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844F65" w:rsidRPr="00844F65" w:rsidRDefault="00844F65" w:rsidP="00844F65">
      <w:pPr>
        <w:ind w:firstLine="567"/>
        <w:jc w:val="center"/>
      </w:pPr>
      <w:r w:rsidRPr="00844F65">
        <w:rPr>
          <w:rFonts w:ascii="Times New Roman" w:hAnsi="Times New Roman"/>
          <w:sz w:val="24"/>
        </w:rPr>
        <w:t xml:space="preserve">Кафедра экономики </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844F65" w:rsidRPr="00844F65" w:rsidRDefault="00844F65" w:rsidP="00844F65">
            <w:pPr>
              <w:widowControl/>
              <w:suppressAutoHyphens w:val="0"/>
              <w:overflowPunct/>
              <w:autoSpaceDE/>
              <w:autoSpaceDN/>
              <w:spacing w:before="120" w:after="120"/>
              <w:ind w:firstLine="709"/>
              <w:jc w:val="both"/>
              <w:textAlignment w:val="auto"/>
              <w:rPr>
                <w:kern w:val="0"/>
                <w:lang w:eastAsia="en-US"/>
              </w:rPr>
            </w:pPr>
            <w:r w:rsidRPr="00844F65">
              <w:rPr>
                <w:rFonts w:ascii="Times New Roman" w:hAnsi="Times New Roman"/>
                <w:kern w:val="0"/>
                <w:sz w:val="24"/>
                <w:szCs w:val="24"/>
                <w:lang w:eastAsia="en-US"/>
              </w:rPr>
              <w:t>УТВЕРЖДЕНА</w:t>
            </w:r>
          </w:p>
          <w:p w:rsidR="00844F65" w:rsidRPr="00844F65" w:rsidRDefault="00844F65" w:rsidP="00844F65">
            <w:pPr>
              <w:spacing w:before="120" w:after="120"/>
              <w:ind w:left="460"/>
              <w:rPr>
                <w:rFonts w:ascii="Times New Roman" w:hAnsi="Times New Roman"/>
                <w:kern w:val="0"/>
                <w:sz w:val="24"/>
                <w:szCs w:val="24"/>
              </w:rPr>
            </w:pPr>
            <w:r w:rsidRPr="00844F65">
              <w:rPr>
                <w:rFonts w:ascii="Times New Roman" w:hAnsi="Times New Roman"/>
                <w:kern w:val="0"/>
                <w:sz w:val="24"/>
                <w:szCs w:val="24"/>
              </w:rPr>
              <w:t>решением методической комиссии по направлению подготовки Экономика СЗИУ РАНХиГС</w:t>
            </w:r>
          </w:p>
          <w:p w:rsidR="00A32FBC" w:rsidRPr="00827AFF" w:rsidRDefault="00844F65" w:rsidP="00CC399C">
            <w:pPr>
              <w:widowControl/>
              <w:suppressAutoHyphens w:val="0"/>
              <w:overflowPunct/>
              <w:autoSpaceDE/>
              <w:autoSpaceDN/>
              <w:spacing w:before="120" w:after="120"/>
              <w:ind w:left="459"/>
              <w:textAlignment w:val="auto"/>
              <w:rPr>
                <w:rFonts w:ascii="Times New Roman" w:hAnsi="Times New Roman"/>
                <w:kern w:val="0"/>
                <w:sz w:val="24"/>
                <w:szCs w:val="24"/>
              </w:rPr>
            </w:pPr>
            <w:r w:rsidRPr="00844F65">
              <w:rPr>
                <w:rFonts w:ascii="Times New Roman" w:hAnsi="Times New Roman" w:cs="Calibri"/>
              </w:rPr>
              <w:t>Протокол от «</w:t>
            </w:r>
            <w:r w:rsidR="00520C9D">
              <w:rPr>
                <w:rFonts w:ascii="Times New Roman" w:hAnsi="Times New Roman" w:cs="Calibri"/>
              </w:rPr>
              <w:t>28</w:t>
            </w:r>
            <w:r w:rsidRPr="00844F65">
              <w:rPr>
                <w:rFonts w:ascii="Times New Roman" w:hAnsi="Times New Roman" w:cs="Calibri"/>
              </w:rPr>
              <w:t>» августа 201</w:t>
            </w:r>
            <w:r w:rsidR="00520C9D">
              <w:rPr>
                <w:rFonts w:ascii="Times New Roman" w:hAnsi="Times New Roman" w:cs="Calibri"/>
              </w:rPr>
              <w:t>9</w:t>
            </w:r>
            <w:r w:rsidRPr="00844F65">
              <w:rPr>
                <w:rFonts w:ascii="Times New Roman" w:hAnsi="Times New Roman" w:cs="Calibri"/>
              </w:rPr>
              <w:t xml:space="preserve"> г.  №</w:t>
            </w:r>
            <w:r w:rsidR="00520C9D">
              <w:rPr>
                <w:rFonts w:ascii="Times New Roman" w:hAnsi="Times New Roman" w:cs="Calibri"/>
              </w:rPr>
              <w:t>1</w:t>
            </w:r>
            <w:r w:rsidRPr="00844F65">
              <w:rPr>
                <w:rFonts w:ascii="Times New Roman" w:hAnsi="Times New Roman" w:cs="Calibri"/>
              </w:rPr>
              <w:t xml:space="preserve"> </w:t>
            </w: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Б1.Б.</w:t>
      </w:r>
      <w:r w:rsidR="007131A7" w:rsidRPr="007131A7">
        <w:rPr>
          <w:rFonts w:ascii="Times New Roman" w:hAnsi="Times New Roman" w:cs="Calibri"/>
          <w:kern w:val="0"/>
          <w:sz w:val="24"/>
          <w:szCs w:val="24"/>
          <w:lang w:eastAsia="en-US"/>
        </w:rPr>
        <w:t>0</w:t>
      </w:r>
      <w:r w:rsidRPr="00827AFF">
        <w:rPr>
          <w:rFonts w:ascii="Times New Roman" w:hAnsi="Times New Roman" w:cs="Calibri"/>
          <w:kern w:val="0"/>
          <w:sz w:val="24"/>
          <w:szCs w:val="24"/>
          <w:lang w:eastAsia="en-US"/>
        </w:rPr>
        <w:t>1</w:t>
      </w:r>
      <w:r w:rsidR="007131A7">
        <w:rPr>
          <w:rFonts w:ascii="Times New Roman" w:hAnsi="Times New Roman" w:cs="Calibri"/>
          <w:kern w:val="0"/>
          <w:sz w:val="24"/>
          <w:szCs w:val="24"/>
          <w:lang w:eastAsia="en-US"/>
        </w:rPr>
        <w:t>.01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 xml:space="preserve">направление </w:t>
      </w:r>
      <w:r w:rsidR="007131A7">
        <w:rPr>
          <w:rFonts w:ascii="Times New Roman" w:hAnsi="Times New Roman" w:cs="Calibri"/>
          <w:kern w:val="0"/>
          <w:sz w:val="24"/>
          <w:szCs w:val="20"/>
          <w:lang w:eastAsia="en-US"/>
        </w:rPr>
        <w:t>38</w:t>
      </w:r>
      <w:r w:rsidRPr="00827AFF">
        <w:rPr>
          <w:rFonts w:ascii="Times New Roman" w:hAnsi="Times New Roman" w:cs="Calibri"/>
          <w:kern w:val="0"/>
          <w:sz w:val="24"/>
          <w:szCs w:val="20"/>
          <w:lang w:eastAsia="en-US"/>
        </w:rPr>
        <w:t>.06.01</w:t>
      </w:r>
      <w:r w:rsidR="00CC399C">
        <w:rPr>
          <w:rFonts w:ascii="Times New Roman" w:hAnsi="Times New Roman" w:cs="Calibri"/>
          <w:kern w:val="0"/>
          <w:sz w:val="24"/>
          <w:szCs w:val="20"/>
          <w:lang w:eastAsia="en-US"/>
        </w:rPr>
        <w:t xml:space="preserve"> </w:t>
      </w:r>
      <w:r w:rsidRPr="00827AFF">
        <w:rPr>
          <w:rFonts w:ascii="Times New Roman" w:hAnsi="Times New Roman" w:cs="Calibri"/>
          <w:kern w:val="0"/>
          <w:sz w:val="24"/>
          <w:szCs w:val="20"/>
          <w:lang w:eastAsia="en-US"/>
        </w:rPr>
        <w:t>«</w:t>
      </w:r>
      <w:r w:rsidR="007131A7">
        <w:rPr>
          <w:rFonts w:ascii="Times New Roman" w:hAnsi="Times New Roman" w:cs="Calibri"/>
          <w:kern w:val="0"/>
          <w:sz w:val="24"/>
          <w:szCs w:val="20"/>
          <w:lang w:eastAsia="en-US"/>
        </w:rPr>
        <w:t>Экономика</w:t>
      </w:r>
      <w:r w:rsidRPr="00827AFF">
        <w:rPr>
          <w:rFonts w:ascii="Times New Roman" w:hAnsi="Times New Roman" w:cs="Calibri"/>
          <w:kern w:val="0"/>
          <w:sz w:val="24"/>
          <w:szCs w:val="20"/>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007131A7">
        <w:rPr>
          <w:rFonts w:ascii="Times New Roman" w:hAnsi="Times New Roman"/>
          <w:kern w:val="0"/>
          <w:sz w:val="24"/>
          <w:szCs w:val="24"/>
          <w:lang w:eastAsia="en-US"/>
        </w:rPr>
        <w:t>Экономика и управление народным хозяйством (</w:t>
      </w:r>
      <w:r w:rsidR="00512270">
        <w:rPr>
          <w:rFonts w:ascii="Times New Roman" w:hAnsi="Times New Roman"/>
          <w:kern w:val="0"/>
          <w:sz w:val="24"/>
          <w:szCs w:val="24"/>
          <w:lang w:eastAsia="en-US"/>
        </w:rPr>
        <w:t>управление инновациями</w:t>
      </w:r>
      <w:r w:rsidR="00512270" w:rsidRPr="00512270">
        <w:rPr>
          <w:rFonts w:ascii="Times New Roman" w:hAnsi="Times New Roman"/>
          <w:kern w:val="0"/>
          <w:sz w:val="24"/>
          <w:szCs w:val="24"/>
          <w:lang w:eastAsia="en-US"/>
        </w:rPr>
        <w:t>)</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AF6CBA" w:rsidRDefault="00CA4D33" w:rsidP="00A32FBC">
      <w:pPr>
        <w:widowControl/>
        <w:suppressAutoHyphens w:val="0"/>
        <w:overflowPunct/>
        <w:autoSpaceDE/>
        <w:autoSpaceDN/>
        <w:jc w:val="center"/>
        <w:textAlignment w:val="auto"/>
        <w:rPr>
          <w:rFonts w:ascii="Times New Roman" w:hAnsi="Times New Roman" w:cs="Calibri"/>
          <w:kern w:val="0"/>
          <w:sz w:val="24"/>
          <w:szCs w:val="28"/>
          <w:lang w:eastAsia="en-US"/>
        </w:rPr>
      </w:pPr>
      <w:r>
        <w:rPr>
          <w:rFonts w:ascii="Times New Roman" w:hAnsi="Times New Roman" w:cs="Calibri"/>
          <w:kern w:val="0"/>
          <w:sz w:val="24"/>
          <w:szCs w:val="28"/>
          <w:lang w:eastAsia="en-US"/>
        </w:rPr>
        <w:t>Год набора - 201</w:t>
      </w:r>
      <w:r w:rsidRPr="00AF6CBA">
        <w:rPr>
          <w:rFonts w:ascii="Times New Roman" w:hAnsi="Times New Roman" w:cs="Calibri"/>
          <w:kern w:val="0"/>
          <w:sz w:val="24"/>
          <w:szCs w:val="28"/>
          <w:lang w:eastAsia="en-US"/>
        </w:rPr>
        <w:t>9</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201</w:t>
      </w:r>
      <w:r w:rsidR="00520C9D">
        <w:rPr>
          <w:rFonts w:ascii="Times New Roman" w:hAnsi="Times New Roman" w:cs="Calibri"/>
          <w:kern w:val="0"/>
          <w:sz w:val="24"/>
          <w:szCs w:val="20"/>
          <w:lang w:eastAsia="en-US"/>
        </w:rPr>
        <w:t>9</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 xml:space="preserve">Заведующий кафедрой </w:t>
      </w:r>
      <w:r w:rsidR="00844F65">
        <w:rPr>
          <w:rFonts w:ascii="Times New Roman" w:hAnsi="Times New Roman"/>
          <w:b/>
          <w:sz w:val="24"/>
        </w:rPr>
        <w:t>экономики</w:t>
      </w:r>
    </w:p>
    <w:p w:rsidR="00827AFF"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Доцент, кандидат экономических наук,</w:t>
      </w:r>
    </w:p>
    <w:p w:rsidR="007131A7"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заведующий кафедрой экономики</w:t>
      </w:r>
    </w:p>
    <w:p w:rsidR="007131A7" w:rsidRPr="00D17E5B"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С.М. Кроливецкая</w:t>
      </w: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CC399C" w:rsidP="00DC69ED">
            <w:pPr>
              <w:suppressAutoHyphens w:val="0"/>
              <w:jc w:val="both"/>
              <w:rPr>
                <w:rFonts w:ascii="Times New Roman" w:eastAsiaTheme="minorEastAsia" w:hAnsi="Times New Roman"/>
                <w:spacing w:val="-20"/>
                <w:sz w:val="24"/>
                <w:szCs w:val="24"/>
                <w:lang w:eastAsia="ja-JP"/>
              </w:rPr>
            </w:pPr>
            <w:r>
              <w:rPr>
                <w:rFonts w:ascii="Times New Roman" w:hAnsi="Times New Roman"/>
                <w:sz w:val="24"/>
                <w:szCs w:val="24"/>
              </w:rPr>
              <w:t>С</w:t>
            </w:r>
            <w:r w:rsidR="007131A7" w:rsidRPr="006603F4">
              <w:rPr>
                <w:rFonts w:ascii="Times New Roman" w:hAnsi="Times New Roman"/>
                <w:sz w:val="24"/>
                <w:szCs w:val="24"/>
              </w:rPr>
              <w:t>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4C4002">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CC399C" w:rsidP="00CC399C">
            <w:pPr>
              <w:ind w:firstLine="34"/>
              <w:jc w:val="both"/>
              <w:rPr>
                <w:rFonts w:ascii="Times New Roman" w:eastAsiaTheme="minorEastAsia" w:hAnsi="Times New Roman"/>
                <w:spacing w:val="-20"/>
                <w:sz w:val="24"/>
                <w:szCs w:val="24"/>
                <w:lang w:eastAsia="ja-JP"/>
              </w:rPr>
            </w:pPr>
            <w:r w:rsidRPr="00CC399C">
              <w:rPr>
                <w:rFonts w:ascii="Times New Roman" w:hAnsi="Times New Roman"/>
                <w:sz w:val="24"/>
                <w:szCs w:val="24"/>
              </w:rPr>
              <w:t>Способность применять этические нормы в профессиональной деятельности</w:t>
            </w:r>
          </w:p>
        </w:tc>
      </w:tr>
      <w:tr w:rsidR="007131A7" w:rsidRPr="00D17E5B" w:rsidTr="00A32FBC">
        <w:tc>
          <w:tcPr>
            <w:tcW w:w="1134"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A32FBC"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Default="00976E08" w:rsidP="00976E08">
            <w:pPr>
              <w:ind w:firstLine="34"/>
              <w:jc w:val="both"/>
              <w:rPr>
                <w:rFonts w:ascii="Times New Roman" w:hAnsi="Times New Roman"/>
                <w:iCs/>
                <w:sz w:val="24"/>
                <w:szCs w:val="24"/>
              </w:rPr>
            </w:pPr>
            <w:r>
              <w:rPr>
                <w:rFonts w:ascii="Times New Roman" w:hAnsi="Times New Roman"/>
                <w:sz w:val="24"/>
                <w:szCs w:val="24"/>
              </w:rPr>
              <w:t>С</w:t>
            </w:r>
            <w:r w:rsidRPr="00230B8E">
              <w:rPr>
                <w:rFonts w:ascii="Times New Roman" w:hAnsi="Times New Roman"/>
                <w:sz w:val="24"/>
                <w:szCs w:val="24"/>
              </w:rPr>
              <w:t>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w:t>
            </w:r>
            <w:r>
              <w:rPr>
                <w:rFonts w:ascii="Times New Roman" w:hAnsi="Times New Roman"/>
                <w:sz w:val="24"/>
                <w:szCs w:val="24"/>
              </w:rPr>
              <w:t>енного развития научного знаний</w:t>
            </w:r>
          </w:p>
        </w:tc>
      </w:tr>
    </w:tbl>
    <w:p w:rsidR="00A32FBC" w:rsidRDefault="00A32FBC"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976E08" w:rsidRDefault="00976E08" w:rsidP="00A32FBC">
      <w:pPr>
        <w:suppressAutoHyphens w:val="0"/>
        <w:overflowPunct/>
        <w:autoSpaceDE/>
        <w:jc w:val="both"/>
        <w:textAlignment w:val="auto"/>
        <w:rPr>
          <w:rFonts w:ascii="Times New Roman" w:hAnsi="Times New Roman"/>
          <w:sz w:val="24"/>
          <w:szCs w:val="24"/>
        </w:rPr>
      </w:pPr>
    </w:p>
    <w:p w:rsidR="007131A7" w:rsidRPr="00A32FBC" w:rsidRDefault="007131A7"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9175F7" w:rsidRPr="00DB7668" w:rsidTr="00CC399C">
        <w:trPr>
          <w:trHeight w:val="83"/>
        </w:trPr>
        <w:tc>
          <w:tcPr>
            <w:tcW w:w="1418" w:type="dxa"/>
            <w:vMerge w:val="restart"/>
            <w:tcBorders>
              <w:top w:val="single" w:sz="4" w:space="0" w:color="auto"/>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9175F7">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9175F7" w:rsidRPr="00DB7668" w:rsidTr="00CC399C">
        <w:trPr>
          <w:trHeight w:val="81"/>
        </w:trPr>
        <w:tc>
          <w:tcPr>
            <w:tcW w:w="1418" w:type="dxa"/>
            <w:vMerge/>
            <w:tcBorders>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CC399C">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9175F7" w:rsidRPr="00DB7668" w:rsidTr="00CC399C">
        <w:trPr>
          <w:trHeight w:val="81"/>
        </w:trPr>
        <w:tc>
          <w:tcPr>
            <w:tcW w:w="1418" w:type="dxa"/>
            <w:vMerge/>
            <w:tcBorders>
              <w:left w:val="single" w:sz="4" w:space="0" w:color="000000"/>
              <w:bottom w:val="single" w:sz="4" w:space="0" w:color="auto"/>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CC399C">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7131A7">
        <w:rPr>
          <w:rFonts w:ascii="Times New Roman" w:hAnsi="Times New Roman"/>
          <w:b/>
          <w:kern w:val="0"/>
          <w:sz w:val="24"/>
          <w:szCs w:val="24"/>
        </w:rPr>
        <w:tab/>
      </w:r>
      <w:r w:rsidR="007131A7">
        <w:rPr>
          <w:rFonts w:ascii="Times New Roman" w:hAnsi="Times New Roman"/>
          <w:b/>
          <w:kern w:val="0"/>
          <w:sz w:val="24"/>
          <w:szCs w:val="24"/>
        </w:rPr>
        <w:tab/>
      </w:r>
      <w:r w:rsidR="00A32FBC"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t xml:space="preserve">учебного плана по </w:t>
      </w:r>
      <w:r w:rsidR="00A32FBC" w:rsidRPr="00A32FBC">
        <w:rPr>
          <w:rFonts w:ascii="Times New Roman" w:hAnsi="Times New Roman"/>
          <w:sz w:val="24"/>
          <w:szCs w:val="24"/>
        </w:rPr>
        <w:t xml:space="preserve">направление </w:t>
      </w:r>
      <w:r w:rsidR="007131A7">
        <w:rPr>
          <w:rFonts w:ascii="Times New Roman" w:hAnsi="Times New Roman"/>
          <w:sz w:val="24"/>
          <w:szCs w:val="24"/>
        </w:rPr>
        <w:t>38</w:t>
      </w:r>
      <w:r w:rsidR="00A32FBC" w:rsidRPr="00A32FBC">
        <w:rPr>
          <w:rFonts w:ascii="Times New Roman" w:hAnsi="Times New Roman"/>
          <w:sz w:val="24"/>
          <w:szCs w:val="24"/>
        </w:rPr>
        <w:t>.06.01    «</w:t>
      </w:r>
      <w:r w:rsidR="007131A7">
        <w:rPr>
          <w:rFonts w:ascii="Times New Roman" w:hAnsi="Times New Roman"/>
          <w:sz w:val="24"/>
          <w:szCs w:val="24"/>
        </w:rPr>
        <w:t>Экономика</w:t>
      </w:r>
      <w:r w:rsidR="00A32FBC">
        <w:rPr>
          <w:rFonts w:ascii="Times New Roman" w:hAnsi="Times New Roman"/>
          <w:sz w:val="24"/>
          <w:szCs w:val="24"/>
        </w:rPr>
        <w:t xml:space="preserve">» </w:t>
      </w:r>
      <w:r w:rsidR="00A32FBC" w:rsidRPr="00A32FBC">
        <w:rPr>
          <w:rFonts w:ascii="Times New Roman" w:hAnsi="Times New Roman"/>
          <w:sz w:val="24"/>
          <w:szCs w:val="24"/>
        </w:rPr>
        <w:t>направленность «</w:t>
      </w:r>
      <w:r w:rsidR="007131A7">
        <w:rPr>
          <w:rFonts w:ascii="Times New Roman" w:hAnsi="Times New Roman"/>
          <w:sz w:val="24"/>
          <w:szCs w:val="24"/>
        </w:rPr>
        <w:t>Экономика и управление народным хозяйством (</w:t>
      </w:r>
      <w:r w:rsidR="00512270">
        <w:rPr>
          <w:rFonts w:ascii="Times New Roman" w:hAnsi="Times New Roman"/>
          <w:sz w:val="24"/>
          <w:szCs w:val="24"/>
        </w:rPr>
        <w:t>управление инновациями</w:t>
      </w:r>
      <w:r w:rsidR="007131A7">
        <w:rPr>
          <w:rFonts w:ascii="Times New Roman" w:hAnsi="Times New Roman"/>
          <w:sz w:val="24"/>
          <w:szCs w:val="24"/>
        </w:rPr>
        <w:t>)</w:t>
      </w:r>
      <w:r w:rsidR="00A32FBC" w:rsidRPr="00A32FBC">
        <w:rPr>
          <w:rFonts w:ascii="Times New Roman" w:hAnsi="Times New Roman"/>
          <w:sz w:val="24"/>
          <w:szCs w:val="24"/>
        </w:rPr>
        <w:t>»</w:t>
      </w:r>
      <w:r w:rsidR="007131A7">
        <w:rPr>
          <w:rFonts w:ascii="Times New Roman" w:hAnsi="Times New Roman"/>
          <w:sz w:val="24"/>
          <w:szCs w:val="24"/>
        </w:rPr>
        <w:t>.</w:t>
      </w:r>
    </w:p>
    <w:bookmarkEnd w:id="4"/>
    <w:p w:rsidR="00546B8D" w:rsidRPr="007131A7" w:rsidRDefault="007131A7" w:rsidP="00A32FBC">
      <w:pPr>
        <w:suppressAutoHyphens w:val="0"/>
        <w:jc w:val="both"/>
        <w:rPr>
          <w:rFonts w:ascii="Times New Roman" w:hAnsi="Times New Roman"/>
          <w:sz w:val="24"/>
        </w:rPr>
      </w:pPr>
      <w:r>
        <w:rPr>
          <w:rFonts w:ascii="Times New Roman" w:hAnsi="Times New Roman"/>
          <w:sz w:val="24"/>
        </w:rPr>
        <w:tab/>
      </w:r>
      <w:r w:rsidR="002F333F" w:rsidRPr="007131A7">
        <w:rPr>
          <w:rFonts w:ascii="Times New Roman" w:hAnsi="Times New Roman"/>
          <w:sz w:val="24"/>
        </w:rPr>
        <w:t xml:space="preserve">Дисциплина реализуется параллельно с такими дисциплинами как: </w:t>
      </w:r>
      <w:r w:rsidRPr="007131A7">
        <w:rPr>
          <w:rFonts w:ascii="Times New Roman" w:hAnsi="Times New Roman"/>
          <w:sz w:val="24"/>
        </w:rPr>
        <w:t>Б1.В.01.02</w:t>
      </w:r>
      <w:r>
        <w:rPr>
          <w:rFonts w:ascii="Times New Roman" w:hAnsi="Times New Roman"/>
          <w:sz w:val="24"/>
        </w:rPr>
        <w:t xml:space="preserve"> </w:t>
      </w:r>
      <w:r w:rsidRPr="007131A7">
        <w:rPr>
          <w:rFonts w:ascii="Times New Roman" w:hAnsi="Times New Roman"/>
          <w:sz w:val="24"/>
        </w:rPr>
        <w:t>Актуальные проблемы и методология  экономических исследований</w:t>
      </w:r>
      <w:r>
        <w:rPr>
          <w:rFonts w:ascii="Times New Roman" w:hAnsi="Times New Roman"/>
          <w:sz w:val="24"/>
        </w:rPr>
        <w:t xml:space="preserve">, </w:t>
      </w:r>
      <w:r w:rsidRPr="007131A7">
        <w:rPr>
          <w:rFonts w:ascii="Times New Roman" w:hAnsi="Times New Roman"/>
          <w:sz w:val="24"/>
        </w:rPr>
        <w:t>Б1.В.01.03</w:t>
      </w:r>
      <w:r>
        <w:rPr>
          <w:rFonts w:ascii="Times New Roman" w:hAnsi="Times New Roman"/>
          <w:sz w:val="24"/>
        </w:rPr>
        <w:t xml:space="preserve"> </w:t>
      </w:r>
      <w:r w:rsidR="00A32FBC" w:rsidRPr="007131A7">
        <w:rPr>
          <w:rFonts w:ascii="Times New Roman" w:hAnsi="Times New Roman"/>
          <w:sz w:val="24"/>
        </w:rPr>
        <w:t>Методология теоретических и экспериментальных исследований</w:t>
      </w:r>
      <w:r>
        <w:rPr>
          <w:rFonts w:ascii="Times New Roman" w:hAnsi="Times New Roman"/>
          <w:sz w:val="24"/>
        </w:rPr>
        <w:t xml:space="preserve">, </w:t>
      </w:r>
      <w:r w:rsidRPr="007131A7">
        <w:rPr>
          <w:rFonts w:ascii="Times New Roman" w:hAnsi="Times New Roman"/>
          <w:sz w:val="24"/>
        </w:rPr>
        <w:t>Б1.В.01.04</w:t>
      </w:r>
      <w:r>
        <w:rPr>
          <w:rFonts w:ascii="Times New Roman" w:hAnsi="Times New Roman"/>
          <w:sz w:val="24"/>
        </w:rPr>
        <w:t xml:space="preserve"> </w:t>
      </w:r>
      <w:r w:rsidR="00A32FBC" w:rsidRPr="007131A7">
        <w:rPr>
          <w:rFonts w:ascii="Times New Roman" w:hAnsi="Times New Roman"/>
          <w:sz w:val="24"/>
        </w:rPr>
        <w:t>Современные методы исследования и информационно-коммуникативные технологии.</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w:t>
      </w:r>
      <w:r w:rsidR="00F7280A">
        <w:rPr>
          <w:rFonts w:ascii="Times New Roman" w:hAnsi="Times New Roman"/>
          <w:sz w:val="24"/>
          <w:szCs w:val="24"/>
        </w:rPr>
        <w:t xml:space="preserve">области физической реальности. </w:t>
      </w:r>
      <w:r>
        <w:rPr>
          <w:rFonts w:ascii="Times New Roman" w:hAnsi="Times New Roman"/>
          <w:sz w:val="24"/>
          <w:szCs w:val="24"/>
        </w:rPr>
        <w:t>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Проблема классификации наук: подходы и </w:t>
      </w:r>
      <w:r w:rsidR="00F7280A">
        <w:rPr>
          <w:rFonts w:ascii="Times New Roman" w:hAnsi="Times New Roman"/>
          <w:sz w:val="24"/>
          <w:szCs w:val="24"/>
        </w:rPr>
        <w:t>решения. Методологическое</w:t>
      </w:r>
      <w:r>
        <w:rPr>
          <w:rFonts w:ascii="Times New Roman" w:hAnsi="Times New Roman"/>
          <w:sz w:val="24"/>
          <w:szCs w:val="24"/>
        </w:rPr>
        <w:t xml:space="preserve">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Научное исследование как основной вид деятельности </w:t>
      </w:r>
      <w:r w:rsidR="00F7280A">
        <w:rPr>
          <w:rFonts w:ascii="Times New Roman" w:hAnsi="Times New Roman"/>
          <w:sz w:val="24"/>
          <w:szCs w:val="24"/>
        </w:rPr>
        <w:t>ученого. Виды</w:t>
      </w:r>
      <w:r>
        <w:rPr>
          <w:rFonts w:ascii="Times New Roman" w:hAnsi="Times New Roman"/>
          <w:sz w:val="24"/>
          <w:szCs w:val="24"/>
        </w:rPr>
        <w:t xml:space="preserve">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Разработка программы научного исследования по содержанию, по </w:t>
      </w:r>
      <w:r w:rsidR="00F7280A">
        <w:rPr>
          <w:rFonts w:ascii="Times New Roman" w:hAnsi="Times New Roman"/>
          <w:sz w:val="24"/>
          <w:szCs w:val="24"/>
        </w:rPr>
        <w:t>форме,</w:t>
      </w:r>
      <w:r>
        <w:rPr>
          <w:rFonts w:ascii="Times New Roman" w:hAnsi="Times New Roman"/>
          <w:sz w:val="24"/>
          <w:szCs w:val="24"/>
        </w:rPr>
        <w:t xml:space="preserve">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Формирование гипотез исследования. Требования к научной </w:t>
      </w:r>
      <w:r w:rsidR="00F7280A">
        <w:rPr>
          <w:rFonts w:ascii="Times New Roman" w:hAnsi="Times New Roman"/>
          <w:sz w:val="24"/>
          <w:szCs w:val="24"/>
        </w:rPr>
        <w:t>гипотезе.</w:t>
      </w:r>
      <w:r>
        <w:rPr>
          <w:rFonts w:ascii="Times New Roman" w:hAnsi="Times New Roman"/>
          <w:sz w:val="24"/>
          <w:szCs w:val="24"/>
        </w:rPr>
        <w:t xml:space="preserve">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 xml:space="preserve">4.1. </w:t>
      </w:r>
      <w:r w:rsidR="00F7280A" w:rsidRPr="00D17E5B">
        <w:rPr>
          <w:rFonts w:ascii="Times New Roman" w:hAnsi="Times New Roman"/>
          <w:sz w:val="24"/>
          <w:szCs w:val="24"/>
        </w:rPr>
        <w:t>Формы и методы текущего контрол</w:t>
      </w:r>
      <w:r w:rsidR="00F7280A">
        <w:rPr>
          <w:rFonts w:ascii="Times New Roman" w:hAnsi="Times New Roman"/>
          <w:sz w:val="24"/>
          <w:szCs w:val="24"/>
        </w:rPr>
        <w:t>я успеваемости</w:t>
      </w:r>
      <w:r w:rsidRPr="00D17E5B">
        <w:rPr>
          <w:rFonts w:ascii="Times New Roman" w:hAnsi="Times New Roman"/>
          <w:sz w:val="24"/>
          <w:szCs w:val="24"/>
        </w:rPr>
        <w:t xml:space="preserve">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w:t>
      </w:r>
      <w:r w:rsidR="00F7280A" w:rsidRPr="00D17E5B">
        <w:rPr>
          <w:rFonts w:ascii="Times New Roman" w:hAnsi="Times New Roman"/>
          <w:sz w:val="24"/>
          <w:szCs w:val="24"/>
        </w:rPr>
        <w:t>): устный</w:t>
      </w:r>
      <w:r w:rsidR="00A10816" w:rsidRPr="00D17E5B">
        <w:rPr>
          <w:rFonts w:ascii="Times New Roman" w:hAnsi="Times New Roman"/>
          <w:sz w:val="24"/>
          <w:szCs w:val="24"/>
        </w:rPr>
        <w:t xml:space="preserve">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F7280A" w:rsidRDefault="00F7280A" w:rsidP="00DC69ED">
            <w:pPr>
              <w:suppressAutoHyphens w:val="0"/>
              <w:overflowPunct/>
              <w:adjustRightInd w:val="0"/>
              <w:jc w:val="both"/>
              <w:rPr>
                <w:rFonts w:ascii="Times New Roman" w:hAnsi="Times New Roman"/>
                <w:b/>
                <w:spacing w:val="-20"/>
                <w:kern w:val="0"/>
                <w:sz w:val="24"/>
                <w:szCs w:val="24"/>
                <w:lang w:eastAsia="en-US"/>
              </w:rPr>
            </w:pPr>
          </w:p>
          <w:p w:rsidR="00891D9E" w:rsidRPr="00D17E5B" w:rsidRDefault="00891D9E" w:rsidP="00F7280A">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F7280A" w:rsidRPr="00D17E5B" w:rsidRDefault="00891D9E" w:rsidP="00F7280A">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Проверяет умения и навыки работать с собранной информацией </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976E08" w:rsidRPr="00D17E5B" w:rsidTr="00FF1ABB">
        <w:tc>
          <w:tcPr>
            <w:tcW w:w="1134"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976E08" w:rsidRPr="00D17E5B" w:rsidTr="00FF1ABB">
        <w:tc>
          <w:tcPr>
            <w:tcW w:w="1134"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976E08" w:rsidRPr="00D17E5B" w:rsidRDefault="00976E08" w:rsidP="00FF1ABB">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976E08" w:rsidRPr="00D17E5B" w:rsidRDefault="00976E08" w:rsidP="00FF1ABB">
            <w:pPr>
              <w:suppressAutoHyphens w:val="0"/>
              <w:jc w:val="both"/>
              <w:rPr>
                <w:rFonts w:ascii="Times New Roman" w:eastAsiaTheme="minorEastAsia" w:hAnsi="Times New Roman"/>
                <w:spacing w:val="-20"/>
                <w:sz w:val="24"/>
                <w:szCs w:val="24"/>
                <w:lang w:eastAsia="ja-JP"/>
              </w:rPr>
            </w:pPr>
            <w:r>
              <w:rPr>
                <w:rFonts w:ascii="Times New Roman" w:hAnsi="Times New Roman"/>
                <w:sz w:val="24"/>
                <w:szCs w:val="24"/>
              </w:rPr>
              <w:t>С</w:t>
            </w:r>
            <w:r w:rsidRPr="006603F4">
              <w:rPr>
                <w:rFonts w:ascii="Times New Roman" w:hAnsi="Times New Roman"/>
                <w:sz w:val="24"/>
                <w:szCs w:val="24"/>
              </w:rPr>
              <w:t>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976E08" w:rsidRPr="00D17E5B" w:rsidTr="00FF1ABB">
        <w:tc>
          <w:tcPr>
            <w:tcW w:w="1134"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976E08" w:rsidRPr="00D17E5B" w:rsidRDefault="00976E08" w:rsidP="00FF1ABB">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976E08" w:rsidRPr="00D17E5B" w:rsidRDefault="00976E08" w:rsidP="00FF1ABB">
            <w:pPr>
              <w:suppressAutoHyphens w:val="0"/>
              <w:jc w:val="both"/>
              <w:rPr>
                <w:rFonts w:ascii="Times New Roman" w:eastAsiaTheme="minorEastAsia" w:hAnsi="Times New Roman"/>
                <w:spacing w:val="-20"/>
                <w:sz w:val="24"/>
                <w:szCs w:val="24"/>
                <w:lang w:eastAsia="ja-JP"/>
              </w:rPr>
            </w:pPr>
            <w:r w:rsidRPr="004C4002">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976E08" w:rsidRPr="00D17E5B" w:rsidTr="00FF1ABB">
        <w:tc>
          <w:tcPr>
            <w:tcW w:w="1134"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976E08" w:rsidRPr="00D17E5B" w:rsidRDefault="00976E08" w:rsidP="00FF1ABB">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976E08" w:rsidRPr="00D17E5B" w:rsidRDefault="00976E08" w:rsidP="00FF1ABB">
            <w:pPr>
              <w:ind w:firstLine="34"/>
              <w:jc w:val="both"/>
              <w:rPr>
                <w:rFonts w:ascii="Times New Roman" w:eastAsiaTheme="minorEastAsia" w:hAnsi="Times New Roman"/>
                <w:spacing w:val="-20"/>
                <w:sz w:val="24"/>
                <w:szCs w:val="24"/>
                <w:lang w:eastAsia="ja-JP"/>
              </w:rPr>
            </w:pPr>
            <w:r w:rsidRPr="00CC399C">
              <w:rPr>
                <w:rFonts w:ascii="Times New Roman" w:hAnsi="Times New Roman"/>
                <w:sz w:val="24"/>
                <w:szCs w:val="24"/>
              </w:rPr>
              <w:t>Способность применять этические нормы в профессиональной деятельности</w:t>
            </w:r>
          </w:p>
        </w:tc>
      </w:tr>
      <w:tr w:rsidR="00976E08" w:rsidRPr="00D17E5B" w:rsidTr="00FF1ABB">
        <w:tc>
          <w:tcPr>
            <w:tcW w:w="1134" w:type="dxa"/>
            <w:tcBorders>
              <w:top w:val="single" w:sz="4" w:space="0" w:color="auto"/>
              <w:left w:val="single" w:sz="4" w:space="0" w:color="auto"/>
              <w:bottom w:val="single" w:sz="4" w:space="0" w:color="auto"/>
              <w:right w:val="single" w:sz="4" w:space="0" w:color="auto"/>
            </w:tcBorders>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976E08" w:rsidRPr="00A32FBC" w:rsidRDefault="00976E08" w:rsidP="00FF1ABB">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976E08" w:rsidRPr="00D17E5B" w:rsidRDefault="00976E08" w:rsidP="00FF1ABB">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976E08" w:rsidRDefault="00976E08" w:rsidP="00FF1ABB">
            <w:pPr>
              <w:ind w:firstLine="34"/>
              <w:jc w:val="both"/>
              <w:rPr>
                <w:rFonts w:ascii="Times New Roman" w:hAnsi="Times New Roman"/>
                <w:iCs/>
                <w:sz w:val="24"/>
                <w:szCs w:val="24"/>
              </w:rPr>
            </w:pPr>
            <w:r>
              <w:rPr>
                <w:rFonts w:ascii="Times New Roman" w:hAnsi="Times New Roman"/>
                <w:sz w:val="24"/>
                <w:szCs w:val="24"/>
              </w:rPr>
              <w:t>С</w:t>
            </w:r>
            <w:r w:rsidRPr="00230B8E">
              <w:rPr>
                <w:rFonts w:ascii="Times New Roman" w:hAnsi="Times New Roman"/>
                <w:sz w:val="24"/>
                <w:szCs w:val="24"/>
              </w:rPr>
              <w:t>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w:t>
            </w:r>
            <w:r>
              <w:rPr>
                <w:rFonts w:ascii="Times New Roman" w:hAnsi="Times New Roman"/>
                <w:sz w:val="24"/>
                <w:szCs w:val="24"/>
              </w:rPr>
              <w:t>енного развития научного знаний</w:t>
            </w:r>
          </w:p>
        </w:tc>
      </w:tr>
    </w:tbl>
    <w:p w:rsidR="00AF2AC0" w:rsidRPr="00D17E5B" w:rsidRDefault="00AF2AC0" w:rsidP="00DC69ED">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0"/>
        <w:gridCol w:w="3220"/>
        <w:gridCol w:w="3708"/>
      </w:tblGrid>
      <w:tr w:rsidR="00AF2AC0" w:rsidRPr="00D17E5B" w:rsidTr="007131A7">
        <w:trPr>
          <w:trHeight w:val="432"/>
          <w:tblHeader/>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976E08"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76E08" w:rsidRPr="00976E08" w:rsidRDefault="00976E08" w:rsidP="00FF1ABB">
            <w:pPr>
              <w:jc w:val="center"/>
              <w:rPr>
                <w:rFonts w:ascii="Times New Roman" w:hAnsi="Times New Roman"/>
                <w:sz w:val="20"/>
                <w:szCs w:val="20"/>
              </w:rPr>
            </w:pPr>
            <w:r w:rsidRPr="00976E08">
              <w:rPr>
                <w:rFonts w:ascii="Times New Roman" w:hAnsi="Times New Roman"/>
                <w:sz w:val="20"/>
                <w:szCs w:val="20"/>
              </w:rPr>
              <w:t>УК-1.1.</w:t>
            </w:r>
          </w:p>
          <w:p w:rsidR="00976E08" w:rsidRPr="00976E08" w:rsidRDefault="00976E08" w:rsidP="00FF1ABB">
            <w:pPr>
              <w:jc w:val="center"/>
              <w:rPr>
                <w:rFonts w:ascii="Times New Roman" w:hAnsi="Times New Roman"/>
                <w:sz w:val="20"/>
                <w:szCs w:val="20"/>
              </w:rPr>
            </w:pPr>
            <w:r w:rsidRPr="00976E08">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rsidR="00976E08" w:rsidRPr="00976E08" w:rsidRDefault="00976E08" w:rsidP="00FF1ABB">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 xml:space="preserve">Демонстрирует способность анализировать предметную область </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rsidR="00976E08" w:rsidRPr="00976E08" w:rsidRDefault="00F7280A" w:rsidP="00FF1ABB">
            <w:pPr>
              <w:pStyle w:val="aa"/>
              <w:ind w:left="0"/>
              <w:jc w:val="both"/>
              <w:rPr>
                <w:rFonts w:ascii="Times New Roman" w:hAnsi="Times New Roman"/>
                <w:sz w:val="20"/>
                <w:szCs w:val="20"/>
              </w:rPr>
            </w:pPr>
            <w:r>
              <w:rPr>
                <w:rFonts w:ascii="Times New Roman" w:hAnsi="Times New Roman"/>
                <w:sz w:val="20"/>
                <w:szCs w:val="20"/>
              </w:rPr>
              <w:t>Демонстрирует ши</w:t>
            </w:r>
            <w:r w:rsidR="00976E08" w:rsidRPr="00976E08">
              <w:rPr>
                <w:rFonts w:ascii="Times New Roman" w:hAnsi="Times New Roman"/>
                <w:sz w:val="20"/>
                <w:szCs w:val="20"/>
              </w:rPr>
              <w:t>роту научных интересов, умение приводить исследования в междисциплинарных областях</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76E08" w:rsidRPr="00976E08" w:rsidRDefault="00976E08" w:rsidP="00FF1ABB">
            <w:pPr>
              <w:jc w:val="both"/>
              <w:rPr>
                <w:rFonts w:ascii="Times New Roman" w:hAnsi="Times New Roman"/>
                <w:sz w:val="20"/>
                <w:szCs w:val="20"/>
              </w:rPr>
            </w:pPr>
            <w:r w:rsidRPr="00976E08">
              <w:rPr>
                <w:rFonts w:ascii="Times New Roman" w:hAnsi="Times New Roman"/>
                <w:sz w:val="20"/>
                <w:szCs w:val="20"/>
              </w:rPr>
              <w:t>Полнота и качество выполнения отчета по научно-исследовательской работе.</w:t>
            </w:r>
          </w:p>
          <w:p w:rsidR="00976E08" w:rsidRPr="00976E08" w:rsidRDefault="00976E08" w:rsidP="00FF1ABB">
            <w:pPr>
              <w:ind w:left="-112"/>
              <w:jc w:val="both"/>
              <w:rPr>
                <w:rFonts w:ascii="Times New Roman" w:hAnsi="Times New Roman"/>
                <w:sz w:val="20"/>
                <w:szCs w:val="20"/>
              </w:rPr>
            </w:pPr>
            <w:r w:rsidRPr="00976E08">
              <w:rPr>
                <w:rFonts w:ascii="Times New Roman" w:hAnsi="Times New Roman"/>
                <w:sz w:val="20"/>
                <w:szCs w:val="20"/>
              </w:rPr>
              <w:t xml:space="preserve">Полнота представленной библиографии, ее качество, глубина проработки. </w:t>
            </w:r>
          </w:p>
          <w:p w:rsidR="00976E08" w:rsidRPr="00976E08" w:rsidRDefault="00976E08" w:rsidP="00FF1ABB">
            <w:pPr>
              <w:ind w:left="-112"/>
              <w:jc w:val="both"/>
              <w:rPr>
                <w:rFonts w:ascii="Times New Roman" w:hAnsi="Times New Roman"/>
                <w:sz w:val="20"/>
                <w:szCs w:val="20"/>
              </w:rPr>
            </w:pPr>
            <w:r w:rsidRPr="00976E08">
              <w:rPr>
                <w:rFonts w:ascii="Times New Roman" w:hAnsi="Times New Roman"/>
                <w:sz w:val="20"/>
                <w:szCs w:val="20"/>
              </w:rPr>
              <w:t>Качество выполнения заданий, тестирования.</w:t>
            </w:r>
          </w:p>
          <w:p w:rsidR="00976E08" w:rsidRPr="00976E08" w:rsidRDefault="00976E08" w:rsidP="00FF1ABB">
            <w:pPr>
              <w:ind w:left="-112"/>
              <w:jc w:val="both"/>
              <w:rPr>
                <w:rFonts w:ascii="Times New Roman" w:hAnsi="Times New Roman"/>
                <w:sz w:val="20"/>
                <w:szCs w:val="20"/>
              </w:rPr>
            </w:pPr>
            <w:r w:rsidRPr="00976E08">
              <w:rPr>
                <w:rFonts w:ascii="Times New Roman" w:hAnsi="Times New Roman"/>
                <w:sz w:val="20"/>
                <w:szCs w:val="20"/>
              </w:rPr>
              <w:t>Правильность и полнота ответов во время зачета</w:t>
            </w:r>
          </w:p>
          <w:p w:rsidR="00976E08" w:rsidRPr="00976E08" w:rsidRDefault="00976E08" w:rsidP="00FF1ABB">
            <w:pPr>
              <w:ind w:left="-112"/>
              <w:jc w:val="both"/>
              <w:rPr>
                <w:rFonts w:ascii="Times New Roman" w:hAnsi="Times New Roman"/>
                <w:sz w:val="20"/>
                <w:szCs w:val="20"/>
              </w:rPr>
            </w:pPr>
            <w:r w:rsidRPr="00976E08">
              <w:rPr>
                <w:rFonts w:ascii="Times New Roman" w:hAnsi="Times New Roman"/>
                <w:sz w:val="20"/>
                <w:szCs w:val="20"/>
              </w:rPr>
              <w:t>Правильность и полнота ответов во время зачета и кандидатского экзамена</w:t>
            </w:r>
          </w:p>
        </w:tc>
      </w:tr>
      <w:tr w:rsidR="00976E08" w:rsidRPr="00D17E5B" w:rsidTr="0032713A">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76E08" w:rsidRPr="00976E08" w:rsidRDefault="00976E08" w:rsidP="00FF1ABB">
            <w:pPr>
              <w:jc w:val="center"/>
              <w:rPr>
                <w:rFonts w:ascii="Times New Roman" w:hAnsi="Times New Roman"/>
                <w:sz w:val="20"/>
                <w:szCs w:val="20"/>
              </w:rPr>
            </w:pPr>
            <w:r w:rsidRPr="00976E08">
              <w:rPr>
                <w:rFonts w:ascii="Times New Roman" w:hAnsi="Times New Roman"/>
                <w:sz w:val="20"/>
                <w:szCs w:val="20"/>
              </w:rPr>
              <w:t>УК-2.1.</w:t>
            </w:r>
          </w:p>
          <w:p w:rsidR="00976E08" w:rsidRPr="00976E08" w:rsidRDefault="00976E08" w:rsidP="00FF1ABB">
            <w:pPr>
              <w:jc w:val="center"/>
              <w:rPr>
                <w:rFonts w:ascii="Times New Roman" w:hAnsi="Times New Roman"/>
                <w:sz w:val="20"/>
                <w:szCs w:val="20"/>
              </w:rPr>
            </w:pPr>
            <w:r w:rsidRPr="00976E08">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976E08" w:rsidRPr="00976E08" w:rsidRDefault="00976E08" w:rsidP="00FF1ABB">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976E08" w:rsidRPr="00976E08" w:rsidRDefault="00976E08" w:rsidP="00FF1ABB">
            <w:pPr>
              <w:pStyle w:val="aa"/>
              <w:ind w:left="102"/>
              <w:jc w:val="both"/>
              <w:rPr>
                <w:rFonts w:ascii="Times New Roman" w:hAnsi="Times New Roman"/>
                <w:sz w:val="20"/>
                <w:szCs w:val="20"/>
              </w:rPr>
            </w:pPr>
            <w:r w:rsidRPr="00976E08">
              <w:rPr>
                <w:rFonts w:ascii="Times New Roman" w:hAnsi="Times New Roman"/>
                <w:sz w:val="20"/>
                <w:szCs w:val="20"/>
              </w:rPr>
              <w:t>Демонстрирует способность анализировать предметную область в соответствии с выбранной темой исследования</w:t>
            </w:r>
          </w:p>
          <w:p w:rsidR="00976E08" w:rsidRPr="00976E08" w:rsidRDefault="00976E08" w:rsidP="00FF1ABB">
            <w:pPr>
              <w:pStyle w:val="aa"/>
              <w:ind w:left="102"/>
              <w:jc w:val="both"/>
              <w:rPr>
                <w:rFonts w:ascii="Times New Roman" w:hAnsi="Times New Roman"/>
                <w:sz w:val="20"/>
                <w:szCs w:val="20"/>
              </w:rPr>
            </w:pPr>
            <w:r w:rsidRPr="00976E08">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по теме диссертации, критически оценивать современные научные достижения.</w:t>
            </w:r>
          </w:p>
          <w:p w:rsidR="00976E08" w:rsidRPr="00976E08" w:rsidRDefault="00976E08" w:rsidP="00FF1ABB">
            <w:pPr>
              <w:pStyle w:val="aa"/>
              <w:ind w:left="102"/>
              <w:jc w:val="both"/>
              <w:rPr>
                <w:rFonts w:ascii="Times New Roman" w:hAnsi="Times New Roman"/>
                <w:sz w:val="20"/>
                <w:szCs w:val="20"/>
              </w:rPr>
            </w:pPr>
            <w:r w:rsidRPr="00976E08">
              <w:rPr>
                <w:rFonts w:ascii="Times New Roman" w:hAnsi="Times New Roman"/>
                <w:sz w:val="20"/>
                <w:szCs w:val="20"/>
              </w:rPr>
              <w:t>Демонстрирует способность аргументировано формулировать сформулированную научную проблемы, отстаивать свои выводы.</w:t>
            </w:r>
          </w:p>
          <w:p w:rsidR="00976E08" w:rsidRPr="00976E08" w:rsidRDefault="00976E08" w:rsidP="00FF1ABB">
            <w:pPr>
              <w:pStyle w:val="aa"/>
              <w:ind w:left="102"/>
              <w:jc w:val="both"/>
              <w:rPr>
                <w:rFonts w:ascii="Times New Roman" w:hAnsi="Times New Roman"/>
                <w:sz w:val="20"/>
                <w:szCs w:val="20"/>
              </w:rPr>
            </w:pPr>
            <w:r w:rsidRPr="00976E08">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976E08" w:rsidRPr="00976E08" w:rsidRDefault="00976E08" w:rsidP="00FF1ABB">
            <w:pPr>
              <w:pStyle w:val="aa"/>
              <w:ind w:left="102"/>
              <w:jc w:val="both"/>
              <w:rPr>
                <w:rFonts w:ascii="Times New Roman" w:hAnsi="Times New Roman"/>
                <w:sz w:val="20"/>
                <w:szCs w:val="20"/>
              </w:rPr>
            </w:pPr>
            <w:r w:rsidRPr="00976E08">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Полнота и качество выполнения отчета по научно-исследовательской работе.</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 xml:space="preserve">Полнота представленной библиографии, ее качество, глубина проработки. </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Наличие отзыва от научного руководителя, его выводы о результативности работы.</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Качество выполнения заданий, тестирования.</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Правильность и полнота ответов во время зачета</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Правильность и полнота ответов во время зачета и кандидатского экзамена</w:t>
            </w:r>
          </w:p>
        </w:tc>
      </w:tr>
      <w:tr w:rsidR="00976E08"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hideMark/>
          </w:tcPr>
          <w:p w:rsidR="00976E08" w:rsidRPr="00976E08" w:rsidRDefault="00976E08" w:rsidP="00FF1ABB">
            <w:pPr>
              <w:jc w:val="center"/>
              <w:rPr>
                <w:rFonts w:ascii="Times New Roman" w:hAnsi="Times New Roman"/>
                <w:sz w:val="20"/>
                <w:szCs w:val="20"/>
              </w:rPr>
            </w:pPr>
            <w:r w:rsidRPr="00976E08">
              <w:rPr>
                <w:rFonts w:ascii="Times New Roman" w:hAnsi="Times New Roman"/>
                <w:sz w:val="20"/>
                <w:szCs w:val="20"/>
              </w:rPr>
              <w:t>УК-5.1.</w:t>
            </w:r>
          </w:p>
          <w:p w:rsidR="00976E08" w:rsidRPr="00976E08" w:rsidRDefault="00976E08" w:rsidP="00FF1ABB">
            <w:pPr>
              <w:jc w:val="center"/>
              <w:rPr>
                <w:rFonts w:ascii="Times New Roman" w:hAnsi="Times New Roman"/>
                <w:sz w:val="20"/>
                <w:szCs w:val="20"/>
              </w:rPr>
            </w:pPr>
            <w:r w:rsidRPr="00976E08">
              <w:rPr>
                <w:rFonts w:ascii="Times New Roman" w:hAnsi="Times New Roman"/>
                <w:sz w:val="20"/>
                <w:szCs w:val="20"/>
              </w:rPr>
              <w:t xml:space="preserve">Способность применять этические нормы в </w:t>
            </w:r>
            <w:r w:rsidRPr="00976E08">
              <w:rPr>
                <w:rStyle w:val="FontStyle44"/>
                <w:rFonts w:eastAsiaTheme="majorEastAsia"/>
                <w:sz w:val="20"/>
                <w:szCs w:val="20"/>
              </w:rPr>
              <w:t>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976E08" w:rsidRPr="00976E08" w:rsidRDefault="00976E08" w:rsidP="00FF1ABB">
            <w:pPr>
              <w:jc w:val="both"/>
              <w:rPr>
                <w:rFonts w:ascii="Times New Roman" w:hAnsi="Times New Roman"/>
                <w:sz w:val="20"/>
                <w:szCs w:val="20"/>
              </w:rPr>
            </w:pPr>
            <w:r w:rsidRPr="00976E08">
              <w:rPr>
                <w:rFonts w:ascii="Times New Roman" w:hAnsi="Times New Roman"/>
                <w:sz w:val="20"/>
                <w:szCs w:val="20"/>
              </w:rPr>
              <w:t xml:space="preserve">знание этических норм в </w:t>
            </w:r>
            <w:r w:rsidRPr="00976E08">
              <w:rPr>
                <w:rStyle w:val="FontStyle44"/>
                <w:rFonts w:eastAsiaTheme="majorEastAsia"/>
                <w:sz w:val="20"/>
                <w:szCs w:val="20"/>
              </w:rPr>
              <w:t>профессиональной деятельности</w:t>
            </w:r>
            <w:r w:rsidRPr="00976E08">
              <w:rPr>
                <w:rFonts w:ascii="Times New Roman" w:hAnsi="Times New Roman"/>
                <w:sz w:val="20"/>
                <w:szCs w:val="20"/>
              </w:rPr>
              <w:t xml:space="preserve"> </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976E08" w:rsidRPr="00976E08" w:rsidRDefault="00976E08" w:rsidP="00FF1ABB">
            <w:pPr>
              <w:jc w:val="both"/>
              <w:rPr>
                <w:rFonts w:ascii="Times New Roman" w:hAnsi="Times New Roman"/>
                <w:sz w:val="20"/>
                <w:szCs w:val="20"/>
              </w:rPr>
            </w:pPr>
            <w:r w:rsidRPr="00976E08">
              <w:rPr>
                <w:rFonts w:ascii="Times New Roman" w:hAnsi="Times New Roman"/>
                <w:sz w:val="20"/>
                <w:szCs w:val="20"/>
              </w:rPr>
              <w:t>Логичность и  обоснованность ответов;</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Качество знаний (правильность, полнота, системность).</w:t>
            </w:r>
          </w:p>
        </w:tc>
      </w:tr>
      <w:tr w:rsidR="00976E08" w:rsidRPr="008B5F10" w:rsidTr="00BB488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hideMark/>
          </w:tcPr>
          <w:p w:rsidR="00976E08" w:rsidRPr="00976E08" w:rsidRDefault="00976E08" w:rsidP="00FF1ABB">
            <w:pPr>
              <w:jc w:val="center"/>
              <w:rPr>
                <w:rFonts w:ascii="Times New Roman" w:hAnsi="Times New Roman"/>
                <w:sz w:val="20"/>
                <w:szCs w:val="20"/>
              </w:rPr>
            </w:pPr>
            <w:r w:rsidRPr="00976E08">
              <w:rPr>
                <w:rFonts w:ascii="Times New Roman" w:hAnsi="Times New Roman"/>
                <w:sz w:val="20"/>
                <w:szCs w:val="20"/>
              </w:rPr>
              <w:t>УК-6.1.</w:t>
            </w:r>
          </w:p>
          <w:p w:rsidR="00976E08" w:rsidRPr="00976E08" w:rsidRDefault="00976E08" w:rsidP="00FF1ABB">
            <w:pPr>
              <w:jc w:val="both"/>
              <w:rPr>
                <w:rFonts w:ascii="Times New Roman" w:hAnsi="Times New Roman"/>
                <w:sz w:val="20"/>
                <w:szCs w:val="20"/>
              </w:rPr>
            </w:pPr>
            <w:r w:rsidRPr="00976E08">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976E08" w:rsidRPr="00976E08" w:rsidRDefault="00976E08" w:rsidP="00FF1ABB">
            <w:pPr>
              <w:jc w:val="both"/>
              <w:rPr>
                <w:rStyle w:val="FontStyle44"/>
                <w:rFonts w:eastAsiaTheme="majorEastAsia"/>
                <w:sz w:val="20"/>
                <w:szCs w:val="20"/>
              </w:rPr>
            </w:pPr>
            <w:r w:rsidRPr="00976E08">
              <w:rPr>
                <w:rFonts w:ascii="Times New Roman" w:hAnsi="Times New Roman"/>
                <w:sz w:val="20"/>
                <w:szCs w:val="20"/>
              </w:rPr>
              <w:t xml:space="preserve">знание способов  планирования  </w:t>
            </w:r>
            <w:r w:rsidRPr="00976E08">
              <w:rPr>
                <w:rStyle w:val="FontStyle44"/>
                <w:rFonts w:eastAsiaTheme="majorEastAsia"/>
                <w:sz w:val="20"/>
                <w:szCs w:val="20"/>
              </w:rPr>
              <w:t>задач  собственного профессионального развития;</w:t>
            </w:r>
          </w:p>
          <w:p w:rsidR="00976E08" w:rsidRPr="00976E08" w:rsidRDefault="00976E08" w:rsidP="00FF1ABB">
            <w:pPr>
              <w:jc w:val="both"/>
              <w:rPr>
                <w:rStyle w:val="FontStyle44"/>
                <w:rFonts w:eastAsiaTheme="majorEastAsia"/>
                <w:sz w:val="20"/>
                <w:szCs w:val="20"/>
              </w:rPr>
            </w:pPr>
            <w:r w:rsidRPr="00976E08">
              <w:rPr>
                <w:rFonts w:ascii="Times New Roman" w:hAnsi="Times New Roman"/>
                <w:sz w:val="20"/>
                <w:szCs w:val="20"/>
              </w:rPr>
              <w:t xml:space="preserve"> знание способов  планирования  </w:t>
            </w:r>
            <w:r w:rsidRPr="00976E08">
              <w:rPr>
                <w:rStyle w:val="FontStyle44"/>
                <w:rFonts w:eastAsiaTheme="majorEastAsia"/>
                <w:sz w:val="20"/>
                <w:szCs w:val="20"/>
              </w:rPr>
              <w:t>задач  собственного личностного развития.</w:t>
            </w:r>
          </w:p>
          <w:p w:rsidR="00976E08" w:rsidRPr="00976E08" w:rsidRDefault="00976E08" w:rsidP="00FF1ABB">
            <w:pPr>
              <w:jc w:val="both"/>
              <w:rPr>
                <w:rFonts w:ascii="Times New Roman" w:hAnsi="Times New Roman"/>
                <w:sz w:val="20"/>
                <w:szCs w:val="20"/>
              </w:rPr>
            </w:pP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976E08" w:rsidRPr="00976E08" w:rsidRDefault="00976E08" w:rsidP="00FF1ABB">
            <w:pPr>
              <w:jc w:val="both"/>
              <w:rPr>
                <w:rFonts w:ascii="Times New Roman" w:hAnsi="Times New Roman"/>
                <w:sz w:val="20"/>
                <w:szCs w:val="20"/>
              </w:rPr>
            </w:pPr>
            <w:r w:rsidRPr="00976E08">
              <w:rPr>
                <w:rFonts w:ascii="Times New Roman" w:hAnsi="Times New Roman"/>
                <w:sz w:val="20"/>
                <w:szCs w:val="20"/>
              </w:rPr>
              <w:t>Полнота, логичность,  обоснованность ответов, критичность оценок;</w:t>
            </w:r>
          </w:p>
          <w:p w:rsidR="00976E08" w:rsidRPr="00976E08" w:rsidRDefault="00976E08" w:rsidP="00FF1ABB">
            <w:pPr>
              <w:pStyle w:val="aa"/>
              <w:ind w:left="0"/>
              <w:jc w:val="both"/>
              <w:rPr>
                <w:rFonts w:ascii="Times New Roman" w:hAnsi="Times New Roman"/>
                <w:sz w:val="20"/>
                <w:szCs w:val="20"/>
              </w:rPr>
            </w:pPr>
            <w:r w:rsidRPr="00976E08">
              <w:rPr>
                <w:rFonts w:ascii="Times New Roman" w:hAnsi="Times New Roman"/>
                <w:sz w:val="20"/>
                <w:szCs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11.Философская система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64.Сциентизм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F7280A">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w:t>
            </w:r>
            <w:r w:rsidR="00F7280A" w:rsidRPr="00D17E5B">
              <w:rPr>
                <w:rFonts w:ascii="Times New Roman" w:hAnsi="Times New Roman"/>
                <w:kern w:val="0"/>
                <w:sz w:val="24"/>
                <w:szCs w:val="24"/>
                <w:lang w:eastAsia="en-US"/>
              </w:rPr>
              <w:t>научного</w:t>
            </w:r>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F7280A" w:rsidRPr="00D632B9" w:rsidRDefault="00F7280A" w:rsidP="00F7280A">
      <w:pPr>
        <w:spacing w:line="360" w:lineRule="auto"/>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F7280A" w:rsidRPr="004728B8" w:rsidRDefault="00F7280A" w:rsidP="00F7280A">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F7280A" w:rsidRPr="004728B8" w:rsidTr="00212733">
        <w:tc>
          <w:tcPr>
            <w:tcW w:w="8046" w:type="dxa"/>
          </w:tcPr>
          <w:p w:rsidR="00F7280A" w:rsidRPr="004728B8" w:rsidRDefault="00F7280A" w:rsidP="00212733">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F7280A" w:rsidRPr="004728B8" w:rsidRDefault="00F7280A" w:rsidP="00212733">
            <w:pPr>
              <w:spacing w:line="288" w:lineRule="auto"/>
              <w:jc w:val="center"/>
              <w:rPr>
                <w:rFonts w:ascii="Times New Roman" w:hAnsi="Times New Roman"/>
                <w:b/>
                <w:bCs/>
              </w:rPr>
            </w:pPr>
            <w:r w:rsidRPr="004728B8">
              <w:rPr>
                <w:rFonts w:ascii="Times New Roman" w:hAnsi="Times New Roman"/>
                <w:b/>
              </w:rPr>
              <w:t>Оценка</w:t>
            </w:r>
          </w:p>
        </w:tc>
      </w:tr>
      <w:tr w:rsidR="00F7280A" w:rsidRPr="004728B8" w:rsidTr="00212733">
        <w:tc>
          <w:tcPr>
            <w:tcW w:w="8046" w:type="dxa"/>
          </w:tcPr>
          <w:p w:rsidR="00F7280A" w:rsidRPr="004728B8" w:rsidRDefault="00F7280A" w:rsidP="0021273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F7280A" w:rsidRPr="004728B8" w:rsidRDefault="00F7280A" w:rsidP="00212733">
            <w:pPr>
              <w:spacing w:line="288" w:lineRule="auto"/>
              <w:jc w:val="center"/>
              <w:rPr>
                <w:rFonts w:ascii="Times New Roman" w:hAnsi="Times New Roman"/>
                <w:b/>
                <w:bCs/>
              </w:rPr>
            </w:pPr>
            <w:r w:rsidRPr="004728B8">
              <w:rPr>
                <w:rFonts w:ascii="Times New Roman" w:hAnsi="Times New Roman"/>
                <w:b/>
                <w:bCs/>
              </w:rPr>
              <w:t>5</w:t>
            </w:r>
          </w:p>
        </w:tc>
      </w:tr>
      <w:tr w:rsidR="00F7280A" w:rsidRPr="004728B8" w:rsidTr="00212733">
        <w:tc>
          <w:tcPr>
            <w:tcW w:w="8046" w:type="dxa"/>
          </w:tcPr>
          <w:p w:rsidR="00F7280A" w:rsidRPr="004728B8" w:rsidRDefault="00F7280A" w:rsidP="0021273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F7280A" w:rsidRPr="004728B8" w:rsidRDefault="00F7280A" w:rsidP="00212733">
            <w:pPr>
              <w:spacing w:line="288" w:lineRule="auto"/>
              <w:jc w:val="center"/>
              <w:rPr>
                <w:rFonts w:ascii="Times New Roman" w:hAnsi="Times New Roman"/>
                <w:b/>
                <w:bCs/>
              </w:rPr>
            </w:pPr>
            <w:r w:rsidRPr="004728B8">
              <w:rPr>
                <w:rFonts w:ascii="Times New Roman" w:hAnsi="Times New Roman"/>
                <w:b/>
                <w:bCs/>
              </w:rPr>
              <w:t>4</w:t>
            </w:r>
          </w:p>
        </w:tc>
      </w:tr>
      <w:tr w:rsidR="00F7280A" w:rsidRPr="004728B8" w:rsidTr="00212733">
        <w:tc>
          <w:tcPr>
            <w:tcW w:w="8046" w:type="dxa"/>
          </w:tcPr>
          <w:p w:rsidR="00F7280A" w:rsidRPr="004728B8" w:rsidRDefault="00F7280A" w:rsidP="0021273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F7280A" w:rsidRPr="004728B8" w:rsidRDefault="00F7280A" w:rsidP="00212733">
            <w:pPr>
              <w:spacing w:line="288" w:lineRule="auto"/>
              <w:jc w:val="center"/>
              <w:rPr>
                <w:rFonts w:ascii="Times New Roman" w:hAnsi="Times New Roman"/>
                <w:b/>
                <w:bCs/>
              </w:rPr>
            </w:pPr>
            <w:r w:rsidRPr="004728B8">
              <w:rPr>
                <w:rFonts w:ascii="Times New Roman" w:hAnsi="Times New Roman"/>
                <w:b/>
                <w:bCs/>
              </w:rPr>
              <w:t>3</w:t>
            </w:r>
          </w:p>
        </w:tc>
      </w:tr>
      <w:tr w:rsidR="00F7280A" w:rsidRPr="004728B8" w:rsidTr="00212733">
        <w:tc>
          <w:tcPr>
            <w:tcW w:w="8046" w:type="dxa"/>
          </w:tcPr>
          <w:p w:rsidR="00F7280A" w:rsidRPr="004728B8" w:rsidRDefault="00F7280A" w:rsidP="00212733">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F7280A" w:rsidRPr="004728B8" w:rsidRDefault="00F7280A" w:rsidP="00212733">
            <w:pPr>
              <w:spacing w:line="288" w:lineRule="auto"/>
              <w:jc w:val="center"/>
              <w:rPr>
                <w:rFonts w:ascii="Times New Roman" w:hAnsi="Times New Roman"/>
                <w:b/>
                <w:bCs/>
              </w:rPr>
            </w:pPr>
            <w:r w:rsidRPr="004728B8">
              <w:rPr>
                <w:rFonts w:ascii="Times New Roman" w:hAnsi="Times New Roman"/>
                <w:b/>
                <w:bCs/>
              </w:rPr>
              <w:t>2</w:t>
            </w:r>
          </w:p>
        </w:tc>
      </w:tr>
    </w:tbl>
    <w:p w:rsidR="00F7280A" w:rsidRDefault="00F7280A" w:rsidP="00F7280A">
      <w:pPr>
        <w:jc w:val="both"/>
        <w:rPr>
          <w:rFonts w:ascii="Times New Roman" w:hAnsi="Times New Roman"/>
          <w:sz w:val="24"/>
        </w:rPr>
      </w:pPr>
    </w:p>
    <w:p w:rsidR="00F7280A" w:rsidRPr="00DC5C62" w:rsidRDefault="00F7280A" w:rsidP="00F7280A">
      <w:pPr>
        <w:spacing w:line="360" w:lineRule="auto"/>
        <w:jc w:val="both"/>
        <w:rPr>
          <w:rFonts w:ascii="Times New Roman" w:hAnsi="Times New Roman"/>
          <w:sz w:val="24"/>
        </w:rPr>
      </w:pPr>
      <w:r>
        <w:rPr>
          <w:rFonts w:ascii="Times New Roman" w:hAnsi="Times New Roman"/>
          <w:sz w:val="24"/>
        </w:rPr>
        <w:tab/>
      </w: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F7280A" w:rsidRDefault="00F7280A" w:rsidP="00F7280A">
      <w:pPr>
        <w:spacing w:line="360" w:lineRule="auto"/>
        <w:jc w:val="both"/>
        <w:rPr>
          <w:rFonts w:ascii="Times New Roman" w:hAnsi="Times New Roman"/>
          <w:sz w:val="24"/>
        </w:rPr>
      </w:pPr>
      <w:r w:rsidRPr="00DC5C62">
        <w:rPr>
          <w:rFonts w:ascii="Times New Roman" w:hAnsi="Times New Roman"/>
          <w:sz w:val="24"/>
        </w:rPr>
        <w:t>- уровень самостоятельного мышления.</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навык обоснования принятого решения.</w:t>
      </w:r>
    </w:p>
    <w:p w:rsidR="00F7280A" w:rsidRPr="00DC5C62" w:rsidRDefault="00F7280A" w:rsidP="00F7280A">
      <w:pPr>
        <w:spacing w:line="360" w:lineRule="auto"/>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(показал):</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F7280A" w:rsidRPr="00DC5C62" w:rsidRDefault="00F7280A" w:rsidP="00F7280A">
      <w:pPr>
        <w:spacing w:line="360" w:lineRule="auto"/>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лекционного курса;</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F7280A" w:rsidRPr="00DC5C62" w:rsidRDefault="00F7280A" w:rsidP="00F7280A">
      <w:pPr>
        <w:spacing w:line="360" w:lineRule="auto"/>
        <w:jc w:val="both"/>
        <w:rPr>
          <w:rFonts w:ascii="Times New Roman" w:hAnsi="Times New Roman"/>
          <w:sz w:val="24"/>
        </w:rPr>
      </w:pPr>
      <w:r>
        <w:rPr>
          <w:rFonts w:ascii="Times New Roman" w:hAnsi="Times New Roman"/>
          <w:sz w:val="24"/>
        </w:rPr>
        <w:t xml:space="preserve">            </w:t>
      </w:r>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F7280A" w:rsidRPr="00DC5C62" w:rsidRDefault="00F7280A" w:rsidP="00F7280A">
      <w:pPr>
        <w:spacing w:line="360" w:lineRule="auto"/>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F7280A" w:rsidRPr="00D17E5B" w:rsidRDefault="00F7280A" w:rsidP="00F7280A">
      <w:pPr>
        <w:spacing w:line="360" w:lineRule="auto"/>
        <w:jc w:val="both"/>
        <w:rPr>
          <w:rFonts w:ascii="Times New Roman" w:hAnsi="Times New Roman"/>
          <w:b/>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9175F7" w:rsidRDefault="009175F7" w:rsidP="009175F7">
      <w:pPr>
        <w:suppressAutoHyphens w:val="0"/>
        <w:spacing w:line="360" w:lineRule="auto"/>
        <w:jc w:val="both"/>
        <w:rPr>
          <w:rFonts w:ascii="Times New Roman" w:hAnsi="Times New Roman"/>
          <w:sz w:val="24"/>
        </w:rPr>
      </w:pPr>
      <w:r>
        <w:rPr>
          <w:rFonts w:ascii="Times New Roman" w:hAnsi="Times New Roman"/>
          <w:sz w:val="24"/>
        </w:rPr>
        <w:tab/>
      </w:r>
      <w:r w:rsidR="00425E16" w:rsidRPr="009175F7">
        <w:rPr>
          <w:rFonts w:ascii="Times New Roman" w:hAnsi="Times New Roman"/>
          <w:sz w:val="24"/>
        </w:rPr>
        <w:t>Экзамены (</w:t>
      </w:r>
      <w:r w:rsidR="00891D9E" w:rsidRPr="009175F7">
        <w:rPr>
          <w:rFonts w:ascii="Times New Roman" w:hAnsi="Times New Roman"/>
          <w:sz w:val="24"/>
        </w:rPr>
        <w:t>Зачеты</w:t>
      </w:r>
      <w:r w:rsidR="00425E16" w:rsidRPr="009175F7">
        <w:rPr>
          <w:rFonts w:ascii="Times New Roman" w:hAnsi="Times New Roman"/>
          <w:sz w:val="24"/>
        </w:rPr>
        <w:t>)</w:t>
      </w:r>
      <w:r w:rsidR="00891D9E" w:rsidRPr="009175F7">
        <w:rPr>
          <w:rFonts w:ascii="Times New Roman" w:hAnsi="Times New Roman"/>
          <w:sz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rPr>
        <w:t>.</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009175F7">
        <w:rPr>
          <w:rFonts w:ascii="Times New Roman" w:hAnsi="Times New Roman"/>
          <w:color w:val="000000"/>
          <w:sz w:val="24"/>
          <w:szCs w:val="24"/>
        </w:rPr>
        <w:t>38</w:t>
      </w:r>
      <w:r w:rsidRPr="008A408E">
        <w:rPr>
          <w:rFonts w:ascii="Times New Roman" w:hAnsi="Times New Roman"/>
          <w:color w:val="000000"/>
          <w:sz w:val="24"/>
          <w:szCs w:val="24"/>
        </w:rPr>
        <w:t xml:space="preserve">.06.01 </w:t>
      </w:r>
      <w:r w:rsidR="009175F7">
        <w:rPr>
          <w:rFonts w:ascii="Times New Roman" w:hAnsi="Times New Roman"/>
          <w:color w:val="000000"/>
          <w:sz w:val="24"/>
          <w:szCs w:val="24"/>
        </w:rPr>
        <w:t>Экономика</w:t>
      </w:r>
      <w:r w:rsidRPr="008A408E">
        <w:rPr>
          <w:rFonts w:ascii="Times New Roman" w:hAnsi="Times New Roman"/>
          <w:color w:val="000000"/>
          <w:sz w:val="24"/>
          <w:szCs w:val="24"/>
        </w:rPr>
        <w:t xml:space="preserve">, направленность </w:t>
      </w:r>
      <w:r w:rsidR="009175F7">
        <w:rPr>
          <w:rFonts w:ascii="Times New Roman" w:hAnsi="Times New Roman"/>
          <w:color w:val="000000"/>
          <w:sz w:val="24"/>
          <w:szCs w:val="24"/>
        </w:rPr>
        <w:t xml:space="preserve">08.00.05 </w:t>
      </w:r>
      <w:r w:rsidRPr="008A408E">
        <w:rPr>
          <w:rFonts w:ascii="Times New Roman" w:hAnsi="Times New Roman"/>
          <w:color w:val="000000"/>
          <w:sz w:val="24"/>
          <w:szCs w:val="24"/>
        </w:rPr>
        <w:t xml:space="preserve"> "</w:t>
      </w:r>
      <w:r w:rsidR="009175F7">
        <w:rPr>
          <w:rFonts w:ascii="Times New Roman" w:hAnsi="Times New Roman"/>
          <w:color w:val="000000"/>
          <w:sz w:val="24"/>
          <w:szCs w:val="24"/>
        </w:rPr>
        <w:t>Экономика и управление народным хозяйством</w:t>
      </w:r>
      <w:r w:rsidRPr="008A408E">
        <w:rPr>
          <w:rFonts w:ascii="Times New Roman" w:hAnsi="Times New Roman"/>
          <w:color w:val="000000"/>
          <w:sz w:val="24"/>
          <w:szCs w:val="24"/>
        </w:rPr>
        <w:t>"</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Б1.Б.</w:t>
      </w:r>
      <w:r w:rsidR="009175F7">
        <w:rPr>
          <w:rFonts w:ascii="Times New Roman" w:hAnsi="Times New Roman" w:cs="Calibri"/>
          <w:kern w:val="0"/>
          <w:sz w:val="24"/>
          <w:szCs w:val="24"/>
          <w:lang w:eastAsia="en-US"/>
        </w:rPr>
        <w:t>0</w:t>
      </w:r>
      <w:r>
        <w:rPr>
          <w:rFonts w:ascii="Times New Roman" w:hAnsi="Times New Roman" w:cs="Calibri"/>
          <w:kern w:val="0"/>
          <w:sz w:val="24"/>
          <w:szCs w:val="24"/>
          <w:lang w:eastAsia="en-US"/>
        </w:rPr>
        <w:t>1</w:t>
      </w:r>
      <w:r w:rsidR="009175F7">
        <w:rPr>
          <w:rFonts w:ascii="Times New Roman" w:hAnsi="Times New Roman" w:cs="Calibri"/>
          <w:kern w:val="0"/>
          <w:sz w:val="24"/>
          <w:szCs w:val="24"/>
          <w:lang w:eastAsia="en-US"/>
        </w:rPr>
        <w:t>.01</w:t>
      </w:r>
      <w:r>
        <w:rPr>
          <w:rFonts w:ascii="Times New Roman" w:hAnsi="Times New Roman" w:cs="Calibri"/>
          <w:kern w:val="0"/>
          <w:sz w:val="24"/>
          <w:szCs w:val="24"/>
          <w:lang w:eastAsia="en-US"/>
        </w:rPr>
        <w:t xml:space="preserve">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w:t>
      </w:r>
      <w:r w:rsidR="00F7280A" w:rsidRPr="008A408E">
        <w:rPr>
          <w:rFonts w:ascii="Times New Roman" w:eastAsia="Calibri" w:hAnsi="Times New Roman"/>
          <w:sz w:val="24"/>
          <w:szCs w:val="24"/>
        </w:rPr>
        <w:t>Не проясненные</w:t>
      </w:r>
      <w:r w:rsidRPr="008A408E">
        <w:rPr>
          <w:rFonts w:ascii="Times New Roman" w:eastAsia="Calibri" w:hAnsi="Times New Roman"/>
          <w:sz w:val="24"/>
          <w:szCs w:val="24"/>
        </w:rPr>
        <w:t xml:space="preserve">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w:t>
      </w:r>
      <w:bookmarkStart w:id="5" w:name="_GoBack"/>
      <w:bookmarkEnd w:id="5"/>
      <w:r w:rsidR="00F7280A">
        <w:rPr>
          <w:rFonts w:ascii="Times New Roman" w:eastAsia="Calibri" w:hAnsi="Times New Roman"/>
          <w:sz w:val="24"/>
          <w:szCs w:val="24"/>
        </w:rPr>
        <w:t xml:space="preserve">регионоведения, </w:t>
      </w:r>
      <w:r w:rsidR="00F7280A" w:rsidRPr="008A408E">
        <w:rPr>
          <w:rFonts w:ascii="Times New Roman" w:eastAsia="Calibri" w:hAnsi="Times New Roman"/>
          <w:sz w:val="24"/>
          <w:szCs w:val="24"/>
        </w:rPr>
        <w:t>готовность</w:t>
      </w:r>
      <w:r w:rsidRPr="008A408E">
        <w:rPr>
          <w:rFonts w:ascii="Times New Roman" w:eastAsia="Calibri" w:hAnsi="Times New Roman"/>
          <w:sz w:val="24"/>
          <w:szCs w:val="24"/>
        </w:rPr>
        <w:t xml:space="preserve">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9"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AF6CBA" w:rsidRPr="00AF6CBA" w:rsidRDefault="00AF6CBA" w:rsidP="00AF6CBA">
      <w:pPr>
        <w:pStyle w:val="aa"/>
        <w:numPr>
          <w:ilvl w:val="0"/>
          <w:numId w:val="22"/>
        </w:numPr>
        <w:rPr>
          <w:rFonts w:ascii="Times New Roman" w:hAnsi="Times New Roman"/>
          <w:sz w:val="24"/>
          <w:szCs w:val="24"/>
        </w:rPr>
      </w:pPr>
      <w:r w:rsidRPr="00AF6CBA">
        <w:rPr>
          <w:rFonts w:ascii="Times New Roman" w:hAnsi="Times New Roman"/>
          <w:sz w:val="24"/>
          <w:szCs w:val="24"/>
        </w:rPr>
        <w:t>Митрошенков, Олег Александрович. История и философия науки [Электронный ресурс], М.: Юрайт, 2018.</w:t>
      </w:r>
      <w:r>
        <w:rPr>
          <w:rFonts w:ascii="Times New Roman" w:hAnsi="Times New Roman"/>
          <w:sz w:val="24"/>
          <w:szCs w:val="24"/>
        </w:rPr>
        <w:t xml:space="preserve"> </w:t>
      </w:r>
      <w:r w:rsidRPr="00AF6CBA">
        <w:rPr>
          <w:rFonts w:ascii="Times New Roman" w:hAnsi="Times New Roman"/>
          <w:sz w:val="24"/>
          <w:szCs w:val="24"/>
        </w:rPr>
        <w:t>-267 с. https://biblio-online.ru/viewer/istoriya-i-filosofiya-nauki-409797?share_image_id=#/</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p w:rsidR="00976E08" w:rsidRDefault="00976E08" w:rsidP="00233E01">
      <w:pPr>
        <w:tabs>
          <w:tab w:val="num" w:pos="1477"/>
        </w:tabs>
        <w:ind w:firstLine="454"/>
        <w:jc w:val="both"/>
        <w:rPr>
          <w:rFonts w:ascii="Times New Roman" w:eastAsia="Calibri" w:hAnsi="Times New Roman"/>
          <w:color w:val="000000"/>
          <w:sz w:val="24"/>
          <w:szCs w:val="24"/>
        </w:rPr>
      </w:pP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9C" w:rsidRDefault="00CC399C">
      <w:r>
        <w:separator/>
      </w:r>
    </w:p>
  </w:endnote>
  <w:endnote w:type="continuationSeparator" w:id="0">
    <w:p w:rsidR="00CC399C" w:rsidRDefault="00CC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9C" w:rsidRDefault="00CC399C">
      <w:r>
        <w:separator/>
      </w:r>
    </w:p>
  </w:footnote>
  <w:footnote w:type="continuationSeparator" w:id="0">
    <w:p w:rsidR="00CC399C" w:rsidRDefault="00CC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9C" w:rsidRDefault="00CC399C">
    <w:pPr>
      <w:pStyle w:val="a3"/>
      <w:jc w:val="center"/>
    </w:pPr>
    <w:r>
      <w:fldChar w:fldCharType="begin"/>
    </w:r>
    <w:r>
      <w:instrText xml:space="preserve"> PAGE </w:instrText>
    </w:r>
    <w:r>
      <w:fldChar w:fldCharType="separate"/>
    </w:r>
    <w:r w:rsidR="00F7280A">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9C" w:rsidRDefault="00CC399C">
    <w:pPr>
      <w:pStyle w:val="a3"/>
      <w:jc w:val="center"/>
    </w:pPr>
    <w:r>
      <w:fldChar w:fldCharType="begin"/>
    </w:r>
    <w:r>
      <w:instrText xml:space="preserve"> PAGE </w:instrText>
    </w:r>
    <w:r>
      <w:fldChar w:fldCharType="separate"/>
    </w:r>
    <w:r w:rsidR="00F7280A">
      <w:rPr>
        <w:noProof/>
      </w:rPr>
      <w:t>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10B9"/>
    <w:rsid w:val="00011A88"/>
    <w:rsid w:val="0005026D"/>
    <w:rsid w:val="000A71FA"/>
    <w:rsid w:val="000C429A"/>
    <w:rsid w:val="000E5081"/>
    <w:rsid w:val="000E5F8D"/>
    <w:rsid w:val="000F5288"/>
    <w:rsid w:val="0010428A"/>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12270"/>
    <w:rsid w:val="00520C9D"/>
    <w:rsid w:val="00546B8D"/>
    <w:rsid w:val="005641B3"/>
    <w:rsid w:val="00581492"/>
    <w:rsid w:val="005C4F6A"/>
    <w:rsid w:val="005D44E6"/>
    <w:rsid w:val="00615806"/>
    <w:rsid w:val="00630405"/>
    <w:rsid w:val="00653B64"/>
    <w:rsid w:val="0067304C"/>
    <w:rsid w:val="00685F38"/>
    <w:rsid w:val="007131A7"/>
    <w:rsid w:val="00717AED"/>
    <w:rsid w:val="00757CD3"/>
    <w:rsid w:val="00772495"/>
    <w:rsid w:val="007A3286"/>
    <w:rsid w:val="007C2316"/>
    <w:rsid w:val="007F5E2B"/>
    <w:rsid w:val="00827AFF"/>
    <w:rsid w:val="0083015C"/>
    <w:rsid w:val="008309EA"/>
    <w:rsid w:val="00831530"/>
    <w:rsid w:val="00833723"/>
    <w:rsid w:val="00844F65"/>
    <w:rsid w:val="00891D9E"/>
    <w:rsid w:val="0089540D"/>
    <w:rsid w:val="008977E7"/>
    <w:rsid w:val="008E15A8"/>
    <w:rsid w:val="008E482C"/>
    <w:rsid w:val="008E6998"/>
    <w:rsid w:val="00906E8B"/>
    <w:rsid w:val="00916A7D"/>
    <w:rsid w:val="009175F7"/>
    <w:rsid w:val="00931ACE"/>
    <w:rsid w:val="00951C1C"/>
    <w:rsid w:val="00967677"/>
    <w:rsid w:val="00976E08"/>
    <w:rsid w:val="00992A4C"/>
    <w:rsid w:val="0099449F"/>
    <w:rsid w:val="009F284B"/>
    <w:rsid w:val="00A10816"/>
    <w:rsid w:val="00A1243C"/>
    <w:rsid w:val="00A13E3A"/>
    <w:rsid w:val="00A32FBC"/>
    <w:rsid w:val="00A40FE1"/>
    <w:rsid w:val="00A715EE"/>
    <w:rsid w:val="00A73BB7"/>
    <w:rsid w:val="00AA1AEA"/>
    <w:rsid w:val="00AD043F"/>
    <w:rsid w:val="00AF2AC0"/>
    <w:rsid w:val="00AF6421"/>
    <w:rsid w:val="00AF6CBA"/>
    <w:rsid w:val="00B62653"/>
    <w:rsid w:val="00C14ED9"/>
    <w:rsid w:val="00C2006C"/>
    <w:rsid w:val="00C3218E"/>
    <w:rsid w:val="00C322C7"/>
    <w:rsid w:val="00CA2A6E"/>
    <w:rsid w:val="00CA4D33"/>
    <w:rsid w:val="00CC399C"/>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280A"/>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16B9F5"/>
  <w15:docId w15:val="{A88F100E-E74C-4B41-88D6-B9B28446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uiPriority w:val="99"/>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400A-86FC-404A-9C6B-E39FD5F6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9884</Words>
  <Characters>56341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11</cp:revision>
  <cp:lastPrinted>2018-09-14T08:36:00Z</cp:lastPrinted>
  <dcterms:created xsi:type="dcterms:W3CDTF">2018-09-17T06:50:00Z</dcterms:created>
  <dcterms:modified xsi:type="dcterms:W3CDTF">2021-09-27T10:50:00Z</dcterms:modified>
</cp:coreProperties>
</file>