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26" w:rsidRPr="003C46FC" w:rsidRDefault="00A50126" w:rsidP="00970EE8">
      <w:pPr>
        <w:pStyle w:val="1"/>
        <w:rPr>
          <w:rFonts w:eastAsia="Calibri"/>
        </w:rPr>
      </w:pP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Федеральное государственное бюджетное образовательное</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учреждение высшего образования</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«РОССИЙСКАЯ АКАДЕМИЯ НАРОДНОГО ХОЗЯЙСТВА </w:t>
      </w:r>
      <w:r w:rsidRPr="003C46FC">
        <w:rPr>
          <w:rFonts w:ascii="Times New Roman" w:eastAsia="Calibri" w:hAnsi="Times New Roman" w:cs="Times New Roman"/>
          <w:b/>
          <w:bCs/>
          <w:sz w:val="24"/>
          <w:szCs w:val="24"/>
          <w:lang w:eastAsia="ru-RU"/>
        </w:rPr>
        <w:br/>
        <w:t xml:space="preserve">И ГОСУДАРСТВЕННОЙ СЛУЖБЫ </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ПРИ ПРЕЗИДЕНТЕ РОССИЙСКОЙ ФЕДЕРАЦИИ» </w:t>
      </w:r>
    </w:p>
    <w:p w:rsidR="00B8152F" w:rsidRPr="003C46FC" w:rsidRDefault="00B8152F" w:rsidP="00B8152F">
      <w:pPr>
        <w:spacing w:after="0"/>
        <w:jc w:val="center"/>
        <w:rPr>
          <w:rFonts w:ascii="Times New Roman" w:eastAsia="Calibri" w:hAnsi="Times New Roman" w:cs="Times New Roman"/>
          <w:b/>
          <w:sz w:val="24"/>
          <w:szCs w:val="24"/>
        </w:rPr>
      </w:pPr>
    </w:p>
    <w:p w:rsidR="00B8152F" w:rsidRPr="003C46FC" w:rsidRDefault="00B8152F" w:rsidP="00B8152F">
      <w:pPr>
        <w:spacing w:after="0"/>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СЕВЕРО-ЗАПАДНЫЙ ИНСТИТУТ УПРАВЛЕНИЯ – ФИЛИАЛ РАНХиГС</w:t>
      </w:r>
    </w:p>
    <w:p w:rsidR="00B8152F" w:rsidRPr="003C46FC" w:rsidRDefault="00B8152F" w:rsidP="00B8152F">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8152F" w:rsidRPr="003C46FC" w:rsidRDefault="00B8152F" w:rsidP="00B8152F">
      <w:pPr>
        <w:spacing w:after="0" w:line="240" w:lineRule="auto"/>
        <w:rPr>
          <w:rFonts w:ascii="Times New Roman" w:eastAsia="Calibri" w:hAnsi="Times New Roman" w:cs="Times New Roman"/>
          <w:sz w:val="24"/>
          <w:szCs w:val="24"/>
          <w:lang w:eastAsia="ru-RU"/>
        </w:rPr>
      </w:pPr>
    </w:p>
    <w:p w:rsidR="00B8152F" w:rsidRPr="00622C02" w:rsidRDefault="00B8152F" w:rsidP="00B8152F">
      <w:pPr>
        <w:spacing w:after="0" w:line="240" w:lineRule="auto"/>
        <w:jc w:val="center"/>
        <w:rPr>
          <w:rFonts w:ascii="Times New Roman" w:eastAsia="MS Mincho" w:hAnsi="Times New Roman" w:cs="Times New Roman"/>
          <w:color w:val="000000"/>
          <w:sz w:val="24"/>
          <w:szCs w:val="24"/>
          <w:lang w:eastAsia="ru-RU"/>
        </w:rPr>
      </w:pPr>
      <w:r w:rsidRPr="003C46FC">
        <w:rPr>
          <w:rFonts w:ascii="Times New Roman" w:eastAsia="MS Mincho" w:hAnsi="Times New Roman" w:cs="Times New Roman"/>
          <w:color w:val="000000"/>
          <w:sz w:val="24"/>
          <w:szCs w:val="24"/>
          <w:lang w:eastAsia="ru-RU"/>
        </w:rPr>
        <w:t xml:space="preserve">Кафедра </w:t>
      </w:r>
      <w:r>
        <w:rPr>
          <w:rFonts w:ascii="Times New Roman" w:eastAsia="MS Mincho" w:hAnsi="Times New Roman" w:cs="Times New Roman"/>
          <w:color w:val="000000"/>
          <w:sz w:val="24"/>
          <w:szCs w:val="24"/>
          <w:lang w:eastAsia="ru-RU"/>
        </w:rPr>
        <w:t>государственного и муниципального управления</w:t>
      </w:r>
    </w:p>
    <w:p w:rsidR="00B8152F" w:rsidRPr="003C46FC" w:rsidRDefault="00B8152F" w:rsidP="00B8152F">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B8152F" w:rsidRPr="003C46FC" w:rsidTr="00CF3FAA">
        <w:trPr>
          <w:trHeight w:val="2430"/>
        </w:trPr>
        <w:tc>
          <w:tcPr>
            <w:tcW w:w="5070" w:type="dxa"/>
          </w:tcPr>
          <w:p w:rsidR="00B8152F" w:rsidRPr="003C46FC" w:rsidRDefault="00B8152F" w:rsidP="00CF3FAA">
            <w:pPr>
              <w:rPr>
                <w:rFonts w:ascii="Times New Roman" w:eastAsia="MS Mincho" w:hAnsi="Times New Roman" w:cs="Times New Roman"/>
                <w:color w:val="000000"/>
                <w:sz w:val="24"/>
                <w:szCs w:val="24"/>
                <w:lang w:eastAsia="ru-RU"/>
              </w:rPr>
            </w:pPr>
          </w:p>
        </w:tc>
        <w:tc>
          <w:tcPr>
            <w:tcW w:w="4677" w:type="dxa"/>
          </w:tcPr>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УТВЕРЖДЕНА</w:t>
            </w:r>
          </w:p>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8152F" w:rsidRPr="003C46FC" w:rsidRDefault="00B8152F" w:rsidP="00CF3FAA">
            <w:pPr>
              <w:spacing w:after="0" w:line="240" w:lineRule="auto"/>
              <w:jc w:val="center"/>
              <w:rPr>
                <w:rFonts w:ascii="Times New Roman" w:eastAsia="Calibri" w:hAnsi="Times New Roman" w:cs="Times New Roman"/>
                <w:sz w:val="24"/>
                <w:szCs w:val="24"/>
                <w:lang w:eastAsia="ru-RU"/>
              </w:rPr>
            </w:pPr>
            <w:r w:rsidRPr="008F0A4A">
              <w:rPr>
                <w:rFonts w:ascii="Times New Roman" w:eastAsia="Calibri" w:hAnsi="Times New Roman" w:cs="Times New Roman"/>
                <w:kern w:val="3"/>
                <w:sz w:val="24"/>
                <w:szCs w:val="24"/>
                <w:lang w:eastAsia="ru-RU"/>
              </w:rPr>
              <w:t>Протокол от «</w:t>
            </w:r>
            <w:r w:rsidRPr="008F0A4A">
              <w:rPr>
                <w:rFonts w:ascii="Times New Roman" w:eastAsia="Calibri" w:hAnsi="Times New Roman" w:cs="Times New Roman"/>
                <w:kern w:val="3"/>
                <w:sz w:val="24"/>
                <w:szCs w:val="24"/>
                <w:lang w:val="en-US" w:eastAsia="ru-RU"/>
              </w:rPr>
              <w:t>21</w:t>
            </w:r>
            <w:r w:rsidRPr="008F0A4A">
              <w:rPr>
                <w:rFonts w:ascii="Times New Roman" w:eastAsia="Calibri" w:hAnsi="Times New Roman" w:cs="Times New Roman"/>
                <w:kern w:val="3"/>
                <w:sz w:val="24"/>
                <w:szCs w:val="24"/>
                <w:lang w:eastAsia="ru-RU"/>
              </w:rPr>
              <w:t>» мая 201</w:t>
            </w:r>
            <w:r>
              <w:rPr>
                <w:rFonts w:ascii="Times New Roman" w:eastAsia="Calibri" w:hAnsi="Times New Roman" w:cs="Times New Roman"/>
                <w:kern w:val="3"/>
                <w:sz w:val="24"/>
                <w:szCs w:val="24"/>
                <w:lang w:val="en-US" w:eastAsia="ru-RU"/>
              </w:rPr>
              <w:t>9</w:t>
            </w:r>
            <w:r w:rsidRPr="008F0A4A">
              <w:rPr>
                <w:rFonts w:ascii="Times New Roman" w:eastAsia="Calibri" w:hAnsi="Times New Roman" w:cs="Times New Roman"/>
                <w:kern w:val="3"/>
                <w:sz w:val="24"/>
                <w:szCs w:val="24"/>
                <w:lang w:eastAsia="ru-RU"/>
              </w:rPr>
              <w:t xml:space="preserve"> г. №5</w:t>
            </w:r>
          </w:p>
        </w:tc>
      </w:tr>
    </w:tbl>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right="-284"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РАБОЧАЯ ПРОГРАММА ДИСЦИПЛИНЫ </w:t>
      </w:r>
    </w:p>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firstLine="567"/>
        <w:jc w:val="center"/>
        <w:rPr>
          <w:rFonts w:ascii="Times New Roman" w:eastAsia="Times New Roman" w:hAnsi="Times New Roman" w:cs="Times New Roman"/>
          <w:b/>
        </w:rPr>
      </w:pPr>
      <w:r w:rsidRPr="003C46FC">
        <w:rPr>
          <w:rFonts w:ascii="Times New Roman" w:eastAsia="Times New Roman" w:hAnsi="Times New Roman" w:cs="Times New Roman"/>
          <w:b/>
          <w:sz w:val="28"/>
          <w:szCs w:val="28"/>
        </w:rPr>
        <w:t>Б1.Б</w:t>
      </w:r>
      <w:r>
        <w:rPr>
          <w:rFonts w:ascii="Times New Roman" w:eastAsia="Times New Roman" w:hAnsi="Times New Roman" w:cs="Times New Roman"/>
          <w:b/>
          <w:sz w:val="28"/>
          <w:szCs w:val="28"/>
        </w:rPr>
        <w:t>.01.</w:t>
      </w:r>
      <w:r w:rsidRPr="00FF1F1E">
        <w:rPr>
          <w:rFonts w:ascii="Times New Roman" w:eastAsia="Times New Roman" w:hAnsi="Times New Roman" w:cs="Times New Roman"/>
          <w:b/>
          <w:sz w:val="28"/>
          <w:szCs w:val="28"/>
        </w:rPr>
        <w:t>0</w:t>
      </w:r>
      <w:r w:rsidRPr="003C46FC">
        <w:rPr>
          <w:rFonts w:ascii="Times New Roman" w:eastAsia="Times New Roman" w:hAnsi="Times New Roman" w:cs="Times New Roman"/>
          <w:b/>
          <w:sz w:val="28"/>
          <w:szCs w:val="28"/>
        </w:rPr>
        <w:t>2. Иностранный язык</w:t>
      </w:r>
    </w:p>
    <w:p w:rsidR="00B8152F" w:rsidRPr="003C46FC" w:rsidRDefault="00B8152F" w:rsidP="00B8152F">
      <w:pPr>
        <w:spacing w:after="0" w:line="24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 xml:space="preserve">по направлению подготовки </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46.06.01 «Исторические науки и археология»</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Направленность «Отечественная история»</w:t>
      </w:r>
    </w:p>
    <w:p w:rsidR="00B8152F" w:rsidRPr="003C46FC" w:rsidRDefault="00B8152F" w:rsidP="00B8152F">
      <w:pPr>
        <w:spacing w:after="0" w:line="36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Исследователь. Преподаватель-исследователь</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Очная/заочная формы обучения</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A96E35" w:rsidRDefault="00B8152F" w:rsidP="00B8152F">
      <w:pPr>
        <w:spacing w:after="0" w:line="240" w:lineRule="auto"/>
        <w:ind w:firstLine="567"/>
        <w:jc w:val="center"/>
        <w:rPr>
          <w:rFonts w:ascii="Times New Roman" w:hAnsi="Times New Roman" w:cs="Times New Roman"/>
          <w:sz w:val="24"/>
          <w:szCs w:val="24"/>
        </w:rPr>
      </w:pPr>
      <w:r w:rsidRPr="003C46FC">
        <w:rPr>
          <w:rFonts w:ascii="Times New Roman" w:hAnsi="Times New Roman" w:cs="Times New Roman"/>
          <w:sz w:val="24"/>
          <w:szCs w:val="24"/>
        </w:rPr>
        <w:t>Год набора – 20</w:t>
      </w:r>
      <w:r w:rsidRPr="00A96E35">
        <w:rPr>
          <w:rFonts w:ascii="Times New Roman" w:hAnsi="Times New Roman" w:cs="Times New Roman"/>
          <w:sz w:val="24"/>
          <w:szCs w:val="24"/>
        </w:rPr>
        <w:t>20</w:t>
      </w: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eastAsia="Times New Roman" w:hAnsi="Times New Roman" w:cs="Times New Roman"/>
        </w:rPr>
      </w:pPr>
    </w:p>
    <w:p w:rsidR="007F15D6" w:rsidRPr="003C46FC" w:rsidRDefault="00B8152F" w:rsidP="00B8152F">
      <w:pPr>
        <w:spacing w:after="0" w:line="240" w:lineRule="auto"/>
        <w:ind w:firstLine="567"/>
        <w:jc w:val="center"/>
        <w:rPr>
          <w:rFonts w:ascii="Times New Roman" w:eastAsia="Times New Roman" w:hAnsi="Times New Roman" w:cs="Times New Roman"/>
        </w:rPr>
        <w:sectPr w:rsidR="007F15D6" w:rsidRPr="003C46FC" w:rsidSect="00913B56">
          <w:footerReference w:type="default" r:id="rId8"/>
          <w:pgSz w:w="11906" w:h="16838"/>
          <w:pgMar w:top="1134" w:right="850" w:bottom="1134" w:left="1701" w:header="720" w:footer="720" w:gutter="0"/>
          <w:cols w:space="720"/>
          <w:titlePg/>
          <w:docGrid w:linePitch="299"/>
        </w:sectPr>
      </w:pPr>
      <w:r w:rsidRPr="003C46FC">
        <w:rPr>
          <w:rFonts w:ascii="Times New Roman" w:eastAsia="Times New Roman" w:hAnsi="Times New Roman" w:cs="Times New Roman"/>
          <w:sz w:val="24"/>
          <w:szCs w:val="24"/>
        </w:rPr>
        <w:t>Санкт-Петербург, 201</w:t>
      </w:r>
      <w:r w:rsidRPr="006B7098">
        <w:rPr>
          <w:rFonts w:ascii="Times New Roman" w:eastAsia="Times New Roman" w:hAnsi="Times New Roman" w:cs="Times New Roman"/>
          <w:sz w:val="24"/>
          <w:szCs w:val="24"/>
        </w:rPr>
        <w:t>9</w:t>
      </w:r>
      <w:r w:rsidRPr="003C46FC">
        <w:rPr>
          <w:rFonts w:ascii="Times New Roman" w:eastAsia="Times New Roman" w:hAnsi="Times New Roman" w:cs="Times New Roman"/>
          <w:sz w:val="24"/>
          <w:szCs w:val="24"/>
        </w:rPr>
        <w:t xml:space="preserve"> г.</w:t>
      </w: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3C46FC">
        <w:rPr>
          <w:rFonts w:ascii="Times New Roman" w:eastAsia="Times New Roman" w:hAnsi="Times New Roman" w:cs="Times New Roman"/>
          <w:i/>
          <w:iCs/>
          <w:sz w:val="24"/>
          <w:szCs w:val="24"/>
          <w:vertAlign w:val="superscript"/>
        </w:rPr>
        <w:lastRenderedPageBreak/>
        <w:t xml:space="preserve"> </w:t>
      </w:r>
    </w:p>
    <w:p w:rsidR="00025008" w:rsidRPr="003C46FC" w:rsidRDefault="00025008" w:rsidP="00913B5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sz w:val="24"/>
          <w:szCs w:val="24"/>
        </w:rPr>
        <w:t>Автор</w:t>
      </w:r>
      <w:r w:rsidR="00913B56" w:rsidRPr="003C46FC">
        <w:rPr>
          <w:rFonts w:ascii="Times New Roman" w:eastAsia="Times New Roman" w:hAnsi="Times New Roman" w:cs="Times New Roman"/>
          <w:b/>
          <w:bCs/>
          <w:sz w:val="24"/>
          <w:szCs w:val="24"/>
        </w:rPr>
        <w:t>ы-</w:t>
      </w:r>
      <w:r w:rsidRPr="003C46FC">
        <w:rPr>
          <w:rFonts w:ascii="Times New Roman" w:eastAsia="Times New Roman" w:hAnsi="Times New Roman" w:cs="Times New Roman"/>
          <w:b/>
          <w:bCs/>
          <w:sz w:val="24"/>
          <w:szCs w:val="24"/>
        </w:rPr>
        <w:t>составител</w:t>
      </w:r>
      <w:r w:rsidR="00913B56" w:rsidRPr="003C46FC">
        <w:rPr>
          <w:rFonts w:ascii="Times New Roman" w:eastAsia="Times New Roman" w:hAnsi="Times New Roman" w:cs="Times New Roman"/>
          <w:b/>
          <w:bCs/>
          <w:sz w:val="24"/>
          <w:szCs w:val="24"/>
        </w:rPr>
        <w:t>и</w:t>
      </w:r>
      <w:r w:rsidRPr="003C46FC">
        <w:rPr>
          <w:rFonts w:ascii="Times New Roman" w:eastAsia="Times New Roman" w:hAnsi="Times New Roman" w:cs="Times New Roman"/>
          <w:b/>
          <w:bCs/>
          <w:sz w:val="24"/>
          <w:szCs w:val="24"/>
        </w:rPr>
        <w:t>:</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Доктор педагогических наук, доцент, </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профессор кафедры международных отношений</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 (сектор иностранных языков)</w:t>
      </w:r>
      <w:r w:rsidRPr="003C46FC">
        <w:rPr>
          <w:rFonts w:ascii="Times New Roman" w:eastAsia="Times New Roman" w:hAnsi="Times New Roman" w:cs="Times New Roman"/>
          <w:kern w:val="3"/>
          <w:sz w:val="24"/>
          <w:lang w:eastAsia="ru-RU"/>
        </w:rPr>
        <w:tab/>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Т.В.Вдовенко</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3C46FC">
        <w:rPr>
          <w:rFonts w:ascii="Times New Roman" w:eastAsia="Times New Roman" w:hAnsi="Times New Roman" w:cs="Times New Roman"/>
          <w:i/>
          <w:kern w:val="3"/>
          <w:sz w:val="24"/>
          <w:vertAlign w:val="superscript"/>
          <w:lang w:eastAsia="ru-RU"/>
        </w:rPr>
        <w:t xml:space="preserve"> </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3C46FC"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Кандидат филологических наук, доцент, </w:t>
      </w:r>
    </w:p>
    <w:p w:rsidR="0064024B"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заведующий сектором иностранных языков</w:t>
      </w:r>
    </w:p>
    <w:p w:rsidR="00A50126" w:rsidRPr="003C46FC"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кафедры международных отношений</w:t>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t xml:space="preserve">       </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r w:rsidRPr="003C46FC">
        <w:rPr>
          <w:rFonts w:ascii="Times New Roman" w:eastAsia="Times New Roman" w:hAnsi="Times New Roman" w:cs="Times New Roman"/>
          <w:kern w:val="3"/>
          <w:sz w:val="24"/>
          <w:lang w:eastAsia="ru-RU"/>
        </w:rPr>
        <w:t>Е.А.Горн</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3C46FC" w:rsidRDefault="00025008" w:rsidP="00025008">
      <w:pPr>
        <w:spacing w:after="0" w:line="240" w:lineRule="auto"/>
        <w:ind w:firstLine="567"/>
        <w:jc w:val="both"/>
        <w:rPr>
          <w:rFonts w:ascii="Times New Roman" w:eastAsia="Times New Roman" w:hAnsi="Times New Roman" w:cs="Times New Roman"/>
        </w:rPr>
      </w:pP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3C46FC" w:rsidRDefault="007F15D6" w:rsidP="007F15D6">
      <w:pPr>
        <w:spacing w:after="0" w:line="240" w:lineRule="auto"/>
        <w:ind w:firstLine="567"/>
        <w:jc w:val="both"/>
        <w:rPr>
          <w:rFonts w:ascii="Times New Roman" w:eastAsia="Times New Roman" w:hAnsi="Times New Roman" w:cs="Times New Roman"/>
        </w:rPr>
      </w:pP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Calibri" w:hAnsi="Times New Roman" w:cs="Times New Roman"/>
          <w:sz w:val="24"/>
          <w:szCs w:val="24"/>
        </w:rPr>
        <w:t xml:space="preserve">Заведующий кафедрой </w:t>
      </w:r>
      <w:r w:rsidRPr="003C46FC">
        <w:rPr>
          <w:rFonts w:ascii="Times New Roman" w:eastAsia="MS Mincho" w:hAnsi="Times New Roman" w:cs="Times New Roman"/>
          <w:sz w:val="24"/>
          <w:szCs w:val="24"/>
          <w:lang w:eastAsia="ru-RU"/>
        </w:rPr>
        <w:t xml:space="preserve">государственного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 xml:space="preserve">и муниципального управления, </w:t>
      </w:r>
    </w:p>
    <w:p w:rsidR="00A50126" w:rsidRPr="003C46FC" w:rsidRDefault="008F0A4A" w:rsidP="00A50126">
      <w:pPr>
        <w:spacing w:line="240" w:lineRule="auto"/>
        <w:ind w:right="-6"/>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доктор </w:t>
      </w:r>
      <w:r w:rsidR="00A50126" w:rsidRPr="003C46FC">
        <w:rPr>
          <w:rFonts w:ascii="Times New Roman" w:eastAsia="MS Mincho" w:hAnsi="Times New Roman" w:cs="Times New Roman"/>
          <w:sz w:val="24"/>
          <w:szCs w:val="24"/>
          <w:lang w:eastAsia="ru-RU"/>
        </w:rPr>
        <w:t xml:space="preserve"> экономических наук</w:t>
      </w:r>
      <w:r>
        <w:rPr>
          <w:rFonts w:ascii="Times New Roman" w:eastAsia="MS Mincho" w:hAnsi="Times New Roman" w:cs="Times New Roman"/>
          <w:sz w:val="24"/>
          <w:szCs w:val="24"/>
          <w:lang w:eastAsia="ru-RU"/>
        </w:rPr>
        <w:t>, доцент</w:t>
      </w:r>
      <w:r w:rsidR="00A50126" w:rsidRPr="003C46FC">
        <w:rPr>
          <w:rFonts w:ascii="Times New Roman" w:eastAsia="MS Mincho" w:hAnsi="Times New Roman" w:cs="Times New Roman"/>
          <w:sz w:val="24"/>
          <w:szCs w:val="24"/>
          <w:lang w:eastAsia="ru-RU"/>
        </w:rPr>
        <w:tab/>
        <w:t xml:space="preserve">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А</w:t>
      </w:r>
      <w:r w:rsidR="008F0A4A">
        <w:rPr>
          <w:rFonts w:ascii="Times New Roman" w:eastAsia="MS Mincho" w:hAnsi="Times New Roman" w:cs="Times New Roman"/>
          <w:sz w:val="24"/>
          <w:szCs w:val="24"/>
          <w:lang w:eastAsia="ru-RU"/>
        </w:rPr>
        <w:t>.И.Балашов</w:t>
      </w: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spacing w:after="0" w:line="240" w:lineRule="auto"/>
        <w:ind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3C46FC"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3C46FC">
            <w:rPr>
              <w:rFonts w:ascii="Times New Roman" w:hAnsi="Times New Roman" w:cs="Times New Roman"/>
            </w:rPr>
            <w:fldChar w:fldCharType="begin"/>
          </w:r>
          <w:r w:rsidRPr="003C46FC">
            <w:rPr>
              <w:rFonts w:ascii="Times New Roman" w:hAnsi="Times New Roman" w:cs="Times New Roman"/>
            </w:rPr>
            <w:instrText xml:space="preserve"> TOC \o "1-3" \h \z \u </w:instrText>
          </w:r>
          <w:r w:rsidRPr="003C46FC">
            <w:rPr>
              <w:rFonts w:ascii="Times New Roman" w:hAnsi="Times New Roman" w:cs="Times New Roman"/>
            </w:rPr>
            <w:fldChar w:fldCharType="separate"/>
          </w:r>
          <w:hyperlink w:anchor="_Toc488836980" w:history="1">
            <w:r w:rsidR="00F97360" w:rsidRPr="003C46FC">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3C46FC">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3C46FC">
              <w:rPr>
                <w:rStyle w:val="af5"/>
                <w:rFonts w:ascii="Times New Roman" w:hAnsi="Times New Roman" w:cs="Times New Roman"/>
                <w:noProof/>
                <w:sz w:val="24"/>
                <w:szCs w:val="24"/>
              </w:rPr>
              <w:t>3.Содержание и структура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3C46FC">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3C46FC">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11</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3C46FC">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_Toc488836992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27</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3C46FC">
              <w:rPr>
                <w:rStyle w:val="af5"/>
                <w:rFonts w:ascii="Times New Roman" w:hAnsi="Times New Roman" w:cs="Times New Roman"/>
                <w:noProof/>
                <w:sz w:val="24"/>
                <w:szCs w:val="24"/>
              </w:rPr>
              <w:t xml:space="preserve">4. </w:t>
            </w:r>
            <w:r w:rsidR="00F97360" w:rsidRPr="003C46FC">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31</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3C46FC">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_Toc488837004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37</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3C46FC">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_Toc488837005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3C46FC">
              <w:rPr>
                <w:rStyle w:val="af5"/>
                <w:rFonts w:ascii="Times New Roman" w:hAnsi="Times New Roman" w:cs="Times New Roman"/>
                <w:noProof/>
                <w:sz w:val="24"/>
                <w:szCs w:val="24"/>
              </w:rPr>
              <w:t>6.1. Основная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3C46FC">
              <w:rPr>
                <w:rStyle w:val="af5"/>
                <w:rFonts w:ascii="Times New Roman" w:eastAsia="Calibri" w:hAnsi="Times New Roman" w:cs="Times New Roman"/>
                <w:noProof/>
                <w:sz w:val="24"/>
                <w:szCs w:val="24"/>
              </w:rPr>
              <w:t>6.2 Дополнительная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_Toc488837007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3C46FC">
              <w:rPr>
                <w:rStyle w:val="af5"/>
                <w:rFonts w:ascii="Times New Roman" w:hAnsi="Times New Roman" w:cs="Times New Roman"/>
                <w:noProof/>
                <w:sz w:val="24"/>
                <w:szCs w:val="24"/>
              </w:rPr>
              <w:t>6.3. Учебно-методическое обеспечение самостоятельной работы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_Toc488837008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3C46FC">
              <w:rPr>
                <w:rStyle w:val="af5"/>
                <w:rFonts w:ascii="Times New Roman" w:hAnsi="Times New Roman" w:cs="Times New Roman"/>
                <w:noProof/>
                <w:kern w:val="52"/>
                <w:sz w:val="24"/>
                <w:szCs w:val="24"/>
                <w:lang w:eastAsia="ru-RU"/>
              </w:rPr>
              <w:t>6.4. Нормативные правовые документы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_Toc488837009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3C46FC">
              <w:rPr>
                <w:rStyle w:val="af5"/>
                <w:rFonts w:ascii="Times New Roman" w:hAnsi="Times New Roman" w:cs="Times New Roman"/>
                <w:noProof/>
                <w:kern w:val="52"/>
                <w:sz w:val="24"/>
                <w:szCs w:val="24"/>
                <w:lang w:eastAsia="ru-RU"/>
              </w:rPr>
              <w:t>6.5. Интернет-ресурсы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3C46FC">
              <w:rPr>
                <w:rStyle w:val="af5"/>
                <w:rFonts w:ascii="Times New Roman" w:hAnsi="Times New Roman" w:cs="Times New Roman"/>
                <w:noProof/>
                <w:kern w:val="52"/>
                <w:sz w:val="24"/>
                <w:szCs w:val="24"/>
                <w:lang w:eastAsia="ru-RU"/>
              </w:rPr>
              <w:t>6.6. Иные источники</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8603CC">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3C46FC">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A616EC" w:rsidRPr="003C46FC" w:rsidRDefault="00A616EC">
          <w:pPr>
            <w:rPr>
              <w:rFonts w:ascii="Times New Roman" w:hAnsi="Times New Roman" w:cs="Times New Roman"/>
            </w:rPr>
          </w:pPr>
          <w:r w:rsidRPr="003C46FC">
            <w:rPr>
              <w:rFonts w:ascii="Times New Roman" w:hAnsi="Times New Roman" w:cs="Times New Roman"/>
              <w:b/>
              <w:bCs/>
            </w:rPr>
            <w:fldChar w:fldCharType="end"/>
          </w:r>
        </w:p>
      </w:sdtContent>
    </w:sdt>
    <w:p w:rsidR="00A616EC" w:rsidRPr="003C46FC" w:rsidRDefault="00A616EC" w:rsidP="007F15D6">
      <w:pPr>
        <w:spacing w:after="0" w:line="240" w:lineRule="auto"/>
        <w:ind w:firstLine="567"/>
        <w:jc w:val="center"/>
        <w:rPr>
          <w:rFonts w:ascii="Times New Roman" w:eastAsia="Times New Roman" w:hAnsi="Times New Roman" w:cs="Times New Roman"/>
        </w:rPr>
      </w:pPr>
    </w:p>
    <w:p w:rsidR="00A616EC" w:rsidRPr="003C46FC" w:rsidRDefault="00A616EC" w:rsidP="00A616EC">
      <w:pPr>
        <w:pStyle w:val="1"/>
        <w:rPr>
          <w:rFonts w:ascii="Times New Roman" w:hAnsi="Times New Roman"/>
          <w:sz w:val="24"/>
          <w:szCs w:val="24"/>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sz w:val="28"/>
          <w:szCs w:val="28"/>
        </w:rPr>
      </w:pPr>
    </w:p>
    <w:p w:rsidR="007F15D6" w:rsidRPr="003C46FC" w:rsidRDefault="00A616EC" w:rsidP="007A0CB5">
      <w:pPr>
        <w:pStyle w:val="1"/>
        <w:rPr>
          <w:rFonts w:ascii="Times New Roman" w:hAnsi="Times New Roman"/>
          <w:b w:val="0"/>
          <w:bCs w:val="0"/>
          <w:sz w:val="28"/>
          <w:szCs w:val="28"/>
        </w:rPr>
      </w:pPr>
      <w:bookmarkStart w:id="0" w:name="_Toc488836980"/>
      <w:r w:rsidRPr="003C46FC">
        <w:rPr>
          <w:rFonts w:ascii="Times New Roman" w:hAnsi="Times New Roman"/>
          <w:sz w:val="28"/>
          <w:szCs w:val="28"/>
        </w:rPr>
        <w:lastRenderedPageBreak/>
        <w:t>1.</w:t>
      </w:r>
      <w:r w:rsidRPr="003C46FC">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0"/>
    </w:p>
    <w:p w:rsidR="007F15D6" w:rsidRPr="003C46FC"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3C46FC" w:rsidRDefault="007F15D6" w:rsidP="00A616EC">
      <w:pPr>
        <w:pStyle w:val="aa"/>
        <w:numPr>
          <w:ilvl w:val="1"/>
          <w:numId w:val="72"/>
        </w:numPr>
        <w:tabs>
          <w:tab w:val="left" w:pos="360"/>
        </w:tabs>
        <w:suppressAutoHyphens/>
        <w:autoSpaceDN w:val="0"/>
        <w:rPr>
          <w:rFonts w:ascii="Times New Roman" w:hAnsi="Times New Roman" w:cs="Times New Roman"/>
        </w:rPr>
      </w:pPr>
      <w:r w:rsidRPr="003C46FC">
        <w:rPr>
          <w:rFonts w:ascii="Times New Roman" w:hAnsi="Times New Roman" w:cs="Times New Roman"/>
          <w:sz w:val="24"/>
          <w:szCs w:val="24"/>
        </w:rPr>
        <w:t xml:space="preserve">Дисциплина </w:t>
      </w:r>
      <w:r w:rsidR="00787E3A" w:rsidRPr="003C46FC">
        <w:rPr>
          <w:rFonts w:ascii="Times New Roman" w:hAnsi="Times New Roman" w:cs="Times New Roman"/>
          <w:sz w:val="24"/>
          <w:szCs w:val="24"/>
        </w:rPr>
        <w:t xml:space="preserve">  Б1.Б</w:t>
      </w:r>
      <w:r w:rsidR="009441A3">
        <w:rPr>
          <w:rFonts w:ascii="Times New Roman" w:hAnsi="Times New Roman" w:cs="Times New Roman"/>
          <w:sz w:val="24"/>
          <w:szCs w:val="24"/>
        </w:rPr>
        <w:t>.01.</w:t>
      </w:r>
      <w:r w:rsidR="00D124F3" w:rsidRPr="003C46FC">
        <w:rPr>
          <w:rFonts w:ascii="Times New Roman" w:hAnsi="Times New Roman" w:cs="Times New Roman"/>
          <w:sz w:val="24"/>
          <w:szCs w:val="24"/>
        </w:rPr>
        <w:t>0</w:t>
      </w:r>
      <w:r w:rsidR="00787E3A" w:rsidRPr="003C46FC">
        <w:rPr>
          <w:rFonts w:ascii="Times New Roman" w:hAnsi="Times New Roman" w:cs="Times New Roman"/>
          <w:sz w:val="24"/>
          <w:szCs w:val="24"/>
        </w:rPr>
        <w:t xml:space="preserve">2. </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Иностранный язык</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 xml:space="preserve"> </w:t>
      </w:r>
      <w:r w:rsidRPr="003C46FC">
        <w:rPr>
          <w:rFonts w:ascii="Times New Roman" w:hAnsi="Times New Roman" w:cs="Times New Roman"/>
          <w:sz w:val="24"/>
          <w:szCs w:val="24"/>
        </w:rPr>
        <w:t>обеспечивает овладение следующими компетенциями с учетом этапа:</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9441A3"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9441A3" w:rsidP="00842D9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2715A9" w:rsidP="009441A3">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w:t>
            </w:r>
            <w:r w:rsidR="009441A3" w:rsidRPr="009441A3">
              <w:rPr>
                <w:rFonts w:ascii="Times New Roman" w:eastAsia="Times New Roman" w:hAnsi="Times New Roman" w:cs="Times New Roman"/>
                <w:sz w:val="24"/>
                <w:szCs w:val="24"/>
              </w:rPr>
              <w:t>отовность</w:t>
            </w:r>
            <w:r>
              <w:rPr>
                <w:rFonts w:ascii="Times New Roman" w:eastAsia="Times New Roman" w:hAnsi="Times New Roman" w:cs="Times New Roman"/>
                <w:sz w:val="24"/>
                <w:szCs w:val="24"/>
              </w:rPr>
              <w:t xml:space="preserve"> </w:t>
            </w:r>
            <w:r w:rsidR="009441A3"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3C46FC"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842D96" w:rsidRPr="003C46FC" w:rsidRDefault="00842D96" w:rsidP="002715A9">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3C46FC" w:rsidRDefault="002715A9" w:rsidP="00842D96">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3C46FC"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sz w:val="24"/>
          <w:szCs w:val="24"/>
        </w:rPr>
        <w:t>В результате освоения дисциплины</w:t>
      </w:r>
      <w:r w:rsidR="00D124F3" w:rsidRPr="003C46FC">
        <w:rPr>
          <w:rFonts w:ascii="Times New Roman" w:hAnsi="Times New Roman" w:cs="Times New Roman"/>
          <w:sz w:val="24"/>
          <w:szCs w:val="24"/>
        </w:rPr>
        <w:t xml:space="preserve"> </w:t>
      </w:r>
      <w:r w:rsidR="009441A3" w:rsidRPr="003C46FC">
        <w:rPr>
          <w:rFonts w:ascii="Times New Roman" w:hAnsi="Times New Roman" w:cs="Times New Roman"/>
          <w:sz w:val="24"/>
          <w:szCs w:val="24"/>
        </w:rPr>
        <w:t>Б1.Б</w:t>
      </w:r>
      <w:r w:rsidR="009441A3">
        <w:rPr>
          <w:rFonts w:ascii="Times New Roman" w:hAnsi="Times New Roman" w:cs="Times New Roman"/>
          <w:sz w:val="24"/>
          <w:szCs w:val="24"/>
        </w:rPr>
        <w:t>.01.</w:t>
      </w:r>
      <w:r w:rsidR="009441A3" w:rsidRPr="003C46FC">
        <w:rPr>
          <w:rFonts w:ascii="Times New Roman" w:hAnsi="Times New Roman" w:cs="Times New Roman"/>
          <w:sz w:val="24"/>
          <w:szCs w:val="24"/>
        </w:rPr>
        <w:t xml:space="preserve">02. </w:t>
      </w:r>
      <w:r w:rsidR="00D124F3" w:rsidRPr="003C46FC">
        <w:rPr>
          <w:rFonts w:ascii="Times New Roman" w:hAnsi="Times New Roman" w:cs="Times New Roman"/>
          <w:sz w:val="24"/>
          <w:szCs w:val="24"/>
        </w:rPr>
        <w:t xml:space="preserve">«Иностранный язык» </w:t>
      </w:r>
      <w:r w:rsidR="00D124F3" w:rsidRPr="003C46FC">
        <w:rPr>
          <w:rFonts w:ascii="Times New Roman" w:eastAsia="Times New Roman" w:hAnsi="Times New Roman" w:cs="Times New Roman"/>
          <w:sz w:val="24"/>
          <w:szCs w:val="24"/>
        </w:rPr>
        <w:t xml:space="preserve"> </w:t>
      </w:r>
      <w:r w:rsidRPr="003C46FC">
        <w:rPr>
          <w:rFonts w:ascii="Times New Roman" w:eastAsia="Times New Roman" w:hAnsi="Times New Roman" w:cs="Times New Roman"/>
          <w:sz w:val="24"/>
          <w:szCs w:val="24"/>
        </w:rPr>
        <w:t xml:space="preserve"> у студентов должны быть сформированы:</w:t>
      </w:r>
    </w:p>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CellMar>
          <w:left w:w="10" w:type="dxa"/>
          <w:right w:w="10" w:type="dxa"/>
        </w:tblCellMar>
        <w:tblLook w:val="0400" w:firstRow="0" w:lastRow="0" w:firstColumn="0" w:lastColumn="0" w:noHBand="0" w:noVBand="1"/>
      </w:tblPr>
      <w:tblGrid>
        <w:gridCol w:w="3590"/>
        <w:gridCol w:w="5766"/>
      </w:tblGrid>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3C46FC" w:rsidRDefault="009441A3" w:rsidP="007A0CB5">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 xml:space="preserve">Код этапа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 xml:space="preserve">освоения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3C46FC" w:rsidRDefault="009441A3" w:rsidP="007F15D6">
            <w:pPr>
              <w:spacing w:after="0" w:line="240" w:lineRule="auto"/>
              <w:ind w:firstLine="709"/>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Результаты обучения</w:t>
            </w: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знаний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умений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9441A3">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9441A3">
              <w:rPr>
                <w:rFonts w:ascii="Times New Roman" w:eastAsia="Andale Sans UI" w:hAnsi="Times New Roman" w:cs="Times New Roman"/>
                <w:color w:val="0000FF"/>
                <w:kern w:val="2"/>
                <w:sz w:val="24"/>
                <w:szCs w:val="24"/>
                <w:lang w:eastAsia="ru-RU"/>
              </w:rPr>
              <w:t xml:space="preserve">; </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навыков</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3C46FC" w:rsidRDefault="009441A3" w:rsidP="002715A9">
            <w:pPr>
              <w:spacing w:after="0" w:line="240" w:lineRule="auto"/>
              <w:rPr>
                <w:rFonts w:ascii="Times New Roman" w:eastAsia="Times New Roman" w:hAnsi="Times New Roman" w:cs="Times New Roman"/>
                <w:sz w:val="24"/>
                <w:szCs w:val="24"/>
              </w:rPr>
            </w:pP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знаний:  </w:t>
            </w:r>
          </w:p>
          <w:p w:rsidR="002715A9"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умений: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навыков: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3C46FC" w:rsidRDefault="00663ED7">
      <w:pPr>
        <w:rPr>
          <w:rFonts w:ascii="Times New Roman" w:hAnsi="Times New Roman" w:cs="Times New Roman"/>
        </w:rPr>
      </w:pPr>
    </w:p>
    <w:p w:rsidR="007F15D6" w:rsidRPr="003C46FC" w:rsidRDefault="00A616EC" w:rsidP="007A0CB5">
      <w:pPr>
        <w:pStyle w:val="1"/>
        <w:rPr>
          <w:rFonts w:ascii="Times New Roman" w:hAnsi="Times New Roman"/>
          <w:bCs w:val="0"/>
          <w:sz w:val="28"/>
          <w:szCs w:val="28"/>
        </w:rPr>
      </w:pPr>
      <w:bookmarkStart w:id="1" w:name="_Toc488755448"/>
      <w:bookmarkStart w:id="2" w:name="_Toc488836981"/>
      <w:r w:rsidRPr="003C46FC">
        <w:rPr>
          <w:rFonts w:ascii="Times New Roman" w:hAnsi="Times New Roman"/>
          <w:sz w:val="28"/>
          <w:szCs w:val="28"/>
        </w:rPr>
        <w:t>2.</w:t>
      </w:r>
      <w:r w:rsidR="00913B56" w:rsidRPr="003C46FC">
        <w:rPr>
          <w:rFonts w:ascii="Times New Roman" w:hAnsi="Times New Roman"/>
          <w:sz w:val="28"/>
          <w:szCs w:val="28"/>
        </w:rPr>
        <w:t xml:space="preserve">Объем и место дисциплины </w:t>
      </w:r>
      <w:r w:rsidR="007F15D6" w:rsidRPr="003C46FC">
        <w:rPr>
          <w:rFonts w:ascii="Times New Roman" w:hAnsi="Times New Roman"/>
          <w:sz w:val="28"/>
          <w:szCs w:val="28"/>
        </w:rPr>
        <w:t xml:space="preserve">в структуре </w:t>
      </w:r>
      <w:r w:rsidR="00913B56" w:rsidRPr="003C46FC">
        <w:rPr>
          <w:rFonts w:ascii="Times New Roman" w:hAnsi="Times New Roman"/>
          <w:sz w:val="28"/>
          <w:szCs w:val="28"/>
        </w:rPr>
        <w:t xml:space="preserve"> образовательной программы</w:t>
      </w:r>
      <w:bookmarkEnd w:id="1"/>
      <w:bookmarkEnd w:id="2"/>
    </w:p>
    <w:p w:rsidR="00A33840" w:rsidRPr="003C46FC" w:rsidRDefault="00A33840" w:rsidP="00A33840">
      <w:pPr>
        <w:keepNext/>
        <w:spacing w:before="240" w:after="60" w:line="240" w:lineRule="auto"/>
        <w:outlineLvl w:val="2"/>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Объем дисциплины</w:t>
      </w:r>
    </w:p>
    <w:p w:rsidR="00A33840" w:rsidRPr="003C46FC" w:rsidRDefault="00A33840" w:rsidP="00A33840">
      <w:pPr>
        <w:spacing w:after="0" w:line="240" w:lineRule="auto"/>
        <w:ind w:firstLine="426"/>
        <w:jc w:val="both"/>
        <w:rPr>
          <w:rFonts w:ascii="Times New Roman" w:eastAsia="Calibri" w:hAnsi="Times New Roman" w:cs="Times New Roman"/>
          <w:sz w:val="24"/>
          <w:szCs w:val="24"/>
        </w:rPr>
      </w:pPr>
    </w:p>
    <w:p w:rsidR="00A33840" w:rsidRPr="003C46FC" w:rsidRDefault="00A33840" w:rsidP="00A33840">
      <w:pPr>
        <w:spacing w:after="0" w:line="36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lastRenderedPageBreak/>
        <w:t>Общая трудоемкость дисциплины составляет 4 зачетные единицы, 144 академических  часов,  108 астрономических часов.</w:t>
      </w:r>
    </w:p>
    <w:p w:rsidR="00A33840" w:rsidRPr="003C46FC" w:rsidRDefault="00A33840" w:rsidP="00A33840">
      <w:pPr>
        <w:spacing w:after="0" w:line="240" w:lineRule="auto"/>
        <w:jc w:val="center"/>
        <w:rPr>
          <w:rFonts w:ascii="Times New Roman" w:eastAsia="Calibri" w:hAnsi="Times New Roman" w:cs="Times New Roman"/>
          <w:b/>
          <w:sz w:val="24"/>
          <w:szCs w:val="24"/>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очной формы обучения.</w:t>
      </w:r>
    </w:p>
    <w:p w:rsidR="00A33840" w:rsidRPr="003C46FC" w:rsidRDefault="00A33840" w:rsidP="00A33840">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(в астрон.часах)</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108</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6F0197"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6F0197" w:rsidRPr="006F0197" w:rsidRDefault="006F0197" w:rsidP="00E0087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6F0197" w:rsidRPr="003C46FC" w:rsidRDefault="006F0197" w:rsidP="00E0087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F0197" w:rsidRPr="003C46FC" w:rsidRDefault="006F0197" w:rsidP="003C4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6F0197" w:rsidP="00E0087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6F0197" w:rsidP="003C4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E00870"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4,5</w:t>
            </w:r>
          </w:p>
        </w:tc>
      </w:tr>
      <w:tr w:rsidR="008F0A4A"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8F0A4A" w:rsidRPr="003C46FC" w:rsidRDefault="008F0A4A"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8F0A4A" w:rsidRPr="003C46FC" w:rsidRDefault="00FF1F1E"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8F0A4A"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8F0A4A" w:rsidRPr="003C46FC" w:rsidRDefault="008F0A4A"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8F0A4A" w:rsidRPr="003C46FC" w:rsidRDefault="008F0A4A"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Зачет, Экзамен</w:t>
            </w:r>
          </w:p>
        </w:tc>
      </w:tr>
    </w:tbl>
    <w:p w:rsidR="00A33840" w:rsidRPr="003C46FC" w:rsidRDefault="00A33840" w:rsidP="00A33840">
      <w:pPr>
        <w:spacing w:after="0" w:line="312" w:lineRule="auto"/>
        <w:ind w:left="426"/>
        <w:jc w:val="both"/>
        <w:rPr>
          <w:rFonts w:ascii="Times New Roman" w:eastAsia="Times New Roman" w:hAnsi="Times New Roman" w:cs="Times New Roman"/>
          <w:sz w:val="24"/>
          <w:szCs w:val="24"/>
          <w:lang w:eastAsia="ru-RU"/>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заочной формы обучения.</w:t>
      </w:r>
    </w:p>
    <w:p w:rsidR="00A33840" w:rsidRPr="003C46FC" w:rsidRDefault="00A33840" w:rsidP="00A33840">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(в астрон.часах)</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108</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r w:rsidRPr="002715A9">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6F0197"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6F0197" w:rsidRPr="003C46FC" w:rsidRDefault="006F0197" w:rsidP="00E0087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6F0197" w:rsidRPr="002715A9" w:rsidRDefault="006F0197" w:rsidP="002715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F0197" w:rsidRPr="002715A9" w:rsidRDefault="006F0197" w:rsidP="002715A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6F0197" w:rsidP="002715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6F0197" w:rsidP="002715A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2715A9"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4,5</w:t>
            </w:r>
          </w:p>
        </w:tc>
      </w:tr>
      <w:tr w:rsidR="002715A9"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5A9" w:rsidRPr="003C46FC" w:rsidRDefault="00FF1F1E"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2715A9"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5A9" w:rsidRPr="003C46FC" w:rsidRDefault="002715A9"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 xml:space="preserve">Зачет, Экзамен </w:t>
            </w:r>
          </w:p>
        </w:tc>
      </w:tr>
    </w:tbl>
    <w:p w:rsidR="00A33840" w:rsidRPr="003C46FC" w:rsidRDefault="00A33840" w:rsidP="00A33840">
      <w:pPr>
        <w:keepNext/>
        <w:spacing w:after="0" w:line="240" w:lineRule="auto"/>
        <w:ind w:left="432"/>
        <w:jc w:val="both"/>
        <w:outlineLvl w:val="0"/>
        <w:rPr>
          <w:rFonts w:ascii="Times New Roman" w:eastAsia="Calibri" w:hAnsi="Times New Roman" w:cs="Times New Roman"/>
          <w:b/>
          <w:sz w:val="24"/>
          <w:szCs w:val="24"/>
        </w:rPr>
      </w:pPr>
    </w:p>
    <w:p w:rsidR="00A33840" w:rsidRPr="003C46FC" w:rsidRDefault="00A33840" w:rsidP="00A33840">
      <w:pPr>
        <w:rPr>
          <w:rFonts w:ascii="Times New Roman" w:eastAsia="Times New Roman" w:hAnsi="Times New Roman" w:cs="Times New Roman"/>
          <w:b/>
          <w:bCs/>
          <w:sz w:val="24"/>
          <w:szCs w:val="26"/>
          <w:lang w:eastAsia="ru-RU"/>
        </w:rPr>
      </w:pPr>
      <w:r w:rsidRPr="003C46FC">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A33840" w:rsidRPr="003C46FC" w:rsidRDefault="006F0197" w:rsidP="00A338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33840" w:rsidRPr="003C46FC">
        <w:rPr>
          <w:rFonts w:ascii="Times New Roman" w:eastAsia="Calibri" w:hAnsi="Times New Roman" w:cs="Times New Roman"/>
          <w:sz w:val="24"/>
          <w:szCs w:val="24"/>
        </w:rPr>
        <w:t xml:space="preserve">Дисциплина </w:t>
      </w:r>
      <w:r w:rsidR="00C446F7" w:rsidRPr="003C46FC">
        <w:rPr>
          <w:rFonts w:ascii="Times New Roman" w:eastAsia="Calibri" w:hAnsi="Times New Roman" w:cs="Times New Roman"/>
          <w:b/>
          <w:sz w:val="24"/>
          <w:szCs w:val="24"/>
        </w:rPr>
        <w:t>Б1.Б</w:t>
      </w:r>
      <w:r w:rsidR="008F0A4A">
        <w:rPr>
          <w:rFonts w:ascii="Times New Roman" w:eastAsia="Calibri" w:hAnsi="Times New Roman" w:cs="Times New Roman"/>
          <w:b/>
          <w:sz w:val="24"/>
          <w:szCs w:val="24"/>
        </w:rPr>
        <w:t>.01.</w:t>
      </w:r>
      <w:r w:rsidR="00D124F3" w:rsidRPr="003C46FC">
        <w:rPr>
          <w:rFonts w:ascii="Times New Roman" w:eastAsia="Calibri" w:hAnsi="Times New Roman" w:cs="Times New Roman"/>
          <w:b/>
          <w:sz w:val="24"/>
          <w:szCs w:val="24"/>
        </w:rPr>
        <w:t>0</w:t>
      </w:r>
      <w:r w:rsidR="00C446F7" w:rsidRPr="003C46FC">
        <w:rPr>
          <w:rFonts w:ascii="Times New Roman" w:eastAsia="Calibri" w:hAnsi="Times New Roman" w:cs="Times New Roman"/>
          <w:b/>
          <w:sz w:val="24"/>
          <w:szCs w:val="24"/>
        </w:rPr>
        <w:t xml:space="preserve">2 Иностранный язык </w:t>
      </w:r>
      <w:r w:rsidR="00A33840" w:rsidRPr="003C46FC">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A33840" w:rsidRPr="003C46FC">
        <w:rPr>
          <w:rFonts w:ascii="Times New Roman" w:eastAsia="Times New Roman" w:hAnsi="Times New Roman" w:cs="Times New Roman"/>
          <w:sz w:val="24"/>
          <w:szCs w:val="24"/>
          <w:lang w:eastAsia="ru-RU"/>
        </w:rPr>
        <w:t>46.06.01</w:t>
      </w:r>
      <w:r w:rsidR="00A33840" w:rsidRPr="003C46FC">
        <w:rPr>
          <w:rFonts w:ascii="Times New Roman" w:eastAsia="Calibri" w:hAnsi="Times New Roman" w:cs="Times New Roman"/>
          <w:sz w:val="24"/>
          <w:szCs w:val="24"/>
        </w:rPr>
        <w:t xml:space="preserve"> «Исторические науки и археология, </w:t>
      </w:r>
      <w:r w:rsidR="00A33840" w:rsidRPr="003C46FC">
        <w:rPr>
          <w:rFonts w:ascii="Times New Roman" w:eastAsia="Calibri" w:hAnsi="Times New Roman" w:cs="Times New Roman"/>
          <w:sz w:val="24"/>
          <w:szCs w:val="24"/>
          <w:lang w:eastAsia="ru-RU"/>
        </w:rPr>
        <w:t xml:space="preserve">направленность «Отечественная история», </w:t>
      </w:r>
      <w:r w:rsidR="00A33840" w:rsidRPr="003C46FC">
        <w:rPr>
          <w:rFonts w:ascii="Times New Roman" w:eastAsia="Calibri" w:hAnsi="Times New Roman" w:cs="Times New Roman"/>
          <w:sz w:val="24"/>
          <w:szCs w:val="24"/>
        </w:rPr>
        <w:t>и изучается студентами на 1 курсе.</w:t>
      </w:r>
    </w:p>
    <w:p w:rsidR="006F0197" w:rsidRPr="00686AA5" w:rsidRDefault="006F0197" w:rsidP="006F0197">
      <w:pPr>
        <w:pStyle w:val="aa"/>
        <w:ind w:left="0"/>
        <w:outlineLvl w:val="0"/>
        <w:rPr>
          <w:rFonts w:ascii="Times New Roman" w:hAnsi="Times New Roman" w:cs="Times New Roman"/>
          <w:b/>
          <w:sz w:val="24"/>
          <w:szCs w:val="24"/>
        </w:rPr>
      </w:pP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6F0197" w:rsidRDefault="006F0197" w:rsidP="006F0197">
      <w:pPr>
        <w:pStyle w:val="aa"/>
        <w:ind w:left="0"/>
        <w:outlineLvl w:val="0"/>
        <w:rPr>
          <w:rFonts w:ascii="Times New Roman" w:eastAsia="Calibri" w:hAnsi="Times New Roman" w:cs="Times New Roman"/>
          <w:sz w:val="24"/>
          <w:szCs w:val="24"/>
        </w:rPr>
      </w:pP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33840" w:rsidRPr="003C46FC" w:rsidRDefault="00A33840" w:rsidP="00A33840">
      <w:pPr>
        <w:contextualSpacing/>
        <w:jc w:val="both"/>
        <w:rPr>
          <w:rFonts w:ascii="Times New Roman" w:eastAsia="Calibri" w:hAnsi="Times New Roman" w:cs="Times New Roman"/>
          <w:b/>
          <w:sz w:val="24"/>
          <w:szCs w:val="24"/>
        </w:rPr>
      </w:pPr>
    </w:p>
    <w:p w:rsidR="00A33840" w:rsidRPr="003C46FC" w:rsidRDefault="00A33840" w:rsidP="00A33840">
      <w:pPr>
        <w:contextualSpacing/>
        <w:jc w:val="both"/>
        <w:rPr>
          <w:rFonts w:ascii="Times New Roman" w:eastAsia="Calibri" w:hAnsi="Times New Roman" w:cs="Times New Roman"/>
          <w:b/>
          <w:sz w:val="24"/>
          <w:szCs w:val="24"/>
        </w:rPr>
      </w:pPr>
      <w:r w:rsidRPr="003C46FC">
        <w:rPr>
          <w:rFonts w:ascii="Times New Roman" w:eastAsia="Calibri" w:hAnsi="Times New Roman" w:cs="Times New Roman"/>
          <w:b/>
          <w:sz w:val="24"/>
          <w:szCs w:val="24"/>
        </w:rPr>
        <w:t>Дисциплина изучается одновременно с :</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Б1.Б.</w:t>
      </w:r>
      <w:r w:rsidR="008F0A4A">
        <w:rPr>
          <w:rFonts w:ascii="Times New Roman" w:eastAsia="Calibri" w:hAnsi="Times New Roman" w:cs="Times New Roman"/>
          <w:sz w:val="24"/>
          <w:szCs w:val="24"/>
        </w:rPr>
        <w:t>0</w:t>
      </w:r>
      <w:r w:rsidRPr="003C46FC">
        <w:rPr>
          <w:rFonts w:ascii="Times New Roman" w:eastAsia="Calibri" w:hAnsi="Times New Roman" w:cs="Times New Roman"/>
          <w:sz w:val="24"/>
          <w:szCs w:val="24"/>
        </w:rPr>
        <w:t>1</w:t>
      </w:r>
      <w:r w:rsidR="008F0A4A">
        <w:rPr>
          <w:rFonts w:ascii="Times New Roman" w:eastAsia="Calibri" w:hAnsi="Times New Roman" w:cs="Times New Roman"/>
          <w:sz w:val="24"/>
          <w:szCs w:val="24"/>
        </w:rPr>
        <w:t>.01</w:t>
      </w:r>
      <w:r w:rsidRPr="003C46FC">
        <w:rPr>
          <w:rFonts w:ascii="Times New Roman" w:eastAsia="Calibri" w:hAnsi="Times New Roman" w:cs="Times New Roman"/>
          <w:sz w:val="24"/>
          <w:szCs w:val="24"/>
        </w:rPr>
        <w:tab/>
        <w:t>История и философия науки</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w:t>
      </w:r>
      <w:r w:rsidR="003204A3" w:rsidRPr="003204A3">
        <w:rPr>
          <w:rFonts w:ascii="Times New Roman" w:eastAsia="Calibri" w:hAnsi="Times New Roman" w:cs="Times New Roman"/>
          <w:sz w:val="24"/>
          <w:szCs w:val="24"/>
        </w:rPr>
        <w:t>01</w:t>
      </w:r>
      <w:r w:rsidRPr="003C46FC">
        <w:rPr>
          <w:rFonts w:ascii="Times New Roman" w:eastAsia="Calibri" w:hAnsi="Times New Roman" w:cs="Times New Roman"/>
          <w:sz w:val="24"/>
          <w:szCs w:val="24"/>
        </w:rPr>
        <w:t>.</w:t>
      </w:r>
      <w:r w:rsidR="003204A3" w:rsidRPr="003204A3">
        <w:rPr>
          <w:rFonts w:ascii="Times New Roman" w:eastAsia="Calibri" w:hAnsi="Times New Roman" w:cs="Times New Roman"/>
          <w:sz w:val="24"/>
          <w:szCs w:val="24"/>
        </w:rPr>
        <w:t>02</w:t>
      </w:r>
      <w:r w:rsidRPr="003C46FC">
        <w:rPr>
          <w:rFonts w:ascii="Times New Roman" w:eastAsia="Calibri" w:hAnsi="Times New Roman" w:cs="Times New Roman"/>
          <w:sz w:val="24"/>
          <w:szCs w:val="24"/>
        </w:rPr>
        <w:tab/>
        <w:t xml:space="preserve">Актуальные </w:t>
      </w:r>
      <w:r w:rsidR="003204A3">
        <w:rPr>
          <w:rFonts w:ascii="Times New Roman" w:eastAsia="Calibri" w:hAnsi="Times New Roman" w:cs="Times New Roman"/>
          <w:sz w:val="24"/>
          <w:szCs w:val="24"/>
        </w:rPr>
        <w:t>вопросы</w:t>
      </w:r>
      <w:r w:rsidRPr="003C46FC">
        <w:rPr>
          <w:rFonts w:ascii="Times New Roman" w:eastAsia="Calibri" w:hAnsi="Times New Roman" w:cs="Times New Roman"/>
          <w:sz w:val="24"/>
          <w:szCs w:val="24"/>
        </w:rPr>
        <w:t xml:space="preserve"> и методология исторических исследований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A33840" w:rsidP="00A33840">
      <w:pPr>
        <w:spacing w:after="160" w:line="240" w:lineRule="auto"/>
        <w:rPr>
          <w:rFonts w:ascii="Times New Roman" w:eastAsia="Calibri" w:hAnsi="Times New Roman" w:cs="Times New Roman"/>
          <w:lang w:eastAsia="ru-RU"/>
        </w:rPr>
      </w:pPr>
      <w:r w:rsidRPr="003C46FC">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913B56" w:rsidRPr="003C46FC" w:rsidRDefault="00913B56" w:rsidP="007A0CB5">
      <w:pPr>
        <w:pStyle w:val="1"/>
        <w:rPr>
          <w:rFonts w:ascii="Times New Roman" w:hAnsi="Times New Roman"/>
          <w:b w:val="0"/>
          <w:sz w:val="28"/>
          <w:szCs w:val="28"/>
        </w:rPr>
      </w:pPr>
      <w:bookmarkStart w:id="3" w:name="_Toc487114178"/>
      <w:bookmarkStart w:id="4" w:name="_Toc488755450"/>
      <w:bookmarkStart w:id="5" w:name="_Toc488836983"/>
      <w:r w:rsidRPr="003C46FC">
        <w:rPr>
          <w:rFonts w:ascii="Times New Roman" w:hAnsi="Times New Roman"/>
          <w:sz w:val="28"/>
          <w:szCs w:val="28"/>
        </w:rPr>
        <w:t>3.Содержание и структура дисциплины</w:t>
      </w:r>
      <w:bookmarkEnd w:id="3"/>
      <w:bookmarkEnd w:id="4"/>
      <w:bookmarkEnd w:id="5"/>
      <w:r w:rsidRPr="003C46FC">
        <w:rPr>
          <w:rFonts w:ascii="Times New Roman" w:hAnsi="Times New Roman"/>
          <w:sz w:val="28"/>
          <w:szCs w:val="28"/>
        </w:rPr>
        <w:t xml:space="preserve">  </w:t>
      </w:r>
    </w:p>
    <w:p w:rsidR="007F15D6" w:rsidRPr="003C46FC" w:rsidRDefault="007F15D6" w:rsidP="007F15D6">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A50126" w:rsidRPr="003C46FC" w:rsidTr="003C46FC">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A50126" w:rsidRPr="003C46FC" w:rsidRDefault="00A50126" w:rsidP="00A50126">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Times New Roman" w:hAnsi="Times New Roman" w:cs="Times New Roman"/>
                <w:b/>
                <w:bCs/>
                <w:sz w:val="20"/>
                <w:szCs w:val="20"/>
              </w:rPr>
              <w:t>Объем дисциплины ,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Форма</w:t>
            </w:r>
            <w:r w:rsidRPr="003C46FC">
              <w:rPr>
                <w:rFonts w:ascii="Times New Roman" w:eastAsia="Calibri" w:hAnsi="Times New Roman" w:cs="Times New Roman"/>
                <w:i/>
                <w:sz w:val="20"/>
                <w:szCs w:val="20"/>
              </w:rPr>
              <w:br/>
              <w:t xml:space="preserve">текущего </w:t>
            </w:r>
            <w:r w:rsidRPr="003C46FC">
              <w:rPr>
                <w:rFonts w:ascii="Times New Roman" w:eastAsia="Calibri" w:hAnsi="Times New Roman" w:cs="Times New Roman"/>
                <w:i/>
                <w:sz w:val="20"/>
                <w:szCs w:val="20"/>
              </w:rPr>
              <w:br/>
              <w:t>контроля успеваемости</w:t>
            </w:r>
            <w:r w:rsidRPr="003C46FC">
              <w:rPr>
                <w:rFonts w:ascii="Times New Roman" w:eastAsia="Calibri" w:hAnsi="Times New Roman" w:cs="Times New Roman"/>
                <w:i/>
                <w:sz w:val="20"/>
                <w:szCs w:val="20"/>
                <w:vertAlign w:val="superscript"/>
              </w:rPr>
              <w:t>**</w:t>
            </w:r>
            <w:r w:rsidRPr="003C46FC">
              <w:rPr>
                <w:rFonts w:ascii="Times New Roman" w:eastAsia="Calibri" w:hAnsi="Times New Roman" w:cs="Times New Roman"/>
                <w:i/>
                <w:sz w:val="20"/>
                <w:szCs w:val="20"/>
              </w:rPr>
              <w:t>, промежуточной аттестации</w:t>
            </w: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6F0197" w:rsidP="00A33840">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A50126">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50126">
            <w:pPr>
              <w:spacing w:after="160" w:line="256" w:lineRule="auto"/>
              <w:ind w:firstLine="567"/>
              <w:jc w:val="center"/>
              <w:rPr>
                <w:rFonts w:ascii="Times New Roman" w:eastAsia="Calibri" w:hAnsi="Times New Roman" w:cs="Times New Roman"/>
                <w:b/>
                <w:i/>
                <w:sz w:val="20"/>
                <w:szCs w:val="20"/>
              </w:rPr>
            </w:pPr>
            <w:r w:rsidRPr="003C46FC">
              <w:rPr>
                <w:rFonts w:ascii="Times New Roman" w:eastAsia="Calibri" w:hAnsi="Times New Roman" w:cs="Times New Roman"/>
                <w:b/>
                <w:i/>
                <w:sz w:val="20"/>
                <w:szCs w:val="20"/>
                <w:lang w:eastAsia="ru-RU"/>
              </w:rPr>
              <w:t>Очная форма обучения</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both"/>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3C46FC">
              <w:rPr>
                <w:rFonts w:ascii="Times New Roman" w:eastAsia="Times New Roman" w:hAnsi="Times New Roman" w:cs="Times New Roman"/>
                <w:b/>
                <w:bCs/>
                <w:sz w:val="20"/>
                <w:szCs w:val="20"/>
                <w:lang w:eastAsia="ru-RU"/>
              </w:rPr>
              <w:t>Раздел 1.1. Обзор грамматики.</w:t>
            </w:r>
            <w:r w:rsidRPr="003C46FC">
              <w:rPr>
                <w:rFonts w:ascii="Times New Roman" w:eastAsia="Times New Roman" w:hAnsi="Times New Roman" w:cs="Times New Roman"/>
                <w:bCs/>
                <w:sz w:val="20"/>
                <w:szCs w:val="20"/>
                <w:lang w:eastAsia="ru-RU"/>
              </w:rPr>
              <w:t xml:space="preserve"> В</w:t>
            </w:r>
            <w:r w:rsidRPr="003C46FC">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Модальные глаголы в 1 и 2 значении;</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Правила согласования времен, косвенный вопрос, глаголы говорения</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Словообразование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Сложное предложение.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Типы придаточных предложений.</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Союзная и бессоюзная связь.</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spacing w:after="0" w:line="240" w:lineRule="auto"/>
              <w:contextualSpacing/>
              <w:rPr>
                <w:rFonts w:ascii="Times New Roman" w:eastAsia="Calibri" w:hAnsi="Times New Roman" w:cs="Times New Roman"/>
                <w:b/>
                <w:sz w:val="20"/>
                <w:szCs w:val="20"/>
                <w:lang w:val="en-US"/>
              </w:rPr>
            </w:pPr>
            <w:r w:rsidRPr="003C46FC">
              <w:rPr>
                <w:rFonts w:ascii="Times New Roman" w:eastAsia="Calibri" w:hAnsi="Times New Roman" w:cs="Times New Roman"/>
                <w:b/>
                <w:sz w:val="20"/>
                <w:szCs w:val="20"/>
              </w:rPr>
              <w:t>Раздел</w:t>
            </w:r>
            <w:r w:rsidRPr="003C46FC">
              <w:rPr>
                <w:rFonts w:ascii="Times New Roman" w:eastAsia="Calibri" w:hAnsi="Times New Roman" w:cs="Times New Roman"/>
                <w:b/>
                <w:sz w:val="20"/>
                <w:szCs w:val="20"/>
                <w:lang w:val="en-US"/>
              </w:rPr>
              <w:t xml:space="preserve"> 2.1. </w:t>
            </w:r>
            <w:r w:rsidRPr="003C46FC">
              <w:rPr>
                <w:rFonts w:ascii="Times New Roman" w:eastAsia="Calibri" w:hAnsi="Times New Roman" w:cs="Times New Roman"/>
                <w:b/>
                <w:sz w:val="20"/>
                <w:szCs w:val="20"/>
              </w:rPr>
              <w:t>Общепрофессиональные</w:t>
            </w:r>
            <w:r w:rsidRPr="003C46FC">
              <w:rPr>
                <w:rFonts w:ascii="Times New Roman" w:eastAsia="Calibri" w:hAnsi="Times New Roman" w:cs="Times New Roman"/>
                <w:b/>
                <w:sz w:val="20"/>
                <w:szCs w:val="20"/>
                <w:lang w:val="en-US"/>
              </w:rPr>
              <w:t xml:space="preserve"> </w:t>
            </w:r>
            <w:r w:rsidRPr="003C46FC">
              <w:rPr>
                <w:rFonts w:ascii="Times New Roman" w:eastAsia="Calibri" w:hAnsi="Times New Roman" w:cs="Times New Roman"/>
                <w:b/>
                <w:sz w:val="20"/>
                <w:szCs w:val="20"/>
              </w:rPr>
              <w:t>темы</w:t>
            </w:r>
            <w:r w:rsidRPr="003C46FC">
              <w:rPr>
                <w:rFonts w:ascii="Times New Roman" w:eastAsia="Calibri" w:hAnsi="Times New Roman" w:cs="Times New Roman"/>
                <w:b/>
                <w:sz w:val="20"/>
                <w:szCs w:val="20"/>
                <w:lang w:val="en-US"/>
              </w:rPr>
              <w:t>:</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A50126" w:rsidRPr="003C46FC" w:rsidRDefault="00A50126" w:rsidP="00A50126">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val="en-US" w:eastAsia="ru-RU"/>
              </w:rPr>
            </w:pPr>
            <w:r w:rsidRPr="003C46FC">
              <w:rPr>
                <w:rFonts w:ascii="Times New Roman" w:eastAsia="Times New Roman" w:hAnsi="Times New Roman" w:cs="Times New Roman"/>
                <w:sz w:val="20"/>
                <w:szCs w:val="20"/>
                <w:lang w:eastAsia="ru-RU"/>
              </w:rPr>
              <w:t>Т</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УО</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3</w:t>
            </w:r>
            <w:r w:rsidRPr="003C46FC">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1.</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ru-RU"/>
              </w:rPr>
              <w:t>1.Профессиональные темы:</w:t>
            </w:r>
            <w:r w:rsidRPr="003C46FC">
              <w:rPr>
                <w:rFonts w:ascii="Times New Roman" w:eastAsia="Times New Roman" w:hAnsi="Times New Roman" w:cs="Times New Roman"/>
                <w:b/>
                <w:sz w:val="20"/>
                <w:szCs w:val="20"/>
                <w:lang w:eastAsia="ar-SA"/>
              </w:rPr>
              <w:t xml:space="preserve"> </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6F0197">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w:t>
            </w:r>
            <w:r w:rsidR="006F0197">
              <w:rPr>
                <w:rFonts w:ascii="Times New Roman" w:eastAsia="Times New Roman" w:hAnsi="Times New Roman" w:cs="Times New Roman"/>
                <w:bCs/>
                <w:sz w:val="20"/>
                <w:szCs w:val="20"/>
                <w:lang w:eastAsia="ru-RU"/>
              </w:rPr>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6F0197" w:rsidP="00A50126">
            <w:pPr>
              <w:tabs>
                <w:tab w:val="center" w:pos="4153"/>
                <w:tab w:val="right" w:pos="8306"/>
              </w:tabs>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 УО, , ПР</w:t>
            </w:r>
          </w:p>
        </w:tc>
      </w:tr>
      <w:tr w:rsidR="00A50126" w:rsidRPr="003C46FC" w:rsidTr="00324E4A">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spacing w:after="0" w:line="240" w:lineRule="auto"/>
              <w:jc w:val="center"/>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зачет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bCs/>
                <w:sz w:val="20"/>
                <w:szCs w:val="20"/>
                <w:lang w:eastAsia="ru-RU"/>
              </w:rPr>
              <w:t>Раздел 1. 2. 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lastRenderedPageBreak/>
              <w:t>Неличные формы глагола:</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Cs/>
                <w:sz w:val="20"/>
                <w:szCs w:val="20"/>
                <w:lang w:eastAsia="ru-RU"/>
              </w:rPr>
              <w:t>Инфинитив.Инфинитивные конструкции.</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Причастие. Независимый причастный оборот.</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Герундий. Герундиальный оборот.</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Условные предложения.</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Конструкция </w:t>
            </w:r>
            <w:r w:rsidRPr="003C46FC">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Раздел 2.2. Общепрофессиональные темы:</w:t>
            </w:r>
            <w:r w:rsidRPr="003C46FC">
              <w:rPr>
                <w:rFonts w:ascii="Times New Roman" w:eastAsia="Calibri" w:hAnsi="Times New Roman" w:cs="Times New Roman"/>
                <w:sz w:val="20"/>
                <w:szCs w:val="20"/>
              </w:rPr>
              <w:t xml:space="preserve"> </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A50126" w:rsidRPr="003C46FC" w:rsidRDefault="00A50126" w:rsidP="00A50126">
            <w:pPr>
              <w:spacing w:after="0" w:line="240" w:lineRule="auto"/>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Т,УО, 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2. Профессиональные темы:</w:t>
            </w:r>
          </w:p>
          <w:p w:rsidR="00A50126" w:rsidRPr="003C46FC" w:rsidRDefault="00A50126" w:rsidP="00A5012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A50126" w:rsidRPr="003C46FC" w:rsidRDefault="00A50126" w:rsidP="00A5012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A50126" w:rsidRPr="003C46FC" w:rsidRDefault="00A50126" w:rsidP="00A50126">
            <w:pPr>
              <w:spacing w:after="160" w:line="256" w:lineRule="auto"/>
              <w:rPr>
                <w:rFonts w:ascii="Times New Roman" w:eastAsia="Calibri" w:hAnsi="Times New Roman" w:cs="Times New Roman"/>
                <w:sz w:val="20"/>
                <w:szCs w:val="20"/>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УО, ПР</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E00870"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324E4A">
              <w:rPr>
                <w:rFonts w:ascii="Times New Roman" w:eastAsia="Times New Roman" w:hAnsi="Times New Roman" w:cs="Times New Roman"/>
                <w:b/>
                <w:bCs/>
                <w:sz w:val="20"/>
                <w:szCs w:val="20"/>
                <w:u w:val="single"/>
                <w:lang w:eastAsia="ru-RU"/>
              </w:rPr>
              <w:t>6</w:t>
            </w:r>
          </w:p>
          <w:p w:rsidR="00324E4A" w:rsidRPr="00324E4A" w:rsidRDefault="00324E4A" w:rsidP="00A50126">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Экзамен</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3853BD">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6F0197" w:rsidP="00A50126">
            <w:pPr>
              <w:spacing w:after="160" w:line="25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B859C5" w:rsidRDefault="00E00870" w:rsidP="00A50126">
            <w:pPr>
              <w:spacing w:after="160" w:line="256" w:lineRule="auto"/>
              <w:jc w:val="center"/>
              <w:rPr>
                <w:rFonts w:ascii="Times New Roman" w:eastAsia="Times New Roman" w:hAnsi="Times New Roman" w:cs="Times New Roman"/>
                <w:b/>
                <w:bCs/>
                <w:i/>
                <w:sz w:val="20"/>
                <w:szCs w:val="20"/>
                <w:lang w:val="en-US" w:eastAsia="ru-RU"/>
              </w:rPr>
            </w:pPr>
            <w:r w:rsidRPr="00B859C5">
              <w:rPr>
                <w:rFonts w:ascii="Times New Roman" w:eastAsia="Times New Roman" w:hAnsi="Times New Roman" w:cs="Times New Roman"/>
                <w:b/>
                <w:bCs/>
                <w:i/>
                <w:sz w:val="20"/>
                <w:szCs w:val="20"/>
                <w:lang w:eastAsia="ru-RU"/>
              </w:rPr>
              <w:t>2</w:t>
            </w:r>
            <w:r w:rsidR="00B859C5">
              <w:rPr>
                <w:rFonts w:ascii="Times New Roman" w:eastAsia="Times New Roman" w:hAnsi="Times New Roman" w:cs="Times New Roman"/>
                <w:b/>
                <w:bCs/>
                <w:i/>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6F0197"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 в астрон.часах</w:t>
            </w:r>
          </w:p>
          <w:p w:rsidR="00E00870" w:rsidRPr="003C46FC" w:rsidRDefault="00E00870" w:rsidP="003853BD">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6F0197">
            <w:pPr>
              <w:jc w:val="center"/>
              <w:rPr>
                <w:rFonts w:ascii="Times New Roman" w:hAnsi="Times New Roman" w:cs="Times New Roman"/>
                <w:b/>
                <w:bCs/>
                <w:color w:val="000000"/>
              </w:rPr>
            </w:pPr>
            <w:r>
              <w:rPr>
                <w:rFonts w:ascii="Times New Roman" w:hAnsi="Times New Roman" w:cs="Times New Roman"/>
                <w:b/>
                <w:bCs/>
                <w:color w:val="000000"/>
              </w:rPr>
              <w:t>1,5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B859C5" w:rsidRDefault="00E00870">
            <w:pPr>
              <w:jc w:val="center"/>
              <w:rPr>
                <w:rFonts w:ascii="Times New Roman" w:hAnsi="Times New Roman" w:cs="Times New Roman"/>
                <w:b/>
                <w:bCs/>
                <w:i/>
                <w:color w:val="000000"/>
              </w:rPr>
            </w:pPr>
            <w:r w:rsidRPr="00B859C5">
              <w:rPr>
                <w:rFonts w:ascii="Times New Roman" w:hAnsi="Times New Roman" w:cs="Times New Roman"/>
                <w:b/>
                <w:bCs/>
                <w:i/>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6F0197">
            <w:pPr>
              <w:jc w:val="center"/>
              <w:rPr>
                <w:rFonts w:ascii="Times New Roman" w:hAnsi="Times New Roman" w:cs="Times New Roman"/>
                <w:b/>
                <w:bCs/>
                <w:color w:val="000000"/>
              </w:rPr>
            </w:pPr>
            <w:r>
              <w:rPr>
                <w:rFonts w:ascii="Times New Roman" w:hAnsi="Times New Roman" w:cs="Times New Roman"/>
                <w:b/>
                <w:bCs/>
                <w:color w:val="000000"/>
              </w:rPr>
              <w:t>21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sz w:val="20"/>
                <w:szCs w:val="20"/>
                <w:lang w:eastAsia="ru-RU"/>
              </w:rPr>
            </w:pPr>
          </w:p>
        </w:tc>
      </w:tr>
    </w:tbl>
    <w:p w:rsidR="008F0A4A" w:rsidRDefault="008F0A4A" w:rsidP="007F15D6">
      <w:pPr>
        <w:spacing w:after="0" w:line="240" w:lineRule="auto"/>
        <w:ind w:firstLine="567"/>
        <w:jc w:val="center"/>
        <w:rPr>
          <w:rFonts w:ascii="Times New Roman" w:eastAsia="Times New Roman" w:hAnsi="Times New Roman" w:cs="Times New Roman"/>
          <w:b/>
          <w:bCs/>
          <w:i/>
          <w:iCs/>
        </w:rPr>
      </w:pPr>
    </w:p>
    <w:p w:rsidR="007F15D6" w:rsidRPr="003C46FC" w:rsidRDefault="007F15D6" w:rsidP="007F15D6">
      <w:pPr>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i/>
          <w:iCs/>
        </w:rPr>
        <w:t>Заочная форма обучения</w:t>
      </w: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7F15D6" w:rsidRPr="003C46FC" w:rsidTr="00913B5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 п/п</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51673" w:rsidP="00351673">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sz w:val="20"/>
                <w:szCs w:val="20"/>
              </w:rPr>
              <w:t xml:space="preserve">Объем дисциплины </w:t>
            </w:r>
            <w:r w:rsidR="007F15D6" w:rsidRPr="003C46FC">
              <w:rPr>
                <w:rFonts w:ascii="Times New Roman" w:eastAsia="Times New Roman" w:hAnsi="Times New Roman" w:cs="Times New Roman"/>
                <w:b/>
                <w:bCs/>
                <w:sz w:val="20"/>
                <w:szCs w:val="20"/>
              </w:rPr>
              <w:t>,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B859C5" w:rsidRDefault="007F15D6" w:rsidP="00B859C5">
            <w:pPr>
              <w:spacing w:after="0" w:line="240" w:lineRule="auto"/>
              <w:ind w:firstLine="34"/>
              <w:jc w:val="center"/>
              <w:rPr>
                <w:rFonts w:ascii="Times New Roman" w:eastAsia="Times New Roman" w:hAnsi="Times New Roman" w:cs="Times New Roman"/>
              </w:rPr>
            </w:pPr>
            <w:r w:rsidRPr="003C46FC">
              <w:rPr>
                <w:rFonts w:ascii="Times New Roman" w:eastAsia="Times New Roman" w:hAnsi="Times New Roman" w:cs="Times New Roman"/>
                <w:b/>
                <w:bCs/>
                <w:sz w:val="18"/>
                <w:szCs w:val="18"/>
              </w:rPr>
              <w:t>Форма</w:t>
            </w:r>
            <w:r w:rsidRPr="003C46FC">
              <w:rPr>
                <w:rFonts w:ascii="Times New Roman" w:eastAsia="Times New Roman" w:hAnsi="Times New Roman" w:cs="Times New Roman"/>
                <w:b/>
                <w:bCs/>
                <w:sz w:val="18"/>
                <w:szCs w:val="18"/>
              </w:rPr>
              <w:br/>
              <w:t xml:space="preserve">текущего </w:t>
            </w:r>
            <w:r w:rsidRPr="003C46FC">
              <w:rPr>
                <w:rFonts w:ascii="Times New Roman" w:eastAsia="Times New Roman" w:hAnsi="Times New Roman" w:cs="Times New Roman"/>
                <w:b/>
                <w:bCs/>
                <w:sz w:val="18"/>
                <w:szCs w:val="18"/>
              </w:rPr>
              <w:br/>
              <w:t>контроля успеваемос</w:t>
            </w:r>
            <w:r w:rsidR="00B859C5">
              <w:rPr>
                <w:rFonts w:ascii="Times New Roman" w:eastAsia="Times New Roman" w:hAnsi="Times New Roman" w:cs="Times New Roman"/>
                <w:b/>
                <w:bCs/>
                <w:sz w:val="18"/>
                <w:szCs w:val="18"/>
              </w:rPr>
              <w:t>ти**, промежуточной аттестации</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r>
      <w:tr w:rsidR="007F15D6" w:rsidRPr="003C46FC" w:rsidTr="008F0A4A">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7F15D6" w:rsidRPr="003C46FC" w:rsidTr="008F0A4A">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6F0197" w:rsidP="007F15D6">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lastRenderedPageBreak/>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324E4A" w:rsidRPr="003C46FC" w:rsidRDefault="00324E4A" w:rsidP="007F15D6">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324E4A" w:rsidRPr="003C46FC" w:rsidRDefault="00324E4A" w:rsidP="007F15D6">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160" w:line="259" w:lineRule="auto"/>
              <w:contextualSpacing/>
              <w:rPr>
                <w:rFonts w:ascii="Times New Roman" w:eastAsia="Times New Roman" w:hAnsi="Times New Roman" w:cs="Times New Roman"/>
                <w:b/>
                <w:bCs/>
                <w:sz w:val="24"/>
                <w:szCs w:val="24"/>
                <w:lang w:eastAsia="ru-RU"/>
              </w:rPr>
            </w:pPr>
            <w:r w:rsidRPr="00324E4A">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324E4A">
            <w:pPr>
              <w:spacing w:after="0" w:line="240" w:lineRule="auto"/>
              <w:ind w:firstLine="567"/>
              <w:jc w:val="both"/>
              <w:rPr>
                <w:rFonts w:ascii="Times New Roman" w:eastAsia="Times New Roman" w:hAnsi="Times New Roman" w:cs="Times New Roman"/>
                <w:b/>
                <w:bCs/>
                <w:sz w:val="24"/>
                <w:szCs w:val="24"/>
              </w:rPr>
            </w:pPr>
            <w:r w:rsidRPr="00324E4A">
              <w:rPr>
                <w:rFonts w:ascii="Times New Roman" w:eastAsia="Times New Roman" w:hAnsi="Times New Roman" w:cs="Times New Roman"/>
                <w:b/>
                <w:bCs/>
                <w:sz w:val="24"/>
                <w:szCs w:val="24"/>
              </w:rPr>
              <w:t>Зачет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324E4A" w:rsidRPr="003C46FC" w:rsidRDefault="00324E4A"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sidP="006F0197">
            <w:r w:rsidRPr="00F22C8F">
              <w:rPr>
                <w:rFonts w:ascii="Times New Roman" w:eastAsia="Times New Roman" w:hAnsi="Times New Roman" w:cs="Times New Roman"/>
                <w:bCs/>
              </w:rPr>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7F15D6"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7F15D6" w:rsidRPr="003C46FC" w:rsidRDefault="007F15D6" w:rsidP="007F15D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7F15D6" w:rsidRPr="003C46FC" w:rsidRDefault="007F15D6" w:rsidP="007F15D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7F15D6" w:rsidRPr="003C46FC"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 xml:space="preserve">Письменное деловое общение. Типы  </w:t>
            </w:r>
            <w:r w:rsidRPr="003C46FC">
              <w:rPr>
                <w:rFonts w:ascii="Times New Roman" w:eastAsia="Calibri" w:hAnsi="Times New Roman" w:cs="Times New Roman"/>
                <w:sz w:val="20"/>
                <w:szCs w:val="20"/>
              </w:rPr>
              <w:lastRenderedPageBreak/>
              <w:t>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24E4A" w:rsidP="006F0197">
            <w:pPr>
              <w:spacing w:after="0" w:line="240" w:lineRule="auto"/>
              <w:ind w:firstLine="567"/>
              <w:jc w:val="center"/>
              <w:rPr>
                <w:rFonts w:ascii="Times New Roman" w:eastAsia="Times New Roman" w:hAnsi="Times New Roman" w:cs="Times New Roman"/>
                <w:bCs/>
              </w:rPr>
            </w:pPr>
            <w:r>
              <w:rPr>
                <w:rFonts w:ascii="Times New Roman" w:eastAsia="Times New Roman" w:hAnsi="Times New Roman" w:cs="Times New Roman"/>
                <w:bCs/>
              </w:rPr>
              <w:lastRenderedPageBreak/>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E00870"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Default="00E00870" w:rsidP="008F0A4A">
            <w:pPr>
              <w:spacing w:after="0" w:line="240" w:lineRule="auto"/>
              <w:rPr>
                <w:rFonts w:ascii="Times New Roman" w:eastAsia="Times New Roman" w:hAnsi="Times New Roman" w:cs="Times New Roman"/>
                <w:b/>
                <w:u w:val="single"/>
              </w:rPr>
            </w:pPr>
            <w:r w:rsidRPr="008F0A4A">
              <w:rPr>
                <w:rFonts w:ascii="Times New Roman" w:eastAsia="Times New Roman" w:hAnsi="Times New Roman" w:cs="Times New Roman"/>
                <w:b/>
                <w:u w:val="single"/>
              </w:rPr>
              <w:t>6</w:t>
            </w:r>
          </w:p>
          <w:p w:rsidR="008F0A4A" w:rsidRPr="008F0A4A" w:rsidRDefault="008F0A4A" w:rsidP="008F0A4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rPr>
            </w:pPr>
            <w:r w:rsidRPr="003C46FC">
              <w:rPr>
                <w:rFonts w:ascii="Times New Roman" w:eastAsia="Times New Roman" w:hAnsi="Times New Roman" w:cs="Times New Roman"/>
              </w:rPr>
              <w:t>Экзамен</w:t>
            </w:r>
          </w:p>
        </w:tc>
      </w:tr>
      <w:tr w:rsidR="00E00870"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8F0A4A">
            <w:pPr>
              <w:widowControl w:val="0"/>
              <w:spacing w:after="0" w:line="240" w:lineRule="auto"/>
              <w:rPr>
                <w:rFonts w:ascii="Times New Roman" w:hAnsi="Times New Roman" w:cs="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6F0197" w:rsidP="008F0A4A">
            <w:pPr>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2715A9" w:rsidP="008F0A4A">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B859C5" w:rsidRDefault="002715A9" w:rsidP="008F0A4A">
            <w:pPr>
              <w:spacing w:after="0" w:line="240" w:lineRule="auto"/>
              <w:ind w:right="-108" w:firstLine="34"/>
              <w:jc w:val="center"/>
              <w:rPr>
                <w:rFonts w:ascii="Times New Roman" w:eastAsia="Times New Roman" w:hAnsi="Times New Roman" w:cs="Times New Roman"/>
                <w:b/>
                <w:i/>
                <w:lang w:val="en-US"/>
              </w:rPr>
            </w:pPr>
            <w:r w:rsidRPr="00B859C5">
              <w:rPr>
                <w:rFonts w:ascii="Times New Roman" w:eastAsia="Times New Roman" w:hAnsi="Times New Roman" w:cs="Times New Roman"/>
                <w:b/>
                <w:i/>
              </w:rPr>
              <w:t>2</w:t>
            </w:r>
            <w:r w:rsidR="00B859C5" w:rsidRPr="00B859C5">
              <w:rPr>
                <w:rFonts w:ascii="Times New Roman" w:eastAsia="Times New Roman" w:hAnsi="Times New Roman" w:cs="Times New Roman"/>
                <w:b/>
                <w:i/>
                <w:lang w:val="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2715A9" w:rsidP="006F0197">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r w:rsidR="006F0197">
              <w:rPr>
                <w:rFonts w:ascii="Times New Roman" w:eastAsia="Times New Roman" w:hAnsi="Times New Roman" w:cs="Times New Roman"/>
                <w:b/>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rPr>
            </w:pPr>
          </w:p>
        </w:tc>
      </w:tr>
      <w:tr w:rsidR="002715A9" w:rsidRPr="003C46FC" w:rsidTr="00911704">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715A9" w:rsidRPr="003C46FC" w:rsidRDefault="002715A9" w:rsidP="008F0A4A">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 в астрон.часах</w:t>
            </w:r>
          </w:p>
          <w:p w:rsidR="002715A9" w:rsidRPr="003C46FC" w:rsidRDefault="002715A9" w:rsidP="008F0A4A">
            <w:pPr>
              <w:widowControl w:val="0"/>
              <w:spacing w:after="0" w:line="240" w:lineRule="auto"/>
              <w:rPr>
                <w:rFonts w:ascii="Times New Roman" w:hAnsi="Times New Roman" w:cs="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r>
              <w:rPr>
                <w:b/>
                <w:bCs/>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6F0197">
            <w:pPr>
              <w:jc w:val="center"/>
              <w:rPr>
                <w:b/>
                <w:bCs/>
                <w:color w:val="000000"/>
              </w:rPr>
            </w:pPr>
            <w:r>
              <w:rPr>
                <w:b/>
                <w:bCs/>
                <w:color w:val="000000"/>
              </w:rPr>
              <w:t>1,5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r>
              <w:rPr>
                <w:b/>
                <w:bCs/>
                <w:color w:val="000000"/>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Pr="00B859C5" w:rsidRDefault="002715A9">
            <w:pPr>
              <w:jc w:val="center"/>
              <w:rPr>
                <w:b/>
                <w:bCs/>
                <w:i/>
                <w:color w:val="000000"/>
              </w:rPr>
            </w:pPr>
            <w:r w:rsidRPr="00B859C5">
              <w:rPr>
                <w:b/>
                <w:bCs/>
                <w:i/>
                <w:color w:val="00000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6F0197">
            <w:pPr>
              <w:jc w:val="center"/>
              <w:rPr>
                <w:b/>
                <w:bCs/>
                <w:color w:val="000000"/>
              </w:rPr>
            </w:pPr>
            <w:r>
              <w:rPr>
                <w:b/>
                <w:bCs/>
                <w:color w:val="000000"/>
              </w:rPr>
              <w:t>48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715A9" w:rsidRPr="003C46FC" w:rsidRDefault="002715A9" w:rsidP="008F0A4A">
            <w:pPr>
              <w:spacing w:after="0" w:line="240" w:lineRule="auto"/>
              <w:rPr>
                <w:rFonts w:ascii="Times New Roman" w:eastAsia="Times New Roman" w:hAnsi="Times New Roman" w:cs="Times New Roman"/>
              </w:rPr>
            </w:pPr>
          </w:p>
        </w:tc>
      </w:tr>
    </w:tbl>
    <w:p w:rsidR="00B859C5" w:rsidRDefault="00B859C5"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eastAsia="Times New Roman" w:hAnsi="Times New Roman" w:cs="Times New Roman"/>
        </w:rPr>
        <w:t>в объем дисциплины не входит</w:t>
      </w:r>
    </w:p>
    <w:p w:rsidR="007F15D6" w:rsidRPr="003C46FC" w:rsidRDefault="00B859C5"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7F15D6" w:rsidRPr="003C46FC">
        <w:rPr>
          <w:rFonts w:ascii="Times New Roman" w:eastAsia="Times New Roman" w:hAnsi="Times New Roman" w:cs="Times New Roman"/>
        </w:rPr>
        <w:t>УО – устный опрос</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Т- тестирование</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ПР-презентация</w:t>
      </w: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sz w:val="24"/>
          <w:szCs w:val="24"/>
        </w:rPr>
        <w:t xml:space="preserve">Содержание дисциплины </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E4077D" w:rsidP="007F15D6">
      <w:pPr>
        <w:spacing w:after="0" w:line="340" w:lineRule="exact"/>
        <w:contextualSpacing/>
        <w:jc w:val="both"/>
        <w:rPr>
          <w:rFonts w:ascii="Times New Roman" w:eastAsia="Calibri" w:hAnsi="Times New Roman" w:cs="Times New Roman"/>
          <w:sz w:val="24"/>
          <w:szCs w:val="24"/>
        </w:rPr>
      </w:pPr>
      <w:r w:rsidRPr="003C46FC">
        <w:rPr>
          <w:rFonts w:ascii="Times New Roman" w:eastAsia="Times New Roman" w:hAnsi="Times New Roman" w:cs="Times New Roman"/>
          <w:b/>
          <w:bCs/>
          <w:sz w:val="24"/>
          <w:szCs w:val="24"/>
          <w:lang w:eastAsia="ru-RU"/>
        </w:rPr>
        <w:t>Раздел.1. Грамматика</w:t>
      </w:r>
    </w:p>
    <w:p w:rsidR="007F15D6" w:rsidRPr="003C46FC" w:rsidRDefault="007F15D6" w:rsidP="007F15D6">
      <w:pPr>
        <w:spacing w:after="160" w:line="340" w:lineRule="exact"/>
        <w:contextualSpacing/>
        <w:rPr>
          <w:rFonts w:ascii="Times New Roman" w:eastAsia="Calibri" w:hAnsi="Times New Roman" w:cs="Times New Roman"/>
          <w:sz w:val="24"/>
          <w:szCs w:val="24"/>
        </w:rPr>
      </w:pPr>
      <w:r w:rsidRPr="003C46FC">
        <w:rPr>
          <w:rFonts w:ascii="Times New Roman" w:eastAsia="Times New Roman" w:hAnsi="Times New Roman" w:cs="Times New Roman"/>
          <w:bCs/>
          <w:sz w:val="24"/>
          <w:szCs w:val="24"/>
          <w:lang w:eastAsia="ru-RU"/>
        </w:rPr>
        <w:t xml:space="preserve"> В</w:t>
      </w:r>
      <w:r w:rsidRPr="003C46F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Модальные глаголы в 1 и 2 значении;</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Словообразование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Сложное предложение.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Типы придаточных предложений.</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Союзная и бессоюзная связь.</w:t>
      </w:r>
    </w:p>
    <w:p w:rsidR="007F15D6" w:rsidRPr="003C46FC" w:rsidRDefault="007F15D6" w:rsidP="007F15D6">
      <w:pPr>
        <w:spacing w:after="0" w:line="312"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Эмфатические конструкции</w:t>
      </w:r>
    </w:p>
    <w:p w:rsidR="007F15D6" w:rsidRPr="003C46FC" w:rsidRDefault="007F15D6" w:rsidP="007F15D6">
      <w:pPr>
        <w:spacing w:after="0" w:line="312" w:lineRule="auto"/>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Раздел 2.Общепрофессиональные темы</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Академическое сообщество</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Методики исследовательской деятельности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Типы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Вербальная  коммуникация</w:t>
      </w:r>
    </w:p>
    <w:p w:rsidR="007F15D6" w:rsidRPr="003C46FC" w:rsidRDefault="007F15D6" w:rsidP="007F15D6">
      <w:pPr>
        <w:spacing w:after="160" w:line="259" w:lineRule="auto"/>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Невербальная коммуникация</w:t>
      </w:r>
    </w:p>
    <w:p w:rsidR="007F15D6" w:rsidRPr="003C46FC" w:rsidRDefault="007F15D6" w:rsidP="007F15D6">
      <w:pPr>
        <w:spacing w:after="0" w:line="240" w:lineRule="auto"/>
        <w:ind w:left="-13" w:hanging="13"/>
        <w:rPr>
          <w:rFonts w:ascii="Times New Roman" w:eastAsia="Times New Roman" w:hAnsi="Times New Roman" w:cs="Times New Roman"/>
          <w:b/>
          <w:sz w:val="24"/>
          <w:szCs w:val="24"/>
          <w:lang w:eastAsia="ar-SA"/>
        </w:rPr>
      </w:pPr>
      <w:r w:rsidRPr="003C46FC">
        <w:rPr>
          <w:rFonts w:ascii="Times New Roman" w:eastAsia="Times New Roman" w:hAnsi="Times New Roman" w:cs="Times New Roman"/>
          <w:b/>
          <w:sz w:val="24"/>
          <w:szCs w:val="24"/>
          <w:lang w:eastAsia="ru-RU"/>
        </w:rPr>
        <w:t>Раздел 3. Профессиональные темы:</w:t>
      </w:r>
      <w:r w:rsidRPr="003C46FC">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Презентация по теме исследования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Интервью</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Научное сообщение</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Научная дискуссия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Обсуждение научного проекта </w:t>
      </w:r>
    </w:p>
    <w:p w:rsidR="007F15D6" w:rsidRPr="003C46FC" w:rsidRDefault="007F15D6" w:rsidP="007F15D6">
      <w:pPr>
        <w:suppressAutoHyphens/>
        <w:spacing w:after="160" w:line="259" w:lineRule="auto"/>
        <w:rPr>
          <w:rFonts w:ascii="Times New Roman" w:eastAsia="Calibri" w:hAnsi="Times New Roman" w:cs="Times New Roman"/>
          <w:sz w:val="24"/>
          <w:szCs w:val="24"/>
          <w:lang w:eastAsia="zh-CN"/>
        </w:rPr>
      </w:pPr>
      <w:r w:rsidRPr="003C46FC">
        <w:rPr>
          <w:rFonts w:ascii="Times New Roman" w:eastAsia="Calibri" w:hAnsi="Times New Roman" w:cs="Times New Roman"/>
          <w:sz w:val="24"/>
          <w:szCs w:val="24"/>
          <w:lang w:eastAsia="zh-CN"/>
        </w:rPr>
        <w:t xml:space="preserve"> Проект научного исследования</w:t>
      </w:r>
    </w:p>
    <w:p w:rsidR="007F15D6" w:rsidRPr="003C46FC" w:rsidRDefault="007F15D6" w:rsidP="007F15D6">
      <w:pPr>
        <w:suppressAutoHyphens/>
        <w:spacing w:after="160" w:line="259"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3C46FC" w:rsidRDefault="007F15D6" w:rsidP="00A616EC">
      <w:pPr>
        <w:pStyle w:val="1"/>
        <w:rPr>
          <w:rFonts w:ascii="Times New Roman" w:hAnsi="Times New Roman"/>
          <w:b w:val="0"/>
          <w:bCs w:val="0"/>
          <w:sz w:val="24"/>
          <w:szCs w:val="24"/>
        </w:rPr>
      </w:pPr>
    </w:p>
    <w:p w:rsidR="007F15D6" w:rsidRPr="003C46FC" w:rsidRDefault="007F15D6" w:rsidP="00A616EC">
      <w:pPr>
        <w:pStyle w:val="1"/>
        <w:rPr>
          <w:rFonts w:ascii="Times New Roman" w:hAnsi="Times New Roman"/>
          <w:b w:val="0"/>
          <w:bCs w:val="0"/>
          <w:sz w:val="24"/>
          <w:szCs w:val="24"/>
        </w:rPr>
      </w:pPr>
      <w:bookmarkStart w:id="6" w:name="_Toc488755452"/>
      <w:bookmarkStart w:id="7" w:name="_Toc488836985"/>
      <w:r w:rsidRPr="003C46FC">
        <w:rPr>
          <w:rFonts w:ascii="Times New Roman" w:hAnsi="Times New Roman"/>
          <w:sz w:val="24"/>
          <w:szCs w:val="24"/>
        </w:rPr>
        <w:t>4.Материалы текущего контроля успеваемости обучающихся и</w:t>
      </w:r>
      <w:bookmarkEnd w:id="6"/>
      <w:bookmarkEnd w:id="7"/>
      <w:r w:rsidRPr="003C46FC">
        <w:rPr>
          <w:rFonts w:ascii="Times New Roman" w:hAnsi="Times New Roman"/>
          <w:sz w:val="24"/>
          <w:szCs w:val="24"/>
        </w:rPr>
        <w:t xml:space="preserve"> </w:t>
      </w:r>
    </w:p>
    <w:p w:rsidR="007F15D6" w:rsidRPr="003C46FC" w:rsidRDefault="007F15D6" w:rsidP="00A616EC">
      <w:pPr>
        <w:pStyle w:val="1"/>
        <w:rPr>
          <w:rFonts w:ascii="Times New Roman" w:hAnsi="Times New Roman"/>
          <w:b w:val="0"/>
          <w:bCs w:val="0"/>
          <w:sz w:val="24"/>
          <w:szCs w:val="24"/>
        </w:rPr>
      </w:pPr>
      <w:bookmarkStart w:id="8" w:name="_Toc488755453"/>
      <w:bookmarkStart w:id="9" w:name="_Toc488755648"/>
      <w:bookmarkStart w:id="10" w:name="_Toc488836986"/>
      <w:r w:rsidRPr="003C46FC">
        <w:rPr>
          <w:rFonts w:ascii="Times New Roman" w:hAnsi="Times New Roman"/>
          <w:sz w:val="24"/>
          <w:szCs w:val="24"/>
        </w:rPr>
        <w:t>фонд оценочных средств промежуточной аттестации по дисциплине</w:t>
      </w:r>
      <w:bookmarkEnd w:id="8"/>
      <w:bookmarkEnd w:id="9"/>
      <w:bookmarkEnd w:id="10"/>
      <w:r w:rsidRPr="003C46FC">
        <w:rPr>
          <w:rFonts w:ascii="Times New Roman" w:hAnsi="Times New Roman"/>
          <w:sz w:val="24"/>
          <w:szCs w:val="24"/>
        </w:rPr>
        <w:t xml:space="preserve"> </w:t>
      </w:r>
    </w:p>
    <w:p w:rsidR="007F15D6" w:rsidRPr="003C46FC" w:rsidRDefault="007F15D6" w:rsidP="00C54B13">
      <w:pPr>
        <w:spacing w:after="0" w:line="240" w:lineRule="auto"/>
        <w:ind w:firstLine="709"/>
        <w:rPr>
          <w:rFonts w:ascii="Times New Roman" w:eastAsia="Times New Roman" w:hAnsi="Times New Roman" w:cs="Times New Roman"/>
          <w:i/>
          <w:iCs/>
        </w:rPr>
      </w:pPr>
    </w:p>
    <w:p w:rsidR="007F15D6" w:rsidRPr="003C46FC" w:rsidRDefault="007F15D6" w:rsidP="00C54B13">
      <w:pPr>
        <w:spacing w:after="0" w:line="240" w:lineRule="auto"/>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7F15D6" w:rsidRPr="003C46FC" w:rsidRDefault="007F15D6" w:rsidP="00C54B13">
      <w:pPr>
        <w:spacing w:after="0" w:line="240" w:lineRule="auto"/>
        <w:ind w:firstLine="709"/>
        <w:rPr>
          <w:rFonts w:ascii="Times New Roman" w:eastAsia="Times New Roman" w:hAnsi="Times New Roman" w:cs="Times New Roman"/>
        </w:rPr>
      </w:pPr>
    </w:p>
    <w:p w:rsidR="007F15D6" w:rsidRPr="003C46FC" w:rsidRDefault="007F15D6" w:rsidP="00C54B13">
      <w:pPr>
        <w:spacing w:after="0" w:line="240" w:lineRule="auto"/>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4.1.1. </w:t>
      </w:r>
      <w:r w:rsidRPr="003C46FC">
        <w:rPr>
          <w:rFonts w:ascii="Times New Roman" w:eastAsia="Times New Roman" w:hAnsi="Times New Roman" w:cs="Times New Roman"/>
          <w:bCs/>
          <w:sz w:val="24"/>
          <w:szCs w:val="24"/>
        </w:rPr>
        <w:t xml:space="preserve">В ходе реализации дисциплины </w:t>
      </w:r>
      <w:r w:rsidR="009441A3" w:rsidRPr="009441A3">
        <w:rPr>
          <w:rFonts w:ascii="Times New Roman" w:eastAsia="Times New Roman" w:hAnsi="Times New Roman" w:cs="Times New Roman"/>
          <w:bCs/>
          <w:sz w:val="24"/>
          <w:szCs w:val="24"/>
        </w:rPr>
        <w:t xml:space="preserve">Б1.Б.01.02. </w:t>
      </w:r>
      <w:r w:rsidRPr="003C46FC">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3C46FC">
        <w:rPr>
          <w:rFonts w:ascii="Times New Roman" w:eastAsia="Times New Roman" w:hAnsi="Times New Roman" w:cs="Times New Roman"/>
          <w:b/>
          <w:bCs/>
          <w:sz w:val="24"/>
          <w:szCs w:val="24"/>
        </w:rPr>
        <w:t>:</w:t>
      </w:r>
    </w:p>
    <w:p w:rsidR="00C54B13" w:rsidRPr="003C46FC" w:rsidRDefault="00C54B13" w:rsidP="00C54B13">
      <w:pPr>
        <w:spacing w:after="0" w:line="240" w:lineRule="auto"/>
        <w:rPr>
          <w:rFonts w:ascii="Times New Roman" w:eastAsia="Times New Roman" w:hAnsi="Times New Roman" w:cs="Times New Roman"/>
          <w:b/>
          <w:bCs/>
          <w:sz w:val="24"/>
          <w:szCs w:val="24"/>
        </w:rPr>
      </w:pPr>
    </w:p>
    <w:p w:rsidR="00C54B13" w:rsidRPr="003C46FC"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Формы контроля</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firstLine="567"/>
              <w:rPr>
                <w:rFonts w:ascii="Times New Roman" w:eastAsia="Times New Roman" w:hAnsi="Times New Roman" w:cs="Times New Roman"/>
                <w:bCs/>
              </w:rPr>
            </w:pP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lastRenderedPageBreak/>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lastRenderedPageBreak/>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bl>
    <w:p w:rsidR="006F0197" w:rsidRPr="00E415AE"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C54B13" w:rsidRPr="003C46FC" w:rsidRDefault="00C54B13" w:rsidP="00C54B13">
      <w:pPr>
        <w:spacing w:after="0" w:line="240" w:lineRule="auto"/>
        <w:jc w:val="both"/>
        <w:rPr>
          <w:rFonts w:ascii="Times New Roman" w:eastAsia="Times New Roman" w:hAnsi="Times New Roman" w:cs="Times New Roman"/>
          <w:b/>
          <w:bCs/>
          <w:sz w:val="24"/>
          <w:szCs w:val="24"/>
        </w:rPr>
      </w:pPr>
    </w:p>
    <w:p w:rsidR="007F15D6" w:rsidRPr="003C46FC" w:rsidRDefault="007F15D6" w:rsidP="00C54B13">
      <w:pPr>
        <w:spacing w:after="0" w:line="240" w:lineRule="auto"/>
        <w:jc w:val="both"/>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 xml:space="preserve">4.1.2. </w:t>
      </w:r>
      <w:r w:rsidR="008F0A4A">
        <w:rPr>
          <w:rFonts w:ascii="Times New Roman" w:eastAsia="Times New Roman" w:hAnsi="Times New Roman" w:cs="Times New Roman"/>
          <w:b/>
          <w:bCs/>
          <w:sz w:val="24"/>
          <w:szCs w:val="24"/>
        </w:rPr>
        <w:t>Промежуточная аттестация</w:t>
      </w:r>
      <w:r w:rsidRPr="003C46FC">
        <w:rPr>
          <w:rFonts w:ascii="Times New Roman" w:eastAsia="Times New Roman" w:hAnsi="Times New Roman" w:cs="Times New Roman"/>
          <w:b/>
          <w:bCs/>
          <w:sz w:val="24"/>
          <w:szCs w:val="24"/>
        </w:rPr>
        <w:t>(проводится с применением следующих методов (средств):</w:t>
      </w:r>
    </w:p>
    <w:p w:rsidR="008F0A4A" w:rsidRDefault="008F0A4A" w:rsidP="00C446F7">
      <w:pPr>
        <w:spacing w:after="0" w:line="240" w:lineRule="auto"/>
        <w:rPr>
          <w:rFonts w:ascii="Times New Roman" w:eastAsia="Calibri" w:hAnsi="Times New Roman" w:cs="Times New Roman"/>
          <w:sz w:val="24"/>
          <w:szCs w:val="24"/>
        </w:rPr>
      </w:pPr>
    </w:p>
    <w:p w:rsidR="008F0A4A"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F0A4A">
        <w:rPr>
          <w:rFonts w:ascii="Times New Roman" w:eastAsia="Calibri" w:hAnsi="Times New Roman" w:cs="Times New Roman"/>
          <w:sz w:val="24"/>
          <w:szCs w:val="24"/>
        </w:rPr>
        <w:t>Зачет</w:t>
      </w:r>
      <w:r w:rsidR="008F0A4A" w:rsidRPr="003C46FC">
        <w:rPr>
          <w:rFonts w:ascii="Times New Roman" w:eastAsia="Calibri" w:hAnsi="Times New Roman" w:cs="Times New Roman"/>
          <w:sz w:val="24"/>
          <w:szCs w:val="24"/>
        </w:rPr>
        <w:t xml:space="preserve"> проводится в форме устного ответа  (чтение и собеседование) и письменного перевода научного текста.</w:t>
      </w:r>
    </w:p>
    <w:p w:rsidR="00C446F7"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46F7" w:rsidRPr="003C46FC">
        <w:rPr>
          <w:rFonts w:ascii="Times New Roman" w:eastAsia="Calibri" w:hAnsi="Times New Roman" w:cs="Times New Roman"/>
          <w:sz w:val="24"/>
          <w:szCs w:val="24"/>
        </w:rPr>
        <w:t xml:space="preserve">Экзамен проводится в форме устного ответа </w:t>
      </w:r>
      <w:r w:rsidR="00086D18" w:rsidRPr="003C46FC">
        <w:rPr>
          <w:rFonts w:ascii="Times New Roman" w:eastAsia="Calibri" w:hAnsi="Times New Roman" w:cs="Times New Roman"/>
          <w:sz w:val="24"/>
          <w:szCs w:val="24"/>
        </w:rPr>
        <w:t xml:space="preserve"> (чтение и собеседование)</w:t>
      </w:r>
      <w:r w:rsidR="00C446F7" w:rsidRPr="003C46FC">
        <w:rPr>
          <w:rFonts w:ascii="Times New Roman" w:eastAsia="Calibri" w:hAnsi="Times New Roman" w:cs="Times New Roman"/>
          <w:sz w:val="24"/>
          <w:szCs w:val="24"/>
        </w:rPr>
        <w:t xml:space="preserve"> и </w:t>
      </w:r>
      <w:r w:rsidR="00086D18" w:rsidRPr="003C46FC">
        <w:rPr>
          <w:rFonts w:ascii="Times New Roman" w:eastAsia="Calibri" w:hAnsi="Times New Roman" w:cs="Times New Roman"/>
          <w:sz w:val="24"/>
          <w:szCs w:val="24"/>
        </w:rPr>
        <w:t>письменного перевода научного текста.</w:t>
      </w:r>
    </w:p>
    <w:p w:rsidR="006F0197"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7F15D6" w:rsidRDefault="007F15D6" w:rsidP="006F0197">
      <w:pPr>
        <w:spacing w:after="0" w:line="240" w:lineRule="auto"/>
        <w:contextualSpacing/>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4.2. Материалы текущего контроля успеваемости обучающихся.</w:t>
      </w:r>
    </w:p>
    <w:p w:rsidR="008E7EBF" w:rsidRPr="008E7EBF" w:rsidRDefault="008E7EBF" w:rsidP="008E7EBF">
      <w:pPr>
        <w:tabs>
          <w:tab w:val="left" w:pos="1620"/>
        </w:tabs>
        <w:spacing w:after="0" w:line="240" w:lineRule="auto"/>
        <w:jc w:val="both"/>
        <w:rPr>
          <w:rFonts w:ascii="Times New Roman" w:eastAsia="Times New Roman" w:hAnsi="Times New Roman" w:cs="Times New Roman"/>
          <w:b/>
          <w:sz w:val="24"/>
          <w:szCs w:val="24"/>
          <w:lang w:eastAsia="ru-RU"/>
        </w:rPr>
      </w:pPr>
      <w:r w:rsidRPr="008E7EBF">
        <w:rPr>
          <w:rFonts w:ascii="Times New Roman" w:eastAsia="Times New Roman" w:hAnsi="Times New Roman" w:cs="Times New Roman"/>
          <w:b/>
          <w:sz w:val="24"/>
          <w:szCs w:val="24"/>
          <w:lang w:eastAsia="ru-RU"/>
        </w:rPr>
        <w:t>Выберете один правильный ответ</w:t>
      </w:r>
    </w:p>
    <w:p w:rsidR="008E7EBF" w:rsidRPr="003C46FC" w:rsidRDefault="008E7EBF" w:rsidP="00C54B13">
      <w:pPr>
        <w:spacing w:after="0" w:line="240" w:lineRule="auto"/>
        <w:contextualSpacing/>
        <w:jc w:val="both"/>
        <w:rPr>
          <w:rFonts w:ascii="Times New Roman" w:eastAsia="Times New Roman" w:hAnsi="Times New Roman" w:cs="Times New Roman"/>
          <w:b/>
          <w:bCs/>
          <w:sz w:val="24"/>
          <w:szCs w:val="24"/>
        </w:rPr>
      </w:pPr>
    </w:p>
    <w:p w:rsidR="007F15D6" w:rsidRPr="003C46FC" w:rsidRDefault="007F15D6" w:rsidP="007F15D6">
      <w:pPr>
        <w:spacing w:after="0" w:line="240" w:lineRule="auto"/>
        <w:jc w:val="both"/>
        <w:rPr>
          <w:rFonts w:ascii="Times New Roman" w:eastAsia="Times New Roman" w:hAnsi="Times New Roman" w:cs="Times New Roman"/>
          <w:b/>
          <w:bCs/>
        </w:rPr>
      </w:pPr>
    </w:p>
    <w:p w:rsidR="007F15D6" w:rsidRPr="003C46FC"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C4496D">
        <w:rPr>
          <w:rFonts w:ascii="Times New Roman" w:eastAsia="Times New Roman" w:hAnsi="Times New Roman" w:cs="Times New Roman"/>
          <w:b/>
          <w:sz w:val="24"/>
          <w:szCs w:val="24"/>
        </w:rPr>
        <w:t xml:space="preserve">1. </w:t>
      </w:r>
      <w:r w:rsidRPr="003C46FC">
        <w:rPr>
          <w:rFonts w:ascii="Times New Roman" w:eastAsia="Times New Roman" w:hAnsi="Times New Roman" w:cs="Times New Roman"/>
          <w:b/>
          <w:sz w:val="24"/>
          <w:szCs w:val="24"/>
        </w:rPr>
        <w:t>Грамматический</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тест</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Пример</w:t>
      </w:r>
      <w:r w:rsidRPr="003C46FC">
        <w:rPr>
          <w:rFonts w:ascii="Times New Roman" w:eastAsia="Times New Roman" w:hAnsi="Times New Roman" w:cs="Times New Roman"/>
          <w:b/>
          <w:sz w:val="24"/>
          <w:szCs w:val="24"/>
          <w:lang w:val="en-US"/>
        </w:rPr>
        <w:t>:</w:t>
      </w:r>
    </w:p>
    <w:p w:rsidR="007F15D6" w:rsidRPr="003C46FC"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3C46FC">
        <w:rPr>
          <w:rFonts w:ascii="Times New Roman" w:eastAsia="SimSun" w:hAnsi="Times New Roman" w:cs="Times New Roman"/>
          <w:b/>
          <w:bCs/>
          <w:sz w:val="24"/>
          <w:szCs w:val="24"/>
          <w:lang w:val="en-US" w:eastAsia="ru-RU"/>
        </w:rPr>
        <w:t>Choose the correct answer. Only one answer is correct.</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Mr. Samuels was nervous because he _______ before.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fly</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not flying</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_______ along a quiet country road when they saw a strange animal right in front of them.</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driven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driven</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She’s done a lot _______ he left his home.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since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during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until</w:t>
      </w:r>
    </w:p>
    <w:p w:rsidR="007F15D6" w:rsidRPr="003C46FC"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Why </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you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you talked     to Jane when you met her?</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did not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not talked?  </w:t>
      </w:r>
    </w:p>
    <w:p w:rsidR="007F15D6" w:rsidRPr="003C46FC"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work  _______ by next week, so we’ll be free to do what we want.</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been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finished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 you eat water-melon _______a spoon?</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 by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 with</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 from</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to</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husband loves going to the theatre and _______.</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w:t>
      </w:r>
      <w:r w:rsidRPr="003C46FC">
        <w:rPr>
          <w:rFonts w:ascii="Times New Roman" w:eastAsia="Times New Roman" w:hAnsi="Times New Roman" w:cs="Times New Roman"/>
          <w:sz w:val="24"/>
          <w:szCs w:val="24"/>
          <w:lang w:val="en-US"/>
        </w:rPr>
        <w:tab/>
        <w:t>I do either</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w:t>
      </w:r>
      <w:r w:rsidRPr="003C46FC">
        <w:rPr>
          <w:rFonts w:ascii="Times New Roman" w:eastAsia="Times New Roman" w:hAnsi="Times New Roman" w:cs="Times New Roman"/>
          <w:sz w:val="24"/>
          <w:szCs w:val="24"/>
          <w:lang w:val="en-US"/>
        </w:rPr>
        <w:tab/>
        <w:t>I do so</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w:t>
      </w:r>
      <w:r w:rsidRPr="003C46FC">
        <w:rPr>
          <w:rFonts w:ascii="Times New Roman" w:eastAsia="Times New Roman" w:hAnsi="Times New Roman" w:cs="Times New Roman"/>
          <w:sz w:val="24"/>
          <w:szCs w:val="24"/>
          <w:lang w:val="en-US"/>
        </w:rPr>
        <w:tab/>
        <w:t>so do I</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I too like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think we will meet unless I _______.</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too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not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won’t be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 busy I am</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can’t expect anyone _______ to this plan.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agrees</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he say if_______ help you out?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could 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could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must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She was grateful _______ the support you had provided.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Bill was sorry _______ that incident.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about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_______ time we saw Martin was in Paris.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lately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Picasso _______ pictures.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painting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painted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Where is Bob?  My friends _______ for him for three hours.</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wait</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waiting</w:t>
      </w:r>
      <w:r w:rsidRPr="003C46FC">
        <w:rPr>
          <w:rFonts w:ascii="Times New Roman" w:eastAsia="Times New Roman" w:hAnsi="Times New Roman" w:cs="Times New Roman"/>
          <w:sz w:val="24"/>
          <w:szCs w:val="24"/>
          <w:lang w:val="en-US"/>
        </w:rPr>
        <w:tab/>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 ________for half an hour when it started raining.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playing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playing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 year they _______ parties at that restaurant every week.</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used to having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that I wouldn’t pass the exam, so I did not bother to take it.</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knew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I knowing</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have known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_______ is pleasant to walk here in the evening. </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many people waiting for the interview.</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was</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were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John _______ when I entered.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being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being examined</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don’t know if he _______ in the show tomorrow.</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takes part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 think, there was something left, _______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it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there?</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was there?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there?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the first time I had ever seen her_______.</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smiled</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having smiled</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getting _______ at the next stop.</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out</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off</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through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old _______ when you entered the college?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been</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you</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you be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you been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you interested _______ meeting this person?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 was afraid _______ being caught.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Britain you _______ drive a car when you are seventeen.</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able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allowed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was told that his boss _______in the house for the last four years.</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live</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Look! These men _______ again.</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fight</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_______ walk, there is a bus going there.</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needn’t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can’t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have to </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Mary is _______sure of her success _______I think she will win.</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such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so _______as</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_______as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 is Mrs. Brown, _______ you attended last year.</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classes of whom</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whose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which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classes</w:t>
      </w:r>
    </w:p>
    <w:p w:rsidR="007F15D6" w:rsidRPr="003C46FC" w:rsidRDefault="007F15D6" w:rsidP="007F15D6">
      <w:pPr>
        <w:numPr>
          <w:ilvl w:val="0"/>
          <w:numId w:val="45"/>
        </w:numPr>
        <w:spacing w:after="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Peter _______ you everything tomorrow, I’m sure.</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telling</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tells</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tell</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 have told</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Translating from a foreign language is not the same _______ translating from your own.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like</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Sam _______ to the USA twice so far this year.</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been</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be</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different they become. Sometimes people don’t even realize they are twins.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more</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Less and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big they get, so</w:t>
      </w:r>
    </w:p>
    <w:p w:rsidR="007F15D6" w:rsidRPr="003C46FC" w:rsidRDefault="007F15D6" w:rsidP="007F15D6">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my opinion, it was the _______ successful of all his books. The readers were disappointed.</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less</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worst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would like _______ sugar with my coffee.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few</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little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fewer</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interested in _______news.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of _______ have long hair.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Ladies, you can see the difference for _______.</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yourself</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yourselves</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1. The director’s assistant sent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2. The director’s assistant sent to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3. Last night the director’s assistant sent the papers them.</w:t>
      </w:r>
    </w:p>
    <w:p w:rsidR="007F15D6" w:rsidRPr="003C46FC" w:rsidRDefault="007F15D6" w:rsidP="007F15D6">
      <w:pPr>
        <w:spacing w:before="100" w:after="100" w:line="240" w:lineRule="auto"/>
        <w:ind w:firstLine="7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4. The papers sent the director’s assistant last night them.</w:t>
      </w: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children speak German _______than they used to.</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best</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more 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well</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46. _______Lucy _______her sister talk to her mother very often: they are too busy.</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Both …and</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Either … 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Neither … nor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As…as</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47. That isn’t my file _______ is here.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Mine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one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48. _______ long to build this house?</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 xml:space="preserve">Did Sam take </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it take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Took it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Sam</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sz w:val="24"/>
          <w:szCs w:val="24"/>
          <w:lang w:val="en-US"/>
        </w:rPr>
        <w:t>49.</w:t>
      </w:r>
      <w:r w:rsidRPr="003C46FC">
        <w:rPr>
          <w:rFonts w:ascii="Times New Roman" w:eastAsia="Times New Roman" w:hAnsi="Times New Roman" w:cs="Times New Roman"/>
          <w:sz w:val="24"/>
          <w:szCs w:val="24"/>
          <w:u w:val="single"/>
          <w:lang w:val="en-US"/>
        </w:rPr>
        <w:t xml:space="preserve"> You can hardly hear this song now.</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often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never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seldom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 always hear this song now.  </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50. I ______________ bananas since I was a child.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dislike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51. Roy hasn’t given _______ permission to borrow his car.</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somebody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anybody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52. I don’t need all this furniture – take _______ back.</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53.I did not understand how _______.</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it difficult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was it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it was</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difficult</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54. I am afraid, Mr. Smith is busy now – he’ll be with you _______ an hour.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after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55.  I cannot come, I _______ my in-laws tomorrow.</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meeting</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meet</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w:t>
      </w:r>
    </w:p>
    <w:p w:rsidR="007F15D6" w:rsidRPr="003C46FC" w:rsidRDefault="007F15D6" w:rsidP="007F15D6">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meeting</w:t>
      </w:r>
    </w:p>
    <w:p w:rsidR="007F15D6" w:rsidRPr="003C46FC"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long _______ this house? – For three years.</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got</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had</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have</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you have</w:t>
      </w:r>
    </w:p>
    <w:p w:rsidR="007F15D6" w:rsidRPr="003C46FC" w:rsidRDefault="007F15D6" w:rsidP="007F15D6">
      <w:pPr>
        <w:spacing w:before="100" w:after="100" w:line="240" w:lineRule="auto"/>
        <w:ind w:left="1416"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working tomorrow, so I _______ get up early.</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don’t have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not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got</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w:t>
      </w: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When I was at school I _______do homework every night.</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to</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 xml:space="preserve">     59.The event ______ before they arrived home.</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had been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was being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has been reported</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Crime and violence aren’t just American problems,______ ?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there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they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aren’t they</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their </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 man is _______ old _______ he feels.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that</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so … that </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t>
      </w:r>
      <w:r w:rsidRPr="003C46FC">
        <w:rPr>
          <w:rFonts w:ascii="Times New Roman" w:eastAsia="Times New Roman" w:hAnsi="Times New Roman" w:cs="Times New Roman"/>
          <w:b/>
          <w:bCs/>
          <w:sz w:val="24"/>
          <w:szCs w:val="24"/>
          <w:lang w:val="en-US"/>
        </w:rPr>
        <w:t>Which sentence is closest in meaning to the sentence underlined?</w:t>
      </w:r>
    </w:p>
    <w:p w:rsidR="007F15D6" w:rsidRPr="003C46FC" w:rsidRDefault="007F15D6" w:rsidP="007F15D6">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u w:val="single"/>
          <w:lang w:val="en-US"/>
        </w:rPr>
        <w:t>. Bubu tribesmen, who live by the river, never learn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Only the Bubus who live by the river know how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Bubus live by the river but none of them can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Bubus only learn to swim if they live by the river.</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Bubus are the ones who live by the river and swim very well.</w:t>
      </w:r>
    </w:p>
    <w:p w:rsidR="007F15D6" w:rsidRPr="003C46FC" w:rsidRDefault="007F15D6" w:rsidP="007F15D6">
      <w:pPr>
        <w:spacing w:before="100" w:after="100" w:line="240" w:lineRule="auto"/>
        <w:ind w:firstLine="709"/>
        <w:jc w:val="both"/>
        <w:rPr>
          <w:rFonts w:ascii="Times New Roman" w:eastAsia="Times New Roman" w:hAnsi="Times New Roman" w:cs="Times New Roman"/>
          <w:b/>
          <w:bCs/>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b/>
          <w:bCs/>
          <w:sz w:val="24"/>
          <w:szCs w:val="24"/>
          <w:lang w:val="en-US"/>
        </w:rPr>
        <w:t>Choose the question or response that fits the situation.</w:t>
      </w:r>
    </w:p>
    <w:p w:rsidR="007F15D6" w:rsidRPr="003C46FC" w:rsidRDefault="007F15D6" w:rsidP="007F15D6">
      <w:pPr>
        <w:numPr>
          <w:ilvl w:val="0"/>
          <w:numId w:val="5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-They did not like that film.   </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haven’t either.</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did not too.</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Neither did I.</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I did not also.</w:t>
      </w:r>
    </w:p>
    <w:p w:rsidR="007F15D6" w:rsidRPr="003C46FC"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3C46FC">
        <w:rPr>
          <w:rFonts w:ascii="Times New Roman" w:eastAsia="Calibri" w:hAnsi="Times New Roman" w:cs="Times New Roman"/>
          <w:sz w:val="24"/>
          <w:szCs w:val="24"/>
          <w:lang w:val="en-US"/>
        </w:rPr>
        <w:t>- Can I speak to Julia, please?</w:t>
      </w:r>
      <w:r w:rsidRPr="003C46FC">
        <w:rPr>
          <w:rFonts w:ascii="Times New Roman" w:eastAsia="Calibri" w:hAnsi="Times New Roman" w:cs="Times New Roman"/>
          <w:sz w:val="24"/>
          <w:szCs w:val="24"/>
          <w:lang w:val="en-US"/>
        </w:rPr>
        <w:br/>
        <w:t>- _______ .Can I take a message?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Out she is.</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am afraid she is out at the moment.</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 Julia, I am here.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no Julia here.</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-You are going to lose your job.</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don’t care.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I’m not mind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indifferent.</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 _______, is there a post-office nearby?</w:t>
      </w:r>
      <w:r w:rsidRPr="003C46FC">
        <w:rPr>
          <w:rFonts w:ascii="Times New Roman" w:eastAsia="Times New Roman" w:hAnsi="Times New Roman" w:cs="Times New Roman"/>
          <w:sz w:val="24"/>
          <w:szCs w:val="24"/>
          <w:lang w:val="en-US"/>
        </w:rPr>
        <w:br/>
        <w:t>- No, I am afraid there is not.</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Sorry to ask</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Excuse 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ask you</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Pardon</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-We’re going to the movies.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come as well?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also I come?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Can I too come?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join to you?</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-Do you mind if I sit here?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Not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How you wish.</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No, I’m not. </w:t>
      </w:r>
    </w:p>
    <w:p w:rsidR="007F15D6" w:rsidRPr="003C46FC" w:rsidRDefault="007F15D6" w:rsidP="007F15D6">
      <w:pPr>
        <w:spacing w:before="100" w:after="100" w:line="240" w:lineRule="auto"/>
        <w:ind w:left="1814"/>
        <w:rPr>
          <w:rFonts w:ascii="Times New Roman" w:eastAsia="Times New Roman" w:hAnsi="Times New Roman" w:cs="Times New Roman"/>
          <w:sz w:val="24"/>
          <w:szCs w:val="24"/>
          <w:lang w:val="en-US"/>
        </w:rPr>
      </w:pPr>
    </w:p>
    <w:p w:rsidR="007F15D6" w:rsidRPr="003C46FC"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3C46F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7F15D6" w:rsidRPr="003C46FC" w:rsidRDefault="007F15D6" w:rsidP="007F15D6">
      <w:pPr>
        <w:spacing w:after="0" w:line="360" w:lineRule="auto"/>
        <w:ind w:firstLine="709"/>
        <w:jc w:val="both"/>
        <w:rPr>
          <w:rFonts w:ascii="Times New Roman" w:eastAsia="Arial Unicode MS" w:hAnsi="Times New Roman" w:cs="Times New Roman"/>
          <w:b/>
          <w:sz w:val="24"/>
          <w:szCs w:val="24"/>
          <w:lang w:val="en-US" w:eastAsia="ru-RU"/>
        </w:rPr>
      </w:pPr>
      <w:r w:rsidRPr="003C46FC">
        <w:rPr>
          <w:rFonts w:ascii="Times New Roman" w:eastAsia="Arial Unicode MS" w:hAnsi="Times New Roman" w:cs="Times New Roman"/>
          <w:b/>
          <w:sz w:val="24"/>
          <w:szCs w:val="24"/>
          <w:lang w:val="en-US" w:eastAsia="ru-RU"/>
        </w:rPr>
        <w:t>Text I. Education System in Great Britain, USA and Russia</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lastRenderedPageBreak/>
        <w:t>If all good people were clever and all clever people were good, the world would be nicer than ever.</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w:t>
      </w:r>
      <w:r w:rsidRPr="003C46FC">
        <w:rPr>
          <w:rFonts w:ascii="Times New Roman" w:eastAsia="Arial Unicode MS" w:hAnsi="Times New Roman" w:cs="Times New Roman"/>
          <w:sz w:val="24"/>
          <w:szCs w:val="24"/>
          <w:lang w:val="en-US" w:eastAsia="ru-RU"/>
        </w:rPr>
        <w:lastRenderedPageBreak/>
        <w:t>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7F15D6" w:rsidRPr="003C46FC" w:rsidRDefault="007F15D6" w:rsidP="007F15D6">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1" w:name="_Toc488755454"/>
      <w:bookmarkStart w:id="12" w:name="_Toc488755649"/>
      <w:bookmarkStart w:id="13" w:name="_Toc488836987"/>
      <w:r w:rsidRPr="003C46FC">
        <w:rPr>
          <w:rFonts w:ascii="Times New Roman" w:eastAsia="Times New Roman" w:hAnsi="Times New Roman" w:cs="Times New Roman"/>
          <w:b/>
          <w:bCs/>
          <w:kern w:val="32"/>
          <w:sz w:val="24"/>
          <w:szCs w:val="24"/>
          <w:lang w:val="en-US"/>
        </w:rPr>
        <w:t>Text II. Academia</w:t>
      </w:r>
      <w:bookmarkEnd w:id="11"/>
      <w:bookmarkEnd w:id="12"/>
      <w:bookmarkEnd w:id="13"/>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Academia</w:t>
      </w:r>
      <w:r w:rsidRPr="003C46FC">
        <w:rPr>
          <w:rFonts w:ascii="Times New Roman" w:eastAsia="Times New Roman" w:hAnsi="Times New Roman" w:cs="Times New Roman"/>
          <w:sz w:val="24"/>
          <w:szCs w:val="24"/>
          <w:lang w:val="en-US" w:eastAsia="ru-RU"/>
        </w:rPr>
        <w:t xml:space="preserve">, </w:t>
      </w:r>
      <w:r w:rsidRPr="003C46FC">
        <w:rPr>
          <w:rFonts w:ascii="Times New Roman" w:eastAsia="Times New Roman" w:hAnsi="Times New Roman" w:cs="Times New Roman"/>
          <w:b/>
          <w:bCs/>
          <w:sz w:val="24"/>
          <w:szCs w:val="24"/>
          <w:lang w:val="en-US" w:eastAsia="ru-RU"/>
        </w:rPr>
        <w:t>Acadème</w:t>
      </w:r>
      <w:r w:rsidRPr="003C46FC">
        <w:rPr>
          <w:rFonts w:ascii="Times New Roman" w:eastAsia="Times New Roman" w:hAnsi="Times New Roman" w:cs="Times New Roman"/>
          <w:sz w:val="24"/>
          <w:szCs w:val="24"/>
          <w:lang w:val="en-US" w:eastAsia="ru-RU"/>
        </w:rPr>
        <w:t xml:space="preserve">, or </w:t>
      </w:r>
      <w:r w:rsidRPr="003C46FC">
        <w:rPr>
          <w:rFonts w:ascii="Times New Roman" w:eastAsia="Times New Roman" w:hAnsi="Times New Roman" w:cs="Times New Roman"/>
          <w:b/>
          <w:bCs/>
          <w:sz w:val="24"/>
          <w:szCs w:val="24"/>
          <w:lang w:val="en-US" w:eastAsia="ru-RU"/>
        </w:rPr>
        <w:t>the Academy</w:t>
      </w:r>
      <w:r w:rsidRPr="003C46F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7F15D6" w:rsidRPr="003C46FC"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4" w:name="_Toc488755455"/>
      <w:bookmarkStart w:id="15" w:name="_Toc488755650"/>
      <w:bookmarkStart w:id="16" w:name="_Toc488836988"/>
      <w:r w:rsidRPr="003C46FC">
        <w:rPr>
          <w:rFonts w:ascii="Times New Roman" w:eastAsia="Times New Roman" w:hAnsi="Times New Roman" w:cs="Times New Roman"/>
          <w:b/>
          <w:bCs/>
          <w:sz w:val="24"/>
          <w:szCs w:val="24"/>
          <w:lang w:val="en-US" w:eastAsia="ru-RU"/>
        </w:rPr>
        <w:t>Structure</w:t>
      </w:r>
      <w:bookmarkEnd w:id="14"/>
      <w:bookmarkEnd w:id="15"/>
      <w:bookmarkEnd w:id="16"/>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w:t>
      </w:r>
      <w:r w:rsidRPr="003C46FC">
        <w:rPr>
          <w:rFonts w:ascii="Times New Roman" w:eastAsia="Times New Roman" w:hAnsi="Times New Roman" w:cs="Times New Roman"/>
          <w:sz w:val="24"/>
          <w:szCs w:val="24"/>
          <w:lang w:val="en-US" w:eastAsia="ru-RU"/>
        </w:rPr>
        <w:lastRenderedPageBreak/>
        <w:t>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3C46FC" w:rsidRDefault="007F15D6" w:rsidP="007F15D6">
      <w:pPr>
        <w:keepNext/>
        <w:spacing w:before="240" w:after="60" w:line="360" w:lineRule="auto"/>
        <w:ind w:firstLine="708"/>
        <w:outlineLvl w:val="2"/>
        <w:rPr>
          <w:rFonts w:ascii="Times New Roman" w:eastAsia="Times New Roman" w:hAnsi="Times New Roman" w:cs="Times New Roman"/>
          <w:bCs/>
          <w:sz w:val="24"/>
          <w:szCs w:val="26"/>
          <w:lang w:val="en-US"/>
        </w:rPr>
      </w:pPr>
      <w:bookmarkStart w:id="17" w:name="_Toc488755456"/>
      <w:bookmarkStart w:id="18" w:name="_Toc488755651"/>
      <w:bookmarkStart w:id="19" w:name="_Toc488836989"/>
      <w:r w:rsidRPr="003C46FC">
        <w:rPr>
          <w:rFonts w:ascii="Times New Roman" w:eastAsia="Times New Roman" w:hAnsi="Times New Roman" w:cs="Times New Roman"/>
          <w:b/>
          <w:bCs/>
          <w:sz w:val="24"/>
          <w:szCs w:val="26"/>
          <w:lang w:val="en-US"/>
        </w:rPr>
        <w:t>Qualifications</w:t>
      </w:r>
      <w:bookmarkEnd w:id="17"/>
      <w:bookmarkEnd w:id="18"/>
      <w:bookmarkEnd w:id="19"/>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Main article: Academic degree</w:t>
      </w:r>
    </w:p>
    <w:p w:rsidR="007F15D6" w:rsidRPr="003C46FC" w:rsidRDefault="007F15D6" w:rsidP="007F15D6">
      <w:pPr>
        <w:spacing w:after="0" w:line="360" w:lineRule="auto"/>
        <w:ind w:firstLine="709"/>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3C46FC">
          <w:rPr>
            <w:rFonts w:ascii="Times New Roman" w:eastAsia="Times New Roman" w:hAnsi="Times New Roman" w:cs="Times New Roman"/>
            <w:color w:val="0563C1"/>
            <w:sz w:val="24"/>
            <w:szCs w:val="24"/>
            <w:u w:val="single"/>
            <w:lang w:val="en-US" w:eastAsia="ru-RU"/>
          </w:rPr>
          <w:t>master's degree</w:t>
        </w:r>
      </w:hyperlink>
      <w:r w:rsidRPr="003C46F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3C46FC" w:rsidRDefault="007F15D6" w:rsidP="007F15D6">
      <w:pPr>
        <w:spacing w:after="0" w:line="240" w:lineRule="auto"/>
        <w:ind w:left="720" w:right="-725"/>
        <w:rPr>
          <w:rFonts w:ascii="Times New Roman" w:eastAsia="Times New Roman" w:hAnsi="Times New Roman" w:cs="Times New Roman"/>
          <w:b/>
          <w:sz w:val="24"/>
          <w:szCs w:val="24"/>
          <w:lang w:val="x-none" w:eastAsia="ru-RU"/>
        </w:rPr>
      </w:pPr>
    </w:p>
    <w:p w:rsidR="007F15D6" w:rsidRPr="003C46FC"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3C46FC">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associations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events/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corporate culture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principles of academic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Hard subjects vs. soft subjects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Overview of specialist literature on the subject</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breakthrough projects in the field of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Innovative research techniques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Looking at a subject from various perspectives</w:t>
      </w: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sz w:val="24"/>
          <w:szCs w:val="24"/>
          <w:lang w:val="en-US" w:eastAsia="ru-RU"/>
        </w:rPr>
        <w:t>Modern</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academic</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s</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p>
    <w:p w:rsidR="007F15D6" w:rsidRPr="003C46FC" w:rsidRDefault="007F15D6" w:rsidP="007F15D6">
      <w:pPr>
        <w:numPr>
          <w:ilvl w:val="1"/>
          <w:numId w:val="53"/>
        </w:numPr>
        <w:spacing w:before="55" w:after="0" w:line="240" w:lineRule="auto"/>
        <w:ind w:right="-725"/>
        <w:jc w:val="both"/>
        <w:rPr>
          <w:rFonts w:ascii="Times New Roman" w:eastAsia="Times New Roman" w:hAnsi="Times New Roman" w:cs="Times New Roman"/>
          <w:sz w:val="24"/>
          <w:szCs w:val="24"/>
        </w:rPr>
      </w:pPr>
      <w:r w:rsidRPr="003C46FC">
        <w:rPr>
          <w:rFonts w:ascii="Times New Roman" w:eastAsia="Times New Roman" w:hAnsi="Times New Roman" w:cs="Times New Roman"/>
          <w:b/>
          <w:sz w:val="24"/>
          <w:szCs w:val="24"/>
        </w:rPr>
        <w:t>Вопросы для обсуждения по профессиональным темам.</w:t>
      </w:r>
    </w:p>
    <w:p w:rsidR="007F15D6" w:rsidRPr="003C46FC" w:rsidRDefault="007F15D6" w:rsidP="007F15D6">
      <w:pPr>
        <w:spacing w:after="0" w:line="240" w:lineRule="auto"/>
        <w:ind w:right="-725" w:firstLine="709"/>
        <w:jc w:val="both"/>
        <w:rPr>
          <w:rFonts w:ascii="Times New Roman" w:eastAsia="Times New Roman" w:hAnsi="Times New Roman" w:cs="Times New Roman"/>
          <w:b/>
          <w:bCs/>
          <w:sz w:val="2"/>
          <w:szCs w:val="2"/>
        </w:rPr>
      </w:pP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3C46F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3C46F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school</w:t>
      </w:r>
      <w:r w:rsidRPr="003C46FC">
        <w:rPr>
          <w:rFonts w:ascii="Times New Roman" w:eastAsia="Times New Roman" w:hAnsi="Times New Roman" w:cs="Times New Roman"/>
          <w:b/>
          <w:bCs/>
          <w:color w:val="000000"/>
          <w:spacing w:val="2"/>
          <w:sz w:val="24"/>
          <w:szCs w:val="24"/>
          <w:lang w:val="en-US"/>
        </w:rPr>
        <w:t xml:space="preserve"> </w:t>
      </w:r>
      <w:r w:rsidRPr="003C46FC">
        <w:rPr>
          <w:rFonts w:ascii="Times New Roman" w:eastAsia="Times New Roman" w:hAnsi="Times New Roman" w:cs="Times New Roman"/>
          <w:bCs/>
          <w:color w:val="000000"/>
          <w:spacing w:val="2"/>
          <w:sz w:val="24"/>
          <w:szCs w:val="24"/>
          <w:lang w:val="en-US"/>
        </w:rPr>
        <w:t>curriculum?</w:t>
      </w:r>
      <w:r w:rsidRPr="003C46FC">
        <w:rPr>
          <w:rFonts w:ascii="Times New Roman" w:eastAsia="Times New Roman" w:hAnsi="Times New Roman" w:cs="Times New Roman"/>
          <w:b/>
          <w:bCs/>
          <w:color w:val="000000"/>
          <w:spacing w:val="2"/>
          <w:sz w:val="24"/>
          <w:szCs w:val="24"/>
          <w:lang w:val="en-US"/>
        </w:rPr>
        <w:t xml:space="preserve"> </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3C46F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 xml:space="preserve">advantages and disadvantages of this new approach?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lastRenderedPageBreak/>
        <w:t>Some people believe that exams are an inappropriate way of measuring students'</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3C46FC">
        <w:rPr>
          <w:rFonts w:ascii="Times New Roman" w:eastAsia="Times New Roman" w:hAnsi="Times New Roman" w:cs="Times New Roman"/>
          <w:color w:val="000000"/>
          <w:spacing w:val="3"/>
          <w:sz w:val="24"/>
          <w:szCs w:val="24"/>
          <w:lang w:val="en-US"/>
        </w:rPr>
        <w:br/>
        <w:t xml:space="preserve">with this view?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4"/>
          <w:sz w:val="24"/>
          <w:szCs w:val="24"/>
          <w:lang w:val="en-US"/>
        </w:rPr>
        <w:t xml:space="preserve">think are the causes of this? What solutions can you suggest? </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3C46FC">
        <w:rPr>
          <w:rFonts w:ascii="Times New Roman" w:eastAsia="Times New Roman" w:hAnsi="Times New Roman" w:cs="Times New Roman"/>
          <w:color w:val="000000"/>
          <w:spacing w:val="3"/>
          <w:sz w:val="24"/>
          <w:szCs w:val="24"/>
          <w:lang w:val="en-US"/>
        </w:rPr>
        <w:br/>
        <w:t>believe that it is fair?</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3C46FC">
        <w:rPr>
          <w:rFonts w:ascii="Times New Roman" w:eastAsia="Times New Roman" w:hAnsi="Times New Roman" w:cs="Times New Roman"/>
          <w:color w:val="000000"/>
          <w:spacing w:val="2"/>
          <w:sz w:val="24"/>
          <w:szCs w:val="24"/>
          <w:lang w:val="en-US"/>
        </w:rPr>
        <w:br/>
      </w:r>
      <w:r w:rsidRPr="003C46FC">
        <w:rPr>
          <w:rFonts w:ascii="Times New Roman" w:eastAsia="Times New Roman" w:hAnsi="Times New Roman" w:cs="Times New Roman"/>
          <w:color w:val="000000"/>
          <w:spacing w:val="3"/>
          <w:sz w:val="24"/>
          <w:szCs w:val="24"/>
          <w:lang w:val="en-US"/>
        </w:rPr>
        <w:t>agree or disagree?</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3C46FC">
        <w:rPr>
          <w:rFonts w:ascii="Times New Roman" w:eastAsia="Times New Roman" w:hAnsi="Times New Roman" w:cs="Times New Roman"/>
          <w:color w:val="000000"/>
          <w:spacing w:val="3"/>
          <w:sz w:val="24"/>
          <w:szCs w:val="24"/>
          <w:lang w:val="en-US"/>
        </w:rPr>
        <w:br/>
        <w:t>agree or disagree?</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7F15D6" w:rsidRPr="003C46FC" w:rsidRDefault="00A616EC" w:rsidP="00A616EC">
      <w:pPr>
        <w:pStyle w:val="1"/>
        <w:rPr>
          <w:rFonts w:ascii="Times New Roman" w:hAnsi="Times New Roman"/>
          <w:b w:val="0"/>
          <w:color w:val="000000"/>
          <w:spacing w:val="3"/>
          <w:sz w:val="24"/>
          <w:szCs w:val="24"/>
        </w:rPr>
      </w:pPr>
      <w:bookmarkStart w:id="20" w:name="_Toc488755457"/>
      <w:bookmarkStart w:id="21" w:name="_Toc488755652"/>
      <w:bookmarkStart w:id="22" w:name="_Toc488836990"/>
      <w:r w:rsidRPr="003C46FC">
        <w:rPr>
          <w:rFonts w:ascii="Times New Roman" w:hAnsi="Times New Roman"/>
          <w:color w:val="000000"/>
          <w:spacing w:val="3"/>
          <w:sz w:val="24"/>
          <w:szCs w:val="24"/>
        </w:rPr>
        <w:t>5.</w:t>
      </w:r>
      <w:r w:rsidR="007F15D6" w:rsidRPr="003C46FC">
        <w:rPr>
          <w:rFonts w:ascii="Times New Roman" w:hAnsi="Times New Roman"/>
          <w:color w:val="000000"/>
          <w:spacing w:val="3"/>
          <w:sz w:val="24"/>
          <w:szCs w:val="24"/>
        </w:rPr>
        <w:t>Задание для целостного восприятия специального текста</w:t>
      </w:r>
      <w:bookmarkEnd w:id="20"/>
      <w:bookmarkEnd w:id="21"/>
      <w:bookmarkEnd w:id="22"/>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3" w:name="_Toc488755458"/>
      <w:bookmarkStart w:id="24" w:name="_Toc488755653"/>
      <w:bookmarkStart w:id="25" w:name="_Toc488836991"/>
      <w:r w:rsidRPr="003C46FC">
        <w:rPr>
          <w:rFonts w:ascii="Times New Roman" w:eastAsia="Times New Roman" w:hAnsi="Times New Roman" w:cs="Times New Roman"/>
          <w:b/>
          <w:bCs/>
          <w:kern w:val="36"/>
          <w:sz w:val="24"/>
          <w:szCs w:val="24"/>
          <w:lang w:val="en-US" w:eastAsia="ru-RU"/>
        </w:rPr>
        <w:t>Things Good Communicators Always Do</w:t>
      </w:r>
      <w:bookmarkEnd w:id="23"/>
      <w:bookmarkEnd w:id="24"/>
      <w:bookmarkEnd w:id="25"/>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1. Get personal</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2. Represent facts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3. Be specific</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w:t>
      </w:r>
      <w:r w:rsidRPr="003C46FC">
        <w:rPr>
          <w:rFonts w:ascii="Times New Roman" w:eastAsia="Times New Roman" w:hAnsi="Times New Roman" w:cs="Times New Roman"/>
          <w:sz w:val="24"/>
          <w:szCs w:val="24"/>
          <w:lang w:val="en-US" w:eastAsia="ru-RU"/>
        </w:rPr>
        <w:lastRenderedPageBreak/>
        <w:t>cloud of noise. Good communicators always respect people’s time and choose simple, straightforward words.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4. Ask questions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F15D6" w:rsidRPr="003C46FC" w:rsidRDefault="007F15D6" w:rsidP="007F15D6">
      <w:pPr>
        <w:spacing w:after="0"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Recommended by Forbes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5. Ask for clarification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6. Listen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7F15D6" w:rsidRPr="003C46FC"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6" w:name="_Toc488755459"/>
      <w:bookmarkStart w:id="27" w:name="_Toc488836992"/>
      <w:r w:rsidRPr="003C46FC">
        <w:rPr>
          <w:rFonts w:ascii="Times New Roman" w:eastAsia="Times New Roman" w:hAnsi="Times New Roman" w:cs="Times New Roman"/>
          <w:b/>
          <w:sz w:val="24"/>
          <w:szCs w:val="24"/>
        </w:rPr>
        <w:t>Тесты на проверку целостного восприятия специального текста.</w:t>
      </w:r>
      <w:bookmarkEnd w:id="26"/>
      <w:bookmarkEnd w:id="27"/>
      <w:r w:rsidRPr="003C46FC">
        <w:rPr>
          <w:rFonts w:ascii="Times New Roman" w:eastAsia="Times New Roman" w:hAnsi="Times New Roman" w:cs="Times New Roman"/>
          <w:b/>
          <w:sz w:val="24"/>
          <w:szCs w:val="24"/>
        </w:rPr>
        <w:t xml:space="preserve"> </w:t>
      </w:r>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8" w:name="_Toc488755460"/>
      <w:bookmarkStart w:id="29" w:name="_Toc488755655"/>
      <w:bookmarkStart w:id="30" w:name="_Toc488836993"/>
      <w:r w:rsidRPr="003C46FC">
        <w:rPr>
          <w:rFonts w:ascii="Times New Roman" w:eastAsia="Times New Roman" w:hAnsi="Times New Roman" w:cs="Times New Roman"/>
          <w:b/>
          <w:bCs/>
          <w:kern w:val="36"/>
          <w:sz w:val="24"/>
          <w:szCs w:val="24"/>
          <w:lang w:eastAsia="ru-RU"/>
        </w:rPr>
        <w:t>Текст</w:t>
      </w:r>
      <w:r w:rsidRPr="003C46FC">
        <w:rPr>
          <w:rFonts w:ascii="Times New Roman" w:eastAsia="Times New Roman" w:hAnsi="Times New Roman" w:cs="Times New Roman"/>
          <w:b/>
          <w:bCs/>
          <w:kern w:val="36"/>
          <w:sz w:val="24"/>
          <w:szCs w:val="24"/>
          <w:lang w:val="en-US" w:eastAsia="ru-RU"/>
        </w:rPr>
        <w:t xml:space="preserve"> 1. Nonverbal Communication</w:t>
      </w:r>
      <w:bookmarkEnd w:id="28"/>
      <w:bookmarkEnd w:id="29"/>
      <w:bookmarkEnd w:id="30"/>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1" w:name="_Toc488755461"/>
      <w:bookmarkStart w:id="32" w:name="_Toc488755656"/>
      <w:bookmarkStart w:id="33" w:name="_Toc488836994"/>
      <w:r w:rsidRPr="003C46FC">
        <w:rPr>
          <w:rFonts w:ascii="Times New Roman" w:eastAsia="Times New Roman" w:hAnsi="Times New Roman" w:cs="Times New Roman"/>
          <w:b/>
          <w:bCs/>
          <w:sz w:val="24"/>
          <w:szCs w:val="24"/>
          <w:lang w:val="en-US" w:eastAsia="ru-RU"/>
        </w:rPr>
        <w:t>The Power of Nonverbal communication and Body Language</w:t>
      </w:r>
      <w:bookmarkEnd w:id="31"/>
      <w:bookmarkEnd w:id="32"/>
      <w:bookmarkEnd w:id="33"/>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C46FC">
        <w:rPr>
          <w:rFonts w:ascii="Times New Roman" w:eastAsia="Times New Roman" w:hAnsi="Times New Roman" w:cs="Times New Roman"/>
          <w:i/>
          <w:iCs/>
          <w:sz w:val="24"/>
          <w:szCs w:val="24"/>
          <w:lang w:val="en-US" w:eastAsia="ru-RU"/>
        </w:rPr>
        <w:t>body language</w:t>
      </w:r>
      <w:r w:rsidRPr="003C46FC">
        <w:rPr>
          <w:rFonts w:ascii="Times New Roman" w:eastAsia="Times New Roman" w:hAnsi="Times New Roman" w:cs="Times New Roman"/>
          <w:sz w:val="24"/>
          <w:szCs w:val="24"/>
          <w:lang w:val="en-US" w:eastAsia="ru-RU"/>
        </w:rPr>
        <w:t>, includes our facial expressions, gestures, eye contact, posture, and even the tone of our voice.</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The ability to understand and use nonverbal communication is a powerful tool that will help you connect with others, express what you really mean, navigate challenging situations, and build better relationships at home and work.</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4" w:name="power"/>
      <w:bookmarkStart w:id="35" w:name="_Toc488755462"/>
      <w:bookmarkStart w:id="36" w:name="_Toc488755657"/>
      <w:bookmarkStart w:id="37" w:name="_Toc488836995"/>
      <w:bookmarkEnd w:id="34"/>
      <w:r w:rsidRPr="003C46FC">
        <w:rPr>
          <w:rFonts w:ascii="Times New Roman" w:eastAsia="Times New Roman" w:hAnsi="Times New Roman" w:cs="Times New Roman"/>
          <w:b/>
          <w:bCs/>
          <w:sz w:val="24"/>
          <w:szCs w:val="24"/>
          <w:lang w:val="en-US" w:eastAsia="ru-RU"/>
        </w:rPr>
        <w:t>The power of nonverbal communication and body language</w:t>
      </w:r>
      <w:bookmarkEnd w:id="35"/>
      <w:bookmarkEnd w:id="36"/>
      <w:bookmarkEnd w:id="3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8" w:name="_Toc488755463"/>
      <w:bookmarkStart w:id="39" w:name="_Toc488755658"/>
      <w:bookmarkStart w:id="40" w:name="_Toc488836996"/>
      <w:r w:rsidRPr="003C46FC">
        <w:rPr>
          <w:rFonts w:ascii="Times New Roman" w:eastAsia="Times New Roman" w:hAnsi="Times New Roman" w:cs="Times New Roman"/>
          <w:b/>
          <w:bCs/>
          <w:sz w:val="27"/>
          <w:szCs w:val="27"/>
          <w:lang w:val="en-US" w:eastAsia="ru-RU"/>
        </w:rPr>
        <w:t>Nonverbal communication cues can play five roles:</w:t>
      </w:r>
      <w:bookmarkEnd w:id="38"/>
      <w:bookmarkEnd w:id="39"/>
      <w:bookmarkEnd w:id="40"/>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Repetition</w:t>
      </w:r>
      <w:r w:rsidRPr="003C46FC">
        <w:rPr>
          <w:rFonts w:ascii="Times New Roman" w:eastAsia="Times New Roman" w:hAnsi="Times New Roman" w:cs="Times New Roman"/>
          <w:sz w:val="24"/>
          <w:szCs w:val="24"/>
          <w:lang w:val="en-US" w:eastAsia="ru-RU"/>
        </w:rPr>
        <w:t xml:space="preserve">: they can repeat the message the person is making verbally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Contradiction</w:t>
      </w:r>
      <w:r w:rsidRPr="003C46FC">
        <w:rPr>
          <w:rFonts w:ascii="Times New Roman" w:eastAsia="Times New Roman" w:hAnsi="Times New Roman" w:cs="Times New Roman"/>
          <w:sz w:val="24"/>
          <w:szCs w:val="24"/>
          <w:lang w:val="en-US" w:eastAsia="ru-RU"/>
        </w:rPr>
        <w:t xml:space="preserve">: they can contradict a message the individual is trying to convey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Substitution:</w:t>
      </w:r>
      <w:r w:rsidRPr="003C46F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Complementing</w:t>
      </w:r>
      <w:r w:rsidRPr="003C46F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 xml:space="preserve">Accenting: </w:t>
      </w:r>
      <w:r w:rsidRPr="003C46F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1" w:name="nonverbal2"/>
      <w:bookmarkStart w:id="42" w:name="_Toc488755464"/>
      <w:bookmarkStart w:id="43" w:name="_Toc488755659"/>
      <w:bookmarkStart w:id="44" w:name="_Toc488836997"/>
      <w:bookmarkEnd w:id="41"/>
      <w:r w:rsidRPr="003C46FC">
        <w:rPr>
          <w:rFonts w:ascii="Times New Roman" w:eastAsia="Times New Roman" w:hAnsi="Times New Roman" w:cs="Times New Roman"/>
          <w:b/>
          <w:bCs/>
          <w:sz w:val="24"/>
          <w:szCs w:val="24"/>
          <w:lang w:val="en-US" w:eastAsia="ru-RU"/>
        </w:rPr>
        <w:t>Nonverbal communication and body language in relationships</w:t>
      </w:r>
      <w:bookmarkEnd w:id="42"/>
      <w:bookmarkEnd w:id="43"/>
      <w:bookmarkEnd w:id="44"/>
    </w:p>
    <w:p w:rsidR="007F15D6" w:rsidRPr="003C46FC" w:rsidRDefault="007F15D6" w:rsidP="007F15D6">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3C46FC">
        <w:rPr>
          <w:rFonts w:ascii="Times New Roman" w:eastAsia="Times New Roman" w:hAnsi="Times New Roman" w:cs="Times New Roman"/>
          <w:sz w:val="24"/>
          <w:szCs w:val="24"/>
          <w:lang w:eastAsia="ru-RU"/>
        </w:rPr>
        <w:t>Nonverbal communication skills improve relationships by helping you:</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5" w:name="_Toc488755465"/>
      <w:bookmarkStart w:id="46" w:name="_Toc488755660"/>
      <w:bookmarkStart w:id="47" w:name="_Toc488836998"/>
      <w:r w:rsidRPr="003C46FC">
        <w:rPr>
          <w:rFonts w:ascii="Times New Roman" w:eastAsia="Times New Roman" w:hAnsi="Times New Roman" w:cs="Times New Roman"/>
          <w:b/>
          <w:bCs/>
          <w:sz w:val="24"/>
          <w:szCs w:val="24"/>
          <w:lang w:val="en-US" w:eastAsia="ru-RU"/>
        </w:rPr>
        <w:t>Consider the case of Arlene:</w:t>
      </w:r>
      <w:bookmarkEnd w:id="45"/>
      <w:bookmarkEnd w:id="46"/>
      <w:bookmarkEnd w:id="47"/>
    </w:p>
    <w:p w:rsidR="007F15D6" w:rsidRPr="003C46FC" w:rsidRDefault="007F15D6" w:rsidP="007F15D6">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8" w:name="types"/>
      <w:bookmarkStart w:id="49" w:name="_Toc488755466"/>
      <w:bookmarkStart w:id="50" w:name="_Toc488755661"/>
      <w:bookmarkStart w:id="51" w:name="_Toc488836999"/>
      <w:bookmarkEnd w:id="48"/>
      <w:r w:rsidRPr="003C46FC">
        <w:rPr>
          <w:rFonts w:ascii="Times New Roman" w:eastAsia="Times New Roman" w:hAnsi="Times New Roman" w:cs="Times New Roman"/>
          <w:b/>
          <w:bCs/>
          <w:sz w:val="24"/>
          <w:szCs w:val="24"/>
          <w:lang w:val="en-US" w:eastAsia="ru-RU"/>
        </w:rPr>
        <w:t>Types of nonverbal communication and body language</w:t>
      </w:r>
      <w:bookmarkEnd w:id="49"/>
      <w:bookmarkEnd w:id="50"/>
      <w:bookmarkEnd w:id="51"/>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2" w:name="_Toc488755467"/>
      <w:bookmarkStart w:id="53" w:name="_Toc488755662"/>
      <w:bookmarkStart w:id="54" w:name="_Toc488837000"/>
      <w:r w:rsidRPr="003C46FC">
        <w:rPr>
          <w:rFonts w:ascii="Times New Roman" w:eastAsia="Times New Roman" w:hAnsi="Times New Roman" w:cs="Times New Roman"/>
          <w:b/>
          <w:bCs/>
          <w:sz w:val="27"/>
          <w:szCs w:val="27"/>
          <w:lang w:val="en-US" w:eastAsia="ru-RU"/>
        </w:rPr>
        <w:t>Facial expressions</w:t>
      </w:r>
      <w:bookmarkEnd w:id="52"/>
      <w:bookmarkEnd w:id="53"/>
      <w:bookmarkEnd w:id="54"/>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5" w:name="_Toc488755468"/>
      <w:bookmarkStart w:id="56" w:name="_Toc488755663"/>
      <w:bookmarkStart w:id="57" w:name="_Toc488837001"/>
      <w:r w:rsidRPr="003C46FC">
        <w:rPr>
          <w:rFonts w:ascii="Times New Roman" w:eastAsia="Times New Roman" w:hAnsi="Times New Roman" w:cs="Times New Roman"/>
          <w:b/>
          <w:bCs/>
          <w:sz w:val="27"/>
          <w:szCs w:val="27"/>
          <w:lang w:val="en-US" w:eastAsia="ru-RU"/>
        </w:rPr>
        <w:t>Body movements and posture</w:t>
      </w:r>
      <w:bookmarkEnd w:id="55"/>
      <w:bookmarkEnd w:id="56"/>
      <w:bookmarkEnd w:id="5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8" w:name="_Toc488755469"/>
      <w:bookmarkStart w:id="59" w:name="_Toc488755664"/>
      <w:bookmarkStart w:id="60" w:name="_Toc488837002"/>
      <w:r w:rsidRPr="003C46FC">
        <w:rPr>
          <w:rFonts w:ascii="Times New Roman" w:eastAsia="Times New Roman" w:hAnsi="Times New Roman" w:cs="Times New Roman"/>
          <w:b/>
          <w:bCs/>
          <w:sz w:val="27"/>
          <w:szCs w:val="27"/>
          <w:lang w:val="en-US" w:eastAsia="ru-RU"/>
        </w:rPr>
        <w:t>Gestures</w:t>
      </w:r>
      <w:bookmarkEnd w:id="58"/>
      <w:bookmarkEnd w:id="59"/>
      <w:bookmarkEnd w:id="60"/>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3C46FC" w:rsidRDefault="007F15D6" w:rsidP="007F15D6">
      <w:pPr>
        <w:spacing w:after="0" w:line="360" w:lineRule="auto"/>
        <w:ind w:right="-725" w:firstLine="70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rPr>
        <w:t>Текст</w:t>
      </w:r>
      <w:r w:rsidRPr="003C46FC">
        <w:rPr>
          <w:rFonts w:ascii="Times New Roman" w:eastAsia="Times New Roman" w:hAnsi="Times New Roman" w:cs="Times New Roman"/>
          <w:b/>
          <w:sz w:val="24"/>
          <w:lang w:val="en-US"/>
        </w:rPr>
        <w:t xml:space="preserve"> 2. The Law of Business Organization.</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first steps required by the state laws in organizing a corporation are as follows: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3C46FC" w:rsidRDefault="007F15D6" w:rsidP="007F15D6">
      <w:pPr>
        <w:numPr>
          <w:ilvl w:val="1"/>
          <w:numId w:val="53"/>
        </w:numPr>
        <w:spacing w:after="0" w:line="360" w:lineRule="auto"/>
        <w:ind w:right="-725"/>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Exercises.</w:t>
      </w:r>
    </w:p>
    <w:p w:rsidR="007F15D6" w:rsidRPr="003C46FC" w:rsidRDefault="007F15D6" w:rsidP="007F15D6">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Find English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rPr>
      </w:pPr>
      <w:r w:rsidRPr="003C46FC">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F15D6" w:rsidRPr="003C46FC" w:rsidRDefault="007F15D6" w:rsidP="007F15D6">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Find Russian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IY. Answer the following questions:</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necessary to show the existence of a corporation de facto?</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are the first steps in organizing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must a corporation act?</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may a corporation be dissolved?</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the purpose of by-law?</w:t>
      </w:r>
    </w:p>
    <w:p w:rsidR="007F15D6" w:rsidRPr="003C46FC" w:rsidRDefault="007F15D6" w:rsidP="007F15D6">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Translate the sentences. Focus on the Passive Voice: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Dissolution may be as a remedy for a partner who has been tricked by false statements into entering the partnership.</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 dissolution of a partnership is caused by the termination of the definite term specified in the agreement.</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States may violate the International Law as individuals  may break the National Law. Most of the wrongs recognized at International Law are concerned with the injures suffered by citizens abroad.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YI. Word building.</w:t>
      </w:r>
    </w:p>
    <w:p w:rsidR="007F15D6" w:rsidRPr="003C46FC" w:rsidRDefault="007F15D6" w:rsidP="007F15D6">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Translate the following related words:</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Subscribe -  subscription - subscriber - subscript.</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Corporation - corporate - corporator - incorporate - incorporated.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Invest - investment - investor.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Govern - government - governed - governor.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Interest - interesting - interested - interest - interestingly.</w:t>
      </w:r>
    </w:p>
    <w:p w:rsidR="007F15D6" w:rsidRPr="003C46FC" w:rsidRDefault="007F15D6" w:rsidP="007F15D6">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Transform the words into antonyms using the prefixes  given below:</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in , mis, dis ,ir, im, un.</w:t>
      </w:r>
    </w:p>
    <w:p w:rsidR="007F15D6" w:rsidRPr="003C46FC" w:rsidRDefault="007F15D6" w:rsidP="007F15D6">
      <w:p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Visible , continue, defined , voluntary, tangible, relevant, loyalty, limited, solve, validity,  moral, order, partial  formal, obey, regular, interested, confirmed, conditional,  insured,  delivered,  constitutional.</w:t>
      </w:r>
    </w:p>
    <w:p w:rsidR="007F15D6" w:rsidRPr="003C46FC"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3C46FC">
        <w:rPr>
          <w:rFonts w:ascii="Times New Roman" w:eastAsia="Times New Roman" w:hAnsi="Times New Roman" w:cs="Times New Roman"/>
          <w:b/>
          <w:bCs/>
          <w:sz w:val="24"/>
          <w:szCs w:val="24"/>
          <w:lang w:eastAsia="ru-RU"/>
        </w:rPr>
        <w:t>8.</w:t>
      </w:r>
      <w:r w:rsidRPr="003C46FC">
        <w:rPr>
          <w:rFonts w:ascii="Times New Roman" w:eastAsia="Times New Roman" w:hAnsi="Times New Roman" w:cs="Times New Roman"/>
          <w:b/>
          <w:bCs/>
          <w:sz w:val="24"/>
          <w:szCs w:val="24"/>
          <w:lang w:val="x-none" w:eastAsia="ru-RU"/>
        </w:rPr>
        <w:t>Примеры тем для устного опроса по научным темам</w:t>
      </w:r>
    </w:p>
    <w:p w:rsidR="007F15D6" w:rsidRPr="003C46FC" w:rsidRDefault="007F15D6" w:rsidP="007F15D6">
      <w:pPr>
        <w:ind w:left="720" w:right="-725" w:firstLine="709"/>
        <w:contextualSpacing/>
        <w:jc w:val="both"/>
        <w:rPr>
          <w:rFonts w:ascii="Times New Roman" w:eastAsia="Times New Roman" w:hAnsi="Times New Roman" w:cs="Times New Roman"/>
          <w:lang w:val="en-US"/>
        </w:rPr>
      </w:pPr>
      <w:r w:rsidRPr="003C46FC">
        <w:rPr>
          <w:rFonts w:ascii="Times New Roman" w:eastAsia="Times New Roman" w:hAnsi="Times New Roman" w:cs="Times New Roman"/>
          <w:b/>
          <w:bCs/>
          <w:color w:val="000000"/>
          <w:sz w:val="24"/>
          <w:szCs w:val="24"/>
          <w:lang w:val="en-US" w:eastAsia="ru-RU"/>
        </w:rPr>
        <w:t>Discussion questions</w:t>
      </w:r>
      <w:r w:rsidRPr="003C46FC">
        <w:rPr>
          <w:rFonts w:ascii="Times New Roman" w:eastAsia="Times New Roman" w:hAnsi="Times New Roman" w:cs="Times New Roman"/>
          <w:lang w:val="en-US"/>
        </w:rPr>
        <w:t xml:space="preserv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the goal of effective professional communication.</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Identify the requirements to an ideal message.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types of messages and communication activities.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Understand how to organize that information in an effective manner.</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techniques for composing messages.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Recognize the importance of using visual information to improve both oral and written communication.</w:t>
      </w:r>
    </w:p>
    <w:p w:rsidR="007F15D6" w:rsidRPr="003C46FC" w:rsidRDefault="007F15D6" w:rsidP="007F15D6">
      <w:pPr>
        <w:spacing w:after="0" w:line="240" w:lineRule="auto"/>
        <w:ind w:left="360"/>
        <w:rPr>
          <w:rFonts w:ascii="Times New Roman" w:eastAsia="Times New Roman" w:hAnsi="Times New Roman" w:cs="Times New Roman"/>
          <w:b/>
          <w:color w:val="000000"/>
          <w:sz w:val="24"/>
          <w:szCs w:val="24"/>
          <w:lang w:eastAsia="ru-RU"/>
        </w:rPr>
      </w:pPr>
      <w:r w:rsidRPr="003C46FC">
        <w:rPr>
          <w:rFonts w:ascii="Times New Roman" w:eastAsia="Times New Roman" w:hAnsi="Times New Roman" w:cs="Times New Roman"/>
          <w:b/>
          <w:color w:val="000000"/>
          <w:sz w:val="24"/>
          <w:szCs w:val="24"/>
          <w:lang w:eastAsia="ru-RU"/>
        </w:rPr>
        <w:t>9.Примеры тем для презентаций</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Research</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Proposal</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Conference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Paper</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Specialist</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Literature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Overview</w:t>
      </w:r>
    </w:p>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5103"/>
      </w:tblGrid>
      <w:tr w:rsidR="008603CC" w:rsidRPr="003C46FC" w:rsidTr="008603CC">
        <w:trPr>
          <w:trHeight w:val="567"/>
        </w:trPr>
        <w:tc>
          <w:tcPr>
            <w:tcW w:w="2334" w:type="pct"/>
            <w:tcBorders>
              <w:top w:val="single" w:sz="4" w:space="0" w:color="auto"/>
              <w:left w:val="single" w:sz="4" w:space="0" w:color="auto"/>
              <w:bottom w:val="single" w:sz="4" w:space="0" w:color="auto"/>
              <w:right w:val="single" w:sz="4" w:space="0" w:color="auto"/>
            </w:tcBorders>
            <w:hideMark/>
          </w:tcPr>
          <w:p w:rsidR="008603CC" w:rsidRPr="003C46FC" w:rsidRDefault="008603CC" w:rsidP="003853BD">
            <w:pPr>
              <w:suppressAutoHyphens/>
              <w:spacing w:after="0"/>
              <w:jc w:val="center"/>
              <w:rPr>
                <w:rFonts w:ascii="Times New Roman" w:eastAsia="Times New Roman" w:hAnsi="Times New Roman" w:cs="Times New Roman"/>
                <w:b/>
                <w:sz w:val="24"/>
                <w:szCs w:val="24"/>
                <w:lang w:eastAsia="zh-CN"/>
              </w:rPr>
            </w:pPr>
            <w:bookmarkStart w:id="61" w:name="_GoBack"/>
            <w:bookmarkEnd w:id="61"/>
            <w:r w:rsidRPr="003C46FC">
              <w:rPr>
                <w:rFonts w:ascii="Times New Roman" w:eastAsia="Times New Roman" w:hAnsi="Times New Roman" w:cs="Times New Roman"/>
                <w:b/>
                <w:sz w:val="24"/>
                <w:szCs w:val="24"/>
                <w:lang w:eastAsia="zh-CN"/>
              </w:rPr>
              <w:lastRenderedPageBreak/>
              <w:t>Оценочные средства</w:t>
            </w:r>
          </w:p>
          <w:p w:rsidR="008603CC" w:rsidRPr="003C46FC" w:rsidRDefault="008603CC" w:rsidP="003853BD">
            <w:pPr>
              <w:suppressAutoHyphens/>
              <w:spacing w:after="0"/>
              <w:jc w:val="center"/>
              <w:rPr>
                <w:rFonts w:ascii="Times New Roman" w:eastAsia="Times New Roman" w:hAnsi="Times New Roman" w:cs="Times New Roman"/>
                <w:sz w:val="24"/>
                <w:szCs w:val="24"/>
                <w:lang w:eastAsia="zh-CN"/>
              </w:rPr>
            </w:pPr>
            <w:r w:rsidRPr="003C46FC">
              <w:rPr>
                <w:rFonts w:ascii="Times New Roman" w:eastAsia="Times New Roman" w:hAnsi="Times New Roman" w:cs="Times New Roman"/>
                <w:sz w:val="24"/>
                <w:szCs w:val="24"/>
                <w:lang w:eastAsia="zh-CN"/>
              </w:rPr>
              <w:t>(формы текущего и промежуточного контроля)</w:t>
            </w:r>
          </w:p>
        </w:tc>
        <w:tc>
          <w:tcPr>
            <w:tcW w:w="2666" w:type="pct"/>
            <w:tcBorders>
              <w:top w:val="single" w:sz="4" w:space="0" w:color="auto"/>
              <w:left w:val="single" w:sz="4" w:space="0" w:color="auto"/>
              <w:bottom w:val="single" w:sz="4" w:space="0" w:color="auto"/>
              <w:right w:val="single" w:sz="4" w:space="0" w:color="auto"/>
            </w:tcBorders>
            <w:hideMark/>
          </w:tcPr>
          <w:p w:rsidR="008603CC" w:rsidRPr="003C46FC" w:rsidRDefault="008603CC" w:rsidP="003853BD">
            <w:pPr>
              <w:suppressAutoHyphens/>
              <w:spacing w:after="0"/>
              <w:jc w:val="center"/>
              <w:rPr>
                <w:rFonts w:ascii="Times New Roman" w:eastAsia="Times New Roman" w:hAnsi="Times New Roman" w:cs="Times New Roman"/>
                <w:b/>
                <w:spacing w:val="-8"/>
                <w:sz w:val="24"/>
                <w:szCs w:val="24"/>
                <w:lang w:eastAsia="zh-CN"/>
              </w:rPr>
            </w:pPr>
            <w:r w:rsidRPr="003C46FC">
              <w:rPr>
                <w:rFonts w:ascii="Times New Roman" w:eastAsia="Times New Roman" w:hAnsi="Times New Roman" w:cs="Times New Roman"/>
                <w:b/>
                <w:spacing w:val="-8"/>
                <w:sz w:val="24"/>
                <w:szCs w:val="24"/>
                <w:lang w:eastAsia="zh-CN"/>
              </w:rPr>
              <w:t>Показатели</w:t>
            </w:r>
          </w:p>
          <w:p w:rsidR="008603CC" w:rsidRPr="003C46FC" w:rsidRDefault="008603CC"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r>
      <w:tr w:rsidR="008603CC" w:rsidRPr="003C46FC" w:rsidTr="008603CC">
        <w:trPr>
          <w:trHeight w:val="616"/>
        </w:trPr>
        <w:tc>
          <w:tcPr>
            <w:tcW w:w="2334" w:type="pct"/>
            <w:tcBorders>
              <w:top w:val="single" w:sz="4" w:space="0" w:color="auto"/>
              <w:left w:val="single" w:sz="4" w:space="0" w:color="auto"/>
              <w:bottom w:val="single" w:sz="4" w:space="0" w:color="auto"/>
              <w:right w:val="single" w:sz="4" w:space="0" w:color="auto"/>
            </w:tcBorders>
          </w:tcPr>
          <w:p w:rsidR="008603CC" w:rsidRPr="003C46FC" w:rsidRDefault="008603CC"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Устный опрос</w:t>
            </w:r>
          </w:p>
          <w:p w:rsidR="008603CC" w:rsidRPr="003C46FC" w:rsidRDefault="008603CC" w:rsidP="003853BD">
            <w:pPr>
              <w:spacing w:after="0" w:line="240" w:lineRule="auto"/>
              <w:contextualSpacing/>
              <w:jc w:val="both"/>
              <w:rPr>
                <w:rFonts w:ascii="Times New Roman" w:hAnsi="Times New Roman" w:cs="Times New Roman"/>
                <w:b/>
                <w:sz w:val="24"/>
                <w:szCs w:val="24"/>
              </w:rPr>
            </w:pPr>
          </w:p>
          <w:p w:rsidR="008603CC" w:rsidRPr="003C46FC" w:rsidRDefault="008603CC"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sz w:val="24"/>
                <w:szCs w:val="24"/>
              </w:rPr>
              <w:t>Проводится  во время  практических занятий согласно расписанию</w:t>
            </w:r>
          </w:p>
        </w:tc>
        <w:tc>
          <w:tcPr>
            <w:tcW w:w="2666" w:type="pct"/>
            <w:tcBorders>
              <w:top w:val="single" w:sz="4" w:space="0" w:color="auto"/>
              <w:left w:val="single" w:sz="4" w:space="0" w:color="auto"/>
              <w:bottom w:val="single" w:sz="4" w:space="0" w:color="auto"/>
              <w:right w:val="single" w:sz="4" w:space="0" w:color="auto"/>
            </w:tcBorders>
          </w:tcPr>
          <w:p w:rsidR="008603CC" w:rsidRPr="003C46FC" w:rsidRDefault="008603CC" w:rsidP="003853BD">
            <w:pPr>
              <w:spacing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Корректность и полнота ответа</w:t>
            </w:r>
          </w:p>
        </w:tc>
      </w:tr>
      <w:tr w:rsidR="008603CC" w:rsidRPr="003C46FC" w:rsidTr="008603CC">
        <w:trPr>
          <w:trHeight w:val="622"/>
        </w:trPr>
        <w:tc>
          <w:tcPr>
            <w:tcW w:w="2334" w:type="pct"/>
            <w:tcBorders>
              <w:top w:val="single" w:sz="4" w:space="0" w:color="auto"/>
              <w:left w:val="single" w:sz="4" w:space="0" w:color="auto"/>
              <w:bottom w:val="single" w:sz="4" w:space="0" w:color="auto"/>
              <w:right w:val="single" w:sz="4" w:space="0" w:color="auto"/>
            </w:tcBorders>
            <w:hideMark/>
          </w:tcPr>
          <w:p w:rsidR="008603CC" w:rsidRPr="003C46FC" w:rsidRDefault="008603CC" w:rsidP="003853BD">
            <w:pPr>
              <w:spacing w:after="0" w:line="240" w:lineRule="auto"/>
              <w:jc w:val="both"/>
              <w:rPr>
                <w:rFonts w:ascii="Times New Roman" w:hAnsi="Times New Roman" w:cs="Times New Roman"/>
                <w:b/>
                <w:sz w:val="24"/>
                <w:szCs w:val="24"/>
                <w:lang w:eastAsia="zh-CN"/>
              </w:rPr>
            </w:pPr>
            <w:r w:rsidRPr="003C46FC">
              <w:rPr>
                <w:rFonts w:ascii="Times New Roman" w:hAnsi="Times New Roman" w:cs="Times New Roman"/>
                <w:b/>
                <w:sz w:val="24"/>
                <w:szCs w:val="24"/>
              </w:rPr>
              <w:t>Доклад-презентация</w:t>
            </w:r>
          </w:p>
          <w:p w:rsidR="008603CC" w:rsidRPr="003C46FC" w:rsidRDefault="008603CC" w:rsidP="003853BD">
            <w:pPr>
              <w:spacing w:after="0" w:line="240" w:lineRule="auto"/>
              <w:jc w:val="both"/>
              <w:rPr>
                <w:rFonts w:ascii="Times New Roman" w:hAnsi="Times New Roman" w:cs="Times New Roman"/>
                <w:sz w:val="24"/>
                <w:szCs w:val="24"/>
              </w:rPr>
            </w:pPr>
          </w:p>
          <w:p w:rsidR="008603CC" w:rsidRPr="003C46FC" w:rsidRDefault="008603CC" w:rsidP="003853BD">
            <w:pPr>
              <w:suppressAutoHyphens/>
              <w:spacing w:after="0" w:line="240" w:lineRule="auto"/>
              <w:jc w:val="both"/>
              <w:rPr>
                <w:rFonts w:ascii="Times New Roman" w:hAnsi="Times New Roman" w:cs="Times New Roman"/>
                <w:sz w:val="24"/>
                <w:szCs w:val="24"/>
                <w:lang w:eastAsia="zh-CN"/>
              </w:rPr>
            </w:pPr>
            <w:r w:rsidRPr="003C46FC">
              <w:rPr>
                <w:rFonts w:ascii="Times New Roman" w:hAnsi="Times New Roman" w:cs="Times New Roman"/>
                <w:sz w:val="24"/>
                <w:szCs w:val="24"/>
              </w:rPr>
              <w:t xml:space="preserve">Проводится  во время  практических занятий согласно расписанию </w:t>
            </w:r>
          </w:p>
        </w:tc>
        <w:tc>
          <w:tcPr>
            <w:tcW w:w="2666" w:type="pct"/>
            <w:tcBorders>
              <w:top w:val="single" w:sz="4" w:space="0" w:color="auto"/>
              <w:left w:val="single" w:sz="4" w:space="0" w:color="auto"/>
              <w:bottom w:val="single" w:sz="4" w:space="0" w:color="auto"/>
              <w:right w:val="single" w:sz="4" w:space="0" w:color="auto"/>
            </w:tcBorders>
            <w:hideMark/>
          </w:tcPr>
          <w:p w:rsidR="008603CC" w:rsidRPr="00957BB4" w:rsidRDefault="008603CC" w:rsidP="00CF3FAA">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r>
      <w:tr w:rsidR="008603CC" w:rsidRPr="003C46FC" w:rsidTr="008603CC">
        <w:trPr>
          <w:trHeight w:val="384"/>
        </w:trPr>
        <w:tc>
          <w:tcPr>
            <w:tcW w:w="2334" w:type="pct"/>
            <w:tcBorders>
              <w:top w:val="single" w:sz="4" w:space="0" w:color="auto"/>
              <w:left w:val="single" w:sz="4" w:space="0" w:color="auto"/>
              <w:bottom w:val="single" w:sz="4" w:space="0" w:color="auto"/>
              <w:right w:val="single" w:sz="4" w:space="0" w:color="auto"/>
            </w:tcBorders>
            <w:hideMark/>
          </w:tcPr>
          <w:p w:rsidR="008603CC" w:rsidRPr="003C46FC" w:rsidRDefault="008603CC"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Тестирование</w:t>
            </w:r>
          </w:p>
        </w:tc>
        <w:tc>
          <w:tcPr>
            <w:tcW w:w="2666" w:type="pct"/>
            <w:tcBorders>
              <w:top w:val="single" w:sz="4" w:space="0" w:color="auto"/>
              <w:left w:val="single" w:sz="4" w:space="0" w:color="auto"/>
              <w:bottom w:val="single" w:sz="4" w:space="0" w:color="auto"/>
              <w:right w:val="single" w:sz="4" w:space="0" w:color="auto"/>
            </w:tcBorders>
            <w:hideMark/>
          </w:tcPr>
          <w:p w:rsidR="008603CC" w:rsidRPr="003C46FC" w:rsidRDefault="008603CC" w:rsidP="003853BD">
            <w:pPr>
              <w:spacing w:before="40" w:after="0" w:line="240" w:lineRule="auto"/>
              <w:ind w:firstLine="33"/>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процент правильных ответов на вопросы теста.</w:t>
            </w:r>
          </w:p>
          <w:p w:rsidR="008603CC" w:rsidRPr="003C46FC" w:rsidRDefault="008603CC" w:rsidP="003853BD">
            <w:pPr>
              <w:spacing w:after="0" w:line="240" w:lineRule="auto"/>
              <w:contextualSpacing/>
              <w:jc w:val="both"/>
              <w:rPr>
                <w:rFonts w:ascii="Times New Roman" w:hAnsi="Times New Roman" w:cs="Times New Roman"/>
                <w:sz w:val="24"/>
                <w:szCs w:val="24"/>
              </w:rPr>
            </w:pPr>
          </w:p>
        </w:tc>
      </w:tr>
    </w:tbl>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24E4A" w:rsidRDefault="007F15D6" w:rsidP="00324E4A">
      <w:pPr>
        <w:pStyle w:val="aa"/>
        <w:numPr>
          <w:ilvl w:val="2"/>
          <w:numId w:val="24"/>
        </w:numPr>
        <w:rPr>
          <w:rFonts w:ascii="Times New Roman" w:hAnsi="Times New Roman" w:cs="Times New Roman"/>
          <w:b/>
          <w:bCs/>
          <w:sz w:val="24"/>
          <w:szCs w:val="24"/>
        </w:rPr>
      </w:pPr>
      <w:r w:rsidRPr="00324E4A">
        <w:rPr>
          <w:rFonts w:ascii="Times New Roman" w:hAnsi="Times New Roman" w:cs="Times New Roman"/>
          <w:b/>
          <w:bCs/>
          <w:sz w:val="24"/>
          <w:szCs w:val="24"/>
        </w:rPr>
        <w:t>Формируемые компетенции</w:t>
      </w:r>
    </w:p>
    <w:p w:rsidR="007F15D6"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Готовность</w:t>
            </w:r>
            <w:r>
              <w:rPr>
                <w:rFonts w:ascii="Times New Roman" w:eastAsia="Times New Roman" w:hAnsi="Times New Roman" w:cs="Times New Roman"/>
                <w:sz w:val="24"/>
                <w:szCs w:val="24"/>
              </w:rPr>
              <w:t xml:space="preserve"> </w:t>
            </w:r>
            <w:r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24E4A" w:rsidRDefault="00324E4A" w:rsidP="00043B5B">
            <w:pPr>
              <w:spacing w:after="0" w:line="240" w:lineRule="auto"/>
              <w:rPr>
                <w:rFonts w:ascii="Times New Roman" w:eastAsia="Andale Sans UI" w:hAnsi="Times New Roman" w:cs="Times New Roman"/>
                <w:kern w:val="2"/>
                <w:sz w:val="24"/>
                <w:szCs w:val="24"/>
                <w:lang w:eastAsia="ru-RU"/>
              </w:rPr>
            </w:pPr>
          </w:p>
          <w:p w:rsidR="00324E4A" w:rsidRPr="003C46FC"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готовность использовать современные методы </w:t>
            </w:r>
            <w:r w:rsidRPr="003C46FC">
              <w:rPr>
                <w:rFonts w:ascii="Times New Roman" w:eastAsia="Times New Roman" w:hAnsi="Times New Roman" w:cs="Times New Roman"/>
                <w:sz w:val="24"/>
                <w:szCs w:val="24"/>
              </w:rPr>
              <w:lastRenderedPageBreak/>
              <w:t>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lastRenderedPageBreak/>
              <w:t xml:space="preserve">знать основные современные методы и технологии научной коммуникации на </w:t>
            </w:r>
            <w:r w:rsidRPr="002715A9">
              <w:rPr>
                <w:rFonts w:ascii="Times New Roman" w:eastAsia="Andale Sans UI" w:hAnsi="Times New Roman" w:cs="Times New Roman"/>
                <w:color w:val="000000"/>
                <w:kern w:val="2"/>
                <w:sz w:val="24"/>
                <w:szCs w:val="24"/>
                <w:lang w:eastAsia="ru-RU"/>
              </w:rPr>
              <w:lastRenderedPageBreak/>
              <w:t>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Pr="003C46FC" w:rsidRDefault="00324E4A" w:rsidP="00043B5B">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3C46FC"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3C46FC" w:rsidTr="00DB165B">
        <w:tc>
          <w:tcPr>
            <w:tcW w:w="3119"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Критерий оценивания</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kern w:val="2"/>
                <w:sz w:val="24"/>
                <w:szCs w:val="24"/>
                <w:lang w:eastAsia="ru-RU"/>
              </w:rPr>
              <w:t xml:space="preserve"> </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c>
          <w:tcPr>
            <w:tcW w:w="2977"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w:t>
            </w:r>
            <w:r w:rsidRPr="00D977E7">
              <w:rPr>
                <w:rFonts w:ascii="Times New Roman" w:eastAsia="Andale Sans UI" w:hAnsi="Times New Roman"/>
                <w:color w:val="000000"/>
                <w:kern w:val="2"/>
                <w:sz w:val="24"/>
                <w:szCs w:val="24"/>
                <w:lang w:eastAsia="ru-RU"/>
              </w:rPr>
              <w:lastRenderedPageBreak/>
              <w:t>образовательных задач</w:t>
            </w:r>
            <w:r w:rsidRPr="00D977E7">
              <w:rPr>
                <w:rFonts w:ascii="Times New Roman" w:eastAsia="Andale Sans UI" w:hAnsi="Times New Roman"/>
                <w:kern w:val="2"/>
                <w:sz w:val="24"/>
                <w:szCs w:val="24"/>
                <w:lang w:eastAsia="ru-RU"/>
              </w:rPr>
              <w:t xml:space="preserve"> </w:t>
            </w:r>
          </w:p>
        </w:tc>
        <w:tc>
          <w:tcPr>
            <w:tcW w:w="3260"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 </w:t>
            </w: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lastRenderedPageBreak/>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знает</w:t>
            </w:r>
            <w:r w:rsidRPr="007E43ED">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7E43ED">
              <w:rPr>
                <w:rFonts w:ascii="Times New Roman" w:eastAsia="Andale Sans UI" w:hAnsi="Times New Roman"/>
                <w:kern w:val="2"/>
                <w:sz w:val="24"/>
                <w:szCs w:val="24"/>
                <w:lang w:eastAsia="ru-RU"/>
              </w:rPr>
              <w:t>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color w:val="000000"/>
                <w:kern w:val="2"/>
                <w:sz w:val="24"/>
                <w:szCs w:val="24"/>
                <w:lang w:eastAsia="ru-RU"/>
              </w:rPr>
            </w:pPr>
            <w:r w:rsidRPr="007E43ED">
              <w:rPr>
                <w:rFonts w:ascii="Times New Roman" w:eastAsia="Andale Sans UI" w:hAnsi="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color w:val="000000"/>
                <w:kern w:val="2"/>
                <w:sz w:val="24"/>
                <w:szCs w:val="24"/>
                <w:lang w:eastAsia="ru-RU"/>
              </w:rPr>
            </w:pPr>
            <w:r>
              <w:rPr>
                <w:rFonts w:ascii="Times New Roman" w:eastAsia="Andale Sans UI" w:hAnsi="Times New Roman"/>
                <w:color w:val="000000"/>
                <w:kern w:val="2"/>
                <w:sz w:val="24"/>
                <w:szCs w:val="24"/>
                <w:lang w:eastAsia="ru-RU"/>
              </w:rPr>
              <w:t xml:space="preserve">Обладает </w:t>
            </w:r>
            <w:r w:rsidRPr="007E43ED">
              <w:rPr>
                <w:rFonts w:ascii="Times New Roman" w:eastAsia="Andale Sans UI" w:hAnsi="Times New Roman"/>
                <w:color w:val="000000"/>
                <w:kern w:val="2"/>
                <w:sz w:val="24"/>
                <w:szCs w:val="24"/>
                <w:lang w:eastAsia="ru-RU"/>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tabs>
                <w:tab w:val="left" w:pos="4155"/>
              </w:tab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Использует </w:t>
            </w:r>
            <w:r w:rsidRPr="007E43ED">
              <w:rPr>
                <w:rFonts w:ascii="Times New Roman" w:eastAsia="Andale Sans UI" w:hAnsi="Times New Roman"/>
                <w:kern w:val="2"/>
                <w:sz w:val="24"/>
                <w:szCs w:val="24"/>
                <w:lang w:eastAsia="ru-RU"/>
              </w:rPr>
              <w:t xml:space="preserve"> 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Свободно и адекватно </w:t>
            </w:r>
            <w:r w:rsidRPr="007E43ED">
              <w:rPr>
                <w:rFonts w:ascii="Times New Roman" w:eastAsia="Andale Sans UI" w:hAnsi="Times New Roman"/>
                <w:kern w:val="2"/>
                <w:sz w:val="24"/>
                <w:szCs w:val="24"/>
                <w:lang w:eastAsia="ru-RU"/>
              </w:rPr>
              <w:t xml:space="preserve"> использ</w:t>
            </w:r>
            <w:r>
              <w:rPr>
                <w:rFonts w:ascii="Times New Roman" w:eastAsia="Andale Sans UI" w:hAnsi="Times New Roman"/>
                <w:kern w:val="2"/>
                <w:sz w:val="24"/>
                <w:szCs w:val="24"/>
                <w:lang w:eastAsia="ru-RU"/>
              </w:rPr>
              <w:t>ует</w:t>
            </w:r>
            <w:r w:rsidRPr="007E43ED">
              <w:rPr>
                <w:rFonts w:ascii="Times New Roman" w:eastAsia="Andale Sans UI" w:hAnsi="Times New Roman"/>
                <w:kern w:val="2"/>
                <w:sz w:val="24"/>
                <w:szCs w:val="24"/>
                <w:lang w:eastAsia="ru-RU"/>
              </w:rPr>
              <w:t xml:space="preserve"> современные методы и технологии научной коммуникации на государственном и иностранном языках</w:t>
            </w:r>
          </w:p>
        </w:tc>
      </w:tr>
    </w:tbl>
    <w:p w:rsidR="00377130" w:rsidRPr="003C46FC" w:rsidRDefault="00377130" w:rsidP="007F15D6">
      <w:pPr>
        <w:spacing w:after="0" w:line="240" w:lineRule="auto"/>
        <w:ind w:firstLine="709"/>
        <w:jc w:val="both"/>
        <w:rPr>
          <w:rFonts w:ascii="Times New Roman" w:eastAsia="Times New Roman" w:hAnsi="Times New Roman" w:cs="Times New Roman"/>
        </w:rPr>
      </w:pPr>
    </w:p>
    <w:p w:rsidR="00377130" w:rsidRPr="003C46FC" w:rsidRDefault="00377130" w:rsidP="007F15D6">
      <w:pPr>
        <w:spacing w:after="0" w:line="240" w:lineRule="auto"/>
        <w:ind w:firstLine="709"/>
        <w:jc w:val="both"/>
        <w:rPr>
          <w:rFonts w:ascii="Times New Roman" w:eastAsia="Times New Roman" w:hAnsi="Times New Roman" w:cs="Times New Roman"/>
        </w:rPr>
      </w:pPr>
    </w:p>
    <w:p w:rsidR="007F15D6" w:rsidRPr="009441A3" w:rsidRDefault="007F15D6" w:rsidP="00377130">
      <w:pPr>
        <w:pStyle w:val="aa"/>
        <w:numPr>
          <w:ilvl w:val="2"/>
          <w:numId w:val="55"/>
        </w:numPr>
        <w:rPr>
          <w:rFonts w:ascii="Times New Roman" w:hAnsi="Times New Roman" w:cs="Times New Roman"/>
          <w:b/>
          <w:bCs/>
          <w:sz w:val="24"/>
          <w:szCs w:val="24"/>
          <w:lang w:val="en-US"/>
        </w:rPr>
      </w:pPr>
      <w:r w:rsidRPr="003C46FC">
        <w:rPr>
          <w:rFonts w:ascii="Times New Roman" w:hAnsi="Times New Roman" w:cs="Times New Roman"/>
          <w:b/>
          <w:bCs/>
          <w:sz w:val="24"/>
          <w:szCs w:val="24"/>
        </w:rPr>
        <w:t>Типовые оценочные средства</w:t>
      </w:r>
    </w:p>
    <w:p w:rsidR="00086D18" w:rsidRPr="003C46FC" w:rsidRDefault="00086D18" w:rsidP="00086D18">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Типовые вопросы к экзамену</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Чтение:</w:t>
      </w:r>
    </w:p>
    <w:p w:rsidR="00236AEC" w:rsidRPr="003C46FC" w:rsidRDefault="00236AEC" w:rsidP="00236AEC">
      <w:pPr>
        <w:pStyle w:val="3"/>
        <w:rPr>
          <w:rFonts w:ascii="Times New Roman" w:hAnsi="Times New Roman"/>
          <w:sz w:val="24"/>
          <w:szCs w:val="24"/>
          <w:lang w:val="en-US"/>
        </w:rPr>
      </w:pPr>
      <w:r w:rsidRPr="003C46FC">
        <w:rPr>
          <w:rFonts w:ascii="Times New Roman" w:hAnsi="Times New Roman"/>
          <w:sz w:val="24"/>
          <w:szCs w:val="24"/>
          <w:lang w:val="en-US"/>
        </w:rPr>
        <w:t>“Heinrich Pestalozzi”</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At his farm near Zurich he conducted a school for poor children. He was influenced by the works of the French philosopher Jean-Jacques Rousseau. While Rousseau laid emphasis on the </w:t>
      </w:r>
      <w:r w:rsidRPr="003C46FC">
        <w:rPr>
          <w:rFonts w:ascii="Times New Roman" w:eastAsia="Times New Roman" w:hAnsi="Times New Roman" w:cs="Times New Roman"/>
          <w:bCs/>
          <w:color w:val="000000"/>
          <w:sz w:val="24"/>
          <w:szCs w:val="24"/>
          <w:lang w:val="en-US"/>
        </w:rPr>
        <w:lastRenderedPageBreak/>
        <w:t>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In 1798 Pestalozzi was briefly in charge of a school for orphans in Stanz, later he was appointed head of a Teacher Training College at Burgdorf and later he set up the Institute in Yverdon.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Pestalozzi had and has a lot of supporters and followers. One of them was a German educator Friedrich Froebel, the founder of the kindergarten movement, who taught at Yverdon from 1806 to 1810 and was greatly influenced by Pestalozzi’s method. Other Pestalozzi’s followers developed various sayings characterising his method as “from the known to the unknown, from the simple to the complex, from the concrete to the abstract.”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3C46FC" w:rsidRDefault="00236AEC" w:rsidP="00236AEC">
      <w:pPr>
        <w:jc w:val="center"/>
        <w:rPr>
          <w:rFonts w:ascii="Times New Roman" w:hAnsi="Times New Roman" w:cs="Times New Roman"/>
          <w:b/>
          <w:i/>
          <w:sz w:val="24"/>
          <w:szCs w:val="24"/>
          <w:lang w:val="en-GB"/>
        </w:rPr>
      </w:pPr>
      <w:r w:rsidRPr="003C46FC">
        <w:rPr>
          <w:rFonts w:ascii="Times New Roman" w:hAnsi="Times New Roman" w:cs="Times New Roman"/>
          <w:b/>
          <w:i/>
          <w:sz w:val="24"/>
          <w:szCs w:val="24"/>
          <w:lang w:val="en-GB"/>
        </w:rPr>
        <w:t>Answer the questions: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 Where did Pestalozzi study?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2. Why was he forced to abandon his career?</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3. Whose ideas was Pestalozzi influenced by?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4. What did he establish as a central educational force?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5. What was an industrial school to be?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6. Where did Pestalozzi express his theories?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7. What novels did he write?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lastRenderedPageBreak/>
        <w:t>8. What was learning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9. How should children learn?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10. What ways did Pestalozzi set out?</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11. Which educational establishments did he conduct his research in?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12. What method of instruction did Pestalozzi want to establish?</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13. What powers of children should be cultivated to help them to arrive at answers?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14. What system did he oppose?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15. What principles should a system of education be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16. What should teacher training consist of?</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17. What were the principles characterising Pestalozzi’s method?</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18. What is Pestalozzi’s contribution to the theory of education?</w:t>
      </w:r>
    </w:p>
    <w:p w:rsidR="00236AEC" w:rsidRPr="003C46FC" w:rsidRDefault="00236AEC" w:rsidP="00236AEC">
      <w:pPr>
        <w:pStyle w:val="aa"/>
        <w:ind w:left="1416" w:firstLine="0"/>
        <w:rPr>
          <w:rFonts w:ascii="Times New Roman" w:eastAsia="Calibri" w:hAnsi="Times New Roman" w:cs="Times New Roman"/>
          <w:b/>
          <w:sz w:val="24"/>
          <w:szCs w:val="24"/>
          <w:lang w:val="en-GB"/>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Собеседование:</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Роль науки в развитии общества.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Достижения науки в области научных интересов аспиранта в странах изучаемого языка.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Предмет научного исследования аспиранта.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3C46FC" w:rsidRDefault="00236AEC" w:rsidP="00236AEC">
      <w:pPr>
        <w:pStyle w:val="aa"/>
        <w:numPr>
          <w:ilvl w:val="0"/>
          <w:numId w:val="77"/>
        </w:numPr>
        <w:ind w:left="1418" w:hanging="284"/>
        <w:rPr>
          <w:rFonts w:ascii="Times New Roman" w:eastAsia="Calibri" w:hAnsi="Times New Roman" w:cs="Times New Roman"/>
          <w:b/>
          <w:sz w:val="24"/>
          <w:szCs w:val="24"/>
        </w:rPr>
      </w:pPr>
      <w:r w:rsidRPr="003C46FC">
        <w:rPr>
          <w:rFonts w:ascii="Times New Roman" w:hAnsi="Times New Roman" w:cs="Times New Roman"/>
        </w:rPr>
        <w:t>Участие в совместном проекте, презентация проекта.</w:t>
      </w:r>
    </w:p>
    <w:p w:rsidR="00236AEC" w:rsidRPr="003C46FC" w:rsidRDefault="00236AEC" w:rsidP="00236AEC">
      <w:pPr>
        <w:pStyle w:val="aa"/>
        <w:ind w:left="1440" w:firstLine="0"/>
        <w:rPr>
          <w:rFonts w:ascii="Times New Roman" w:eastAsia="Calibri" w:hAnsi="Times New Roman" w:cs="Times New Roman"/>
          <w:b/>
          <w:sz w:val="24"/>
          <w:szCs w:val="24"/>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Перевод научного текста:</w:t>
      </w:r>
    </w:p>
    <w:p w:rsidR="00236AEC" w:rsidRPr="003C46FC" w:rsidRDefault="00236AEC" w:rsidP="00236AEC">
      <w:pPr>
        <w:pStyle w:val="2"/>
        <w:spacing w:before="240" w:line="360" w:lineRule="auto"/>
        <w:jc w:val="center"/>
        <w:rPr>
          <w:sz w:val="24"/>
          <w:szCs w:val="24"/>
          <w:lang w:val="en-US"/>
        </w:rPr>
      </w:pPr>
      <w:r w:rsidRPr="003C46FC">
        <w:rPr>
          <w:sz w:val="24"/>
          <w:szCs w:val="24"/>
          <w:lang w:val="en-US"/>
        </w:rPr>
        <w:t>What Makes a Global Language?</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3C46FC">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r w:rsidRPr="003C46FC">
        <w:rPr>
          <w:rFonts w:ascii="Times New Roman" w:hAnsi="Times New Roman" w:cs="Times New Roman"/>
          <w:sz w:val="24"/>
          <w:szCs w:val="24"/>
        </w:rPr>
        <w:t>When they fail, their language fails.</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w:t>
      </w:r>
      <w:r w:rsidRPr="003C46FC">
        <w:rPr>
          <w:rFonts w:ascii="Times New Roman" w:hAnsi="Times New Roman" w:cs="Times New Roman"/>
          <w:sz w:val="24"/>
          <w:szCs w:val="24"/>
          <w:lang w:val="en-US"/>
        </w:rPr>
        <w:lastRenderedPageBreak/>
        <w:t xml:space="preserve">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3C46FC">
        <w:rPr>
          <w:rFonts w:ascii="Times New Roman" w:hAnsi="Times New Roman" w:cs="Times New Roman"/>
          <w:i/>
          <w:iCs/>
          <w:sz w:val="24"/>
          <w:szCs w:val="24"/>
          <w:lang w:val="en-US"/>
        </w:rPr>
        <w:t>The Athenaeum</w:t>
      </w:r>
      <w:r w:rsidRPr="003C46FC">
        <w:rPr>
          <w:rFonts w:ascii="Times New Roman" w:hAnsi="Times New Roman" w:cs="Times New Roman"/>
          <w:sz w:val="24"/>
          <w:szCs w:val="24"/>
          <w:lang w:val="en-US"/>
        </w:rPr>
        <w:t xml:space="preserve"> wrote: </w:t>
      </w:r>
    </w:p>
    <w:p w:rsidR="00236AEC" w:rsidRPr="003C46FC" w:rsidRDefault="00236AEC" w:rsidP="00236AEC">
      <w:pPr>
        <w:pStyle w:val="aff0"/>
        <w:spacing w:before="240" w:line="360" w:lineRule="auto"/>
        <w:ind w:left="902"/>
        <w:jc w:val="both"/>
        <w:rPr>
          <w:rFonts w:ascii="Times New Roman" w:hAnsi="Times New Roman" w:cs="Times New Roman"/>
          <w:sz w:val="24"/>
          <w:szCs w:val="24"/>
          <w:lang w:val="en-US"/>
        </w:rPr>
      </w:pPr>
      <w:r w:rsidRPr="003C46FC">
        <w:rPr>
          <w:rFonts w:ascii="Times New Roman" w:hAnsi="Times New Roman" w:cs="Times New Roman"/>
          <w:i/>
          <w:iCs/>
          <w:sz w:val="24"/>
          <w:szCs w:val="24"/>
          <w:lang w:val="en-US"/>
        </w:rPr>
        <w:t>In its easiness of grammatical construction, in its paucity of inflection, in its almost total disregard of the distinctions of gender excepting those of nature, in the simplicity of its terminations and auxiliary verbs, not less than in the majesty, vigour and copiousness of its expression, our mother-tongue seems well adapted by organization to become the language of the world</w:t>
      </w:r>
      <w:r w:rsidRPr="003C46FC">
        <w:rPr>
          <w:rFonts w:ascii="Times New Roman" w:hAnsi="Times New Roman" w:cs="Times New Roman"/>
          <w:sz w:val="24"/>
          <w:szCs w:val="24"/>
          <w:lang w:val="en-US"/>
        </w:rPr>
        <w:t>.</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3C46FC">
        <w:rPr>
          <w:rFonts w:ascii="Times New Roman" w:hAnsi="Times New Roman" w:cs="Times New Roman"/>
          <w:i/>
          <w:iCs/>
          <w:sz w:val="24"/>
          <w:szCs w:val="24"/>
          <w:lang w:val="en-US"/>
        </w:rPr>
        <w:t>Comprehensive grammar of the English language,</w:t>
      </w:r>
      <w:r w:rsidRPr="003C46FC">
        <w:rPr>
          <w:rFonts w:ascii="Times New Roman" w:hAnsi="Times New Roman" w:cs="Times New Roman"/>
          <w:sz w:val="24"/>
          <w:szCs w:val="24"/>
          <w:lang w:val="en-US"/>
        </w:rPr>
        <w:t xml:space="preserve"> for example, contains 1,800 pages and some 3.500 points requiring grammatical exposition.</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w:t>
      </w:r>
      <w:r w:rsidRPr="003C46FC">
        <w:rPr>
          <w:rFonts w:ascii="Times New Roman" w:hAnsi="Times New Roman" w:cs="Times New Roman"/>
          <w:sz w:val="24"/>
          <w:szCs w:val="24"/>
          <w:lang w:val="en-US"/>
        </w:rPr>
        <w:lastRenderedPageBreak/>
        <w:t>incidental, and need to be weighed against linguistic features which would seem to be internationally much less desirable – notably, in the case of English, the accumulated irregularities of its spelling system.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does not become a global language because of its intrinsic structural properties, or because of the size of its vocabulary, or because it has been a vehicle of a great literature of the past,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36AEC" w:rsidRPr="003C46FC" w:rsidRDefault="00236AEC" w:rsidP="00236AEC">
      <w:pPr>
        <w:spacing w:after="0" w:line="312" w:lineRule="auto"/>
        <w:ind w:firstLine="709"/>
        <w:jc w:val="both"/>
        <w:rPr>
          <w:rFonts w:ascii="Times New Roman" w:eastAsia="Times New Roman" w:hAnsi="Times New Roman" w:cs="Times New Roman"/>
          <w:b/>
          <w:i/>
          <w:sz w:val="24"/>
          <w:szCs w:val="24"/>
          <w:lang w:val="en-US" w:eastAsia="ru-RU"/>
        </w:rPr>
      </w:pPr>
    </w:p>
    <w:p w:rsidR="007F15D6" w:rsidRPr="003C46FC" w:rsidRDefault="007F15D6"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36ECB" w:rsidRPr="003C46FC" w:rsidRDefault="00036ECB" w:rsidP="00036ECB">
      <w:pPr>
        <w:spacing w:after="160" w:line="259" w:lineRule="auto"/>
        <w:jc w:val="both"/>
        <w:rPr>
          <w:rFonts w:ascii="Times New Roman" w:eastAsia="Times New Roman" w:hAnsi="Times New Roman" w:cs="Times New Roman"/>
          <w:b/>
          <w:sz w:val="28"/>
          <w:szCs w:val="28"/>
        </w:rPr>
      </w:pPr>
      <w:r w:rsidRPr="003C46FC">
        <w:rPr>
          <w:rFonts w:ascii="Times New Roman" w:eastAsia="Times New Roman" w:hAnsi="Times New Roman" w:cs="Times New Roman"/>
          <w:b/>
          <w:sz w:val="28"/>
          <w:szCs w:val="28"/>
        </w:rPr>
        <w:t xml:space="preserve">Шкала оценивания </w:t>
      </w:r>
    </w:p>
    <w:p w:rsidR="006F0197" w:rsidRPr="00BD7BE4" w:rsidRDefault="006F0197" w:rsidP="006F0197">
      <w:pPr>
        <w:widowControl w:val="0"/>
        <w:spacing w:line="240" w:lineRule="auto"/>
        <w:ind w:firstLine="567"/>
        <w:jc w:val="both"/>
        <w:rPr>
          <w:rFonts w:ascii="Times New Roman" w:hAnsi="Times New Roman"/>
          <w:bCs/>
          <w:color w:val="000000"/>
          <w:sz w:val="24"/>
          <w:szCs w:val="24"/>
        </w:rPr>
      </w:pPr>
      <w:r w:rsidRPr="00BD7BE4">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36ECB" w:rsidRDefault="006F0197" w:rsidP="009F54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Зачет</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корректное и аргументированное изложение доклада;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lastRenderedPageBreak/>
        <w:t>Оценка «не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выполнять предусмотренные программой задания.</w:t>
      </w:r>
    </w:p>
    <w:p w:rsidR="009F547B" w:rsidRDefault="009F547B" w:rsidP="009F547B">
      <w:pPr>
        <w:spacing w:after="0"/>
        <w:rPr>
          <w:rFonts w:ascii="Times New Roman" w:eastAsia="Times New Roman" w:hAnsi="Times New Roman" w:cs="Times New Roman"/>
          <w:b/>
          <w:sz w:val="24"/>
          <w:szCs w:val="24"/>
        </w:rPr>
      </w:pP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Экзамен</w:t>
      </w:r>
    </w:p>
    <w:p w:rsidR="006F0197" w:rsidRDefault="006F0197" w:rsidP="006F0197">
      <w:pPr>
        <w:spacing w:after="0"/>
        <w:jc w:val="both"/>
        <w:rPr>
          <w:rFonts w:ascii="Times New Roman" w:eastAsia="Times New Roman" w:hAnsi="Times New Roman" w:cs="Times New Roman"/>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«отлично»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изложил ответ последовательно и убедительно;</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отчетливое и свободное владение концептуально-понятийным аппаратом,</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научным языком и терминологией 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навык обоснования принятого решения.</w:t>
      </w:r>
    </w:p>
    <w:p w:rsidR="009F547B" w:rsidRDefault="009F547B" w:rsidP="006F0197">
      <w:pPr>
        <w:spacing w:after="0"/>
        <w:jc w:val="both"/>
        <w:rPr>
          <w:rFonts w:ascii="Times New Roman" w:eastAsia="Times New Roman" w:hAnsi="Times New Roman" w:cs="Times New Roman"/>
          <w:sz w:val="24"/>
          <w:szCs w:val="24"/>
        </w:rPr>
      </w:pP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4E4A">
        <w:rPr>
          <w:rFonts w:ascii="Times New Roman" w:eastAsia="Times New Roman" w:hAnsi="Times New Roman" w:cs="Times New Roman"/>
          <w:sz w:val="24"/>
          <w:szCs w:val="24"/>
          <w:lang w:eastAsia="ru-RU"/>
        </w:rPr>
        <w:t>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9F547B" w:rsidRPr="003C46FC" w:rsidRDefault="009F547B" w:rsidP="009F547B">
      <w:pPr>
        <w:spacing w:after="0" w:line="240" w:lineRule="auto"/>
        <w:jc w:val="both"/>
        <w:rPr>
          <w:rFonts w:ascii="Times New Roman" w:eastAsia="Times New Roman" w:hAnsi="Times New Roman" w:cs="Times New Roman"/>
          <w:b/>
          <w:sz w:val="28"/>
          <w:szCs w:val="28"/>
          <w:lang w:eastAsia="ru-RU"/>
        </w:rPr>
      </w:pPr>
      <w:r w:rsidRPr="00324E4A">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9F547B" w:rsidRPr="006F0197" w:rsidRDefault="009F547B" w:rsidP="006F0197">
      <w:pPr>
        <w:spacing w:after="0"/>
        <w:jc w:val="both"/>
        <w:rPr>
          <w:rFonts w:ascii="Times New Roman" w:eastAsia="Times New Roman" w:hAnsi="Times New Roman" w:cs="Times New Roman"/>
          <w:sz w:val="24"/>
          <w:szCs w:val="24"/>
        </w:rPr>
      </w:pP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Оценки «хорошо»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пользоваться концептуально-понятийным аппаратом умение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выполнять предусмотренные программой задания;</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 целом логически корректное, но не всегда точное и аргументированное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изложение ответа.</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Оценки «удовлетворительно»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фрагментарные, поверхностные знания важнейших разделов программы 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учебной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применением теоретических положений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«неудовлетворительно»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неумение выполнять предусмотренные программой задания. </w:t>
      </w:r>
      <w:r w:rsidRPr="006F0197">
        <w:rPr>
          <w:rFonts w:ascii="Times New Roman" w:eastAsia="Times New Roman" w:hAnsi="Times New Roman" w:cs="Times New Roman"/>
          <w:sz w:val="24"/>
          <w:szCs w:val="24"/>
        </w:rPr>
        <w:cr/>
      </w:r>
    </w:p>
    <w:p w:rsidR="00DB57E3" w:rsidRPr="003C46FC" w:rsidRDefault="00DB57E3" w:rsidP="00DB57E3">
      <w:pPr>
        <w:rPr>
          <w:rFonts w:ascii="Times New Roman" w:eastAsia="Times New Roman" w:hAnsi="Times New Roman" w:cs="Times New Roman"/>
          <w:b/>
          <w:sz w:val="28"/>
          <w:szCs w:val="28"/>
          <w:lang w:eastAsia="ru-RU"/>
        </w:rPr>
      </w:pPr>
      <w:r w:rsidRPr="003C46FC">
        <w:rPr>
          <w:rFonts w:ascii="Times New Roman" w:eastAsia="Times New Roman" w:hAnsi="Times New Roman" w:cs="Times New Roman"/>
          <w:b/>
          <w:sz w:val="28"/>
          <w:szCs w:val="28"/>
          <w:lang w:eastAsia="ru-RU"/>
        </w:rPr>
        <w:t xml:space="preserve">4.4.Методические материалы </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9441A3" w:rsidRDefault="009441A3" w:rsidP="009441A3">
      <w:pPr>
        <w:spacing w:after="0" w:line="240" w:lineRule="auto"/>
        <w:jc w:val="both"/>
        <w:rPr>
          <w:rFonts w:ascii="Times New Roman" w:eastAsia="MS Mincho" w:hAnsi="Times New Roman" w:cs="Times New Roman"/>
          <w:sz w:val="24"/>
          <w:szCs w:val="24"/>
          <w:lang w:eastAsia="ru-RU"/>
        </w:rPr>
      </w:pPr>
      <w:r w:rsidRPr="009441A3">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3C46FC" w:rsidRDefault="00DB165B" w:rsidP="00DB165B">
      <w:pPr>
        <w:spacing w:after="0" w:line="240" w:lineRule="auto"/>
        <w:jc w:val="both"/>
        <w:rPr>
          <w:rFonts w:ascii="Times New Roman" w:eastAsia="MS Mincho" w:hAnsi="Times New Roman" w:cs="Times New Roman"/>
          <w:sz w:val="24"/>
          <w:szCs w:val="24"/>
          <w:lang w:eastAsia="ru-RU"/>
        </w:rPr>
      </w:pPr>
      <w:r w:rsidRPr="003C46FC">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3C46FC" w:rsidRDefault="007F15D6" w:rsidP="007F15D6">
      <w:pPr>
        <w:spacing w:after="0" w:line="240" w:lineRule="auto"/>
        <w:ind w:left="720"/>
        <w:jc w:val="both"/>
        <w:rPr>
          <w:rFonts w:ascii="Times New Roman" w:eastAsia="Times New Roman" w:hAnsi="Times New Roman" w:cs="Times New Roman"/>
          <w:b/>
        </w:rPr>
      </w:pP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Аспирант (соискатель) должен владеть орфографической, орфоэпической, лексической и грамматической нормами изучаемого языка и правильно использовать их </w:t>
      </w:r>
      <w:r w:rsidRPr="003C46FC">
        <w:rPr>
          <w:rFonts w:ascii="Times New Roman" w:eastAsia="Calibri" w:hAnsi="Times New Roman" w:cs="Times New Roman"/>
          <w:sz w:val="24"/>
          <w:szCs w:val="24"/>
        </w:rPr>
        <w:lastRenderedPageBreak/>
        <w:t>во всех видах речевой коммуникации, в научной сфере в форме устного и письменного общения.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Говорение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Чтение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3C46FC" w:rsidRDefault="007F15D6" w:rsidP="007F15D6">
      <w:pPr>
        <w:spacing w:after="0" w:line="259" w:lineRule="auto"/>
        <w:ind w:firstLine="709"/>
        <w:rPr>
          <w:rFonts w:ascii="Times New Roman" w:eastAsia="Calibri" w:hAnsi="Times New Roman" w:cs="Times New Roman"/>
          <w:sz w:val="24"/>
          <w:szCs w:val="24"/>
        </w:rPr>
      </w:pPr>
      <w:r w:rsidRPr="003C46F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3C46FC" w:rsidRDefault="007F15D6" w:rsidP="007F15D6">
      <w:pPr>
        <w:spacing w:after="0" w:line="240" w:lineRule="auto"/>
        <w:ind w:left="720"/>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объем и правильность извлеченной информации.</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307619" w:rsidRP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07619">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307619">
        <w:rPr>
          <w:rFonts w:ascii="Times New Roman" w:eastAsia="Times New Roman" w:hAnsi="Times New Roman" w:cs="Times New Roman"/>
          <w:kern w:val="3"/>
          <w:sz w:val="24"/>
          <w:szCs w:val="24"/>
          <w:lang w:eastAsia="ru-RU"/>
        </w:rPr>
        <w:t xml:space="preserve">   проводятся в виде онлайн-встречи в приложении Office 365 «Teams». Приложение рекомендуется установить </w:t>
      </w:r>
      <w:r w:rsidRPr="00307619">
        <w:rPr>
          <w:rFonts w:ascii="Times New Roman" w:eastAsia="Times New Roman" w:hAnsi="Times New Roman" w:cs="Times New Roman"/>
          <w:kern w:val="3"/>
          <w:sz w:val="24"/>
          <w:szCs w:val="24"/>
          <w:lang w:eastAsia="ru-RU"/>
        </w:rPr>
        <w:lastRenderedPageBreak/>
        <w:t>локально. Студент должен войти в систему с помощью учетной записи Office 365 РАНХиГС, чтобы обеспечить базовую проверку личности.</w:t>
      </w:r>
    </w:p>
    <w:p w:rsidR="00DB165B" w:rsidRPr="003C46FC" w:rsidRDefault="00DB165B" w:rsidP="00DB165B">
      <w:pPr>
        <w:spacing w:after="0" w:line="259" w:lineRule="auto"/>
        <w:ind w:firstLine="709"/>
        <w:rPr>
          <w:rFonts w:ascii="Times New Roman" w:eastAsia="Calibri" w:hAnsi="Times New Roman" w:cs="Times New Roman"/>
          <w:b/>
          <w:bCs/>
          <w:sz w:val="24"/>
          <w:szCs w:val="24"/>
        </w:rPr>
      </w:pPr>
    </w:p>
    <w:p w:rsidR="00DB57E3" w:rsidRPr="003C46FC"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3C46FC">
        <w:rPr>
          <w:rFonts w:ascii="Times New Roman" w:hAnsi="Times New Roman"/>
          <w:sz w:val="28"/>
          <w:szCs w:val="28"/>
          <w:lang w:eastAsia="ru-RU"/>
        </w:rPr>
        <w:t>5. Методические указания для обучающихся по освоению дисциплины</w:t>
      </w:r>
      <w:bookmarkEnd w:id="62"/>
      <w:bookmarkEnd w:id="63"/>
      <w:bookmarkEnd w:id="64"/>
    </w:p>
    <w:p w:rsidR="007F15D6" w:rsidRPr="003C46FC"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завершается сдачей кандидатского экзамена.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604E8E" w:rsidRPr="00604E8E" w:rsidRDefault="00604E8E" w:rsidP="00604E8E">
      <w:pPr>
        <w:shd w:val="clear" w:color="auto" w:fill="FFFFFF"/>
        <w:spacing w:after="0" w:line="240" w:lineRule="auto"/>
        <w:jc w:val="center"/>
        <w:rPr>
          <w:rFonts w:ascii="Times New Roman" w:eastAsia="Times New Roman" w:hAnsi="Times New Roman" w:cs="Times New Roman"/>
          <w:b/>
          <w:iCs/>
          <w:sz w:val="24"/>
          <w:szCs w:val="24"/>
        </w:rPr>
      </w:pPr>
      <w:bookmarkStart w:id="65" w:name="_Toc488837005"/>
      <w:r w:rsidRPr="00604E8E">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604E8E" w:rsidRPr="00604E8E" w:rsidRDefault="00604E8E" w:rsidP="00604E8E">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604E8E">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604E8E" w:rsidRDefault="00604E8E" w:rsidP="003C46FC">
      <w:pPr>
        <w:pStyle w:val="1"/>
        <w:jc w:val="center"/>
        <w:rPr>
          <w:rFonts w:ascii="Times New Roman" w:hAnsi="Times New Roman"/>
          <w:sz w:val="28"/>
          <w:szCs w:val="28"/>
        </w:rPr>
      </w:pPr>
    </w:p>
    <w:p w:rsidR="007F15D6" w:rsidRPr="003C46FC" w:rsidRDefault="007F15D6" w:rsidP="003C46FC">
      <w:pPr>
        <w:pStyle w:val="1"/>
        <w:jc w:val="center"/>
        <w:rPr>
          <w:rFonts w:ascii="Times New Roman" w:hAnsi="Times New Roman"/>
          <w:sz w:val="28"/>
          <w:szCs w:val="28"/>
        </w:rPr>
      </w:pPr>
      <w:r w:rsidRPr="003C46FC">
        <w:rPr>
          <w:rFonts w:ascii="Times New Roman" w:hAnsi="Times New Roman"/>
          <w:sz w:val="28"/>
          <w:szCs w:val="28"/>
        </w:rPr>
        <w:t>6.</w:t>
      </w:r>
      <w:r w:rsidRPr="003C46FC">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3C46FC" w:rsidRDefault="007F15D6" w:rsidP="00F97360">
      <w:pPr>
        <w:pStyle w:val="1"/>
        <w:rPr>
          <w:rFonts w:ascii="Times New Roman" w:hAnsi="Times New Roman"/>
          <w:sz w:val="28"/>
          <w:szCs w:val="28"/>
        </w:rPr>
      </w:pPr>
      <w:bookmarkStart w:id="66" w:name="_Toc488837006"/>
      <w:r w:rsidRPr="003C46FC">
        <w:rPr>
          <w:rFonts w:ascii="Times New Roman" w:hAnsi="Times New Roman"/>
          <w:sz w:val="28"/>
          <w:szCs w:val="28"/>
        </w:rPr>
        <w:t>6.1. Основная литература:</w:t>
      </w:r>
      <w:bookmarkEnd w:id="66"/>
    </w:p>
    <w:p w:rsidR="007F15D6" w:rsidRPr="003C46FC"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1. </w:t>
      </w:r>
      <w:r w:rsidRPr="003C46FC">
        <w:rPr>
          <w:rFonts w:ascii="Times New Roman" w:eastAsia="Times New Roman" w:hAnsi="Times New Roman" w:cs="Times New Roman"/>
          <w:sz w:val="24"/>
          <w:szCs w:val="24"/>
          <w:lang w:eastAsia="ru-RU"/>
        </w:rPr>
        <w:t xml:space="preserve">Александрова, Лариса Ивановна. Write effectively = Пишем эффективно [Электронный ресурс] : учеб.-метод. пособие по письменной практике для студентов </w:t>
      </w:r>
      <w:r w:rsidRPr="003C46FC">
        <w:rPr>
          <w:rFonts w:ascii="Times New Roman" w:eastAsia="Times New Roman" w:hAnsi="Times New Roman" w:cs="Times New Roman"/>
          <w:sz w:val="24"/>
          <w:szCs w:val="24"/>
          <w:lang w:eastAsia="ru-RU"/>
        </w:rPr>
        <w:lastRenderedPageBreak/>
        <w:t>педагог. вузов (специальность (033200) – "Иностранный язык") / Л. И. Александрова. - 2-е изд., стер. - Электрон. дан. - М. : Флинта [и др.], 2016. - 184 c.</w:t>
      </w:r>
    </w:p>
    <w:p w:rsidR="007F15D6" w:rsidRPr="003C46FC"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2. </w:t>
      </w:r>
      <w:r w:rsidRPr="003C46FC">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F15D6" w:rsidRPr="003C46FC"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eastAsia="ru-RU"/>
        </w:rPr>
        <w:t xml:space="preserve"> </w:t>
      </w:r>
      <w:r w:rsidRPr="003C46FC">
        <w:rPr>
          <w:rFonts w:ascii="Times New Roman" w:eastAsia="Calibri" w:hAnsi="Times New Roman" w:cs="Times New Roman"/>
          <w:sz w:val="24"/>
          <w:szCs w:val="24"/>
          <w:lang w:val="en-US" w:eastAsia="ru-RU"/>
        </w:rPr>
        <w:t>3.</w:t>
      </w:r>
      <w:r w:rsidRPr="003C46FC">
        <w:rPr>
          <w:rFonts w:ascii="Times New Roman" w:eastAsia="Calibri" w:hAnsi="Times New Roman" w:cs="Times New Roman"/>
          <w:color w:val="000000"/>
          <w:sz w:val="27"/>
          <w:szCs w:val="27"/>
          <w:shd w:val="clear" w:color="auto" w:fill="EEEEEE"/>
          <w:lang w:val="en-US" w:eastAsia="ru-RU"/>
        </w:rPr>
        <w:t xml:space="preserve"> </w:t>
      </w:r>
      <w:r w:rsidRPr="003C46FC">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3C46FC"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F15D6" w:rsidRPr="003C46FC" w:rsidRDefault="007F15D6" w:rsidP="007F15D6">
      <w:pPr>
        <w:widowControl w:val="0"/>
        <w:spacing w:after="0" w:line="36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val="en-US" w:eastAsia="ru-RU"/>
        </w:rPr>
        <w:t xml:space="preserve">    5. Michael Vince. Macmillan English Grammar in Context. Intermediate</w:t>
      </w:r>
      <w:r w:rsidRPr="003C46FC">
        <w:rPr>
          <w:rFonts w:ascii="Times New Roman" w:eastAsia="Calibri" w:hAnsi="Times New Roman" w:cs="Times New Roman"/>
          <w:sz w:val="24"/>
          <w:szCs w:val="24"/>
          <w:lang w:eastAsia="ru-RU"/>
        </w:rPr>
        <w:t xml:space="preserve"> – </w:t>
      </w:r>
      <w:r w:rsidRPr="003C46FC">
        <w:rPr>
          <w:rFonts w:ascii="Times New Roman" w:eastAsia="Calibri" w:hAnsi="Times New Roman" w:cs="Times New Roman"/>
          <w:sz w:val="24"/>
          <w:szCs w:val="24"/>
          <w:lang w:val="en-US" w:eastAsia="ru-RU"/>
        </w:rPr>
        <w:t>Macmillan</w:t>
      </w:r>
      <w:r w:rsidRPr="003C46FC">
        <w:rPr>
          <w:rFonts w:ascii="Times New Roman" w:eastAsia="Calibri" w:hAnsi="Times New Roman" w:cs="Times New Roman"/>
          <w:sz w:val="24"/>
          <w:szCs w:val="24"/>
          <w:lang w:eastAsia="ru-RU"/>
        </w:rPr>
        <w:t>, 2012 – 232</w:t>
      </w:r>
      <w:r w:rsidRPr="003C46FC">
        <w:rPr>
          <w:rFonts w:ascii="Times New Roman" w:eastAsia="Calibri" w:hAnsi="Times New Roman" w:cs="Times New Roman"/>
          <w:sz w:val="24"/>
          <w:szCs w:val="24"/>
          <w:lang w:val="en-US" w:eastAsia="ru-RU"/>
        </w:rPr>
        <w:t>c</w:t>
      </w:r>
      <w:r w:rsidRPr="003C46FC">
        <w:rPr>
          <w:rFonts w:ascii="Times New Roman" w:eastAsia="Calibri" w:hAnsi="Times New Roman" w:cs="Times New Roman"/>
          <w:sz w:val="24"/>
          <w:szCs w:val="24"/>
          <w:lang w:eastAsia="ru-RU"/>
        </w:rPr>
        <w:t>.</w:t>
      </w:r>
    </w:p>
    <w:p w:rsidR="007F15D6" w:rsidRPr="003C46FC" w:rsidRDefault="007F15D6" w:rsidP="00F97360">
      <w:pPr>
        <w:pStyle w:val="1"/>
        <w:rPr>
          <w:rFonts w:ascii="Times New Roman" w:eastAsia="Calibri" w:hAnsi="Times New Roman"/>
          <w:b w:val="0"/>
          <w:color w:val="000000"/>
          <w:sz w:val="24"/>
          <w:szCs w:val="24"/>
        </w:rPr>
      </w:pPr>
      <w:bookmarkStart w:id="67" w:name="_Toc488837007"/>
      <w:r w:rsidRPr="003C46FC">
        <w:rPr>
          <w:rFonts w:ascii="Times New Roman" w:eastAsia="Calibri" w:hAnsi="Times New Roman"/>
          <w:color w:val="000000"/>
          <w:sz w:val="24"/>
          <w:szCs w:val="24"/>
        </w:rPr>
        <w:t>6.2 Дополнительная литература:</w:t>
      </w:r>
      <w:bookmarkEnd w:id="67"/>
    </w:p>
    <w:p w:rsidR="007F15D6" w:rsidRPr="003C46FC"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Bob Obee, Mary Spratt. Mission IELTS 1. Academic: (B2) – Express Publishing, 2010 – 222 c. </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Ken Paterson with Roberta Wedge. Oxford Grammar for EAP. – Oxford  University Press, 2013 – 223c.</w:t>
      </w:r>
    </w:p>
    <w:p w:rsidR="007F15D6" w:rsidRPr="003C46FC"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Michael Vince. Macmillan English Grammar in Context. Essential</w:t>
      </w:r>
      <w:r w:rsidRPr="003C46FC">
        <w:rPr>
          <w:rFonts w:ascii="Times New Roman" w:eastAsia="Times New Roman" w:hAnsi="Times New Roman" w:cs="Times New Roman"/>
          <w:bCs/>
          <w:sz w:val="24"/>
          <w:szCs w:val="24"/>
          <w:lang w:val="en-US"/>
        </w:rPr>
        <w:t>– Macmillan, 2008 – 232c.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Andrew Heywood. Political Ideologies: An Introduction – 5</w:t>
      </w:r>
      <w:r w:rsidRPr="003C46FC">
        <w:rPr>
          <w:rFonts w:ascii="Times New Roman" w:eastAsia="Times New Roman" w:hAnsi="Times New Roman" w:cs="Times New Roman"/>
          <w:bCs/>
          <w:sz w:val="24"/>
          <w:szCs w:val="24"/>
          <w:vertAlign w:val="superscript"/>
          <w:lang w:val="en-US"/>
        </w:rPr>
        <w:t>th</w:t>
      </w:r>
      <w:r w:rsidRPr="003C46FC">
        <w:rPr>
          <w:rFonts w:ascii="Times New Roman" w:eastAsia="Times New Roman" w:hAnsi="Times New Roman" w:cs="Times New Roman"/>
          <w:bCs/>
          <w:sz w:val="24"/>
          <w:szCs w:val="24"/>
          <w:lang w:val="en-US"/>
        </w:rPr>
        <w:t xml:space="preserve"> edition  – Palgrave Macmillan, 2012 – 372c.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Stella Cottrell. The Exam Skill Handbook: Achieving Peak Performance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Palgrave Macmillan, 2012 – 278c.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Kenneth Newton and Jan W. Van Deth. Foundations of Comparative Politics: Democracies of the Modern World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Cambridge University Press, 2011 – 439c.</w:t>
      </w:r>
    </w:p>
    <w:p w:rsidR="00236AEC" w:rsidRPr="003C46FC"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3C46FC">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3C46FC" w:rsidTr="001A3950">
        <w:trPr>
          <w:trHeight w:val="611"/>
          <w:jc w:val="center"/>
        </w:trPr>
        <w:tc>
          <w:tcPr>
            <w:tcW w:w="4394"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Вопросы для самопроверки</w:t>
            </w:r>
          </w:p>
        </w:tc>
      </w:tr>
      <w:tr w:rsidR="00236AEC" w:rsidRPr="003C46FC" w:rsidTr="001A3950">
        <w:trPr>
          <w:cantSplit/>
          <w:trHeight w:val="1134"/>
          <w:jc w:val="center"/>
        </w:trPr>
        <w:tc>
          <w:tcPr>
            <w:tcW w:w="4394"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1. Академический английский</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Особенности академического стиля</w:t>
            </w: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2. Составление презентаций</w:t>
            </w:r>
          </w:p>
        </w:tc>
        <w:tc>
          <w:tcPr>
            <w:tcW w:w="3969" w:type="dxa"/>
          </w:tcPr>
          <w:p w:rsidR="00236AEC" w:rsidRPr="003C46FC"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Разделы презентации</w:t>
            </w:r>
          </w:p>
        </w:tc>
      </w:tr>
      <w:tr w:rsidR="00236AEC" w:rsidRPr="003C46FC"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3. Составление докладов (эссе)</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Методика составления и описания поставленной задачи</w:t>
            </w:r>
          </w:p>
        </w:tc>
      </w:tr>
    </w:tbl>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lastRenderedPageBreak/>
        <w:t>6.4. Нормативные правовые документы</w:t>
      </w:r>
      <w:bookmarkEnd w:id="68"/>
      <w:bookmarkEnd w:id="69"/>
      <w:bookmarkEnd w:id="70"/>
      <w:bookmarkEnd w:id="71"/>
    </w:p>
    <w:p w:rsidR="00DB57E3" w:rsidRPr="003C46FC" w:rsidRDefault="00036ECB" w:rsidP="00F97360">
      <w:pPr>
        <w:pStyle w:val="1"/>
        <w:rPr>
          <w:rFonts w:ascii="Times New Roman" w:hAnsi="Times New Roman"/>
          <w:b w:val="0"/>
          <w:kern w:val="52"/>
          <w:sz w:val="28"/>
          <w:szCs w:val="28"/>
          <w:lang w:eastAsia="ru-RU"/>
        </w:rPr>
      </w:pPr>
      <w:r w:rsidRPr="003C46FC">
        <w:rPr>
          <w:rFonts w:ascii="Times New Roman" w:hAnsi="Times New Roman"/>
          <w:b w:val="0"/>
          <w:kern w:val="52"/>
          <w:sz w:val="28"/>
          <w:szCs w:val="28"/>
          <w:lang w:eastAsia="ru-RU"/>
        </w:rPr>
        <w:t xml:space="preserve">Не предусмотрены </w:t>
      </w:r>
    </w:p>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3C46FC">
        <w:rPr>
          <w:rFonts w:ascii="Times New Roman" w:hAnsi="Times New Roman"/>
          <w:kern w:val="52"/>
          <w:sz w:val="28"/>
          <w:szCs w:val="28"/>
          <w:lang w:eastAsia="ru-RU"/>
        </w:rPr>
        <w:t>6.5. Интернет-ресурсы</w:t>
      </w:r>
      <w:bookmarkEnd w:id="72"/>
      <w:bookmarkEnd w:id="73"/>
      <w:bookmarkEnd w:id="74"/>
      <w:bookmarkEnd w:id="75"/>
    </w:p>
    <w:p w:rsidR="00DB57E3" w:rsidRPr="003C46FC" w:rsidRDefault="00DB57E3" w:rsidP="00DB57E3">
      <w:pPr>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3C46FC">
          <w:rPr>
            <w:rFonts w:ascii="Times New Roman" w:eastAsia="Times New Roman" w:hAnsi="Times New Roman" w:cs="Times New Roman"/>
            <w:color w:val="0000FF"/>
            <w:sz w:val="24"/>
            <w:szCs w:val="24"/>
            <w:u w:val="single"/>
          </w:rPr>
          <w:t>http://nwapa.spb.ru/</w:t>
        </w:r>
      </w:hyperlink>
      <w:r w:rsidRPr="003C46FC">
        <w:rPr>
          <w:rFonts w:ascii="Times New Roman" w:eastAsia="Times New Roman" w:hAnsi="Times New Roman" w:cs="Times New Roman"/>
          <w:sz w:val="24"/>
          <w:szCs w:val="24"/>
        </w:rPr>
        <w:t xml:space="preserve">  к следующим подписным электронным ресурсам:</w:t>
      </w:r>
    </w:p>
    <w:p w:rsidR="00DB57E3" w:rsidRPr="003C46FC" w:rsidRDefault="00DB57E3" w:rsidP="00DB57E3">
      <w:pPr>
        <w:ind w:firstLine="709"/>
        <w:rPr>
          <w:rFonts w:ascii="Times New Roman" w:eastAsia="Times New Roman" w:hAnsi="Times New Roman" w:cs="Times New Roman"/>
          <w:b/>
          <w:i/>
          <w:sz w:val="24"/>
          <w:szCs w:val="24"/>
        </w:rPr>
      </w:pPr>
      <w:r w:rsidRPr="003C46FC">
        <w:rPr>
          <w:rFonts w:ascii="Times New Roman" w:eastAsia="Times New Roman" w:hAnsi="Times New Roman" w:cs="Times New Roman"/>
          <w:b/>
          <w:i/>
          <w:sz w:val="24"/>
          <w:szCs w:val="24"/>
        </w:rPr>
        <w:t>Русскоязычные ресурсы</w:t>
      </w:r>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1"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Статьи из журналов и статистических изданий Ист Вью </w:t>
      </w:r>
      <w:hyperlink r:id="rId13"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spacing w:line="240" w:lineRule="auto"/>
        <w:ind w:left="720"/>
        <w:rPr>
          <w:rFonts w:ascii="Times New Roman" w:eastAsia="Times New Roman" w:hAnsi="Times New Roman" w:cs="Times New Roman"/>
          <w:b/>
          <w:bCs/>
          <w:i/>
          <w:sz w:val="24"/>
          <w:szCs w:val="24"/>
        </w:rPr>
      </w:pPr>
      <w:r w:rsidRPr="003C46FC">
        <w:rPr>
          <w:rFonts w:ascii="Times New Roman" w:eastAsia="Times New Roman" w:hAnsi="Times New Roman" w:cs="Times New Roman"/>
          <w:b/>
          <w:bCs/>
          <w:i/>
          <w:sz w:val="24"/>
          <w:szCs w:val="24"/>
        </w:rPr>
        <w:t>Англоязычные ресурсы</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3C46FC"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3C46FC">
        <w:rPr>
          <w:rFonts w:ascii="Times New Roman" w:hAnsi="Times New Roman"/>
          <w:kern w:val="52"/>
          <w:sz w:val="28"/>
          <w:szCs w:val="28"/>
          <w:lang w:eastAsia="ru-RU"/>
        </w:rPr>
        <w:t>Иные источники</w:t>
      </w:r>
      <w:bookmarkEnd w:id="76"/>
      <w:bookmarkEnd w:id="77"/>
      <w:bookmarkEnd w:id="78"/>
      <w:bookmarkEnd w:id="79"/>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bookmarkStart w:id="80" w:name="_Toc481867538"/>
      <w:bookmarkStart w:id="81" w:name="_Toc483393427"/>
      <w:bookmarkStart w:id="82" w:name="_Toc487114190"/>
      <w:bookmarkStart w:id="83" w:name="_Toc488755474"/>
      <w:bookmarkStart w:id="84" w:name="_Toc488837012"/>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3C46FC">
        <w:rPr>
          <w:rFonts w:ascii="Times New Roman" w:eastAsia="Times New Roman" w:hAnsi="Times New Roman" w:cs="Times New Roman"/>
          <w:sz w:val="24"/>
          <w:szCs w:val="24"/>
          <w:lang w:val="en-US"/>
        </w:rPr>
        <w:t>C</w:t>
      </w:r>
      <w:r w:rsidRPr="003C46FC">
        <w:rPr>
          <w:rFonts w:ascii="Times New Roman" w:eastAsia="Times New Roman" w:hAnsi="Times New Roman" w:cs="Times New Roman"/>
          <w:sz w:val="24"/>
          <w:szCs w:val="24"/>
        </w:rPr>
        <w:t xml:space="preserve">айты серии учебных пособий Study skills </w:t>
      </w:r>
      <w:hyperlink r:id="rId14" w:history="1">
        <w:r w:rsidRPr="003C46FC">
          <w:rPr>
            <w:rFonts w:ascii="Times New Roman" w:eastAsia="Times New Roman" w:hAnsi="Times New Roman" w:cs="Times New Roman"/>
            <w:color w:val="000000"/>
            <w:sz w:val="24"/>
            <w:u w:val="single"/>
          </w:rPr>
          <w:t>http://www.palgrave.com/studentstudyskills</w:t>
        </w:r>
      </w:hyperlink>
      <w:r w:rsidRPr="003C46FC">
        <w:rPr>
          <w:rFonts w:ascii="Times New Roman" w:eastAsia="Times New Roman" w:hAnsi="Times New Roman" w:cs="Times New Roman"/>
          <w:color w:val="000000"/>
          <w:sz w:val="24"/>
        </w:rPr>
        <w:t xml:space="preserve">, </w:t>
      </w:r>
      <w:r w:rsidRPr="003C46FC">
        <w:rPr>
          <w:rFonts w:ascii="Times New Roman" w:eastAsia="Times New Roman" w:hAnsi="Times New Roman" w:cs="Times New Roman"/>
          <w:sz w:val="24"/>
          <w:lang w:val="en-US"/>
        </w:rPr>
        <w:t>http</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www</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skills</w:t>
      </w:r>
      <w:r w:rsidRPr="003C46FC">
        <w:rPr>
          <w:rFonts w:ascii="Times New Roman" w:eastAsia="Times New Roman" w:hAnsi="Times New Roman" w:cs="Times New Roman"/>
          <w:sz w:val="24"/>
        </w:rPr>
        <w:t>4</w:t>
      </w:r>
      <w:r w:rsidRPr="003C46FC">
        <w:rPr>
          <w:rFonts w:ascii="Times New Roman" w:eastAsia="Times New Roman" w:hAnsi="Times New Roman" w:cs="Times New Roman"/>
          <w:sz w:val="24"/>
          <w:lang w:val="en-US"/>
        </w:rPr>
        <w:t>study</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Foundations of Comparative Politics </w:t>
      </w:r>
      <w:r w:rsidRPr="003C46FC">
        <w:rPr>
          <w:rFonts w:ascii="Times New Roman" w:eastAsia="Times New Roman" w:hAnsi="Times New Roman" w:cs="Times New Roman"/>
          <w:sz w:val="24"/>
          <w:lang w:val="en-US"/>
        </w:rPr>
        <w:t>http://www.cambridge.org/newton</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xml:space="preserve">The Economist. </w:t>
      </w:r>
      <w:r w:rsidRPr="003C46FC">
        <w:rPr>
          <w:rFonts w:ascii="Times New Roman" w:eastAsia="Times New Roman" w:hAnsi="Times New Roman" w:cs="Times New Roman"/>
          <w:sz w:val="24"/>
          <w:szCs w:val="24"/>
          <w:lang w:val="en-US"/>
        </w:rPr>
        <w:t> </w:t>
      </w:r>
      <w:r w:rsidRPr="003C46FC">
        <w:rPr>
          <w:rFonts w:ascii="Times New Roman" w:eastAsia="Times New Roman" w:hAnsi="Times New Roman" w:cs="Times New Roman"/>
          <w:sz w:val="24"/>
          <w:lang w:val="en-US"/>
        </w:rPr>
        <w:t>http://www.economist.com/business/</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Business Week.</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http://www.businessweek.com/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Free Management Library</w:t>
      </w:r>
      <w:r w:rsidRPr="003C46FC">
        <w:rPr>
          <w:rFonts w:ascii="Times New Roman" w:eastAsia="Times New Roman" w:hAnsi="Times New Roman" w:cs="Times New Roman"/>
          <w:sz w:val="24"/>
          <w:szCs w:val="24"/>
          <w:lang w:val="en-US"/>
        </w:rPr>
        <w:t>(SM) Complete, highly integrated library for nonprofits and for profits.  </w:t>
      </w:r>
      <w:r w:rsidRPr="003C46FC">
        <w:rPr>
          <w:rFonts w:ascii="Times New Roman" w:eastAsia="Times New Roman" w:hAnsi="Times New Roman" w:cs="Times New Roman"/>
          <w:sz w:val="24"/>
          <w:lang w:val="en-US"/>
        </w:rPr>
        <w:t>http://www.managementhelp.org/</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The New York Times. http://www.nytimes.com/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U.S. News,</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http://www.usnews.com/usnews/home.htm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3C46FC">
        <w:rPr>
          <w:rFonts w:ascii="Times New Roman" w:eastAsia="Times New Roman" w:hAnsi="Times New Roman" w:cs="Times New Roman"/>
          <w:sz w:val="24"/>
          <w:szCs w:val="24"/>
          <w:lang w:val="x-none" w:eastAsia="ru-RU"/>
        </w:rPr>
        <w:t>http://www.exams.ru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Курс подготовки к экзамену TOEFL.</w:t>
      </w:r>
      <w:r w:rsidRPr="003C46FC">
        <w:rPr>
          <w:rFonts w:ascii="Times New Roman" w:eastAsia="Times New Roman" w:hAnsi="Times New Roman" w:cs="Times New Roman"/>
          <w:sz w:val="24"/>
          <w:szCs w:val="24"/>
          <w:lang w:val="x-none" w:eastAsia="ru-RU"/>
        </w:rPr>
        <w:t xml:space="preserve"> http://www.toefl.ru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3C46FC">
        <w:rPr>
          <w:rFonts w:ascii="Times New Roman" w:eastAsia="Times New Roman" w:hAnsi="Times New Roman" w:cs="Times New Roman"/>
          <w:sz w:val="24"/>
          <w:szCs w:val="24"/>
          <w:lang w:val="x-none" w:eastAsia="ru-RU"/>
        </w:rPr>
        <w:t>http://www.study.ru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3C46FC">
        <w:rPr>
          <w:rFonts w:ascii="Times New Roman" w:eastAsia="Times New Roman" w:hAnsi="Times New Roman" w:cs="Times New Roman"/>
          <w:sz w:val="24"/>
          <w:szCs w:val="24"/>
          <w:lang w:val="x-none" w:eastAsia="ru-RU"/>
        </w:rPr>
        <w:t>http://www.dictionary.com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Ресурсы и материалы BBC. </w:t>
      </w:r>
      <w:r w:rsidRPr="003C46FC">
        <w:rPr>
          <w:rFonts w:ascii="Times New Roman" w:eastAsia="Times New Roman" w:hAnsi="Times New Roman" w:cs="Times New Roman"/>
          <w:sz w:val="24"/>
          <w:szCs w:val="24"/>
          <w:lang w:val="x-none" w:eastAsia="ru-RU"/>
        </w:rPr>
        <w:t>http://www.bbc.co.uk/home/today/index.shtml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3C46FC">
        <w:rPr>
          <w:rFonts w:ascii="Times New Roman" w:eastAsia="Times New Roman" w:hAnsi="Times New Roman" w:cs="Times New Roman"/>
          <w:sz w:val="24"/>
          <w:szCs w:val="24"/>
          <w:lang w:val="x-none" w:eastAsia="ru-RU"/>
        </w:rPr>
        <w:t>http://clickuk.ru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3C46FC">
        <w:rPr>
          <w:rFonts w:ascii="Times New Roman" w:eastAsia="Times New Roman" w:hAnsi="Times New Roman" w:cs="Times New Roman"/>
          <w:i/>
          <w:iCs/>
          <w:sz w:val="24"/>
          <w:szCs w:val="24"/>
          <w:lang w:val="x-none" w:eastAsia="ru-RU"/>
        </w:rPr>
        <w:t>http://www.englishonline.co.uk</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3C46FC">
        <w:rPr>
          <w:rFonts w:ascii="Times New Roman" w:eastAsia="Times New Roman" w:hAnsi="Times New Roman" w:cs="Times New Roman"/>
          <w:i/>
          <w:iCs/>
          <w:sz w:val="24"/>
          <w:szCs w:val="24"/>
          <w:lang w:val="x-none" w:eastAsia="ru-RU"/>
        </w:rPr>
        <w:t xml:space="preserve"> </w:t>
      </w:r>
      <w:r w:rsidRPr="003C46FC">
        <w:rPr>
          <w:rFonts w:ascii="Times New Roman" w:eastAsia="Times New Roman" w:hAnsi="Times New Roman" w:cs="Times New Roman"/>
          <w:bCs/>
          <w:i/>
          <w:iCs/>
          <w:sz w:val="24"/>
          <w:szCs w:val="24"/>
          <w:lang w:val="x-none" w:eastAsia="ru-RU"/>
        </w:rPr>
        <w:t xml:space="preserve">русско-английские). </w:t>
      </w:r>
      <w:r w:rsidRPr="003C46FC">
        <w:rPr>
          <w:rFonts w:ascii="Times New Roman" w:eastAsia="Times New Roman" w:hAnsi="Times New Roman" w:cs="Times New Roman"/>
          <w:i/>
          <w:iCs/>
          <w:sz w:val="24"/>
          <w:szCs w:val="24"/>
          <w:lang w:val="x-none" w:eastAsia="ru-RU"/>
        </w:rPr>
        <w:t>http://a4esl.org/</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ESL CAFE – портал для студентов и преподавателей: грамматика, тесты, идиомы, сленг, переписка и т.п. </w:t>
      </w:r>
      <w:r w:rsidRPr="003C46FC">
        <w:rPr>
          <w:rFonts w:ascii="Times New Roman" w:eastAsia="Times New Roman" w:hAnsi="Times New Roman" w:cs="Times New Roman"/>
          <w:sz w:val="24"/>
          <w:szCs w:val="24"/>
          <w:lang w:val="x-none" w:eastAsia="ru-RU"/>
        </w:rPr>
        <w:t>http://www.eslcafe.com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3C46FC">
        <w:rPr>
          <w:rFonts w:ascii="Times New Roman" w:eastAsia="Times New Roman" w:hAnsi="Times New Roman" w:cs="Times New Roman"/>
          <w:sz w:val="24"/>
          <w:szCs w:val="24"/>
          <w:lang w:val="x-none" w:eastAsia="ru-RU"/>
        </w:rPr>
        <w:t>http://www.englishforum.com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3C46FC">
        <w:rPr>
          <w:rFonts w:ascii="Times New Roman" w:eastAsia="Times New Roman" w:hAnsi="Times New Roman" w:cs="Times New Roman"/>
          <w:sz w:val="24"/>
          <w:szCs w:val="24"/>
          <w:lang w:val="x-none" w:eastAsia="ru-RU"/>
        </w:rPr>
        <w:t>http://www.eslpartyland.com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Раздел по английскому языку на сайте Эвы Л. Истон.</w:t>
      </w:r>
      <w:r w:rsidRPr="003C46FC">
        <w:rPr>
          <w:rFonts w:ascii="Times New Roman" w:eastAsia="Times New Roman" w:hAnsi="Times New Roman" w:cs="Times New Roman"/>
          <w:sz w:val="24"/>
          <w:szCs w:val="24"/>
          <w:lang w:val="x-none" w:eastAsia="ru-RU"/>
        </w:rPr>
        <w:t xml:space="preserve"> http://eleaston.com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3C46FC">
        <w:rPr>
          <w:rFonts w:ascii="Times New Roman" w:eastAsia="Times New Roman" w:hAnsi="Times New Roman" w:cs="Times New Roman"/>
          <w:sz w:val="24"/>
          <w:szCs w:val="24"/>
          <w:lang w:val="x-none" w:eastAsia="ru-RU"/>
        </w:rPr>
        <w:t>http://www.english.language.ru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bCs/>
          <w:sz w:val="24"/>
          <w:szCs w:val="24"/>
          <w:lang w:val="x-none" w:eastAsia="ru-RU"/>
        </w:rPr>
        <w:t xml:space="preserve">сети. </w:t>
      </w:r>
      <w:r w:rsidRPr="003C46FC">
        <w:rPr>
          <w:rFonts w:ascii="Times New Roman" w:eastAsia="Times New Roman" w:hAnsi="Times New Roman" w:cs="Times New Roman"/>
          <w:sz w:val="24"/>
          <w:szCs w:val="24"/>
          <w:lang w:val="x-none" w:eastAsia="ru-RU"/>
        </w:rPr>
        <w:t>http://www.websib.ru/noos/english/index.html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3C46FC">
        <w:rPr>
          <w:rFonts w:ascii="Times New Roman" w:eastAsia="Times New Roman" w:hAnsi="Times New Roman" w:cs="Times New Roman"/>
          <w:sz w:val="24"/>
          <w:szCs w:val="24"/>
          <w:lang w:val="x-none" w:eastAsia="ru-RU"/>
        </w:rPr>
        <w:t>http://www.hello-online.ru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3C46FC">
        <w:rPr>
          <w:rFonts w:ascii="Times New Roman" w:eastAsia="Times New Roman" w:hAnsi="Times New Roman" w:cs="Times New Roman"/>
          <w:sz w:val="24"/>
          <w:szCs w:val="24"/>
          <w:lang w:val="x-none" w:eastAsia="ru-RU"/>
        </w:rPr>
        <w:t>http://www.just-english.ru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Cs/>
          <w:sz w:val="24"/>
          <w:szCs w:val="24"/>
          <w:lang w:val="x-none" w:eastAsia="ru-RU"/>
        </w:rPr>
        <w:t>Сайт</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учебного</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пособия</w:t>
      </w:r>
      <w:r w:rsidRPr="003C46FC">
        <w:rPr>
          <w:rFonts w:ascii="Times New Roman" w:eastAsia="Times New Roman" w:hAnsi="Times New Roman" w:cs="Times New Roman"/>
          <w:bCs/>
          <w:sz w:val="24"/>
          <w:szCs w:val="24"/>
          <w:lang w:val="en-US" w:eastAsia="ru-RU"/>
        </w:rPr>
        <w:t xml:space="preserve">"Internet English". </w:t>
      </w:r>
      <w:r w:rsidRPr="003C46FC">
        <w:rPr>
          <w:rFonts w:ascii="Times New Roman" w:eastAsia="Times New Roman" w:hAnsi="Times New Roman" w:cs="Times New Roman"/>
          <w:sz w:val="24"/>
          <w:szCs w:val="24"/>
          <w:lang w:val="en-US" w:eastAsia="ru-RU"/>
        </w:rPr>
        <w:t>http://www.oup.com/elt/internet.english</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3C46FC">
        <w:rPr>
          <w:rFonts w:ascii="Times New Roman" w:eastAsia="Times New Roman" w:hAnsi="Times New Roman" w:cs="Times New Roman"/>
          <w:i/>
          <w:iCs/>
          <w:sz w:val="24"/>
          <w:szCs w:val="24"/>
          <w:lang w:val="x-none" w:eastAsia="ru-RU"/>
        </w:rPr>
        <w:t>http://kop.ru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3C46FC">
        <w:rPr>
          <w:rFonts w:ascii="Times New Roman" w:eastAsia="Times New Roman" w:hAnsi="Times New Roman" w:cs="Times New Roman"/>
          <w:i/>
          <w:iCs/>
          <w:sz w:val="24"/>
          <w:szCs w:val="24"/>
          <w:lang w:val="x-none" w:eastAsia="ru-RU"/>
        </w:rPr>
        <w:t>http://www.about.com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3C46FC">
        <w:rPr>
          <w:rFonts w:ascii="Times New Roman" w:eastAsia="Times New Roman" w:hAnsi="Times New Roman" w:cs="Times New Roman"/>
          <w:sz w:val="24"/>
          <w:szCs w:val="24"/>
          <w:lang w:val="x-none" w:eastAsia="ru-RU"/>
        </w:rPr>
        <w:t>http://www.usingenglish.com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Энциклопедия «Британника». </w:t>
      </w:r>
      <w:r w:rsidRPr="003C46FC">
        <w:rPr>
          <w:rFonts w:ascii="Times New Roman" w:eastAsia="Times New Roman" w:hAnsi="Times New Roman" w:cs="Times New Roman"/>
          <w:sz w:val="24"/>
          <w:szCs w:val="24"/>
          <w:lang w:val="x-none" w:eastAsia="ru-RU"/>
        </w:rPr>
        <w:t>http://www.britannica.com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Cambridge University Press. </w:t>
      </w:r>
      <w:r w:rsidRPr="003C46FC">
        <w:rPr>
          <w:rFonts w:ascii="Times New Roman" w:eastAsia="Times New Roman" w:hAnsi="Times New Roman" w:cs="Times New Roman"/>
          <w:sz w:val="24"/>
          <w:szCs w:val="24"/>
          <w:lang w:val="x-none" w:eastAsia="ru-RU"/>
        </w:rPr>
        <w:t>http://dictionary.cambridge.org</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Словари издательства Macmillan.</w:t>
      </w:r>
      <w:r w:rsidRPr="003C46FC">
        <w:rPr>
          <w:rFonts w:ascii="Times New Roman" w:eastAsia="Times New Roman" w:hAnsi="Times New Roman" w:cs="Times New Roman"/>
          <w:sz w:val="24"/>
          <w:szCs w:val="24"/>
          <w:lang w:val="x-none" w:eastAsia="ru-RU"/>
        </w:rPr>
        <w:t xml:space="preserve"> http://www.macmillandictionary.com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3C46FC">
        <w:rPr>
          <w:rFonts w:ascii="Times New Roman" w:eastAsia="Times New Roman" w:hAnsi="Times New Roman" w:cs="Times New Roman"/>
          <w:sz w:val="24"/>
          <w:szCs w:val="24"/>
          <w:lang w:val="x-none" w:eastAsia="ru-RU"/>
        </w:rPr>
        <w:t>http://www.askoxford.com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сокращений Acronym Finder. </w:t>
      </w:r>
      <w:r w:rsidRPr="003C46FC">
        <w:rPr>
          <w:rFonts w:ascii="Times New Roman" w:eastAsia="Times New Roman" w:hAnsi="Times New Roman" w:cs="Times New Roman"/>
          <w:sz w:val="24"/>
          <w:szCs w:val="24"/>
          <w:lang w:val="x-none" w:eastAsia="ru-RU"/>
        </w:rPr>
        <w:t>http://www.acronymfinder.com/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3C46FC">
        <w:rPr>
          <w:rFonts w:ascii="Times New Roman" w:eastAsia="Times New Roman" w:hAnsi="Times New Roman" w:cs="Times New Roman"/>
          <w:sz w:val="24"/>
          <w:szCs w:val="24"/>
          <w:lang w:val="x-none" w:eastAsia="ru-RU"/>
        </w:rPr>
        <w:t>http://www.webopedia.com/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символов Symbol.com. </w:t>
      </w:r>
      <w:r w:rsidRPr="003C46FC">
        <w:rPr>
          <w:rFonts w:ascii="Times New Roman" w:eastAsia="Times New Roman" w:hAnsi="Times New Roman" w:cs="Times New Roman"/>
          <w:sz w:val="24"/>
          <w:szCs w:val="24"/>
          <w:lang w:val="x-none" w:eastAsia="ru-RU"/>
        </w:rPr>
        <w:t>http://www.symbols.com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3C46FC">
        <w:rPr>
          <w:rFonts w:ascii="Times New Roman" w:eastAsia="Times New Roman" w:hAnsi="Times New Roman" w:cs="Times New Roman"/>
          <w:sz w:val="24"/>
          <w:szCs w:val="24"/>
          <w:lang w:val="x-none" w:eastAsia="ru-RU"/>
        </w:rPr>
        <w:t>.http://www.yourdictionary.com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Библиотечно-справочный портал Library Spot. </w:t>
      </w:r>
      <w:r w:rsidRPr="003C46FC">
        <w:rPr>
          <w:rFonts w:ascii="Times New Roman" w:eastAsia="Times New Roman" w:hAnsi="Times New Roman" w:cs="Times New Roman"/>
          <w:sz w:val="24"/>
          <w:szCs w:val="24"/>
          <w:lang w:val="x-none" w:eastAsia="ru-RU"/>
        </w:rPr>
        <w:t>http://www.libraryspot.com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3C46FC">
        <w:rPr>
          <w:rFonts w:ascii="Times New Roman" w:eastAsia="Times New Roman" w:hAnsi="Times New Roman" w:cs="Times New Roman"/>
          <w:sz w:val="24"/>
          <w:szCs w:val="24"/>
          <w:lang w:val="x-none" w:eastAsia="ru-RU"/>
        </w:rPr>
        <w:t>http://www.libraryspot.com/thesauri.htm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C46FC">
        <w:rPr>
          <w:rFonts w:ascii="Times New Roman" w:eastAsia="Times New Roman" w:hAnsi="Times New Roman" w:cs="Times New Roman"/>
          <w:sz w:val="24"/>
          <w:szCs w:val="24"/>
          <w:lang w:val="x-none" w:eastAsia="ru-RU"/>
        </w:rPr>
        <w:t>http://www.eslgold.com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3C46FC">
        <w:rPr>
          <w:rFonts w:ascii="Times New Roman" w:eastAsia="Times New Roman" w:hAnsi="Times New Roman" w:cs="Times New Roman"/>
          <w:sz w:val="24"/>
          <w:szCs w:val="24"/>
          <w:lang w:val="x-none" w:eastAsia="ru-RU"/>
        </w:rPr>
        <w:t>. http://www.thetimes100.co.uk</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3C46FC">
        <w:rPr>
          <w:rFonts w:ascii="Times New Roman" w:eastAsia="Times New Roman" w:hAnsi="Times New Roman" w:cs="Times New Roman"/>
          <w:sz w:val="24"/>
          <w:szCs w:val="24"/>
          <w:lang w:val="en-US" w:eastAsia="ru-RU"/>
        </w:rPr>
        <w:t>http</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www</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itlt</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edu</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nstu</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3C46FC">
        <w:rPr>
          <w:rFonts w:ascii="Times New Roman" w:eastAsia="Times New Roman" w:hAnsi="Times New Roman" w:cs="Times New Roman"/>
          <w:i/>
          <w:iCs/>
          <w:sz w:val="24"/>
          <w:szCs w:val="24"/>
          <w:lang w:val="x-none" w:eastAsia="ru-RU"/>
        </w:rPr>
        <w:t>http://www.study.ru/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ABC-online. Английский язык для всех </w:t>
      </w:r>
      <w:hyperlink r:id="rId15" w:history="1">
        <w:r w:rsidRPr="003C46FC">
          <w:rPr>
            <w:rFonts w:ascii="Times New Roman" w:eastAsia="Times New Roman" w:hAnsi="Times New Roman" w:cs="Times New Roman"/>
            <w:bCs/>
            <w:sz w:val="24"/>
            <w:szCs w:val="24"/>
            <w:lang w:val="x-none" w:eastAsia="ru-RU"/>
          </w:rPr>
          <w:t>http://www.abc-english-grammar.com</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6" w:history="1">
        <w:r w:rsidRPr="003C46FC">
          <w:rPr>
            <w:rFonts w:ascii="Times New Roman" w:eastAsia="Times New Roman" w:hAnsi="Times New Roman" w:cs="Times New Roman"/>
            <w:bCs/>
            <w:sz w:val="24"/>
            <w:szCs w:val="24"/>
            <w:lang w:val="x-none" w:eastAsia="ru-RU"/>
          </w:rPr>
          <w:t>http://www.lang.ru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Fluent English — образовательный проект </w:t>
      </w:r>
      <w:hyperlink r:id="rId17" w:history="1">
        <w:r w:rsidRPr="003C46FC">
          <w:rPr>
            <w:rFonts w:ascii="Times New Roman" w:eastAsia="Times New Roman" w:hAnsi="Times New Roman" w:cs="Times New Roman"/>
            <w:bCs/>
            <w:sz w:val="24"/>
            <w:szCs w:val="24"/>
            <w:lang w:val="x-none" w:eastAsia="ru-RU"/>
          </w:rPr>
          <w:t>http://www.fluent-english.ru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Native English. Изучение английского языка </w:t>
      </w:r>
      <w:hyperlink r:id="rId18" w:history="1">
        <w:r w:rsidRPr="003C46FC">
          <w:rPr>
            <w:rFonts w:ascii="Times New Roman" w:eastAsia="Times New Roman" w:hAnsi="Times New Roman" w:cs="Times New Roman"/>
            <w:bCs/>
            <w:sz w:val="24"/>
            <w:szCs w:val="24"/>
            <w:lang w:val="x-none" w:eastAsia="ru-RU"/>
          </w:rPr>
          <w:t>http://www.native-english.ru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9" w:history="1">
        <w:r w:rsidRPr="003C46FC">
          <w:rPr>
            <w:rFonts w:ascii="Times New Roman" w:eastAsia="Times New Roman" w:hAnsi="Times New Roman" w:cs="Times New Roman"/>
            <w:bCs/>
            <w:sz w:val="24"/>
            <w:szCs w:val="24"/>
            <w:lang w:val="x-none" w:eastAsia="ru-RU"/>
          </w:rPr>
          <w:t>http://www.schoolenglish.ru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клуб </w:t>
      </w:r>
      <w:hyperlink r:id="rId20" w:history="1">
        <w:r w:rsidRPr="003C46FC">
          <w:rPr>
            <w:rFonts w:ascii="Times New Roman" w:eastAsia="Times New Roman" w:hAnsi="Times New Roman" w:cs="Times New Roman"/>
            <w:bCs/>
            <w:sz w:val="24"/>
            <w:szCs w:val="24"/>
            <w:lang w:val="x-none" w:eastAsia="ru-RU"/>
          </w:rPr>
          <w:t>http://www.englishclub.narod.ru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Английский язык.ru — все для изучающих английский язык </w:t>
      </w:r>
      <w:hyperlink r:id="rId21" w:history="1">
        <w:r w:rsidRPr="003C46FC">
          <w:rPr>
            <w:rFonts w:ascii="Times New Roman" w:eastAsia="Times New Roman" w:hAnsi="Times New Roman" w:cs="Times New Roman"/>
            <w:bCs/>
            <w:sz w:val="24"/>
            <w:szCs w:val="24"/>
            <w:lang w:val="x-none" w:eastAsia="ru-RU"/>
          </w:rPr>
          <w:t>http://www.english.language.ru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на HomeEnglish.ru </w:t>
      </w:r>
      <w:hyperlink r:id="rId22" w:history="1">
        <w:r w:rsidRPr="003C46FC">
          <w:rPr>
            <w:rFonts w:ascii="Times New Roman" w:eastAsia="Times New Roman" w:hAnsi="Times New Roman" w:cs="Times New Roman"/>
            <w:bCs/>
            <w:sz w:val="24"/>
            <w:szCs w:val="24"/>
            <w:lang w:val="x-none" w:eastAsia="ru-RU"/>
          </w:rPr>
          <w:t>http://www.homeenglish.ru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3" w:history="1">
        <w:r w:rsidRPr="003C46FC">
          <w:rPr>
            <w:rFonts w:ascii="Times New Roman" w:eastAsia="Times New Roman" w:hAnsi="Times New Roman" w:cs="Times New Roman"/>
            <w:bCs/>
            <w:sz w:val="24"/>
            <w:szCs w:val="24"/>
            <w:lang w:val="x-none" w:eastAsia="ru-RU"/>
          </w:rPr>
          <w:t>http://www.websib.ru/noos/english/</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Выучи английский язык самостоятельно </w:t>
      </w:r>
      <w:hyperlink r:id="rId24" w:history="1">
        <w:r w:rsidRPr="003C46FC">
          <w:rPr>
            <w:rFonts w:ascii="Times New Roman" w:eastAsia="Times New Roman" w:hAnsi="Times New Roman" w:cs="Times New Roman"/>
            <w:bCs/>
            <w:sz w:val="24"/>
            <w:szCs w:val="24"/>
            <w:lang w:val="x-none" w:eastAsia="ru-RU"/>
          </w:rPr>
          <w:t>http://www.learn-english.ru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Грамматика английского языка </w:t>
      </w:r>
      <w:hyperlink r:id="rId25" w:history="1">
        <w:r w:rsidRPr="003C46FC">
          <w:rPr>
            <w:rFonts w:ascii="Times New Roman" w:eastAsia="Times New Roman" w:hAnsi="Times New Roman" w:cs="Times New Roman"/>
            <w:bCs/>
            <w:sz w:val="24"/>
            <w:szCs w:val="24"/>
            <w:lang w:val="x-none" w:eastAsia="ru-RU"/>
          </w:rPr>
          <w:t>http://www.mystudy.ru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6" w:history="1">
        <w:r w:rsidRPr="003C46FC">
          <w:rPr>
            <w:rFonts w:ascii="Times New Roman" w:eastAsia="Times New Roman" w:hAnsi="Times New Roman" w:cs="Times New Roman"/>
            <w:bCs/>
            <w:sz w:val="24"/>
            <w:szCs w:val="24"/>
            <w:lang w:val="x-none" w:eastAsia="ru-RU"/>
          </w:rPr>
          <w:t>http://www.english4.ru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3C46FC">
        <w:rPr>
          <w:rFonts w:ascii="Times New Roman" w:eastAsia="Times New Roman" w:hAnsi="Times New Roman" w:cs="Times New Roman"/>
          <w:bCs/>
        </w:rPr>
        <w:t xml:space="preserve">Уроки он-лайн по английскому языку </w:t>
      </w:r>
      <w:hyperlink r:id="rId27" w:history="1">
        <w:r w:rsidRPr="003C46FC">
          <w:rPr>
            <w:rFonts w:ascii="Times New Roman" w:eastAsia="Times New Roman" w:hAnsi="Times New Roman" w:cs="Times New Roman"/>
            <w:bCs/>
          </w:rPr>
          <w:t>http://lessons.study.ru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3C46FC" w:rsidRDefault="00036ECB" w:rsidP="00036ECB">
      <w:pPr>
        <w:spacing w:line="240" w:lineRule="auto"/>
        <w:jc w:val="both"/>
        <w:outlineLvl w:val="0"/>
        <w:rPr>
          <w:rFonts w:ascii="Times New Roman" w:eastAsia="Calibri" w:hAnsi="Times New Roman" w:cs="Times New Roman"/>
          <w:b/>
          <w:sz w:val="28"/>
          <w:szCs w:val="28"/>
          <w:lang w:eastAsia="ru-RU"/>
        </w:rPr>
      </w:pPr>
      <w:r w:rsidRPr="003C46FC">
        <w:rPr>
          <w:rFonts w:ascii="Times New Roman" w:eastAsia="Calibri" w:hAnsi="Times New Roman" w:cs="Times New Roman"/>
          <w:b/>
          <w:sz w:val="28"/>
          <w:szCs w:val="28"/>
          <w:lang w:eastAsia="ru-RU"/>
        </w:rPr>
        <w:t>7.</w:t>
      </w:r>
      <w:r w:rsidRPr="003C46FC">
        <w:rPr>
          <w:rFonts w:ascii="Times New Roman" w:eastAsia="Calibri" w:hAnsi="Times New Roman" w:cs="Times New Roman"/>
          <w:b/>
          <w:sz w:val="28"/>
          <w:szCs w:val="28"/>
          <w:lang w:eastAsia="ru-RU"/>
        </w:rPr>
        <w:tab/>
      </w:r>
      <w:bookmarkStart w:id="85" w:name="_Toc485654366"/>
      <w:r w:rsidRPr="003C46FC">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C46FC">
        <w:rPr>
          <w:rFonts w:ascii="Times New Roman" w:eastAsia="Calibri" w:hAnsi="Times New Roman" w:cs="Times New Roman"/>
          <w:color w:val="000000"/>
          <w:sz w:val="24"/>
          <w:szCs w:val="24"/>
        </w:rPr>
        <w:t xml:space="preserve"> </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3C46FC">
        <w:rPr>
          <w:rFonts w:ascii="Times New Roman" w:eastAsia="Calibri" w:hAnsi="Times New Roman" w:cs="Times New Roman"/>
          <w:color w:val="0000FF"/>
          <w:sz w:val="24"/>
          <w:szCs w:val="24"/>
          <w:u w:val="single"/>
        </w:rPr>
        <w:t>http://uristy.ucoz.ru/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http://www.garant.ru/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http://www.kodeks.ru/</w:t>
      </w:r>
      <w:r w:rsidRPr="003C46FC">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6F0197"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CF31B4">
              <w:rPr>
                <w:rFonts w:ascii="Times New Roman" w:hAnsi="Times New Roman"/>
                <w:sz w:val="24"/>
                <w:szCs w:val="24"/>
              </w:rPr>
              <w:t>.</w:t>
            </w:r>
            <w:r w:rsidR="00036ECB" w:rsidRPr="003C46F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Наименование</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036ECB" w:rsidRPr="003C46FC"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3C46FC"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DB57E3" w:rsidRPr="003C46FC" w:rsidRDefault="00307619" w:rsidP="00307619">
      <w:pPr>
        <w:keepNext/>
        <w:suppressAutoHyphens/>
        <w:spacing w:before="120" w:after="120" w:line="240" w:lineRule="auto"/>
        <w:jc w:val="both"/>
        <w:outlineLvl w:val="1"/>
        <w:rPr>
          <w:rFonts w:ascii="Times New Roman" w:eastAsia="Times New Roman" w:hAnsi="Times New Roman" w:cs="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p>
    <w:p w:rsidR="007F15D6" w:rsidRPr="003C46FC"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3C46FC">
      <w:headerReference w:type="even"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4F" w:rsidRDefault="006E0D4F">
      <w:pPr>
        <w:spacing w:after="0" w:line="240" w:lineRule="auto"/>
      </w:pPr>
      <w:r>
        <w:separator/>
      </w:r>
    </w:p>
  </w:endnote>
  <w:endnote w:type="continuationSeparator" w:id="0">
    <w:p w:rsidR="006E0D4F" w:rsidRDefault="006E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88381"/>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Pr>
            <w:noProof/>
          </w:rPr>
          <w:t>3</w:t>
        </w:r>
        <w:r>
          <w:fldChar w:fldCharType="end"/>
        </w:r>
      </w:p>
    </w:sdtContent>
  </w:sdt>
  <w:p w:rsidR="009441A3" w:rsidRDefault="009441A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A3" w:rsidRDefault="009441A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223"/>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sidR="008603CC">
          <w:rPr>
            <w:noProof/>
          </w:rPr>
          <w:t>32</w:t>
        </w:r>
        <w:r>
          <w:fldChar w:fldCharType="end"/>
        </w:r>
      </w:p>
    </w:sdtContent>
  </w:sdt>
  <w:p w:rsidR="009441A3" w:rsidRDefault="009441A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4F" w:rsidRDefault="006E0D4F">
      <w:pPr>
        <w:spacing w:after="0" w:line="240" w:lineRule="auto"/>
      </w:pPr>
      <w:r>
        <w:separator/>
      </w:r>
    </w:p>
  </w:footnote>
  <w:footnote w:type="continuationSeparator" w:id="0">
    <w:p w:rsidR="006E0D4F" w:rsidRDefault="006E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A3" w:rsidRDefault="009441A3">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15:restartNumberingAfterBreak="0">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43B1"/>
    <w:rsid w:val="0007285A"/>
    <w:rsid w:val="00086D18"/>
    <w:rsid w:val="0008776D"/>
    <w:rsid w:val="00087DE2"/>
    <w:rsid w:val="00097E58"/>
    <w:rsid w:val="000B04E5"/>
    <w:rsid w:val="000D291A"/>
    <w:rsid w:val="000D31AF"/>
    <w:rsid w:val="000F3274"/>
    <w:rsid w:val="000F7295"/>
    <w:rsid w:val="001022BA"/>
    <w:rsid w:val="00120690"/>
    <w:rsid w:val="00122B1E"/>
    <w:rsid w:val="00142A85"/>
    <w:rsid w:val="00165ED2"/>
    <w:rsid w:val="00180898"/>
    <w:rsid w:val="001A2A85"/>
    <w:rsid w:val="001A3950"/>
    <w:rsid w:val="001B5E92"/>
    <w:rsid w:val="001C2B45"/>
    <w:rsid w:val="001C4044"/>
    <w:rsid w:val="001C77A4"/>
    <w:rsid w:val="001D7425"/>
    <w:rsid w:val="001E74A0"/>
    <w:rsid w:val="001F580A"/>
    <w:rsid w:val="001F6A19"/>
    <w:rsid w:val="00200B81"/>
    <w:rsid w:val="00203D43"/>
    <w:rsid w:val="00215547"/>
    <w:rsid w:val="00236AEC"/>
    <w:rsid w:val="0024136C"/>
    <w:rsid w:val="00245FC5"/>
    <w:rsid w:val="00247928"/>
    <w:rsid w:val="00256348"/>
    <w:rsid w:val="002639BC"/>
    <w:rsid w:val="00263C6B"/>
    <w:rsid w:val="002715A9"/>
    <w:rsid w:val="00275552"/>
    <w:rsid w:val="00283682"/>
    <w:rsid w:val="00287913"/>
    <w:rsid w:val="0029138E"/>
    <w:rsid w:val="00293230"/>
    <w:rsid w:val="002B7303"/>
    <w:rsid w:val="002C3CAF"/>
    <w:rsid w:val="002E2348"/>
    <w:rsid w:val="00301EAA"/>
    <w:rsid w:val="00302F19"/>
    <w:rsid w:val="00307619"/>
    <w:rsid w:val="00314665"/>
    <w:rsid w:val="003204A3"/>
    <w:rsid w:val="00324E4A"/>
    <w:rsid w:val="003264A2"/>
    <w:rsid w:val="00327C1C"/>
    <w:rsid w:val="00351673"/>
    <w:rsid w:val="00355B7E"/>
    <w:rsid w:val="0036340A"/>
    <w:rsid w:val="00377130"/>
    <w:rsid w:val="003853BD"/>
    <w:rsid w:val="003901C1"/>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04E8E"/>
    <w:rsid w:val="00610EC7"/>
    <w:rsid w:val="00611B8A"/>
    <w:rsid w:val="00620DB1"/>
    <w:rsid w:val="00620E18"/>
    <w:rsid w:val="00622C02"/>
    <w:rsid w:val="00627F61"/>
    <w:rsid w:val="0064024B"/>
    <w:rsid w:val="00640C37"/>
    <w:rsid w:val="006453C0"/>
    <w:rsid w:val="00654B80"/>
    <w:rsid w:val="00663ED7"/>
    <w:rsid w:val="0067720C"/>
    <w:rsid w:val="00692841"/>
    <w:rsid w:val="0069418C"/>
    <w:rsid w:val="00696715"/>
    <w:rsid w:val="00697437"/>
    <w:rsid w:val="006A2374"/>
    <w:rsid w:val="006C4168"/>
    <w:rsid w:val="006D2FFE"/>
    <w:rsid w:val="006D3884"/>
    <w:rsid w:val="006E0D4F"/>
    <w:rsid w:val="006E4A1A"/>
    <w:rsid w:val="006E5BE6"/>
    <w:rsid w:val="006E6DF6"/>
    <w:rsid w:val="006F0197"/>
    <w:rsid w:val="00715010"/>
    <w:rsid w:val="007157BE"/>
    <w:rsid w:val="00720A81"/>
    <w:rsid w:val="007336C1"/>
    <w:rsid w:val="00736E9A"/>
    <w:rsid w:val="00743401"/>
    <w:rsid w:val="00747FDB"/>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D96"/>
    <w:rsid w:val="00842E8E"/>
    <w:rsid w:val="008603CC"/>
    <w:rsid w:val="008734CA"/>
    <w:rsid w:val="00874042"/>
    <w:rsid w:val="00881097"/>
    <w:rsid w:val="00895D4C"/>
    <w:rsid w:val="008A3F25"/>
    <w:rsid w:val="008C62E8"/>
    <w:rsid w:val="008D4136"/>
    <w:rsid w:val="008E4DE1"/>
    <w:rsid w:val="008E7EBF"/>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0EE8"/>
    <w:rsid w:val="00977799"/>
    <w:rsid w:val="0098502F"/>
    <w:rsid w:val="009B4FE9"/>
    <w:rsid w:val="009E34D6"/>
    <w:rsid w:val="009F547B"/>
    <w:rsid w:val="009F760E"/>
    <w:rsid w:val="00A003D4"/>
    <w:rsid w:val="00A028F0"/>
    <w:rsid w:val="00A07AD7"/>
    <w:rsid w:val="00A153D2"/>
    <w:rsid w:val="00A3273E"/>
    <w:rsid w:val="00A33840"/>
    <w:rsid w:val="00A44285"/>
    <w:rsid w:val="00A467EE"/>
    <w:rsid w:val="00A50126"/>
    <w:rsid w:val="00A616EC"/>
    <w:rsid w:val="00A779AE"/>
    <w:rsid w:val="00A96B9A"/>
    <w:rsid w:val="00A96E35"/>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152F"/>
    <w:rsid w:val="00B84274"/>
    <w:rsid w:val="00B859C5"/>
    <w:rsid w:val="00B9137C"/>
    <w:rsid w:val="00B96BF4"/>
    <w:rsid w:val="00BA0EE1"/>
    <w:rsid w:val="00BA1381"/>
    <w:rsid w:val="00BD71AC"/>
    <w:rsid w:val="00BF5674"/>
    <w:rsid w:val="00C06DE4"/>
    <w:rsid w:val="00C10F76"/>
    <w:rsid w:val="00C255D2"/>
    <w:rsid w:val="00C25AE4"/>
    <w:rsid w:val="00C40979"/>
    <w:rsid w:val="00C446F7"/>
    <w:rsid w:val="00C4496D"/>
    <w:rsid w:val="00C54B13"/>
    <w:rsid w:val="00C62412"/>
    <w:rsid w:val="00C63613"/>
    <w:rsid w:val="00C8719E"/>
    <w:rsid w:val="00C94E11"/>
    <w:rsid w:val="00C96A98"/>
    <w:rsid w:val="00C97096"/>
    <w:rsid w:val="00CA349E"/>
    <w:rsid w:val="00CA5EC8"/>
    <w:rsid w:val="00CC0F1D"/>
    <w:rsid w:val="00CC799A"/>
    <w:rsid w:val="00CD0856"/>
    <w:rsid w:val="00CD2FCC"/>
    <w:rsid w:val="00CF1D80"/>
    <w:rsid w:val="00CF1E91"/>
    <w:rsid w:val="00D0249E"/>
    <w:rsid w:val="00D124F3"/>
    <w:rsid w:val="00D5072A"/>
    <w:rsid w:val="00D52CB6"/>
    <w:rsid w:val="00D71CE7"/>
    <w:rsid w:val="00D75D06"/>
    <w:rsid w:val="00D91BCA"/>
    <w:rsid w:val="00DB129B"/>
    <w:rsid w:val="00DB165B"/>
    <w:rsid w:val="00DB5608"/>
    <w:rsid w:val="00DB57E3"/>
    <w:rsid w:val="00DE56FF"/>
    <w:rsid w:val="00E00870"/>
    <w:rsid w:val="00E21C76"/>
    <w:rsid w:val="00E4077D"/>
    <w:rsid w:val="00E52DD2"/>
    <w:rsid w:val="00E60616"/>
    <w:rsid w:val="00E747C8"/>
    <w:rsid w:val="00E8116E"/>
    <w:rsid w:val="00EA51CF"/>
    <w:rsid w:val="00EB664B"/>
    <w:rsid w:val="00ED42CD"/>
    <w:rsid w:val="00F0717A"/>
    <w:rsid w:val="00F17576"/>
    <w:rsid w:val="00F25A14"/>
    <w:rsid w:val="00F44304"/>
    <w:rsid w:val="00F52E0E"/>
    <w:rsid w:val="00F61B24"/>
    <w:rsid w:val="00F6704F"/>
    <w:rsid w:val="00F70AC5"/>
    <w:rsid w:val="00F97360"/>
    <w:rsid w:val="00FA34F2"/>
    <w:rsid w:val="00FB1B76"/>
    <w:rsid w:val="00FB6E0B"/>
    <w:rsid w:val="00FB6EE3"/>
    <w:rsid w:val="00FD19C3"/>
    <w:rsid w:val="00FE2237"/>
    <w:rsid w:val="00FF030D"/>
    <w:rsid w:val="00FF1F1E"/>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8266B-24B4-414B-8924-96CB4CE0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6F019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www.native-english.ru/" TargetMode="External"/><Relationship Id="rId26" Type="http://schemas.openxmlformats.org/officeDocument/2006/relationships/hyperlink" Target="http://www.english4.ru/" TargetMode="External"/><Relationship Id="rId3" Type="http://schemas.openxmlformats.org/officeDocument/2006/relationships/styles" Target="styles.xml"/><Relationship Id="rId21" Type="http://schemas.openxmlformats.org/officeDocument/2006/relationships/hyperlink" Target="http://www.english.language.ru/"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fluent-english.ru/" TargetMode="External"/><Relationship Id="rId25" Type="http://schemas.openxmlformats.org/officeDocument/2006/relationships/hyperlink" Target="http://www.mystudy.ru/" TargetMode="External"/><Relationship Id="rId2" Type="http://schemas.openxmlformats.org/officeDocument/2006/relationships/numbering" Target="numbering.xml"/><Relationship Id="rId16" Type="http://schemas.openxmlformats.org/officeDocument/2006/relationships/hyperlink" Target="http://www.lang.ru/" TargetMode="External"/><Relationship Id="rId20" Type="http://schemas.openxmlformats.org/officeDocument/2006/relationships/hyperlink" Target="http://www.englishclub.naro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learn-english.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english-grammar.com/" TargetMode="External"/><Relationship Id="rId23" Type="http://schemas.openxmlformats.org/officeDocument/2006/relationships/hyperlink" Target="http://www.websib.ru/noos/english/" TargetMode="External"/><Relationship Id="rId28" Type="http://schemas.openxmlformats.org/officeDocument/2006/relationships/header" Target="header1.xml"/><Relationship Id="rId10" Type="http://schemas.openxmlformats.org/officeDocument/2006/relationships/hyperlink" Target="http://nwapa.spb.ru/" TargetMode="External"/><Relationship Id="rId19" Type="http://schemas.openxmlformats.org/officeDocument/2006/relationships/hyperlink" Target="http://www.schoolenglis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palgrave.com/studentstudyskills" TargetMode="External"/><Relationship Id="rId22" Type="http://schemas.openxmlformats.org/officeDocument/2006/relationships/hyperlink" Target="http://www.homeenglish.ru/" TargetMode="External"/><Relationship Id="rId27" Type="http://schemas.openxmlformats.org/officeDocument/2006/relationships/hyperlink" Target="http://lessons.study.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148D-6141-4F66-8F5C-8FF5BC0B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46</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23</cp:revision>
  <dcterms:created xsi:type="dcterms:W3CDTF">2017-07-06T10:39:00Z</dcterms:created>
  <dcterms:modified xsi:type="dcterms:W3CDTF">2021-09-30T09:06:00Z</dcterms:modified>
</cp:coreProperties>
</file>