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22" w:rsidRDefault="00510022">
      <w:pPr>
        <w:pStyle w:val="a3"/>
        <w:spacing w:before="4"/>
        <w:rPr>
          <w:b/>
          <w:sz w:val="16"/>
        </w:rPr>
      </w:pPr>
    </w:p>
    <w:p w:rsidR="00510022" w:rsidRDefault="00DC4595">
      <w:pPr>
        <w:pStyle w:val="1"/>
        <w:spacing w:before="90"/>
        <w:ind w:left="3500" w:right="1430" w:hanging="1333"/>
      </w:pPr>
      <w:r>
        <w:t>Федеральное государственное бюджетное образовательное учреждение высшего образования</w:t>
      </w:r>
    </w:p>
    <w:p w:rsidR="00510022" w:rsidRDefault="00DC4595">
      <w:pPr>
        <w:ind w:left="3058" w:right="1345" w:hanging="978"/>
        <w:rPr>
          <w:b/>
          <w:sz w:val="24"/>
        </w:rPr>
      </w:pPr>
      <w:r>
        <w:rPr>
          <w:b/>
          <w:sz w:val="24"/>
        </w:rPr>
        <w:t>«РОССИЙСКАЯ АКАДЕМИЯ НАРОДНОГО ХОЗЯЙСТВА И ГОСУДАРСТВЕННОЙ СЛУЖБЫ</w:t>
      </w:r>
    </w:p>
    <w:p w:rsidR="00510022" w:rsidRDefault="00DC4595">
      <w:pPr>
        <w:ind w:left="2463"/>
        <w:rPr>
          <w:b/>
          <w:sz w:val="24"/>
        </w:rPr>
      </w:pPr>
      <w:r>
        <w:rPr>
          <w:b/>
          <w:sz w:val="24"/>
        </w:rPr>
        <w:t>ПРИ ПРЕЗИДЕНТЕ РОССИЙСКОЙ ФЕДЕРАЦИИ»</w:t>
      </w:r>
    </w:p>
    <w:p w:rsidR="00510022" w:rsidRDefault="00CF2F35">
      <w:pPr>
        <w:pStyle w:val="a3"/>
        <w:spacing w:before="8"/>
        <w:rPr>
          <w:b/>
          <w:sz w:val="20"/>
        </w:rPr>
      </w:pPr>
      <w:r>
        <w:pict>
          <v:group id="_x0000_s1028" style="position:absolute;margin-left:83.65pt;margin-top:13.9pt;width:470.75pt;height:4.45pt;z-index:-251658240;mso-wrap-distance-left:0;mso-wrap-distance-right:0;mso-position-horizontal-relative:page" coordorigin="1673,278" coordsize="9415,89">
            <v:line id="_x0000_s1030" style="position:absolute" from="1673,359" to="11087,359" strokeweight=".72pt"/>
            <v:line id="_x0000_s1029" style="position:absolute" from="1673,308" to="11087,308" strokeweight="3pt"/>
            <w10:wrap type="topAndBottom" anchorx="page"/>
          </v:group>
        </w:pict>
      </w:r>
    </w:p>
    <w:p w:rsidR="00510022" w:rsidRDefault="00510022">
      <w:pPr>
        <w:pStyle w:val="a3"/>
        <w:spacing w:before="1"/>
        <w:rPr>
          <w:b/>
          <w:sz w:val="13"/>
        </w:rPr>
      </w:pPr>
    </w:p>
    <w:p w:rsidR="00510022" w:rsidRDefault="00DC4595">
      <w:pPr>
        <w:pStyle w:val="a3"/>
        <w:spacing w:before="90"/>
        <w:ind w:left="3097" w:right="3205" w:firstLine="820"/>
      </w:pPr>
      <w:r>
        <w:t>ИНСТИТУТ ЭМИТ ЭКОНОМИЧЕСКИЙ ФАКУЛЬТЕТ</w:t>
      </w:r>
    </w:p>
    <w:p w:rsidR="00510022" w:rsidRDefault="00DC4595">
      <w:pPr>
        <w:pStyle w:val="a3"/>
        <w:ind w:left="3413"/>
      </w:pPr>
      <w:r>
        <w:t>ОТДЕЛЕНИЕ ЭКОНОМИКИ</w:t>
      </w:r>
    </w:p>
    <w:p w:rsidR="00510022" w:rsidRDefault="00DC4595">
      <w:pPr>
        <w:pStyle w:val="a3"/>
        <w:ind w:left="436"/>
        <w:jc w:val="center"/>
      </w:pPr>
      <w:r>
        <w:t>кафедра политико-правовых дисциплин и социальных коммуникаций</w:t>
      </w:r>
    </w:p>
    <w:p w:rsidR="00510022" w:rsidRDefault="00510022">
      <w:pPr>
        <w:pStyle w:val="a3"/>
        <w:rPr>
          <w:sz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077751" w:rsidRPr="00381158" w:rsidTr="00077751">
        <w:trPr>
          <w:trHeight w:val="2430"/>
        </w:trPr>
        <w:tc>
          <w:tcPr>
            <w:tcW w:w="5070" w:type="dxa"/>
          </w:tcPr>
          <w:p w:rsidR="00077751" w:rsidRPr="005D11D6" w:rsidRDefault="00077751" w:rsidP="00077751">
            <w:pPr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077751" w:rsidRPr="00F91654" w:rsidRDefault="00077751" w:rsidP="00077751">
            <w:pPr>
              <w:ind w:left="130"/>
            </w:pPr>
          </w:p>
          <w:p w:rsidR="00077751" w:rsidRPr="00F91654" w:rsidRDefault="00077751" w:rsidP="00077751">
            <w:pPr>
              <w:ind w:left="130"/>
            </w:pPr>
          </w:p>
          <w:p w:rsidR="00077751" w:rsidRPr="00381158" w:rsidRDefault="00077751" w:rsidP="00077751">
            <w:pPr>
              <w:suppressAutoHyphens/>
              <w:ind w:left="130"/>
              <w:rPr>
                <w:sz w:val="24"/>
                <w:szCs w:val="24"/>
              </w:rPr>
            </w:pPr>
            <w:r w:rsidRPr="00381158">
              <w:rPr>
                <w:sz w:val="24"/>
                <w:szCs w:val="24"/>
              </w:rPr>
              <w:t>УТВЕРЖДЕНА</w:t>
            </w:r>
          </w:p>
          <w:p w:rsidR="00077751" w:rsidRPr="00381158" w:rsidRDefault="00077751" w:rsidP="00077751">
            <w:pPr>
              <w:suppressAutoHyphens/>
              <w:ind w:left="130"/>
              <w:rPr>
                <w:sz w:val="24"/>
                <w:szCs w:val="24"/>
              </w:rPr>
            </w:pPr>
            <w:r w:rsidRPr="00381158">
              <w:rPr>
                <w:sz w:val="24"/>
                <w:szCs w:val="24"/>
              </w:rPr>
              <w:t>Решением методической комиссии по направлению подготовки «Политология»</w:t>
            </w:r>
          </w:p>
          <w:p w:rsidR="00F91654" w:rsidRPr="00381158" w:rsidRDefault="0029139C" w:rsidP="00F91654">
            <w:pPr>
              <w:suppressAutoHyphens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1654" w:rsidRPr="00381158">
              <w:rPr>
                <w:sz w:val="24"/>
                <w:szCs w:val="24"/>
              </w:rPr>
              <w:t>ротокол №</w:t>
            </w:r>
            <w:r>
              <w:rPr>
                <w:sz w:val="24"/>
                <w:szCs w:val="24"/>
              </w:rPr>
              <w:t>1</w:t>
            </w:r>
            <w:r w:rsidR="00F91654" w:rsidRPr="00381158">
              <w:rPr>
                <w:sz w:val="24"/>
                <w:szCs w:val="24"/>
              </w:rPr>
              <w:t xml:space="preserve">  </w:t>
            </w:r>
          </w:p>
          <w:p w:rsidR="00CF2F35" w:rsidRDefault="00F91654" w:rsidP="00F91654">
            <w:pPr>
              <w:suppressAutoHyphens/>
              <w:ind w:left="130"/>
              <w:rPr>
                <w:sz w:val="24"/>
                <w:szCs w:val="24"/>
              </w:rPr>
            </w:pPr>
            <w:r w:rsidRPr="00381158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30</w:t>
            </w:r>
            <w:r w:rsidRPr="0038115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августа</w:t>
            </w:r>
            <w:r w:rsidRPr="00381158">
              <w:rPr>
                <w:sz w:val="24"/>
                <w:szCs w:val="24"/>
              </w:rPr>
              <w:t xml:space="preserve"> 2019 г. </w:t>
            </w:r>
          </w:p>
          <w:p w:rsidR="00F91654" w:rsidRPr="00381158" w:rsidRDefault="00CF2F35" w:rsidP="00F91654">
            <w:pPr>
              <w:suppressAutoHyphens/>
              <w:ind w:left="130"/>
              <w:rPr>
                <w:kern w:val="3"/>
                <w:sz w:val="24"/>
                <w:szCs w:val="24"/>
              </w:rPr>
            </w:pPr>
            <w:r w:rsidRPr="00CF2F35">
              <w:rPr>
                <w:sz w:val="24"/>
                <w:szCs w:val="24"/>
              </w:rPr>
              <w:t>С изм. от «08» июня 2020 г. (протокол №3)</w:t>
            </w:r>
          </w:p>
          <w:p w:rsidR="00077751" w:rsidRDefault="00077751" w:rsidP="00077751">
            <w:pPr>
              <w:ind w:left="130"/>
            </w:pPr>
          </w:p>
          <w:p w:rsidR="00077751" w:rsidRPr="00381158" w:rsidRDefault="00077751" w:rsidP="00077751">
            <w:pPr>
              <w:rPr>
                <w:sz w:val="24"/>
                <w:szCs w:val="24"/>
              </w:rPr>
            </w:pPr>
          </w:p>
          <w:p w:rsidR="00077751" w:rsidRPr="00381158" w:rsidRDefault="00077751" w:rsidP="00077751">
            <w:pPr>
              <w:rPr>
                <w:sz w:val="24"/>
                <w:szCs w:val="24"/>
              </w:rPr>
            </w:pPr>
          </w:p>
          <w:p w:rsidR="00077751" w:rsidRPr="00381158" w:rsidRDefault="00077751" w:rsidP="00077751">
            <w:pPr>
              <w:rPr>
                <w:sz w:val="24"/>
                <w:szCs w:val="24"/>
              </w:rPr>
            </w:pPr>
          </w:p>
          <w:p w:rsidR="00077751" w:rsidRPr="00381158" w:rsidRDefault="00077751" w:rsidP="00077751">
            <w:pPr>
              <w:rPr>
                <w:sz w:val="24"/>
                <w:szCs w:val="24"/>
              </w:rPr>
            </w:pPr>
          </w:p>
        </w:tc>
      </w:tr>
    </w:tbl>
    <w:p w:rsidR="00510022" w:rsidRDefault="00510022">
      <w:pPr>
        <w:pStyle w:val="a3"/>
        <w:rPr>
          <w:sz w:val="26"/>
        </w:rPr>
      </w:pPr>
    </w:p>
    <w:p w:rsidR="00077751" w:rsidRPr="00077751" w:rsidRDefault="00077751" w:rsidP="00077751">
      <w:pPr>
        <w:widowControl/>
        <w:autoSpaceDE/>
        <w:autoSpaceDN/>
        <w:ind w:right="-284"/>
        <w:jc w:val="center"/>
        <w:rPr>
          <w:b/>
          <w:sz w:val="28"/>
          <w:szCs w:val="28"/>
          <w:lang w:bidi="ar-SA"/>
        </w:rPr>
      </w:pPr>
      <w:r w:rsidRPr="00077751">
        <w:rPr>
          <w:b/>
          <w:sz w:val="28"/>
          <w:szCs w:val="28"/>
          <w:lang w:bidi="ar-SA"/>
        </w:rPr>
        <w:t xml:space="preserve">РАБОЧАЯ ПРОГРАММА </w:t>
      </w:r>
      <w:r w:rsidRPr="00077751">
        <w:rPr>
          <w:b/>
          <w:sz w:val="28"/>
          <w:szCs w:val="32"/>
          <w:lang w:bidi="ar-SA"/>
        </w:rPr>
        <w:t>ДИСЦИПЛИНЫ</w:t>
      </w:r>
    </w:p>
    <w:p w:rsidR="00510022" w:rsidRDefault="00510022" w:rsidP="00077751">
      <w:pPr>
        <w:pStyle w:val="a3"/>
        <w:ind w:left="-851"/>
        <w:rPr>
          <w:b/>
          <w:sz w:val="26"/>
        </w:rPr>
      </w:pPr>
    </w:p>
    <w:p w:rsidR="00510022" w:rsidRDefault="00510022" w:rsidP="00077751">
      <w:pPr>
        <w:pStyle w:val="a3"/>
        <w:spacing w:before="7"/>
        <w:ind w:left="-851"/>
        <w:rPr>
          <w:b/>
          <w:sz w:val="21"/>
        </w:rPr>
      </w:pPr>
    </w:p>
    <w:p w:rsidR="00077751" w:rsidRPr="00077751" w:rsidRDefault="00F91654" w:rsidP="00077751">
      <w:pPr>
        <w:widowControl/>
        <w:autoSpaceDE/>
        <w:autoSpaceDN/>
        <w:jc w:val="center"/>
        <w:rPr>
          <w:rFonts w:eastAsia="Calibri"/>
          <w:b/>
          <w:sz w:val="24"/>
          <w:szCs w:val="24"/>
          <w:u w:val="single"/>
          <w:lang w:eastAsia="en-US" w:bidi="ar-SA"/>
        </w:rPr>
      </w:pPr>
      <w:r>
        <w:rPr>
          <w:rFonts w:eastAsia="Calibri"/>
          <w:b/>
          <w:sz w:val="24"/>
          <w:szCs w:val="24"/>
          <w:u w:val="single"/>
          <w:lang w:eastAsia="en-US" w:bidi="ar-SA"/>
        </w:rPr>
        <w:t>Б1.О.21</w:t>
      </w:r>
      <w:r w:rsidR="00077751" w:rsidRPr="00077751">
        <w:rPr>
          <w:rFonts w:eastAsia="Calibri"/>
          <w:b/>
          <w:sz w:val="24"/>
          <w:szCs w:val="24"/>
          <w:u w:val="single"/>
          <w:lang w:eastAsia="en-US" w:bidi="ar-SA"/>
        </w:rPr>
        <w:t xml:space="preserve"> «Безопасность жизнедеятельности»</w:t>
      </w:r>
    </w:p>
    <w:p w:rsidR="00077751" w:rsidRPr="00077751" w:rsidRDefault="00077751" w:rsidP="00077751">
      <w:pPr>
        <w:widowControl/>
        <w:autoSpaceDE/>
        <w:autoSpaceDN/>
        <w:jc w:val="center"/>
        <w:rPr>
          <w:i/>
          <w:sz w:val="16"/>
          <w:szCs w:val="16"/>
          <w:lang w:bidi="ar-SA"/>
        </w:rPr>
      </w:pPr>
      <w:r w:rsidRPr="00077751">
        <w:rPr>
          <w:i/>
          <w:sz w:val="16"/>
          <w:szCs w:val="16"/>
          <w:lang w:bidi="ar-SA"/>
        </w:rPr>
        <w:t>(индекс и наименование дисциплины (модуля), в соответствии с учебным планом)</w:t>
      </w:r>
    </w:p>
    <w:p w:rsidR="00077751" w:rsidRPr="00077751" w:rsidRDefault="00077751" w:rsidP="00F91654">
      <w:pPr>
        <w:widowControl/>
        <w:autoSpaceDE/>
        <w:autoSpaceDN/>
        <w:jc w:val="center"/>
        <w:rPr>
          <w:rFonts w:eastAsia="MS Mincho"/>
          <w:b/>
          <w:sz w:val="24"/>
          <w:lang w:bidi="ar-SA"/>
        </w:rPr>
      </w:pPr>
    </w:p>
    <w:p w:rsidR="00077751" w:rsidRPr="00077751" w:rsidRDefault="00077751" w:rsidP="00F91654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4"/>
          <w:lang w:bidi="ar-SA"/>
        </w:rPr>
      </w:pPr>
      <w:r w:rsidRPr="00077751">
        <w:rPr>
          <w:color w:val="000000"/>
          <w:sz w:val="24"/>
          <w:szCs w:val="24"/>
          <w:lang w:bidi="ar-SA"/>
        </w:rPr>
        <w:t>по направлению подготовки</w:t>
      </w:r>
    </w:p>
    <w:p w:rsidR="00077751" w:rsidRPr="00077751" w:rsidRDefault="00077751" w:rsidP="00F91654">
      <w:pPr>
        <w:widowControl/>
        <w:autoSpaceDE/>
        <w:autoSpaceDN/>
        <w:jc w:val="center"/>
        <w:rPr>
          <w:sz w:val="24"/>
          <w:szCs w:val="24"/>
          <w:u w:val="single"/>
          <w:lang w:bidi="ar-SA"/>
        </w:rPr>
      </w:pPr>
      <w:r w:rsidRPr="00077751">
        <w:rPr>
          <w:rFonts w:eastAsia="Calibri"/>
          <w:sz w:val="24"/>
          <w:szCs w:val="24"/>
          <w:u w:val="single"/>
          <w:lang w:eastAsia="en-US" w:bidi="ar-SA"/>
        </w:rPr>
        <w:t>41.03.04 «Политология»</w:t>
      </w:r>
    </w:p>
    <w:p w:rsidR="00077751" w:rsidRPr="00077751" w:rsidRDefault="00077751" w:rsidP="00F91654">
      <w:pPr>
        <w:widowControl/>
        <w:autoSpaceDE/>
        <w:autoSpaceDN/>
        <w:jc w:val="center"/>
        <w:rPr>
          <w:i/>
          <w:sz w:val="16"/>
          <w:szCs w:val="16"/>
          <w:lang w:bidi="ar-SA"/>
        </w:rPr>
      </w:pPr>
      <w:r w:rsidRPr="00077751">
        <w:rPr>
          <w:i/>
          <w:sz w:val="16"/>
          <w:szCs w:val="16"/>
          <w:lang w:bidi="ar-SA"/>
        </w:rPr>
        <w:t>(код и наименование направления подготовки)</w:t>
      </w:r>
    </w:p>
    <w:p w:rsidR="00077751" w:rsidRPr="00077751" w:rsidRDefault="00101717" w:rsidP="00F91654">
      <w:pPr>
        <w:widowControl/>
        <w:autoSpaceDE/>
        <w:autoSpaceDN/>
        <w:jc w:val="center"/>
        <w:rPr>
          <w:sz w:val="24"/>
          <w:szCs w:val="24"/>
          <w:u w:val="single"/>
          <w:lang w:bidi="ar-SA"/>
        </w:rPr>
      </w:pPr>
      <w:r w:rsidRPr="00101717">
        <w:rPr>
          <w:sz w:val="24"/>
          <w:szCs w:val="24"/>
          <w:u w:val="single"/>
          <w:lang w:bidi="ar-SA"/>
        </w:rPr>
        <w:t>Политические идеи и институты</w:t>
      </w:r>
    </w:p>
    <w:p w:rsidR="00077751" w:rsidRPr="00077751" w:rsidRDefault="00077751" w:rsidP="00F91654">
      <w:pPr>
        <w:widowControl/>
        <w:autoSpaceDE/>
        <w:autoSpaceDN/>
        <w:jc w:val="center"/>
        <w:rPr>
          <w:i/>
          <w:sz w:val="24"/>
          <w:szCs w:val="24"/>
          <w:lang w:bidi="ar-SA"/>
        </w:rPr>
      </w:pPr>
      <w:r w:rsidRPr="00077751">
        <w:rPr>
          <w:i/>
          <w:sz w:val="16"/>
          <w:szCs w:val="16"/>
          <w:lang w:bidi="ar-SA"/>
        </w:rPr>
        <w:t>направленность(и) (профиль (и)</w:t>
      </w:r>
    </w:p>
    <w:p w:rsidR="00077751" w:rsidRPr="00077751" w:rsidRDefault="00077751" w:rsidP="00F91654">
      <w:pPr>
        <w:widowControl/>
        <w:autoSpaceDE/>
        <w:autoSpaceDN/>
        <w:jc w:val="center"/>
        <w:rPr>
          <w:sz w:val="24"/>
          <w:szCs w:val="24"/>
          <w:u w:val="single"/>
          <w:lang w:bidi="ar-SA"/>
        </w:rPr>
      </w:pPr>
      <w:r w:rsidRPr="00077751">
        <w:rPr>
          <w:sz w:val="24"/>
          <w:szCs w:val="24"/>
          <w:u w:val="single"/>
          <w:lang w:bidi="ar-SA"/>
        </w:rPr>
        <w:t>бакалавр</w:t>
      </w:r>
    </w:p>
    <w:p w:rsidR="00077751" w:rsidRPr="00077751" w:rsidRDefault="00077751" w:rsidP="00F91654">
      <w:pPr>
        <w:widowControl/>
        <w:autoSpaceDE/>
        <w:autoSpaceDN/>
        <w:jc w:val="center"/>
        <w:rPr>
          <w:i/>
          <w:sz w:val="16"/>
          <w:szCs w:val="16"/>
          <w:lang w:bidi="ar-SA"/>
        </w:rPr>
      </w:pPr>
      <w:r w:rsidRPr="00077751">
        <w:rPr>
          <w:i/>
          <w:sz w:val="16"/>
          <w:szCs w:val="16"/>
          <w:lang w:bidi="ar-SA"/>
        </w:rPr>
        <w:t>квалификация выпускника</w:t>
      </w:r>
    </w:p>
    <w:p w:rsidR="00077751" w:rsidRPr="00077751" w:rsidRDefault="00077751" w:rsidP="00F91654">
      <w:pPr>
        <w:widowControl/>
        <w:autoSpaceDE/>
        <w:autoSpaceDN/>
        <w:jc w:val="center"/>
        <w:rPr>
          <w:sz w:val="24"/>
          <w:szCs w:val="24"/>
          <w:u w:val="single"/>
          <w:lang w:bidi="ar-SA"/>
        </w:rPr>
      </w:pPr>
      <w:r w:rsidRPr="00077751">
        <w:rPr>
          <w:sz w:val="24"/>
          <w:szCs w:val="24"/>
          <w:u w:val="single"/>
          <w:lang w:bidi="ar-SA"/>
        </w:rPr>
        <w:t>очная</w:t>
      </w:r>
    </w:p>
    <w:p w:rsidR="00077751" w:rsidRPr="00077751" w:rsidRDefault="00077751" w:rsidP="00F91654">
      <w:pPr>
        <w:widowControl/>
        <w:autoSpaceDE/>
        <w:autoSpaceDN/>
        <w:jc w:val="center"/>
        <w:rPr>
          <w:i/>
          <w:sz w:val="16"/>
          <w:szCs w:val="16"/>
          <w:lang w:bidi="ar-SA"/>
        </w:rPr>
      </w:pPr>
      <w:r w:rsidRPr="00077751">
        <w:rPr>
          <w:i/>
          <w:sz w:val="16"/>
          <w:szCs w:val="16"/>
          <w:lang w:bidi="ar-SA"/>
        </w:rPr>
        <w:t>форма(ы) обучения</w:t>
      </w: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F91654" w:rsidP="00F91654">
      <w:pPr>
        <w:pStyle w:val="a3"/>
        <w:spacing w:before="231"/>
        <w:ind w:right="847" w:firstLine="709"/>
        <w:jc w:val="center"/>
      </w:pPr>
      <w:r>
        <w:t>Год набора - 2020</w:t>
      </w:r>
    </w:p>
    <w:p w:rsidR="00510022" w:rsidRDefault="00510022" w:rsidP="00F91654">
      <w:pPr>
        <w:pStyle w:val="a3"/>
        <w:ind w:firstLine="709"/>
        <w:rPr>
          <w:sz w:val="26"/>
        </w:rPr>
      </w:pPr>
    </w:p>
    <w:p w:rsidR="00510022" w:rsidRDefault="00510022" w:rsidP="00F91654">
      <w:pPr>
        <w:pStyle w:val="a3"/>
        <w:ind w:firstLine="709"/>
        <w:rPr>
          <w:sz w:val="26"/>
        </w:rPr>
      </w:pPr>
    </w:p>
    <w:p w:rsidR="00510022" w:rsidRDefault="00510022" w:rsidP="00F91654">
      <w:pPr>
        <w:pStyle w:val="a3"/>
        <w:ind w:firstLine="709"/>
        <w:rPr>
          <w:sz w:val="26"/>
        </w:rPr>
      </w:pPr>
    </w:p>
    <w:p w:rsidR="00510022" w:rsidRDefault="00510022" w:rsidP="00F91654">
      <w:pPr>
        <w:pStyle w:val="a3"/>
        <w:ind w:firstLine="709"/>
        <w:rPr>
          <w:sz w:val="26"/>
        </w:rPr>
      </w:pPr>
    </w:p>
    <w:p w:rsidR="00510022" w:rsidRDefault="00DC4595" w:rsidP="00F91654">
      <w:pPr>
        <w:pStyle w:val="a3"/>
        <w:spacing w:before="161"/>
        <w:ind w:right="926" w:firstLine="709"/>
        <w:jc w:val="center"/>
      </w:pPr>
      <w:r>
        <w:t>Москва, 2018 г.</w:t>
      </w:r>
    </w:p>
    <w:p w:rsidR="00510022" w:rsidRDefault="00510022">
      <w:pPr>
        <w:pStyle w:val="a3"/>
        <w:rPr>
          <w:sz w:val="20"/>
        </w:rPr>
      </w:pPr>
    </w:p>
    <w:p w:rsidR="00510022" w:rsidRDefault="00510022">
      <w:pPr>
        <w:spacing w:line="244" w:lineRule="auto"/>
        <w:rPr>
          <w:sz w:val="20"/>
        </w:rPr>
        <w:sectPr w:rsidR="00510022">
          <w:footerReference w:type="default" r:id="rId8"/>
          <w:type w:val="continuous"/>
          <w:pgSz w:w="11910" w:h="16840"/>
          <w:pgMar w:top="1040" w:right="460" w:bottom="1160" w:left="1440" w:header="720" w:footer="971" w:gutter="0"/>
          <w:pgNumType w:start="1"/>
          <w:cols w:space="720"/>
        </w:sectPr>
      </w:pPr>
      <w:bookmarkStart w:id="0" w:name="_GoBack"/>
      <w:bookmarkEnd w:id="0"/>
    </w:p>
    <w:p w:rsidR="00510022" w:rsidRDefault="00DC4595">
      <w:pPr>
        <w:pStyle w:val="a3"/>
        <w:spacing w:before="81"/>
        <w:ind w:left="262" w:right="1515"/>
      </w:pPr>
      <w:r>
        <w:rPr>
          <w:b/>
        </w:rPr>
        <w:lastRenderedPageBreak/>
        <w:t xml:space="preserve">Автор–составитель: </w:t>
      </w:r>
      <w:r>
        <w:t>д.т.н. В. Л. Семиков, лектор Института ЭМИТ РАНХиГС, профессор Академии Государственной Противопожарной службы.</w:t>
      </w: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DC4595">
      <w:pPr>
        <w:pStyle w:val="a3"/>
        <w:tabs>
          <w:tab w:val="left" w:pos="1680"/>
          <w:tab w:val="left" w:pos="3099"/>
        </w:tabs>
        <w:spacing w:before="232" w:line="550" w:lineRule="atLeast"/>
        <w:ind w:left="262" w:right="4101"/>
      </w:pPr>
      <w:r>
        <w:t>Визуализацию и озвучивание дисциплины выполнили: Зверев</w:t>
      </w:r>
      <w:r>
        <w:tab/>
        <w:t>Светослав</w:t>
      </w:r>
      <w:r>
        <w:tab/>
        <w:t>Игоревич</w:t>
      </w:r>
    </w:p>
    <w:p w:rsidR="00510022" w:rsidRDefault="00DC4595">
      <w:pPr>
        <w:pStyle w:val="a3"/>
        <w:tabs>
          <w:tab w:val="left" w:pos="1689"/>
        </w:tabs>
        <w:spacing w:before="2"/>
        <w:ind w:left="262"/>
      </w:pPr>
      <w:r>
        <w:t>Гараев</w:t>
      </w:r>
      <w:r>
        <w:tab/>
        <w:t>Тимур</w:t>
      </w:r>
      <w:r>
        <w:rPr>
          <w:spacing w:val="-27"/>
        </w:rPr>
        <w:t xml:space="preserve"> </w:t>
      </w:r>
      <w:r>
        <w:t>Фаритович</w:t>
      </w:r>
    </w:p>
    <w:p w:rsidR="00510022" w:rsidRDefault="00DC4595">
      <w:pPr>
        <w:pStyle w:val="a3"/>
        <w:tabs>
          <w:tab w:val="left" w:pos="1680"/>
          <w:tab w:val="left" w:pos="3099"/>
        </w:tabs>
        <w:ind w:left="262" w:right="5685"/>
      </w:pPr>
      <w:r>
        <w:t>Евтушенко</w:t>
      </w:r>
      <w:r>
        <w:tab/>
        <w:t>Мария Владимировна Грунько</w:t>
      </w:r>
      <w:r>
        <w:tab/>
        <w:t>Марина</w:t>
      </w:r>
      <w:r>
        <w:tab/>
      </w:r>
      <w:r>
        <w:rPr>
          <w:spacing w:val="-3"/>
        </w:rPr>
        <w:t xml:space="preserve">Викторовна </w:t>
      </w:r>
      <w:r>
        <w:t>Зайцев</w:t>
      </w:r>
      <w:r>
        <w:tab/>
        <w:t>Даниил</w:t>
      </w:r>
      <w:r>
        <w:tab/>
        <w:t>Сергеевич Чиндина</w:t>
      </w:r>
      <w:r>
        <w:tab/>
        <w:t>Юлия</w:t>
      </w:r>
      <w:r>
        <w:rPr>
          <w:spacing w:val="40"/>
        </w:rPr>
        <w:t xml:space="preserve"> </w:t>
      </w:r>
      <w:r>
        <w:t>Сергеевна</w:t>
      </w:r>
    </w:p>
    <w:p w:rsidR="00510022" w:rsidRDefault="00DC4595">
      <w:pPr>
        <w:pStyle w:val="a3"/>
        <w:tabs>
          <w:tab w:val="left" w:pos="1680"/>
          <w:tab w:val="left" w:pos="3099"/>
        </w:tabs>
        <w:spacing w:before="1"/>
        <w:ind w:left="262" w:right="5671"/>
      </w:pPr>
      <w:r>
        <w:t>Попов</w:t>
      </w:r>
      <w:r>
        <w:tab/>
        <w:t>Алексей</w:t>
      </w:r>
      <w:r>
        <w:tab/>
      </w:r>
      <w:r>
        <w:rPr>
          <w:spacing w:val="-3"/>
        </w:rPr>
        <w:t xml:space="preserve">Викторович </w:t>
      </w:r>
      <w:r>
        <w:t>Геккель</w:t>
      </w:r>
      <w:r>
        <w:tab/>
        <w:t>Иван</w:t>
      </w:r>
      <w:r>
        <w:rPr>
          <w:spacing w:val="6"/>
        </w:rPr>
        <w:t xml:space="preserve"> </w:t>
      </w:r>
      <w:r>
        <w:t>Яковлевич</w:t>
      </w:r>
    </w:p>
    <w:p w:rsidR="00510022" w:rsidRDefault="00DC4595">
      <w:pPr>
        <w:pStyle w:val="a3"/>
        <w:tabs>
          <w:tab w:val="left" w:pos="1680"/>
          <w:tab w:val="left" w:pos="3099"/>
        </w:tabs>
        <w:ind w:left="262" w:right="5385"/>
      </w:pPr>
      <w:r>
        <w:t>Очетов</w:t>
      </w:r>
      <w:r>
        <w:tab/>
        <w:t>Серафим</w:t>
      </w:r>
      <w:r>
        <w:tab/>
        <w:t>Леонтьевич Сарасеко</w:t>
      </w:r>
      <w:r>
        <w:tab/>
        <w:t>Владислав</w:t>
      </w:r>
      <w:r>
        <w:tab/>
      </w:r>
      <w:r>
        <w:rPr>
          <w:spacing w:val="-3"/>
        </w:rPr>
        <w:t>Владимирович</w:t>
      </w:r>
    </w:p>
    <w:p w:rsidR="00510022" w:rsidRDefault="00510022">
      <w:pPr>
        <w:sectPr w:rsidR="00510022">
          <w:pgSz w:w="11910" w:h="16840"/>
          <w:pgMar w:top="1580" w:right="460" w:bottom="1240" w:left="1440" w:header="0" w:footer="971" w:gutter="0"/>
          <w:cols w:space="720"/>
        </w:sectPr>
      </w:pPr>
    </w:p>
    <w:p w:rsidR="00510022" w:rsidRDefault="00DC4595">
      <w:pPr>
        <w:pStyle w:val="1"/>
        <w:spacing w:before="73"/>
        <w:ind w:left="440"/>
        <w:jc w:val="center"/>
      </w:pPr>
      <w:r>
        <w:lastRenderedPageBreak/>
        <w:t>СОДЕРЖАНИЕ</w:t>
      </w:r>
    </w:p>
    <w:sdt>
      <w:sdtPr>
        <w:id w:val="139240437"/>
        <w:docPartObj>
          <w:docPartGallery w:val="Table of Contents"/>
          <w:docPartUnique/>
        </w:docPartObj>
      </w:sdtPr>
      <w:sdtEndPr/>
      <w:sdtContent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498"/>
            </w:tabs>
            <w:spacing w:before="548"/>
            <w:ind w:right="385"/>
          </w:pPr>
          <w:r>
            <w:t>Перечень планируемых результатов обучения по дисциплине соотнесенных с планируемыми результатами освоения</w:t>
          </w:r>
          <w:r>
            <w:rPr>
              <w:spacing w:val="-11"/>
            </w:rPr>
            <w:t xml:space="preserve"> </w:t>
          </w:r>
          <w:r>
            <w:t>образовательной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tab/>
          </w:r>
          <w:r>
            <w:rPr>
              <w:spacing w:val="-17"/>
            </w:rPr>
            <w:t>4</w:t>
          </w:r>
        </w:p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498"/>
            </w:tabs>
          </w:pPr>
          <w:r>
            <w:t>Объем и место дисциплины в структуре</w:t>
          </w:r>
          <w:r>
            <w:rPr>
              <w:spacing w:val="-17"/>
            </w:rPr>
            <w:t xml:space="preserve"> </w:t>
          </w:r>
          <w:r>
            <w:t>образовательной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  <w:t>4</w:t>
          </w:r>
        </w:p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498"/>
            </w:tabs>
          </w:pPr>
          <w:r>
            <w:t>Содержание и</w:t>
          </w:r>
          <w:r>
            <w:rPr>
              <w:spacing w:val="-5"/>
            </w:rPr>
            <w:t xml:space="preserve"> </w:t>
          </w:r>
          <w:r>
            <w:t>структура</w:t>
          </w:r>
          <w:r>
            <w:rPr>
              <w:spacing w:val="-3"/>
            </w:rPr>
            <w:t xml:space="preserve"> </w:t>
          </w:r>
          <w:r>
            <w:t>дисциплины</w:t>
          </w:r>
          <w:r>
            <w:tab/>
            <w:t>5</w:t>
          </w:r>
        </w:p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90"/>
            </w:tabs>
            <w:ind w:left="689" w:hanging="361"/>
          </w:pPr>
          <w:r>
            <w:t>Материалы текущего контроля успеваемости обучающихся и фонд</w:t>
          </w:r>
          <w:r>
            <w:rPr>
              <w:spacing w:val="-15"/>
            </w:rPr>
            <w:t xml:space="preserve"> </w:t>
          </w:r>
          <w:r>
            <w:t>оценочных</w:t>
          </w:r>
        </w:p>
        <w:p w:rsidR="00510022" w:rsidRDefault="00DC4595">
          <w:pPr>
            <w:pStyle w:val="20"/>
            <w:tabs>
              <w:tab w:val="left" w:leader="dot" w:pos="9498"/>
            </w:tabs>
          </w:pPr>
          <w:r>
            <w:t>средств промежуточной аттестации</w:t>
          </w:r>
          <w:r>
            <w:rPr>
              <w:spacing w:val="-6"/>
            </w:rPr>
            <w:t xml:space="preserve"> </w:t>
          </w:r>
          <w:r>
            <w:t>по</w:t>
          </w:r>
          <w:r>
            <w:rPr>
              <w:spacing w:val="-2"/>
            </w:rPr>
            <w:t xml:space="preserve"> </w:t>
          </w:r>
          <w:r>
            <w:t>дисциплине</w:t>
          </w:r>
          <w:r>
            <w:tab/>
            <w:t>6</w:t>
          </w:r>
        </w:p>
        <w:p w:rsidR="00510022" w:rsidRDefault="00CF2F35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498"/>
            </w:tabs>
          </w:pPr>
          <w:hyperlink w:anchor="_TOC_250001" w:history="1">
            <w:r w:rsidR="00DC4595">
              <w:t>Методические указания для обучающихся по</w:t>
            </w:r>
            <w:r w:rsidR="00DC4595">
              <w:rPr>
                <w:spacing w:val="-14"/>
              </w:rPr>
              <w:t xml:space="preserve"> </w:t>
            </w:r>
            <w:r w:rsidR="00DC4595">
              <w:t>освоению</w:t>
            </w:r>
            <w:r w:rsidR="00DC4595">
              <w:rPr>
                <w:spacing w:val="-3"/>
              </w:rPr>
              <w:t xml:space="preserve"> </w:t>
            </w:r>
            <w:r w:rsidR="00DC4595">
              <w:t>дисциплины</w:t>
            </w:r>
            <w:r w:rsidR="00DC4595">
              <w:tab/>
              <w:t>8</w:t>
            </w:r>
          </w:hyperlink>
        </w:p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87"/>
            </w:tabs>
          </w:pPr>
          <w:r>
            <w:t>Учебная литература и ресурсы информационно-телекоммуникационной</w:t>
          </w:r>
          <w:r>
            <w:rPr>
              <w:spacing w:val="30"/>
            </w:rPr>
            <w:t xml:space="preserve"> </w:t>
          </w:r>
          <w:r>
            <w:t>сети</w:t>
          </w:r>
        </w:p>
        <w:p w:rsidR="00510022" w:rsidRDefault="00DC4595">
          <w:pPr>
            <w:pStyle w:val="20"/>
            <w:tabs>
              <w:tab w:val="left" w:pos="2171"/>
              <w:tab w:val="left" w:leader="dot" w:pos="9378"/>
            </w:tabs>
            <w:ind w:right="385"/>
          </w:pPr>
          <w:r>
            <w:t>«Интернет»,</w:t>
          </w:r>
          <w:r>
            <w:tab/>
            <w:t>учебно-методическое обеспечение самостоятельной работы обучающихся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2"/>
            </w:rPr>
            <w:t xml:space="preserve"> </w:t>
          </w:r>
          <w:r>
            <w:t>дисциплине</w:t>
          </w:r>
          <w:r>
            <w:tab/>
          </w:r>
          <w:r>
            <w:rPr>
              <w:spacing w:val="-9"/>
            </w:rPr>
            <w:t>11</w:t>
          </w:r>
        </w:p>
        <w:p w:rsidR="00510022" w:rsidRDefault="00CF2F35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378"/>
            </w:tabs>
            <w:spacing w:before="1"/>
            <w:ind w:right="385"/>
          </w:pPr>
          <w:hyperlink w:anchor="_TOC_250000" w:history="1">
            <w:r w:rsidR="00DC4595">
              <w:t>Материально-техническая база, информационные технологии, программное обеспечение и информационные</w:t>
            </w:r>
            <w:r w:rsidR="00DC4595">
              <w:rPr>
                <w:spacing w:val="-11"/>
              </w:rPr>
              <w:t xml:space="preserve"> </w:t>
            </w:r>
            <w:r w:rsidR="00DC4595">
              <w:t>справочные</w:t>
            </w:r>
            <w:r w:rsidR="00DC4595">
              <w:rPr>
                <w:spacing w:val="-5"/>
              </w:rPr>
              <w:t xml:space="preserve"> </w:t>
            </w:r>
            <w:r w:rsidR="00DC4595">
              <w:t>системы</w:t>
            </w:r>
            <w:r w:rsidR="00DC4595">
              <w:tab/>
            </w:r>
            <w:r w:rsidR="00DC4595">
              <w:rPr>
                <w:spacing w:val="-9"/>
              </w:rPr>
              <w:t>12</w:t>
            </w:r>
          </w:hyperlink>
        </w:p>
      </w:sdtContent>
    </w:sdt>
    <w:p w:rsidR="00510022" w:rsidRDefault="00510022">
      <w:pPr>
        <w:sectPr w:rsidR="00510022">
          <w:pgSz w:w="11910" w:h="16840"/>
          <w:pgMar w:top="1040" w:right="460" w:bottom="1240" w:left="1440" w:header="0" w:footer="971" w:gutter="0"/>
          <w:cols w:space="720"/>
        </w:sectPr>
      </w:pPr>
    </w:p>
    <w:p w:rsidR="00510022" w:rsidRDefault="00DC4595">
      <w:pPr>
        <w:pStyle w:val="a4"/>
        <w:numPr>
          <w:ilvl w:val="1"/>
          <w:numId w:val="14"/>
        </w:numPr>
        <w:tabs>
          <w:tab w:val="left" w:pos="1826"/>
          <w:tab w:val="left" w:pos="1827"/>
        </w:tabs>
        <w:spacing w:before="73"/>
        <w:ind w:right="1322" w:firstLine="67"/>
        <w:jc w:val="left"/>
        <w:rPr>
          <w:b/>
          <w:sz w:val="24"/>
        </w:rPr>
      </w:pPr>
      <w:r>
        <w:rPr>
          <w:b/>
          <w:sz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программы</w:t>
      </w:r>
    </w:p>
    <w:p w:rsidR="00510022" w:rsidRDefault="00510022">
      <w:pPr>
        <w:pStyle w:val="a3"/>
        <w:spacing w:before="1"/>
        <w:rPr>
          <w:b/>
        </w:rPr>
      </w:pPr>
    </w:p>
    <w:p w:rsidR="00510022" w:rsidRDefault="00DC4595">
      <w:pPr>
        <w:pStyle w:val="a4"/>
        <w:numPr>
          <w:ilvl w:val="1"/>
          <w:numId w:val="13"/>
        </w:numPr>
        <w:tabs>
          <w:tab w:val="left" w:pos="970"/>
        </w:tabs>
        <w:jc w:val="both"/>
        <w:rPr>
          <w:b/>
          <w:sz w:val="24"/>
        </w:rPr>
      </w:pPr>
      <w:r>
        <w:rPr>
          <w:b/>
          <w:sz w:val="24"/>
        </w:rPr>
        <w:t>Дисциплина обеспечивает овладение следующими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компетенциями:</w:t>
      </w:r>
    </w:p>
    <w:p w:rsidR="00510022" w:rsidRDefault="0051002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551"/>
        <w:gridCol w:w="2268"/>
        <w:gridCol w:w="3084"/>
      </w:tblGrid>
      <w:tr w:rsidR="00510022">
        <w:trPr>
          <w:trHeight w:val="553"/>
        </w:trPr>
        <w:tc>
          <w:tcPr>
            <w:tcW w:w="1814" w:type="dxa"/>
          </w:tcPr>
          <w:p w:rsidR="00510022" w:rsidRDefault="00DC4595">
            <w:pPr>
              <w:pStyle w:val="TableParagraph"/>
              <w:spacing w:line="276" w:lineRule="exact"/>
              <w:ind w:left="107" w:right="328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2551" w:type="dxa"/>
          </w:tcPr>
          <w:p w:rsidR="00510022" w:rsidRDefault="00DC4595">
            <w:pPr>
              <w:pStyle w:val="TableParagraph"/>
              <w:spacing w:line="276" w:lineRule="exact"/>
              <w:ind w:left="108" w:right="914"/>
              <w:rPr>
                <w:sz w:val="24"/>
              </w:rPr>
            </w:pPr>
            <w:r>
              <w:rPr>
                <w:sz w:val="24"/>
              </w:rPr>
              <w:t>Наименование компетенции</w:t>
            </w:r>
          </w:p>
        </w:tc>
        <w:tc>
          <w:tcPr>
            <w:tcW w:w="2268" w:type="dxa"/>
          </w:tcPr>
          <w:p w:rsidR="00510022" w:rsidRDefault="00DC459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 этапа освоения компетенции</w:t>
            </w:r>
          </w:p>
        </w:tc>
        <w:tc>
          <w:tcPr>
            <w:tcW w:w="3084" w:type="dxa"/>
          </w:tcPr>
          <w:p w:rsidR="00510022" w:rsidRDefault="00DC4595">
            <w:pPr>
              <w:pStyle w:val="TableParagraph"/>
              <w:tabs>
                <w:tab w:val="left" w:pos="2426"/>
              </w:tabs>
              <w:spacing w:line="27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этапа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510022">
        <w:trPr>
          <w:trHeight w:val="839"/>
        </w:trPr>
        <w:tc>
          <w:tcPr>
            <w:tcW w:w="1814" w:type="dxa"/>
            <w:vMerge w:val="restart"/>
          </w:tcPr>
          <w:p w:rsidR="00510022" w:rsidRDefault="00DC4595">
            <w:pPr>
              <w:pStyle w:val="TableParagraph"/>
              <w:spacing w:line="225" w:lineRule="exact"/>
              <w:ind w:left="520"/>
              <w:rPr>
                <w:sz w:val="20"/>
              </w:rPr>
            </w:pPr>
            <w:r>
              <w:rPr>
                <w:sz w:val="20"/>
              </w:rPr>
              <w:t>УК ОС-8</w:t>
            </w:r>
          </w:p>
        </w:tc>
        <w:tc>
          <w:tcPr>
            <w:tcW w:w="2551" w:type="dxa"/>
            <w:vMerge w:val="restart"/>
          </w:tcPr>
          <w:p w:rsidR="00510022" w:rsidRDefault="00DC4595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создавать и поддерживать безопасные условия</w:t>
            </w:r>
          </w:p>
          <w:p w:rsidR="00510022" w:rsidRDefault="00DC4595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жизнедеятельности, в том числе при возникновении чрезвычайных ситуаций</w:t>
            </w:r>
          </w:p>
        </w:tc>
        <w:tc>
          <w:tcPr>
            <w:tcW w:w="2268" w:type="dxa"/>
          </w:tcPr>
          <w:p w:rsidR="00510022" w:rsidRDefault="0051002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10022" w:rsidRDefault="00DC4595">
            <w:pPr>
              <w:pStyle w:val="TableParagraph"/>
              <w:ind w:right="662"/>
              <w:jc w:val="right"/>
              <w:rPr>
                <w:sz w:val="20"/>
              </w:rPr>
            </w:pPr>
            <w:r>
              <w:rPr>
                <w:sz w:val="20"/>
              </w:rPr>
              <w:t>УК ОС-8.1</w:t>
            </w:r>
          </w:p>
        </w:tc>
        <w:tc>
          <w:tcPr>
            <w:tcW w:w="3084" w:type="dxa"/>
          </w:tcPr>
          <w:p w:rsidR="00510022" w:rsidRDefault="00DC4595">
            <w:pPr>
              <w:pStyle w:val="TableParagraph"/>
              <w:tabs>
                <w:tab w:val="left" w:pos="1853"/>
              </w:tabs>
              <w:spacing w:before="70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распознавать </w:t>
            </w:r>
            <w:r>
              <w:rPr>
                <w:sz w:val="20"/>
              </w:rPr>
              <w:t xml:space="preserve">угрозы и опасности </w:t>
            </w:r>
            <w:r>
              <w:rPr>
                <w:spacing w:val="-5"/>
                <w:sz w:val="20"/>
              </w:rPr>
              <w:t xml:space="preserve">для </w:t>
            </w:r>
            <w:r>
              <w:rPr>
                <w:sz w:val="20"/>
              </w:rPr>
              <w:t>жизнедеятельности</w:t>
            </w:r>
          </w:p>
        </w:tc>
      </w:tr>
      <w:tr w:rsidR="00510022">
        <w:trPr>
          <w:trHeight w:val="1610"/>
        </w:trPr>
        <w:tc>
          <w:tcPr>
            <w:tcW w:w="181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DC4595">
            <w:pPr>
              <w:pStyle w:val="TableParagraph"/>
              <w:spacing w:before="178"/>
              <w:ind w:right="662"/>
              <w:jc w:val="right"/>
              <w:rPr>
                <w:sz w:val="20"/>
              </w:rPr>
            </w:pPr>
            <w:r>
              <w:rPr>
                <w:sz w:val="20"/>
              </w:rPr>
              <w:t>УК ОС-8.2</w:t>
            </w:r>
          </w:p>
        </w:tc>
        <w:tc>
          <w:tcPr>
            <w:tcW w:w="3084" w:type="dxa"/>
          </w:tcPr>
          <w:p w:rsidR="00510022" w:rsidRDefault="00DC4595">
            <w:pPr>
              <w:pStyle w:val="TableParagraph"/>
              <w:tabs>
                <w:tab w:val="left" w:pos="1104"/>
                <w:tab w:val="left" w:pos="1848"/>
                <w:tab w:val="left" w:pos="2165"/>
              </w:tabs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находить </w:t>
            </w:r>
            <w:r>
              <w:rPr>
                <w:sz w:val="20"/>
              </w:rPr>
              <w:t>оптимальные методы решения задач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обеспечению </w:t>
            </w:r>
            <w:r>
              <w:rPr>
                <w:sz w:val="20"/>
              </w:rPr>
              <w:t>безопасности жизнедеятельности на рабочем месте исходя из имеющихся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реальных</w:t>
            </w:r>
          </w:p>
          <w:p w:rsidR="00510022" w:rsidRDefault="00DC459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возможностей</w:t>
            </w:r>
          </w:p>
        </w:tc>
      </w:tr>
    </w:tbl>
    <w:p w:rsidR="00510022" w:rsidRDefault="00510022">
      <w:pPr>
        <w:pStyle w:val="a3"/>
        <w:rPr>
          <w:b/>
          <w:sz w:val="26"/>
        </w:rPr>
      </w:pPr>
    </w:p>
    <w:p w:rsidR="00510022" w:rsidRDefault="00DC4595">
      <w:pPr>
        <w:pStyle w:val="a4"/>
        <w:numPr>
          <w:ilvl w:val="1"/>
          <w:numId w:val="13"/>
        </w:numPr>
        <w:tabs>
          <w:tab w:val="left" w:pos="970"/>
        </w:tabs>
        <w:spacing w:before="161"/>
        <w:jc w:val="both"/>
        <w:rPr>
          <w:b/>
          <w:sz w:val="24"/>
        </w:rPr>
      </w:pPr>
      <w:r>
        <w:rPr>
          <w:b/>
          <w:sz w:val="24"/>
        </w:rPr>
        <w:t>В результате освоения дисциплины у студентов должны быть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сформированы:</w:t>
      </w:r>
    </w:p>
    <w:p w:rsidR="00510022" w:rsidRDefault="0051002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552"/>
        <w:gridCol w:w="5221"/>
      </w:tblGrid>
      <w:tr w:rsidR="00510022">
        <w:trPr>
          <w:trHeight w:val="827"/>
        </w:trPr>
        <w:tc>
          <w:tcPr>
            <w:tcW w:w="1834" w:type="dxa"/>
          </w:tcPr>
          <w:p w:rsidR="00510022" w:rsidRDefault="00DC4595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ОТФ/ТФ</w:t>
            </w:r>
          </w:p>
          <w:p w:rsidR="00510022" w:rsidRDefault="00DC4595">
            <w:pPr>
              <w:pStyle w:val="TableParagraph"/>
              <w:spacing w:line="270" w:lineRule="atLeast"/>
              <w:ind w:left="9" w:right="174"/>
              <w:rPr>
                <w:sz w:val="24"/>
              </w:rPr>
            </w:pPr>
            <w:r>
              <w:rPr>
                <w:sz w:val="24"/>
              </w:rPr>
              <w:t>(при наличии профстандарта)</w:t>
            </w:r>
          </w:p>
        </w:tc>
        <w:tc>
          <w:tcPr>
            <w:tcW w:w="2552" w:type="dxa"/>
          </w:tcPr>
          <w:p w:rsidR="00510022" w:rsidRDefault="00DC4595">
            <w:pPr>
              <w:pStyle w:val="TableParagraph"/>
              <w:tabs>
                <w:tab w:val="left" w:pos="732"/>
                <w:tab w:val="left" w:pos="1507"/>
              </w:tabs>
              <w:ind w:left="104" w:right="8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z w:val="24"/>
              </w:rPr>
              <w:tab/>
              <w:t>этапа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освоения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70" w:lineRule="exact"/>
              <w:ind w:left="1518"/>
              <w:rPr>
                <w:sz w:val="24"/>
              </w:rPr>
            </w:pPr>
            <w:r>
              <w:rPr>
                <w:sz w:val="24"/>
              </w:rPr>
              <w:t>Результаты обучения</w:t>
            </w:r>
          </w:p>
        </w:tc>
      </w:tr>
      <w:tr w:rsidR="00510022">
        <w:trPr>
          <w:trHeight w:val="918"/>
        </w:trPr>
        <w:tc>
          <w:tcPr>
            <w:tcW w:w="1834" w:type="dxa"/>
            <w:vMerge w:val="restart"/>
          </w:tcPr>
          <w:p w:rsidR="00510022" w:rsidRDefault="00DC4595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ведение</w:t>
            </w:r>
          </w:p>
          <w:p w:rsidR="00510022" w:rsidRDefault="00DC4595">
            <w:pPr>
              <w:pStyle w:val="TableParagraph"/>
              <w:ind w:left="9" w:right="304"/>
              <w:rPr>
                <w:sz w:val="20"/>
              </w:rPr>
            </w:pPr>
            <w:r>
              <w:rPr>
                <w:sz w:val="20"/>
              </w:rPr>
              <w:t>аналитической работы в области экономики и</w:t>
            </w:r>
          </w:p>
          <w:p w:rsidR="00510022" w:rsidRDefault="00DC4595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финансов</w:t>
            </w:r>
          </w:p>
        </w:tc>
        <w:tc>
          <w:tcPr>
            <w:tcW w:w="2552" w:type="dxa"/>
            <w:vMerge w:val="restart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DC4595">
            <w:pPr>
              <w:pStyle w:val="TableParagraph"/>
              <w:spacing w:before="177"/>
              <w:ind w:left="813"/>
              <w:rPr>
                <w:sz w:val="20"/>
              </w:rPr>
            </w:pPr>
            <w:r>
              <w:rPr>
                <w:sz w:val="20"/>
              </w:rPr>
              <w:t>УК ОС-8.1</w:t>
            </w: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на уровне знаний: способах выявления и предупреждения угроз, видах чрезвычайных ситуаций, общих правил и</w:t>
            </w:r>
          </w:p>
          <w:p w:rsidR="00510022" w:rsidRDefault="00DC4595"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sz w:val="20"/>
              </w:rPr>
              <w:t>алгоритмов действий в нештатных и чрезвычайных ситуациях</w:t>
            </w:r>
          </w:p>
        </w:tc>
      </w:tr>
      <w:tr w:rsidR="00510022">
        <w:trPr>
          <w:trHeight w:val="920"/>
        </w:trPr>
        <w:tc>
          <w:tcPr>
            <w:tcW w:w="183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ind w:left="106" w:right="91"/>
              <w:jc w:val="both"/>
              <w:rPr>
                <w:sz w:val="20"/>
              </w:rPr>
            </w:pPr>
            <w:r>
              <w:rPr>
                <w:sz w:val="20"/>
              </w:rPr>
              <w:t>на уровне умений: находить и правильно оценивать факторы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государства, своевременно и оперативно реагировать 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510022" w:rsidRDefault="00DC4595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возникновение</w:t>
            </w:r>
          </w:p>
        </w:tc>
      </w:tr>
      <w:tr w:rsidR="00510022">
        <w:trPr>
          <w:trHeight w:val="460"/>
        </w:trPr>
        <w:tc>
          <w:tcPr>
            <w:tcW w:w="183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 уровне навыков: поддержания условий безопасности</w:t>
            </w:r>
          </w:p>
          <w:p w:rsidR="00510022" w:rsidRDefault="00DC4595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</w:tr>
      <w:tr w:rsidR="00510022">
        <w:trPr>
          <w:trHeight w:val="690"/>
        </w:trPr>
        <w:tc>
          <w:tcPr>
            <w:tcW w:w="1834" w:type="dxa"/>
            <w:vMerge w:val="restart"/>
          </w:tcPr>
          <w:p w:rsidR="00510022" w:rsidRDefault="00DC4595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ведение</w:t>
            </w:r>
          </w:p>
          <w:p w:rsidR="00510022" w:rsidRDefault="00DC4595">
            <w:pPr>
              <w:pStyle w:val="TableParagraph"/>
              <w:ind w:left="9" w:right="304"/>
              <w:rPr>
                <w:sz w:val="20"/>
              </w:rPr>
            </w:pPr>
            <w:r>
              <w:rPr>
                <w:sz w:val="20"/>
              </w:rPr>
              <w:t>аналитической работы в области экономики и</w:t>
            </w:r>
          </w:p>
          <w:p w:rsidR="00510022" w:rsidRDefault="00DC4595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финансов</w:t>
            </w:r>
          </w:p>
        </w:tc>
        <w:tc>
          <w:tcPr>
            <w:tcW w:w="2552" w:type="dxa"/>
            <w:vMerge w:val="restart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10022" w:rsidRDefault="00DC4595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УК ОС-8.2</w:t>
            </w: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на уровне знаний: о способах обеспечения безопасности</w:t>
            </w:r>
          </w:p>
          <w:p w:rsidR="00510022" w:rsidRDefault="00DC4595">
            <w:pPr>
              <w:pStyle w:val="TableParagraph"/>
              <w:tabs>
                <w:tab w:val="left" w:pos="1922"/>
                <w:tab w:val="left" w:pos="3615"/>
                <w:tab w:val="left" w:pos="3922"/>
              </w:tabs>
              <w:spacing w:line="230" w:lineRule="atLeast"/>
              <w:ind w:left="8" w:right="105"/>
              <w:rPr>
                <w:sz w:val="20"/>
              </w:rPr>
            </w:pPr>
            <w:r>
              <w:rPr>
                <w:sz w:val="20"/>
              </w:rPr>
              <w:t>жизнедеятельности:</w:t>
            </w:r>
            <w:r>
              <w:rPr>
                <w:sz w:val="20"/>
              </w:rPr>
              <w:tab/>
              <w:t>законодательства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программных </w:t>
            </w:r>
            <w:r>
              <w:rPr>
                <w:sz w:val="20"/>
              </w:rPr>
              <w:t>документов, 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угроз</w:t>
            </w:r>
          </w:p>
        </w:tc>
      </w:tr>
      <w:tr w:rsidR="00510022">
        <w:trPr>
          <w:trHeight w:val="460"/>
        </w:trPr>
        <w:tc>
          <w:tcPr>
            <w:tcW w:w="183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 уровне умений: правильно рассчитывать пределы</w:t>
            </w:r>
          </w:p>
          <w:p w:rsidR="00510022" w:rsidRDefault="00DC4595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допустимого риска</w:t>
            </w:r>
          </w:p>
        </w:tc>
      </w:tr>
      <w:tr w:rsidR="00510022">
        <w:trPr>
          <w:trHeight w:val="460"/>
        </w:trPr>
        <w:tc>
          <w:tcPr>
            <w:tcW w:w="183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 уровне навыков: поддержания условий безопасности</w:t>
            </w:r>
          </w:p>
          <w:p w:rsidR="00510022" w:rsidRDefault="00DC4595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</w:tr>
    </w:tbl>
    <w:p w:rsidR="00510022" w:rsidRDefault="00510022">
      <w:pPr>
        <w:pStyle w:val="a3"/>
        <w:rPr>
          <w:b/>
          <w:sz w:val="26"/>
        </w:rPr>
      </w:pPr>
    </w:p>
    <w:p w:rsidR="00510022" w:rsidRDefault="00DC4595">
      <w:pPr>
        <w:pStyle w:val="a4"/>
        <w:numPr>
          <w:ilvl w:val="1"/>
          <w:numId w:val="14"/>
        </w:numPr>
        <w:tabs>
          <w:tab w:val="left" w:pos="2576"/>
          <w:tab w:val="left" w:pos="2577"/>
        </w:tabs>
        <w:spacing w:before="175"/>
        <w:ind w:left="2576" w:hanging="427"/>
        <w:jc w:val="left"/>
        <w:rPr>
          <w:b/>
          <w:sz w:val="16"/>
        </w:rPr>
      </w:pPr>
      <w:r>
        <w:rPr>
          <w:b/>
          <w:sz w:val="24"/>
        </w:rPr>
        <w:t>Объем и место дисциплины в структуре ОП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</w:t>
      </w:r>
    </w:p>
    <w:p w:rsidR="00510022" w:rsidRDefault="00510022">
      <w:pPr>
        <w:pStyle w:val="a3"/>
        <w:spacing w:before="11"/>
        <w:rPr>
          <w:b/>
          <w:sz w:val="23"/>
        </w:rPr>
      </w:pPr>
    </w:p>
    <w:p w:rsidR="00510022" w:rsidRDefault="00DC4595">
      <w:pPr>
        <w:pStyle w:val="a4"/>
        <w:numPr>
          <w:ilvl w:val="1"/>
          <w:numId w:val="12"/>
        </w:numPr>
        <w:tabs>
          <w:tab w:val="left" w:pos="68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510022" w:rsidRDefault="00DC4595">
      <w:pPr>
        <w:pStyle w:val="a3"/>
        <w:ind w:left="262" w:right="385"/>
        <w:jc w:val="both"/>
      </w:pPr>
      <w:r>
        <w:t>Общая трудоемкость дисциплины «Безопасност</w:t>
      </w:r>
      <w:r w:rsidR="001F2C56">
        <w:t>ь жизнедеятельности» составляет 3</w:t>
      </w:r>
      <w:r>
        <w:rPr>
          <w:color w:val="FF0000"/>
        </w:rPr>
        <w:t xml:space="preserve"> </w:t>
      </w:r>
      <w:r w:rsidR="001F2C56">
        <w:t>зачетные единицы, 108 часов</w:t>
      </w:r>
      <w:r>
        <w:t>. Дисциплина полностью реализуется с применением дистанционных образовательных технологий: 8 часов отводится на лекции с ДОТ и 8</w:t>
      </w:r>
      <w:r w:rsidR="001F2C56">
        <w:t xml:space="preserve"> на практические занятия с ДОТ, 92</w:t>
      </w:r>
      <w:r>
        <w:rPr>
          <w:color w:val="FF0000"/>
        </w:rPr>
        <w:t xml:space="preserve"> </w:t>
      </w:r>
      <w:r>
        <w:t>часов на самостоятельную работу обучающихся.</w:t>
      </w:r>
    </w:p>
    <w:p w:rsidR="00510022" w:rsidRDefault="00510022">
      <w:pPr>
        <w:pStyle w:val="a3"/>
        <w:spacing w:before="2"/>
      </w:pPr>
    </w:p>
    <w:p w:rsidR="00510022" w:rsidRDefault="00DC4595">
      <w:pPr>
        <w:pStyle w:val="1"/>
        <w:numPr>
          <w:ilvl w:val="1"/>
          <w:numId w:val="12"/>
        </w:numPr>
        <w:tabs>
          <w:tab w:val="left" w:pos="682"/>
        </w:tabs>
        <w:spacing w:before="1" w:line="274" w:lineRule="exact"/>
        <w:jc w:val="both"/>
      </w:pPr>
      <w:r>
        <w:t>Место дисциплины в структуре ОП</w:t>
      </w:r>
      <w:r>
        <w:rPr>
          <w:spacing w:val="-5"/>
        </w:rPr>
        <w:t xml:space="preserve"> </w:t>
      </w:r>
      <w:r>
        <w:t>ВО</w:t>
      </w:r>
    </w:p>
    <w:p w:rsidR="00510022" w:rsidRDefault="00F91654">
      <w:pPr>
        <w:spacing w:line="274" w:lineRule="exact"/>
        <w:ind w:left="262"/>
        <w:jc w:val="both"/>
        <w:rPr>
          <w:sz w:val="24"/>
        </w:rPr>
      </w:pPr>
      <w:r>
        <w:rPr>
          <w:sz w:val="24"/>
        </w:rPr>
        <w:t>Б1.О.21</w:t>
      </w:r>
      <w:r w:rsidR="00DC4595">
        <w:rPr>
          <w:color w:val="FF0000"/>
          <w:sz w:val="24"/>
        </w:rPr>
        <w:t xml:space="preserve"> </w:t>
      </w:r>
      <w:r w:rsidR="00DC4595">
        <w:rPr>
          <w:sz w:val="24"/>
        </w:rPr>
        <w:t>«Безопасность жизнедеятельности»</w:t>
      </w:r>
    </w:p>
    <w:p w:rsidR="00510022" w:rsidRDefault="00510022">
      <w:pPr>
        <w:pStyle w:val="a3"/>
        <w:spacing w:before="2"/>
        <w:rPr>
          <w:sz w:val="23"/>
        </w:rPr>
      </w:pPr>
    </w:p>
    <w:p w:rsidR="004D2461" w:rsidRDefault="004D2461" w:rsidP="004D2461">
      <w:pPr>
        <w:rPr>
          <w:sz w:val="20"/>
        </w:rPr>
      </w:pPr>
    </w:p>
    <w:p w:rsidR="00510022" w:rsidRPr="004D2461" w:rsidRDefault="00510022" w:rsidP="004D2461">
      <w:pPr>
        <w:rPr>
          <w:sz w:val="20"/>
        </w:rPr>
        <w:sectPr w:rsidR="00510022" w:rsidRPr="004D2461">
          <w:pgSz w:w="11910" w:h="16840"/>
          <w:pgMar w:top="1040" w:right="460" w:bottom="1160" w:left="1440" w:header="0" w:footer="971" w:gutter="0"/>
          <w:cols w:space="720"/>
        </w:sectPr>
      </w:pPr>
    </w:p>
    <w:p w:rsidR="00510022" w:rsidRDefault="00DC4595">
      <w:pPr>
        <w:pStyle w:val="a4"/>
        <w:numPr>
          <w:ilvl w:val="0"/>
          <w:numId w:val="11"/>
        </w:numPr>
        <w:tabs>
          <w:tab w:val="left" w:pos="546"/>
        </w:tabs>
        <w:spacing w:before="88"/>
        <w:rPr>
          <w:sz w:val="24"/>
        </w:rPr>
      </w:pPr>
      <w:r>
        <w:rPr>
          <w:sz w:val="24"/>
        </w:rPr>
        <w:lastRenderedPageBreak/>
        <w:t>дисциплина реализуется после 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дисциплин:</w:t>
      </w:r>
    </w:p>
    <w:p w:rsidR="00D22BBC" w:rsidRDefault="00D22BBC" w:rsidP="00D22BBC">
      <w:pPr>
        <w:pStyle w:val="a4"/>
        <w:tabs>
          <w:tab w:val="left" w:pos="546"/>
        </w:tabs>
        <w:spacing w:before="88"/>
        <w:ind w:firstLine="0"/>
        <w:rPr>
          <w:sz w:val="24"/>
        </w:rPr>
      </w:pPr>
      <w:r w:rsidRPr="00D22BBC">
        <w:rPr>
          <w:sz w:val="24"/>
        </w:rPr>
        <w:t>–</w:t>
      </w:r>
      <w:r>
        <w:rPr>
          <w:sz w:val="24"/>
        </w:rPr>
        <w:t xml:space="preserve"> ;</w:t>
      </w:r>
    </w:p>
    <w:p w:rsidR="00510022" w:rsidRPr="00D22BBC" w:rsidRDefault="00DC4595" w:rsidP="00D22BBC">
      <w:pPr>
        <w:pStyle w:val="a4"/>
        <w:numPr>
          <w:ilvl w:val="0"/>
          <w:numId w:val="11"/>
        </w:numPr>
        <w:tabs>
          <w:tab w:val="left" w:pos="546"/>
        </w:tabs>
        <w:spacing w:before="88"/>
        <w:rPr>
          <w:sz w:val="24"/>
        </w:rPr>
      </w:pPr>
      <w:r w:rsidRPr="00D22BBC">
        <w:rPr>
          <w:sz w:val="24"/>
        </w:rPr>
        <w:t>форма промежуточной аттестации – зачет в форме компьютерного тестирования с</w:t>
      </w:r>
      <w:r w:rsidRPr="00D22BBC">
        <w:rPr>
          <w:spacing w:val="-17"/>
          <w:sz w:val="24"/>
        </w:rPr>
        <w:t xml:space="preserve"> </w:t>
      </w:r>
      <w:r w:rsidRPr="00D22BBC">
        <w:rPr>
          <w:sz w:val="24"/>
        </w:rPr>
        <w:t>ДОТ.</w:t>
      </w:r>
    </w:p>
    <w:p w:rsidR="00510022" w:rsidRDefault="00510022">
      <w:pPr>
        <w:pStyle w:val="a3"/>
        <w:spacing w:before="7"/>
        <w:rPr>
          <w:sz w:val="41"/>
        </w:rPr>
      </w:pPr>
    </w:p>
    <w:p w:rsidR="00510022" w:rsidRDefault="00DC4595">
      <w:pPr>
        <w:pStyle w:val="1"/>
        <w:numPr>
          <w:ilvl w:val="1"/>
          <w:numId w:val="14"/>
        </w:numPr>
        <w:tabs>
          <w:tab w:val="left" w:pos="3012"/>
          <w:tab w:val="left" w:pos="3013"/>
        </w:tabs>
        <w:ind w:left="3013" w:hanging="428"/>
        <w:jc w:val="left"/>
        <w:rPr>
          <w:sz w:val="16"/>
        </w:rPr>
      </w:pPr>
      <w:r>
        <w:t>Со</w:t>
      </w:r>
      <w:r w:rsidR="004D2461">
        <w:t>держание и структура дисциплины</w:t>
      </w:r>
    </w:p>
    <w:p w:rsidR="00510022" w:rsidRDefault="0051002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2911"/>
        <w:gridCol w:w="850"/>
        <w:gridCol w:w="859"/>
        <w:gridCol w:w="914"/>
        <w:gridCol w:w="910"/>
        <w:gridCol w:w="1826"/>
      </w:tblGrid>
      <w:tr w:rsidR="00510022" w:rsidTr="001F2C56">
        <w:trPr>
          <w:trHeight w:val="455"/>
        </w:trPr>
        <w:tc>
          <w:tcPr>
            <w:tcW w:w="1075" w:type="dxa"/>
            <w:vMerge w:val="restart"/>
            <w:tcBorders>
              <w:right w:val="single" w:sz="6" w:space="0" w:color="000000"/>
            </w:tcBorders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  <w:sz w:val="18"/>
              </w:rPr>
            </w:pPr>
          </w:p>
          <w:p w:rsidR="00510022" w:rsidRDefault="00DC4595">
            <w:pPr>
              <w:pStyle w:val="TableParagraph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  <w:sz w:val="18"/>
              </w:rPr>
            </w:pPr>
          </w:p>
          <w:p w:rsidR="00510022" w:rsidRDefault="00DC459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тем (разделов)</w:t>
            </w:r>
          </w:p>
        </w:tc>
        <w:tc>
          <w:tcPr>
            <w:tcW w:w="850" w:type="dxa"/>
            <w:vMerge w:val="restart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  <w:sz w:val="18"/>
              </w:rPr>
            </w:pPr>
          </w:p>
          <w:p w:rsidR="00510022" w:rsidRDefault="00DC4595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2683" w:type="dxa"/>
            <w:gridSpan w:val="3"/>
            <w:tcBorders>
              <w:bottom w:val="single" w:sz="2" w:space="0" w:color="000000"/>
              <w:right w:val="single" w:sz="6" w:space="0" w:color="000000"/>
            </w:tcBorders>
          </w:tcPr>
          <w:p w:rsidR="00510022" w:rsidRDefault="00DC4595" w:rsidP="001F2C56">
            <w:pPr>
              <w:pStyle w:val="TableParagraph"/>
              <w:spacing w:before="3" w:line="230" w:lineRule="exact"/>
              <w:ind w:left="142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дисциплины, ак. час./ час.</w:t>
            </w: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10022" w:rsidRDefault="00DC4595">
            <w:pPr>
              <w:pStyle w:val="TableParagraph"/>
              <w:ind w:left="481" w:right="452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Форма текущего контроля</w:t>
            </w:r>
          </w:p>
          <w:p w:rsidR="00510022" w:rsidRDefault="00DC4595">
            <w:pPr>
              <w:pStyle w:val="TableParagraph"/>
              <w:ind w:left="191" w:right="18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успеваемости</w:t>
            </w:r>
            <w:r>
              <w:rPr>
                <w:b/>
                <w:position w:val="7"/>
                <w:sz w:val="13"/>
              </w:rPr>
              <w:t>*</w:t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w w:val="95"/>
                <w:sz w:val="20"/>
              </w:rPr>
              <w:t xml:space="preserve">промежуточной </w:t>
            </w:r>
            <w:r>
              <w:rPr>
                <w:b/>
                <w:sz w:val="20"/>
              </w:rPr>
              <w:t>аттестации</w:t>
            </w:r>
          </w:p>
        </w:tc>
      </w:tr>
      <w:tr w:rsidR="00510022" w:rsidTr="001F2C56">
        <w:trPr>
          <w:trHeight w:val="1177"/>
        </w:trPr>
        <w:tc>
          <w:tcPr>
            <w:tcW w:w="1075" w:type="dxa"/>
            <w:vMerge/>
            <w:tcBorders>
              <w:top w:val="nil"/>
              <w:right w:val="single" w:sz="6" w:space="0" w:color="000000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single" w:sz="2" w:space="0" w:color="000000"/>
              <w:right w:val="single" w:sz="6" w:space="0" w:color="000000"/>
            </w:tcBorders>
          </w:tcPr>
          <w:p w:rsidR="00510022" w:rsidRDefault="0051002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10022" w:rsidRDefault="00DC4595" w:rsidP="001F2C56">
            <w:pPr>
              <w:pStyle w:val="TableParagraph"/>
              <w:ind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Л/ ДОТ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51002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10022" w:rsidRDefault="00DC4595">
            <w:pPr>
              <w:pStyle w:val="TableParagraph"/>
              <w:ind w:left="240" w:right="212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ПЗ/ ДОТ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10022" w:rsidRDefault="00DC4595">
            <w:pPr>
              <w:pStyle w:val="TableParagraph"/>
              <w:ind w:left="299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</w:t>
            </w:r>
          </w:p>
        </w:tc>
        <w:tc>
          <w:tcPr>
            <w:tcW w:w="1826" w:type="dxa"/>
            <w:vMerge/>
            <w:tcBorders>
              <w:top w:val="nil"/>
              <w:left w:val="single" w:sz="6" w:space="0" w:color="000000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</w:tr>
      <w:tr w:rsidR="00510022" w:rsidTr="001F2C56">
        <w:trPr>
          <w:trHeight w:val="230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Экономическая безопасность</w:t>
            </w:r>
          </w:p>
        </w:tc>
        <w:tc>
          <w:tcPr>
            <w:tcW w:w="850" w:type="dxa"/>
          </w:tcPr>
          <w:p w:rsidR="00510022" w:rsidRPr="001F2C56" w:rsidRDefault="00D22BBC">
            <w:pPr>
              <w:pStyle w:val="TableParagraph"/>
              <w:spacing w:line="210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9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D22BBC" w:rsidRDefault="00D22BBC">
            <w:pPr>
              <w:pStyle w:val="TableParagraph"/>
              <w:spacing w:line="210" w:lineRule="exact"/>
              <w:ind w:left="299" w:right="28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659" w:right="647"/>
              <w:jc w:val="center"/>
              <w:rPr>
                <w:sz w:val="20"/>
              </w:rPr>
            </w:pPr>
            <w:r>
              <w:rPr>
                <w:sz w:val="20"/>
              </w:rPr>
              <w:t>Т, ПЗ</w:t>
            </w:r>
          </w:p>
        </w:tc>
      </w:tr>
      <w:tr w:rsidR="00510022" w:rsidTr="001F2C56">
        <w:trPr>
          <w:trHeight w:val="229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Здоровый образ жизни</w:t>
            </w:r>
          </w:p>
        </w:tc>
        <w:tc>
          <w:tcPr>
            <w:tcW w:w="850" w:type="dxa"/>
          </w:tcPr>
          <w:p w:rsidR="00510022" w:rsidRPr="001F2C56" w:rsidRDefault="00D22BBC">
            <w:pPr>
              <w:pStyle w:val="TableParagraph"/>
              <w:spacing w:line="210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9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D22BBC" w:rsidRDefault="00DC4595" w:rsidP="00D22BBC">
            <w:pPr>
              <w:pStyle w:val="TableParagraph"/>
              <w:spacing w:line="210" w:lineRule="exact"/>
              <w:ind w:left="299" w:right="285"/>
              <w:jc w:val="center"/>
              <w:rPr>
                <w:sz w:val="20"/>
              </w:rPr>
            </w:pPr>
            <w:r w:rsidRPr="00D22BBC">
              <w:rPr>
                <w:sz w:val="20"/>
              </w:rPr>
              <w:t>1</w:t>
            </w:r>
            <w:r w:rsidR="00D22BBC">
              <w:rPr>
                <w:sz w:val="20"/>
              </w:rPr>
              <w:t>6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659" w:right="647"/>
              <w:jc w:val="center"/>
              <w:rPr>
                <w:sz w:val="20"/>
              </w:rPr>
            </w:pPr>
            <w:r>
              <w:rPr>
                <w:sz w:val="20"/>
              </w:rPr>
              <w:t>Т, ПЗ</w:t>
            </w:r>
          </w:p>
        </w:tc>
      </w:tr>
      <w:tr w:rsidR="00510022" w:rsidTr="001F2C56">
        <w:trPr>
          <w:trHeight w:val="229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3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Правовая грамотность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510022" w:rsidRPr="001F2C56" w:rsidRDefault="00D22BBC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18</w:t>
            </w:r>
          </w:p>
        </w:tc>
        <w:tc>
          <w:tcPr>
            <w:tcW w:w="859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D22BBC" w:rsidRDefault="00D22BB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659" w:right="647"/>
              <w:jc w:val="center"/>
              <w:rPr>
                <w:sz w:val="20"/>
              </w:rPr>
            </w:pPr>
            <w:r>
              <w:rPr>
                <w:sz w:val="20"/>
              </w:rPr>
              <w:t>Т, ПЗ</w:t>
            </w:r>
          </w:p>
        </w:tc>
      </w:tr>
      <w:tr w:rsidR="00510022" w:rsidTr="001F2C56">
        <w:trPr>
          <w:trHeight w:val="690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4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Риски, связанные с профессиональной</w:t>
            </w:r>
          </w:p>
          <w:p w:rsidR="00510022" w:rsidRDefault="00DC4595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деятельностью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510022" w:rsidRPr="001F2C56" w:rsidRDefault="00D22BB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16</w:t>
            </w:r>
          </w:p>
        </w:tc>
        <w:tc>
          <w:tcPr>
            <w:tcW w:w="859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D22BBC" w:rsidRDefault="00D22BBC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659" w:right="647"/>
              <w:jc w:val="center"/>
              <w:rPr>
                <w:sz w:val="20"/>
              </w:rPr>
            </w:pPr>
            <w:r>
              <w:rPr>
                <w:sz w:val="20"/>
              </w:rPr>
              <w:t>Т, ПЗ</w:t>
            </w:r>
          </w:p>
        </w:tc>
      </w:tr>
      <w:tr w:rsidR="00510022" w:rsidTr="001F2C56">
        <w:trPr>
          <w:trHeight w:val="457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5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Безопасность в условиях ЧС и</w:t>
            </w:r>
          </w:p>
          <w:p w:rsidR="00510022" w:rsidRDefault="00DC4595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военных действий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510022" w:rsidRPr="001F2C56" w:rsidRDefault="00D22BBC">
            <w:pPr>
              <w:pStyle w:val="TableParagraph"/>
              <w:spacing w:line="225" w:lineRule="exact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9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D22BBC" w:rsidRDefault="00DC4595" w:rsidP="00D22BBC">
            <w:pPr>
              <w:pStyle w:val="TableParagraph"/>
              <w:spacing w:line="225" w:lineRule="exact"/>
              <w:ind w:left="299" w:right="285"/>
              <w:jc w:val="center"/>
              <w:rPr>
                <w:sz w:val="20"/>
              </w:rPr>
            </w:pPr>
            <w:r w:rsidRPr="00D22BBC">
              <w:rPr>
                <w:sz w:val="20"/>
              </w:rPr>
              <w:t>1</w:t>
            </w:r>
            <w:r w:rsidR="00D22BBC">
              <w:rPr>
                <w:sz w:val="20"/>
              </w:rPr>
              <w:t>8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659" w:right="647"/>
              <w:jc w:val="center"/>
              <w:rPr>
                <w:sz w:val="20"/>
              </w:rPr>
            </w:pPr>
            <w:r>
              <w:rPr>
                <w:sz w:val="20"/>
              </w:rPr>
              <w:t>Т, ПЗ</w:t>
            </w:r>
          </w:p>
        </w:tc>
      </w:tr>
      <w:tr w:rsidR="00510022" w:rsidTr="001F2C56">
        <w:trPr>
          <w:trHeight w:val="921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8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6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ind w:left="105" w:right="504"/>
              <w:rPr>
                <w:sz w:val="20"/>
              </w:rPr>
            </w:pPr>
            <w:r>
              <w:rPr>
                <w:sz w:val="20"/>
              </w:rPr>
              <w:t>Безопасное использование современных коммуникационных</w:t>
            </w:r>
          </w:p>
          <w:p w:rsidR="00510022" w:rsidRDefault="00DC4595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технологий и сети Интернет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510022" w:rsidRPr="001F2C56" w:rsidRDefault="00D22BBC">
            <w:pPr>
              <w:pStyle w:val="TableParagraph"/>
              <w:spacing w:line="228" w:lineRule="exact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9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8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D22BBC" w:rsidRDefault="00DC4595" w:rsidP="00D22BBC">
            <w:pPr>
              <w:pStyle w:val="TableParagraph"/>
              <w:spacing w:line="228" w:lineRule="exact"/>
              <w:ind w:left="299" w:right="285"/>
              <w:jc w:val="center"/>
              <w:rPr>
                <w:sz w:val="20"/>
              </w:rPr>
            </w:pPr>
            <w:r w:rsidRPr="00D22BBC">
              <w:rPr>
                <w:sz w:val="20"/>
              </w:rPr>
              <w:t>1</w:t>
            </w:r>
            <w:r w:rsidR="00D22BBC">
              <w:rPr>
                <w:sz w:val="20"/>
              </w:rPr>
              <w:t>6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Default="00DC4595">
            <w:pPr>
              <w:pStyle w:val="TableParagraph"/>
              <w:spacing w:line="228" w:lineRule="exact"/>
              <w:ind w:left="659" w:right="647"/>
              <w:jc w:val="center"/>
              <w:rPr>
                <w:sz w:val="20"/>
              </w:rPr>
            </w:pPr>
            <w:r>
              <w:rPr>
                <w:sz w:val="20"/>
              </w:rPr>
              <w:t>Т, ПЗ</w:t>
            </w:r>
          </w:p>
        </w:tc>
      </w:tr>
      <w:tr w:rsidR="00510022" w:rsidTr="001F2C56">
        <w:trPr>
          <w:trHeight w:val="229"/>
        </w:trPr>
        <w:tc>
          <w:tcPr>
            <w:tcW w:w="3986" w:type="dxa"/>
            <w:gridSpan w:val="2"/>
            <w:tcBorders>
              <w:top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850" w:type="dxa"/>
          </w:tcPr>
          <w:p w:rsidR="00510022" w:rsidRPr="001F2C56" w:rsidRDefault="00510022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 w:rsidR="00510022" w:rsidRDefault="00510022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6" w:space="0" w:color="000000"/>
            </w:tcBorders>
          </w:tcPr>
          <w:p w:rsidR="00510022" w:rsidRDefault="00510022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6" w:space="0" w:color="000000"/>
            </w:tcBorders>
          </w:tcPr>
          <w:p w:rsidR="00510022" w:rsidRDefault="00510022">
            <w:pPr>
              <w:pStyle w:val="TableParagraph"/>
              <w:rPr>
                <w:sz w:val="16"/>
              </w:rPr>
            </w:pPr>
          </w:p>
        </w:tc>
        <w:tc>
          <w:tcPr>
            <w:tcW w:w="1826" w:type="dxa"/>
          </w:tcPr>
          <w:p w:rsidR="00510022" w:rsidRDefault="00DC4595">
            <w:pPr>
              <w:pStyle w:val="TableParagraph"/>
              <w:spacing w:line="210" w:lineRule="exact"/>
              <w:ind w:left="502" w:right="487"/>
              <w:jc w:val="center"/>
              <w:rPr>
                <w:sz w:val="20"/>
              </w:rPr>
            </w:pPr>
            <w:r>
              <w:rPr>
                <w:sz w:val="20"/>
              </w:rPr>
              <w:t>Зачет (Д)</w:t>
            </w:r>
          </w:p>
        </w:tc>
      </w:tr>
      <w:tr w:rsidR="00510022" w:rsidTr="001F2C56">
        <w:trPr>
          <w:trHeight w:val="230"/>
        </w:trPr>
        <w:tc>
          <w:tcPr>
            <w:tcW w:w="3986" w:type="dxa"/>
            <w:gridSpan w:val="2"/>
          </w:tcPr>
          <w:p w:rsidR="00510022" w:rsidRDefault="00DC4595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Всего:</w:t>
            </w:r>
          </w:p>
        </w:tc>
        <w:tc>
          <w:tcPr>
            <w:tcW w:w="850" w:type="dxa"/>
          </w:tcPr>
          <w:p w:rsidR="00510022" w:rsidRPr="001F2C56" w:rsidRDefault="001F2C56">
            <w:pPr>
              <w:pStyle w:val="TableParagraph"/>
              <w:spacing w:line="210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108/81</w:t>
            </w:r>
          </w:p>
        </w:tc>
        <w:tc>
          <w:tcPr>
            <w:tcW w:w="859" w:type="dxa"/>
          </w:tcPr>
          <w:p w:rsidR="00510022" w:rsidRDefault="00DC4595"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8/6</w:t>
            </w:r>
          </w:p>
        </w:tc>
        <w:tc>
          <w:tcPr>
            <w:tcW w:w="914" w:type="dxa"/>
          </w:tcPr>
          <w:p w:rsidR="00510022" w:rsidRDefault="00DC4595">
            <w:pPr>
              <w:pStyle w:val="TableParagraph"/>
              <w:spacing w:line="210" w:lineRule="exact"/>
              <w:ind w:left="309" w:right="298"/>
              <w:jc w:val="center"/>
              <w:rPr>
                <w:sz w:val="20"/>
              </w:rPr>
            </w:pPr>
            <w:r>
              <w:rPr>
                <w:sz w:val="20"/>
              </w:rPr>
              <w:t>8/6</w:t>
            </w:r>
          </w:p>
        </w:tc>
        <w:tc>
          <w:tcPr>
            <w:tcW w:w="910" w:type="dxa"/>
          </w:tcPr>
          <w:p w:rsidR="00510022" w:rsidRPr="001F2C56" w:rsidRDefault="001F2C56">
            <w:pPr>
              <w:pStyle w:val="TableParagraph"/>
              <w:spacing w:line="210" w:lineRule="exact"/>
              <w:ind w:left="207" w:right="197"/>
              <w:jc w:val="center"/>
              <w:rPr>
                <w:sz w:val="20"/>
              </w:rPr>
            </w:pPr>
            <w:r>
              <w:rPr>
                <w:sz w:val="20"/>
              </w:rPr>
              <w:t>92/69</w:t>
            </w:r>
          </w:p>
        </w:tc>
        <w:tc>
          <w:tcPr>
            <w:tcW w:w="1826" w:type="dxa"/>
          </w:tcPr>
          <w:p w:rsidR="00510022" w:rsidRDefault="00510022">
            <w:pPr>
              <w:pStyle w:val="TableParagraph"/>
              <w:rPr>
                <w:sz w:val="16"/>
              </w:rPr>
            </w:pPr>
          </w:p>
        </w:tc>
      </w:tr>
    </w:tbl>
    <w:p w:rsidR="00510022" w:rsidRDefault="00DC4595">
      <w:pPr>
        <w:ind w:left="221"/>
        <w:rPr>
          <w:sz w:val="20"/>
        </w:rPr>
      </w:pPr>
      <w:r>
        <w:rPr>
          <w:sz w:val="20"/>
        </w:rPr>
        <w:t>Примечание: дисциплина реализуется с применением дистанционных образовательных технологий.</w:t>
      </w:r>
    </w:p>
    <w:p w:rsidR="00510022" w:rsidRDefault="00DC4595">
      <w:pPr>
        <w:ind w:left="120" w:right="1345" w:firstLine="100"/>
        <w:rPr>
          <w:sz w:val="20"/>
        </w:rPr>
      </w:pPr>
      <w:r>
        <w:rPr>
          <w:sz w:val="20"/>
        </w:rPr>
        <w:t>* – формы текущего контроля успеваемости: тест (Т), практическое задание (ПЗ), дистанционные образовательные технологии (ДОТ).</w:t>
      </w:r>
    </w:p>
    <w:p w:rsidR="00510022" w:rsidRDefault="00DC4595">
      <w:pPr>
        <w:spacing w:before="6" w:line="550" w:lineRule="atLeast"/>
        <w:ind w:left="262" w:right="3681" w:firstLine="3290"/>
        <w:jc w:val="both"/>
        <w:rPr>
          <w:b/>
          <w:i/>
          <w:sz w:val="24"/>
        </w:rPr>
      </w:pPr>
      <w:r>
        <w:rPr>
          <w:b/>
          <w:sz w:val="24"/>
        </w:rPr>
        <w:t xml:space="preserve">Содержание дисциплины Тема 1. </w:t>
      </w:r>
      <w:r>
        <w:rPr>
          <w:b/>
          <w:i/>
          <w:sz w:val="24"/>
        </w:rPr>
        <w:t>Экономическая безопасность</w:t>
      </w:r>
    </w:p>
    <w:p w:rsidR="00510022" w:rsidRDefault="00DC4595">
      <w:pPr>
        <w:pStyle w:val="a3"/>
        <w:ind w:left="262" w:right="383"/>
        <w:jc w:val="both"/>
      </w:pPr>
      <w:r>
        <w:t>Эффективное распределение финансовых средств. Безопасное использование банковских карт. Безопасное использование банковских продуктов. Безопасное микроинвестирование. Безопасное использование криптовалют. Безопасная работа с биржевыми продуктами.</w:t>
      </w:r>
    </w:p>
    <w:p w:rsidR="00510022" w:rsidRDefault="00510022">
      <w:pPr>
        <w:pStyle w:val="a3"/>
        <w:spacing w:before="2"/>
      </w:pPr>
    </w:p>
    <w:p w:rsidR="00510022" w:rsidRDefault="00DC4595">
      <w:pPr>
        <w:spacing w:before="1" w:line="274" w:lineRule="exact"/>
        <w:ind w:left="262"/>
        <w:jc w:val="both"/>
        <w:rPr>
          <w:b/>
          <w:i/>
          <w:sz w:val="24"/>
        </w:rPr>
      </w:pPr>
      <w:r>
        <w:rPr>
          <w:b/>
          <w:sz w:val="24"/>
        </w:rPr>
        <w:t xml:space="preserve">Тема 2. </w:t>
      </w:r>
      <w:r>
        <w:rPr>
          <w:b/>
          <w:i/>
          <w:sz w:val="24"/>
        </w:rPr>
        <w:t>Здоровый образ жизни</w:t>
      </w:r>
    </w:p>
    <w:p w:rsidR="00510022" w:rsidRDefault="00DC4595">
      <w:pPr>
        <w:pStyle w:val="a3"/>
        <w:ind w:left="262" w:right="383"/>
        <w:jc w:val="both"/>
      </w:pPr>
      <w:r>
        <w:t>Риски, связанные с неправильным режимом питания. Риски, связанные с отсутствием физических нагрузок и сидячим образом жизни. Риски, связанные с плохим состоянием здоровья.</w:t>
      </w:r>
      <w:r>
        <w:rPr>
          <w:spacing w:val="-6"/>
        </w:rPr>
        <w:t xml:space="preserve"> </w:t>
      </w:r>
      <w:r>
        <w:t>Риски,</w:t>
      </w:r>
      <w:r>
        <w:rPr>
          <w:spacing w:val="-6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неблагополучной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ситуацией.</w:t>
      </w:r>
      <w:r>
        <w:rPr>
          <w:spacing w:val="-6"/>
        </w:rPr>
        <w:t xml:space="preserve"> </w:t>
      </w:r>
      <w:r>
        <w:t>Оказание</w:t>
      </w:r>
      <w:r>
        <w:rPr>
          <w:spacing w:val="-7"/>
        </w:rPr>
        <w:t xml:space="preserve"> </w:t>
      </w:r>
      <w:r>
        <w:t>первой медицинской</w:t>
      </w:r>
      <w:r>
        <w:rPr>
          <w:spacing w:val="-17"/>
        </w:rPr>
        <w:t xml:space="preserve"> </w:t>
      </w:r>
      <w:r>
        <w:t>помощи</w:t>
      </w:r>
      <w:r>
        <w:rPr>
          <w:spacing w:val="-16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гражданских</w:t>
      </w:r>
      <w:r>
        <w:rPr>
          <w:spacing w:val="-16"/>
        </w:rPr>
        <w:t xml:space="preserve"> </w:t>
      </w:r>
      <w:r>
        <w:t>лиц.</w:t>
      </w:r>
      <w:r>
        <w:rPr>
          <w:spacing w:val="-18"/>
        </w:rPr>
        <w:t xml:space="preserve"> </w:t>
      </w:r>
      <w:r>
        <w:t>Риски,</w:t>
      </w:r>
      <w:r>
        <w:rPr>
          <w:spacing w:val="-18"/>
        </w:rPr>
        <w:t xml:space="preserve"> </w:t>
      </w:r>
      <w:r>
        <w:t>связанные</w:t>
      </w:r>
      <w:r>
        <w:rPr>
          <w:spacing w:val="-19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употреблением</w:t>
      </w:r>
      <w:r>
        <w:rPr>
          <w:spacing w:val="-16"/>
        </w:rPr>
        <w:t xml:space="preserve"> </w:t>
      </w:r>
      <w:r>
        <w:t>наркотиков.</w:t>
      </w:r>
    </w:p>
    <w:p w:rsidR="00510022" w:rsidRDefault="00510022">
      <w:pPr>
        <w:pStyle w:val="a3"/>
        <w:spacing w:before="2"/>
      </w:pPr>
    </w:p>
    <w:p w:rsidR="00510022" w:rsidRDefault="00DC4595">
      <w:pPr>
        <w:spacing w:line="274" w:lineRule="exact"/>
        <w:ind w:left="262"/>
        <w:jc w:val="both"/>
        <w:rPr>
          <w:b/>
          <w:i/>
          <w:sz w:val="24"/>
        </w:rPr>
      </w:pPr>
      <w:r>
        <w:rPr>
          <w:b/>
          <w:sz w:val="24"/>
        </w:rPr>
        <w:t xml:space="preserve">Тема 3. </w:t>
      </w:r>
      <w:r>
        <w:rPr>
          <w:b/>
          <w:i/>
          <w:sz w:val="24"/>
        </w:rPr>
        <w:t>Правовая грамотность</w:t>
      </w:r>
    </w:p>
    <w:p w:rsidR="00510022" w:rsidRDefault="00DC4595">
      <w:pPr>
        <w:pStyle w:val="a3"/>
        <w:ind w:left="262" w:right="383"/>
        <w:jc w:val="both"/>
      </w:pPr>
      <w:r>
        <w:t>Политическая активность. Риски, связанные с непреднамеренным нарушением законов. Уплата налогов и пошлин.</w:t>
      </w:r>
    </w:p>
    <w:p w:rsidR="00510022" w:rsidRDefault="00510022">
      <w:pPr>
        <w:pStyle w:val="a3"/>
        <w:spacing w:before="3"/>
      </w:pPr>
    </w:p>
    <w:p w:rsidR="00510022" w:rsidRDefault="00DC4595">
      <w:pPr>
        <w:pStyle w:val="2"/>
      </w:pPr>
      <w:r>
        <w:rPr>
          <w:i w:val="0"/>
        </w:rPr>
        <w:t xml:space="preserve">Тема 4. </w:t>
      </w:r>
      <w:r>
        <w:t>Риски, связанные с профессиональной деятельностью.</w:t>
      </w:r>
    </w:p>
    <w:p w:rsidR="00510022" w:rsidRDefault="00DC4595">
      <w:pPr>
        <w:pStyle w:val="a3"/>
        <w:ind w:left="262" w:right="483"/>
      </w:pPr>
      <w:r>
        <w:t>Минимизация рисков, связанных с выполнением должностных задач на рабочем месте. Выполнение должностных задач в условиях ЧС и военного положения. Риск, связанный с попаданием в группу граждан со структурной безработицей.</w:t>
      </w:r>
    </w:p>
    <w:p w:rsidR="00510022" w:rsidRPr="004D2461" w:rsidRDefault="004D2461" w:rsidP="004D2461">
      <w:pPr>
        <w:tabs>
          <w:tab w:val="left" w:pos="1683"/>
        </w:tabs>
        <w:rPr>
          <w:sz w:val="20"/>
        </w:rPr>
        <w:sectPr w:rsidR="00510022" w:rsidRPr="004D2461">
          <w:footerReference w:type="default" r:id="rId9"/>
          <w:pgSz w:w="11910" w:h="16840"/>
          <w:pgMar w:top="1020" w:right="460" w:bottom="1160" w:left="1440" w:header="0" w:footer="975" w:gutter="0"/>
          <w:cols w:space="720"/>
        </w:sectPr>
      </w:pPr>
      <w:r>
        <w:rPr>
          <w:sz w:val="20"/>
        </w:rPr>
        <w:tab/>
      </w:r>
    </w:p>
    <w:p w:rsidR="00510022" w:rsidRDefault="00DC4595">
      <w:pPr>
        <w:pStyle w:val="2"/>
        <w:spacing w:before="69"/>
      </w:pPr>
      <w:r>
        <w:rPr>
          <w:i w:val="0"/>
        </w:rPr>
        <w:lastRenderedPageBreak/>
        <w:t xml:space="preserve">Тема 5. </w:t>
      </w:r>
      <w:r>
        <w:t>Безопасность в условиях чрезвычайного положения (ЧС) и военных действий.</w:t>
      </w:r>
    </w:p>
    <w:p w:rsidR="00510022" w:rsidRDefault="00DC4595">
      <w:pPr>
        <w:pStyle w:val="a3"/>
        <w:ind w:left="262"/>
      </w:pPr>
      <w:r>
        <w:t>Риски, связанные с использованием транспортной и дорожной инфраструктуры. Использование современных коммуникационных средств и программных разрботок в условиях ЧС. Риски, связанные с поведением в общественных местах, провоцирующим противоправные действия. Самооборона для гражданских лиц. Поведение в условиях попадания в ЧС.</w:t>
      </w:r>
    </w:p>
    <w:p w:rsidR="00510022" w:rsidRDefault="00510022">
      <w:pPr>
        <w:pStyle w:val="a3"/>
        <w:spacing w:before="3"/>
      </w:pPr>
    </w:p>
    <w:p w:rsidR="00510022" w:rsidRDefault="00DC4595">
      <w:pPr>
        <w:pStyle w:val="2"/>
        <w:spacing w:line="240" w:lineRule="auto"/>
        <w:ind w:right="392"/>
        <w:jc w:val="both"/>
        <w:rPr>
          <w:b w:val="0"/>
          <w:i w:val="0"/>
          <w:sz w:val="20"/>
        </w:rPr>
      </w:pPr>
      <w:r>
        <w:rPr>
          <w:i w:val="0"/>
        </w:rPr>
        <w:t>Тема</w:t>
      </w:r>
      <w:r>
        <w:rPr>
          <w:i w:val="0"/>
          <w:spacing w:val="-13"/>
        </w:rPr>
        <w:t xml:space="preserve"> </w:t>
      </w:r>
      <w:r>
        <w:rPr>
          <w:i w:val="0"/>
        </w:rPr>
        <w:t>6.</w:t>
      </w:r>
      <w:r>
        <w:rPr>
          <w:i w:val="0"/>
          <w:spacing w:val="27"/>
        </w:rPr>
        <w:t xml:space="preserve"> </w:t>
      </w:r>
      <w:r>
        <w:t>Безопасное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2"/>
        </w:rPr>
        <w:t xml:space="preserve"> </w:t>
      </w:r>
      <w:r>
        <w:t>коммуникационных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сети Интернет</w:t>
      </w:r>
      <w:r>
        <w:rPr>
          <w:b w:val="0"/>
          <w:i w:val="0"/>
          <w:sz w:val="20"/>
        </w:rPr>
        <w:t>.</w:t>
      </w:r>
    </w:p>
    <w:p w:rsidR="00510022" w:rsidRDefault="00DC4595">
      <w:pPr>
        <w:pStyle w:val="a3"/>
        <w:ind w:left="262" w:right="387"/>
        <w:jc w:val="both"/>
      </w:pPr>
      <w:r>
        <w:t>Риски, связанные с использованием социальных сетей и иных электронных сервисов коммуникации. Риски, связанные с информационным шумом. Поддержание репутации и доброго имени в условиях интернет-гласности</w:t>
      </w:r>
    </w:p>
    <w:p w:rsidR="00510022" w:rsidRDefault="00510022">
      <w:pPr>
        <w:pStyle w:val="a3"/>
        <w:rPr>
          <w:sz w:val="26"/>
        </w:rPr>
      </w:pPr>
    </w:p>
    <w:p w:rsidR="00510022" w:rsidRDefault="00DC4595">
      <w:pPr>
        <w:pStyle w:val="1"/>
        <w:numPr>
          <w:ilvl w:val="1"/>
          <w:numId w:val="14"/>
        </w:numPr>
        <w:tabs>
          <w:tab w:val="left" w:pos="1545"/>
          <w:tab w:val="left" w:pos="1546"/>
        </w:tabs>
        <w:spacing w:before="182"/>
        <w:ind w:left="1593" w:right="1104" w:hanging="473"/>
        <w:jc w:val="left"/>
      </w:pPr>
      <w:r>
        <w:t>Материалы текущего контроля успеваемости обучающихся и фонд оценочных средств промежуточной аттестации по</w:t>
      </w:r>
      <w:r>
        <w:rPr>
          <w:spacing w:val="-11"/>
        </w:rPr>
        <w:t xml:space="preserve"> </w:t>
      </w:r>
      <w:r>
        <w:t>дисциплине</w:t>
      </w:r>
    </w:p>
    <w:p w:rsidR="00510022" w:rsidRDefault="00510022">
      <w:pPr>
        <w:pStyle w:val="a3"/>
        <w:rPr>
          <w:b/>
        </w:rPr>
      </w:pPr>
    </w:p>
    <w:p w:rsidR="00510022" w:rsidRDefault="00DC4595">
      <w:pPr>
        <w:pStyle w:val="a4"/>
        <w:numPr>
          <w:ilvl w:val="1"/>
          <w:numId w:val="10"/>
        </w:numPr>
        <w:tabs>
          <w:tab w:val="left" w:pos="68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Текущий 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успеваемости.</w:t>
      </w:r>
    </w:p>
    <w:p w:rsidR="00510022" w:rsidRDefault="00DC4595">
      <w:pPr>
        <w:pStyle w:val="a3"/>
        <w:ind w:left="262" w:right="385"/>
        <w:jc w:val="both"/>
      </w:pPr>
      <w:r>
        <w:t>Данный вид работы выполняется в курсе в общеакадемической системе дистанционного обучения РАНХиГС. Для получения доступа к материалам курса необходимо перейти по адресу https://lms.ranepa.ru и ввести данные своей академической учетной записи (логин и пароль).</w:t>
      </w:r>
    </w:p>
    <w:p w:rsidR="00510022" w:rsidRDefault="00DC4595">
      <w:pPr>
        <w:pStyle w:val="1"/>
        <w:numPr>
          <w:ilvl w:val="2"/>
          <w:numId w:val="10"/>
        </w:numPr>
        <w:tabs>
          <w:tab w:val="left" w:pos="862"/>
        </w:tabs>
        <w:spacing w:before="2"/>
        <w:jc w:val="both"/>
      </w:pPr>
      <w:r>
        <w:t>Формы текущего контроля</w:t>
      </w:r>
      <w:r>
        <w:rPr>
          <w:spacing w:val="-2"/>
        </w:rPr>
        <w:t xml:space="preserve"> </w:t>
      </w:r>
      <w:r>
        <w:t>успеваемости:</w:t>
      </w:r>
    </w:p>
    <w:p w:rsidR="00510022" w:rsidRDefault="0051002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7555"/>
      </w:tblGrid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Тема (раздел)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600" w:right="1599"/>
              <w:jc w:val="center"/>
              <w:rPr>
                <w:sz w:val="24"/>
              </w:rPr>
            </w:pPr>
            <w:r>
              <w:rPr>
                <w:sz w:val="24"/>
              </w:rPr>
              <w:t>Методы текущего контроля успеваемости</w:t>
            </w:r>
          </w:p>
        </w:tc>
      </w:tr>
      <w:tr w:rsidR="00510022">
        <w:trPr>
          <w:trHeight w:val="278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3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4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5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7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6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</w:tbl>
    <w:p w:rsidR="00510022" w:rsidRDefault="00510022">
      <w:pPr>
        <w:pStyle w:val="a3"/>
        <w:spacing w:before="10"/>
        <w:rPr>
          <w:b/>
          <w:sz w:val="23"/>
        </w:rPr>
      </w:pPr>
    </w:p>
    <w:p w:rsidR="00510022" w:rsidRDefault="00DC4595">
      <w:pPr>
        <w:pStyle w:val="a4"/>
        <w:numPr>
          <w:ilvl w:val="2"/>
          <w:numId w:val="10"/>
        </w:numPr>
        <w:tabs>
          <w:tab w:val="left" w:pos="86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Материалы текущего контроля успеваемости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510022" w:rsidRDefault="00DC4595">
      <w:pPr>
        <w:pStyle w:val="a3"/>
        <w:ind w:left="262" w:right="386"/>
        <w:jc w:val="both"/>
      </w:pPr>
      <w:r>
        <w:t>Тест состоит из</w:t>
      </w:r>
      <w:r>
        <w:rPr>
          <w:u w:val="single"/>
        </w:rPr>
        <w:t xml:space="preserve">   </w:t>
      </w:r>
      <w:r>
        <w:t>тестовых заданий, на решение заданий теста отводится</w:t>
      </w:r>
      <w:r>
        <w:rPr>
          <w:u w:val="single"/>
        </w:rPr>
        <w:t xml:space="preserve">    </w:t>
      </w:r>
      <w:r>
        <w:t>попыток, каждая продолжительностью минут. Итоговой оценкой считается высший балл из набранных во всех</w:t>
      </w:r>
      <w:r>
        <w:rPr>
          <w:spacing w:val="2"/>
        </w:rPr>
        <w:t xml:space="preserve"> </w:t>
      </w:r>
      <w:r>
        <w:t>попытках.</w:t>
      </w:r>
    </w:p>
    <w:p w:rsidR="00510022" w:rsidRDefault="00DC4595">
      <w:pPr>
        <w:pStyle w:val="1"/>
        <w:spacing w:before="1" w:line="274" w:lineRule="exact"/>
        <w:jc w:val="both"/>
      </w:pPr>
      <w:r>
        <w:t>Типовые оценочные материалы по теме 1</w:t>
      </w:r>
    </w:p>
    <w:p w:rsidR="00510022" w:rsidRDefault="00DC4595">
      <w:pPr>
        <w:pStyle w:val="a3"/>
        <w:spacing w:line="274" w:lineRule="exact"/>
        <w:ind w:left="322"/>
        <w:jc w:val="both"/>
      </w:pPr>
      <w:r>
        <w:t>Вопросы для тестирования:</w:t>
      </w:r>
    </w:p>
    <w:p w:rsidR="00510022" w:rsidRDefault="00DC4595">
      <w:pPr>
        <w:pStyle w:val="a3"/>
        <w:ind w:left="262" w:right="950"/>
        <w:jc w:val="both"/>
      </w:pPr>
      <w:r>
        <w:t>1. Когда следует вносить информацию о целях в таблицу личного финансового плана (ЛФП) ?</w:t>
      </w:r>
    </w:p>
    <w:p w:rsidR="00510022" w:rsidRDefault="00DC4595">
      <w:pPr>
        <w:pStyle w:val="a4"/>
        <w:numPr>
          <w:ilvl w:val="0"/>
          <w:numId w:val="9"/>
        </w:numPr>
        <w:tabs>
          <w:tab w:val="left" w:pos="507"/>
        </w:tabs>
        <w:rPr>
          <w:sz w:val="24"/>
        </w:rPr>
      </w:pPr>
      <w:r>
        <w:rPr>
          <w:sz w:val="24"/>
        </w:rPr>
        <w:t>В самом начале, при заполнении таблицы ЛФП в первый</w:t>
      </w:r>
      <w:r>
        <w:rPr>
          <w:spacing w:val="-7"/>
          <w:sz w:val="24"/>
        </w:rPr>
        <w:t xml:space="preserve"> </w:t>
      </w:r>
      <w:r>
        <w:rPr>
          <w:sz w:val="24"/>
        </w:rPr>
        <w:t>раз</w:t>
      </w:r>
    </w:p>
    <w:p w:rsidR="00510022" w:rsidRDefault="00DC4595">
      <w:pPr>
        <w:pStyle w:val="a4"/>
        <w:numPr>
          <w:ilvl w:val="0"/>
          <w:numId w:val="9"/>
        </w:numPr>
        <w:tabs>
          <w:tab w:val="left" w:pos="522"/>
        </w:tabs>
        <w:ind w:left="521" w:hanging="260"/>
        <w:rPr>
          <w:sz w:val="24"/>
        </w:rPr>
      </w:pPr>
      <w:r>
        <w:rPr>
          <w:sz w:val="24"/>
        </w:rPr>
        <w:t>Ежегодно, при обновлении информации в таблице</w:t>
      </w:r>
      <w:r>
        <w:rPr>
          <w:spacing w:val="-6"/>
          <w:sz w:val="24"/>
        </w:rPr>
        <w:t xml:space="preserve"> </w:t>
      </w:r>
      <w:r>
        <w:rPr>
          <w:sz w:val="24"/>
        </w:rPr>
        <w:t>ЛФП</w:t>
      </w:r>
    </w:p>
    <w:p w:rsidR="00510022" w:rsidRDefault="00DC4595">
      <w:pPr>
        <w:pStyle w:val="a4"/>
        <w:numPr>
          <w:ilvl w:val="0"/>
          <w:numId w:val="9"/>
        </w:numPr>
        <w:tabs>
          <w:tab w:val="left" w:pos="507"/>
        </w:tabs>
        <w:rPr>
          <w:sz w:val="24"/>
        </w:rPr>
      </w:pPr>
      <w:r>
        <w:rPr>
          <w:sz w:val="24"/>
        </w:rPr>
        <w:t>За год до прогнозируемого достижения конкретной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</w:p>
    <w:p w:rsidR="00510022" w:rsidRDefault="00DC4595">
      <w:pPr>
        <w:pStyle w:val="a4"/>
        <w:numPr>
          <w:ilvl w:val="0"/>
          <w:numId w:val="9"/>
        </w:numPr>
        <w:tabs>
          <w:tab w:val="left" w:pos="522"/>
        </w:tabs>
        <w:ind w:left="521" w:hanging="260"/>
        <w:rPr>
          <w:sz w:val="24"/>
        </w:rPr>
      </w:pPr>
      <w:r>
        <w:rPr>
          <w:sz w:val="24"/>
        </w:rPr>
        <w:t>Сразу после 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</w:p>
    <w:p w:rsidR="00510022" w:rsidRDefault="00510022">
      <w:pPr>
        <w:pStyle w:val="a3"/>
      </w:pPr>
    </w:p>
    <w:p w:rsidR="00510022" w:rsidRDefault="00DC4595">
      <w:pPr>
        <w:pStyle w:val="a3"/>
        <w:ind w:left="262" w:right="389"/>
        <w:jc w:val="both"/>
      </w:pPr>
      <w:r>
        <w:t>Тест состоит из</w:t>
      </w:r>
      <w:r>
        <w:rPr>
          <w:u w:val="single"/>
        </w:rPr>
        <w:t xml:space="preserve">   </w:t>
      </w:r>
      <w:r>
        <w:t>тестовых заданий, на решение заданий теста отводится</w:t>
      </w:r>
      <w:r>
        <w:rPr>
          <w:u w:val="single"/>
        </w:rPr>
        <w:t xml:space="preserve">    </w:t>
      </w:r>
      <w:r>
        <w:t>попыток, каждая продолжительностью минут. Итоговой оценкой считается высший балл из набранных во всех</w:t>
      </w:r>
      <w:r>
        <w:rPr>
          <w:spacing w:val="2"/>
        </w:rPr>
        <w:t xml:space="preserve"> </w:t>
      </w:r>
      <w:r>
        <w:t>попытках.</w:t>
      </w:r>
    </w:p>
    <w:p w:rsidR="00510022" w:rsidRDefault="00DC4595">
      <w:pPr>
        <w:pStyle w:val="1"/>
        <w:spacing w:before="5" w:line="274" w:lineRule="exact"/>
        <w:jc w:val="both"/>
      </w:pPr>
      <w:r>
        <w:t>Типовые оценочные материалы по теме 2</w:t>
      </w:r>
    </w:p>
    <w:p w:rsidR="00510022" w:rsidRDefault="00DC4595">
      <w:pPr>
        <w:pStyle w:val="a3"/>
        <w:spacing w:line="274" w:lineRule="exact"/>
        <w:ind w:left="262"/>
        <w:jc w:val="both"/>
      </w:pPr>
      <w:r>
        <w:t>Вопросы для тестирования:</w:t>
      </w:r>
    </w:p>
    <w:p w:rsidR="00510022" w:rsidRDefault="00510022">
      <w:pPr>
        <w:spacing w:line="274" w:lineRule="exact"/>
        <w:jc w:val="both"/>
        <w:sectPr w:rsidR="00510022">
          <w:footerReference w:type="default" r:id="rId10"/>
          <w:pgSz w:w="11910" w:h="16840"/>
          <w:pgMar w:top="1320" w:right="460" w:bottom="1160" w:left="1440" w:header="0" w:footer="966" w:gutter="0"/>
          <w:pgNumType w:start="6"/>
          <w:cols w:space="720"/>
        </w:sectPr>
      </w:pPr>
    </w:p>
    <w:p w:rsidR="00510022" w:rsidRDefault="00DC4595">
      <w:pPr>
        <w:pStyle w:val="a3"/>
        <w:spacing w:before="68"/>
        <w:ind w:left="262" w:right="389"/>
        <w:jc w:val="both"/>
      </w:pPr>
      <w:r>
        <w:lastRenderedPageBreak/>
        <w:t>Тест состоит из</w:t>
      </w:r>
      <w:r>
        <w:rPr>
          <w:u w:val="single"/>
        </w:rPr>
        <w:t xml:space="preserve">   </w:t>
      </w:r>
      <w:r>
        <w:t>тестовых заданий, на решение заданий теста отводится</w:t>
      </w:r>
      <w:r>
        <w:rPr>
          <w:u w:val="single"/>
        </w:rPr>
        <w:t xml:space="preserve">    </w:t>
      </w:r>
      <w:r>
        <w:t>попыток, каждая продолжительностью минут. Итоговой оценкой считается высший балл из набранных во всех</w:t>
      </w:r>
      <w:r>
        <w:rPr>
          <w:spacing w:val="2"/>
        </w:rPr>
        <w:t xml:space="preserve"> </w:t>
      </w:r>
      <w:r>
        <w:t>попытках.</w:t>
      </w:r>
    </w:p>
    <w:p w:rsidR="00510022" w:rsidRDefault="00DC4595">
      <w:pPr>
        <w:pStyle w:val="1"/>
        <w:spacing w:before="6" w:line="274" w:lineRule="exact"/>
        <w:jc w:val="both"/>
      </w:pPr>
      <w:r>
        <w:t>Типовые оценочные материалы по теме 3</w:t>
      </w:r>
    </w:p>
    <w:p w:rsidR="00510022" w:rsidRDefault="00DC4595">
      <w:pPr>
        <w:pStyle w:val="a3"/>
        <w:spacing w:line="274" w:lineRule="exact"/>
        <w:ind w:left="262"/>
        <w:jc w:val="both"/>
      </w:pPr>
      <w:r>
        <w:t>Вопросы для тестирования:</w:t>
      </w:r>
    </w:p>
    <w:p w:rsidR="00510022" w:rsidRDefault="00DC4595">
      <w:pPr>
        <w:pStyle w:val="a3"/>
        <w:ind w:left="262" w:right="389"/>
        <w:jc w:val="both"/>
      </w:pPr>
      <w:r>
        <w:t>Тест состоит из</w:t>
      </w:r>
      <w:r>
        <w:rPr>
          <w:u w:val="single"/>
        </w:rPr>
        <w:t xml:space="preserve">   </w:t>
      </w:r>
      <w:r>
        <w:t>тестовых заданий, на решение заданий теста отводится</w:t>
      </w:r>
      <w:r>
        <w:rPr>
          <w:u w:val="single"/>
        </w:rPr>
        <w:t xml:space="preserve">    </w:t>
      </w:r>
      <w:r>
        <w:t>попыток, каждая продолжительностью минут. Итоговой оценкой считается высший балл из набранных во всех</w:t>
      </w:r>
      <w:r>
        <w:rPr>
          <w:spacing w:val="2"/>
        </w:rPr>
        <w:t xml:space="preserve"> </w:t>
      </w:r>
      <w:r>
        <w:t>попытках.</w:t>
      </w:r>
    </w:p>
    <w:p w:rsidR="00510022" w:rsidRDefault="00DC4595">
      <w:pPr>
        <w:pStyle w:val="1"/>
        <w:spacing w:before="5" w:line="274" w:lineRule="exact"/>
        <w:jc w:val="both"/>
      </w:pPr>
      <w:r>
        <w:t>Типовые оценочные материалы по теме 4</w:t>
      </w:r>
    </w:p>
    <w:p w:rsidR="00510022" w:rsidRDefault="00DC4595">
      <w:pPr>
        <w:pStyle w:val="a3"/>
        <w:spacing w:line="274" w:lineRule="exact"/>
        <w:ind w:left="262"/>
        <w:jc w:val="both"/>
      </w:pPr>
      <w:r>
        <w:t>Вопросы для тестирования:</w:t>
      </w:r>
    </w:p>
    <w:p w:rsidR="00510022" w:rsidRDefault="00DC4595">
      <w:pPr>
        <w:pStyle w:val="a3"/>
        <w:ind w:left="262"/>
        <w:jc w:val="both"/>
      </w:pPr>
      <w:r>
        <w:t xml:space="preserve">1.Что показывает </w:t>
      </w:r>
      <w:r>
        <w:rPr>
          <w:color w:val="393939"/>
        </w:rPr>
        <w:t>уровень структурной безработицы:</w:t>
      </w:r>
    </w:p>
    <w:p w:rsidR="00510022" w:rsidRDefault="00DC4595">
      <w:pPr>
        <w:pStyle w:val="a4"/>
        <w:numPr>
          <w:ilvl w:val="0"/>
          <w:numId w:val="8"/>
        </w:numPr>
        <w:tabs>
          <w:tab w:val="left" w:pos="507"/>
        </w:tabs>
        <w:rPr>
          <w:sz w:val="24"/>
        </w:rPr>
      </w:pPr>
      <w:r>
        <w:rPr>
          <w:color w:val="393939"/>
          <w:sz w:val="24"/>
        </w:rPr>
        <w:t>Количество людей, которых можно нанять на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работу;</w:t>
      </w:r>
    </w:p>
    <w:p w:rsidR="00510022" w:rsidRDefault="00DC4595">
      <w:pPr>
        <w:pStyle w:val="a4"/>
        <w:numPr>
          <w:ilvl w:val="0"/>
          <w:numId w:val="8"/>
        </w:numPr>
        <w:tabs>
          <w:tab w:val="left" w:pos="522"/>
        </w:tabs>
        <w:ind w:left="522" w:hanging="260"/>
        <w:rPr>
          <w:sz w:val="24"/>
        </w:rPr>
      </w:pPr>
      <w:r>
        <w:rPr>
          <w:color w:val="393939"/>
          <w:sz w:val="24"/>
        </w:rPr>
        <w:t>Количество людей, которые ищут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работу;</w:t>
      </w:r>
    </w:p>
    <w:p w:rsidR="00510022" w:rsidRDefault="00DC4595">
      <w:pPr>
        <w:pStyle w:val="a4"/>
        <w:numPr>
          <w:ilvl w:val="0"/>
          <w:numId w:val="8"/>
        </w:numPr>
        <w:tabs>
          <w:tab w:val="left" w:pos="508"/>
        </w:tabs>
        <w:ind w:left="507" w:hanging="246"/>
        <w:rPr>
          <w:sz w:val="24"/>
        </w:rPr>
      </w:pPr>
      <w:r>
        <w:rPr>
          <w:color w:val="393939"/>
          <w:sz w:val="24"/>
        </w:rPr>
        <w:t>Количество людей, которых можно</w:t>
      </w:r>
      <w:r>
        <w:rPr>
          <w:color w:val="393939"/>
          <w:spacing w:val="3"/>
          <w:sz w:val="24"/>
        </w:rPr>
        <w:t xml:space="preserve"> </w:t>
      </w:r>
      <w:r>
        <w:rPr>
          <w:color w:val="393939"/>
          <w:sz w:val="24"/>
        </w:rPr>
        <w:t>уволить;</w:t>
      </w:r>
    </w:p>
    <w:p w:rsidR="00510022" w:rsidRDefault="00DC4595">
      <w:pPr>
        <w:pStyle w:val="a4"/>
        <w:numPr>
          <w:ilvl w:val="0"/>
          <w:numId w:val="8"/>
        </w:numPr>
        <w:tabs>
          <w:tab w:val="left" w:pos="522"/>
        </w:tabs>
        <w:ind w:left="522" w:hanging="260"/>
        <w:rPr>
          <w:sz w:val="24"/>
        </w:rPr>
      </w:pPr>
      <w:r>
        <w:rPr>
          <w:color w:val="393939"/>
          <w:sz w:val="24"/>
        </w:rPr>
        <w:t>Количество людей, которые не нуждаются в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работе.</w:t>
      </w:r>
    </w:p>
    <w:p w:rsidR="00510022" w:rsidRDefault="00510022">
      <w:pPr>
        <w:pStyle w:val="a3"/>
        <w:spacing w:before="5"/>
      </w:pPr>
    </w:p>
    <w:p w:rsidR="00510022" w:rsidRDefault="00DC4595">
      <w:pPr>
        <w:pStyle w:val="1"/>
        <w:spacing w:line="274" w:lineRule="exact"/>
      </w:pPr>
      <w:r>
        <w:t>Типовые оценочные материалы по теме 5</w:t>
      </w:r>
    </w:p>
    <w:p w:rsidR="00510022" w:rsidRDefault="00DC4595">
      <w:pPr>
        <w:pStyle w:val="a3"/>
        <w:spacing w:line="274" w:lineRule="exact"/>
        <w:ind w:left="262"/>
      </w:pPr>
      <w:r>
        <w:t>Вопросы для тестирования:</w:t>
      </w:r>
    </w:p>
    <w:p w:rsidR="00510022" w:rsidRDefault="00DC4595">
      <w:pPr>
        <w:pStyle w:val="a4"/>
        <w:numPr>
          <w:ilvl w:val="0"/>
          <w:numId w:val="7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 xml:space="preserve">Что показывает </w:t>
      </w:r>
      <w:r>
        <w:rPr>
          <w:color w:val="393939"/>
          <w:sz w:val="24"/>
        </w:rPr>
        <w:t>уровень структурной</w:t>
      </w:r>
      <w:r>
        <w:rPr>
          <w:color w:val="393939"/>
          <w:spacing w:val="1"/>
          <w:sz w:val="24"/>
        </w:rPr>
        <w:t xml:space="preserve"> </w:t>
      </w:r>
      <w:r>
        <w:rPr>
          <w:color w:val="393939"/>
          <w:sz w:val="24"/>
        </w:rPr>
        <w:t>безработицы?</w:t>
      </w:r>
    </w:p>
    <w:p w:rsidR="00510022" w:rsidRDefault="00DC4595">
      <w:pPr>
        <w:pStyle w:val="a4"/>
        <w:numPr>
          <w:ilvl w:val="0"/>
          <w:numId w:val="6"/>
        </w:numPr>
        <w:tabs>
          <w:tab w:val="left" w:pos="508"/>
        </w:tabs>
        <w:rPr>
          <w:sz w:val="24"/>
        </w:rPr>
      </w:pPr>
      <w:r>
        <w:rPr>
          <w:color w:val="393939"/>
          <w:sz w:val="24"/>
        </w:rPr>
        <w:t>Количество людей, которых можно нанять на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работу;</w:t>
      </w:r>
    </w:p>
    <w:p w:rsidR="00510022" w:rsidRDefault="00DC4595">
      <w:pPr>
        <w:pStyle w:val="a4"/>
        <w:numPr>
          <w:ilvl w:val="0"/>
          <w:numId w:val="6"/>
        </w:numPr>
        <w:tabs>
          <w:tab w:val="left" w:pos="522"/>
        </w:tabs>
        <w:ind w:left="522" w:hanging="260"/>
        <w:rPr>
          <w:sz w:val="24"/>
        </w:rPr>
      </w:pPr>
      <w:r>
        <w:rPr>
          <w:color w:val="393939"/>
          <w:sz w:val="24"/>
        </w:rPr>
        <w:t>Количество людей, которые ищут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работу;</w:t>
      </w:r>
    </w:p>
    <w:p w:rsidR="00510022" w:rsidRDefault="00DC4595">
      <w:pPr>
        <w:pStyle w:val="a4"/>
        <w:numPr>
          <w:ilvl w:val="0"/>
          <w:numId w:val="6"/>
        </w:numPr>
        <w:tabs>
          <w:tab w:val="left" w:pos="508"/>
        </w:tabs>
        <w:rPr>
          <w:sz w:val="24"/>
        </w:rPr>
      </w:pPr>
      <w:r>
        <w:rPr>
          <w:color w:val="393939"/>
          <w:sz w:val="24"/>
        </w:rPr>
        <w:t>Количество людей, которых можно</w:t>
      </w:r>
      <w:r>
        <w:rPr>
          <w:color w:val="393939"/>
          <w:spacing w:val="3"/>
          <w:sz w:val="24"/>
        </w:rPr>
        <w:t xml:space="preserve"> </w:t>
      </w:r>
      <w:r>
        <w:rPr>
          <w:color w:val="393939"/>
          <w:sz w:val="24"/>
        </w:rPr>
        <w:t>уволить;</w:t>
      </w:r>
    </w:p>
    <w:p w:rsidR="00510022" w:rsidRDefault="00DC4595">
      <w:pPr>
        <w:pStyle w:val="a4"/>
        <w:numPr>
          <w:ilvl w:val="0"/>
          <w:numId w:val="6"/>
        </w:numPr>
        <w:tabs>
          <w:tab w:val="left" w:pos="522"/>
        </w:tabs>
        <w:ind w:left="522" w:hanging="260"/>
        <w:rPr>
          <w:sz w:val="24"/>
        </w:rPr>
      </w:pPr>
      <w:r>
        <w:rPr>
          <w:color w:val="393939"/>
          <w:sz w:val="24"/>
        </w:rPr>
        <w:t>Количество людей, которые не нуждаются в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работе.</w:t>
      </w: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spacing w:before="5"/>
        <w:rPr>
          <w:sz w:val="22"/>
        </w:rPr>
      </w:pPr>
    </w:p>
    <w:p w:rsidR="00510022" w:rsidRDefault="00DC4595">
      <w:pPr>
        <w:pStyle w:val="1"/>
        <w:numPr>
          <w:ilvl w:val="1"/>
          <w:numId w:val="10"/>
        </w:numPr>
        <w:tabs>
          <w:tab w:val="left" w:pos="682"/>
        </w:tabs>
        <w:spacing w:before="1"/>
      </w:pPr>
      <w:r>
        <w:t>Промежуточная</w:t>
      </w:r>
      <w:r>
        <w:rPr>
          <w:spacing w:val="-1"/>
        </w:rPr>
        <w:t xml:space="preserve"> </w:t>
      </w:r>
      <w:r>
        <w:t>аттестация.</w:t>
      </w:r>
    </w:p>
    <w:p w:rsidR="00510022" w:rsidRDefault="00510022">
      <w:pPr>
        <w:pStyle w:val="a3"/>
        <w:spacing w:before="11"/>
        <w:rPr>
          <w:b/>
          <w:sz w:val="23"/>
        </w:rPr>
      </w:pPr>
    </w:p>
    <w:p w:rsidR="00510022" w:rsidRDefault="00DC4595">
      <w:pPr>
        <w:pStyle w:val="a4"/>
        <w:numPr>
          <w:ilvl w:val="2"/>
          <w:numId w:val="10"/>
        </w:numPr>
        <w:tabs>
          <w:tab w:val="left" w:pos="956"/>
        </w:tabs>
        <w:ind w:left="262" w:right="383" w:firstLine="0"/>
        <w:jc w:val="both"/>
        <w:rPr>
          <w:b/>
          <w:sz w:val="24"/>
        </w:rPr>
      </w:pPr>
      <w:r>
        <w:rPr>
          <w:b/>
          <w:sz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формирования.</w:t>
      </w:r>
    </w:p>
    <w:p w:rsidR="00510022" w:rsidRDefault="0051002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2492"/>
        <w:gridCol w:w="2216"/>
        <w:gridCol w:w="3013"/>
      </w:tblGrid>
      <w:tr w:rsidR="00510022">
        <w:trPr>
          <w:trHeight w:val="827"/>
        </w:trPr>
        <w:tc>
          <w:tcPr>
            <w:tcW w:w="1627" w:type="dxa"/>
          </w:tcPr>
          <w:p w:rsidR="00510022" w:rsidRDefault="00DC4595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2492" w:type="dxa"/>
          </w:tcPr>
          <w:p w:rsidR="00510022" w:rsidRDefault="00DC4595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Наименование компетенции</w:t>
            </w:r>
          </w:p>
        </w:tc>
        <w:tc>
          <w:tcPr>
            <w:tcW w:w="2216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510022" w:rsidRDefault="00DC4595">
            <w:pPr>
              <w:pStyle w:val="TableParagraph"/>
              <w:tabs>
                <w:tab w:val="left" w:pos="1172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этапа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освоения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013" w:type="dxa"/>
          </w:tcPr>
          <w:p w:rsidR="00510022" w:rsidRDefault="00DC4595">
            <w:pPr>
              <w:pStyle w:val="TableParagraph"/>
              <w:tabs>
                <w:tab w:val="left" w:pos="234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этапа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510022">
        <w:trPr>
          <w:trHeight w:val="842"/>
        </w:trPr>
        <w:tc>
          <w:tcPr>
            <w:tcW w:w="1627" w:type="dxa"/>
            <w:vMerge w:val="restart"/>
          </w:tcPr>
          <w:p w:rsidR="00510022" w:rsidRDefault="00DC4595">
            <w:pPr>
              <w:pStyle w:val="TableParagraph"/>
              <w:spacing w:line="225" w:lineRule="exact"/>
              <w:ind w:left="426"/>
              <w:rPr>
                <w:sz w:val="20"/>
              </w:rPr>
            </w:pPr>
            <w:r>
              <w:rPr>
                <w:sz w:val="20"/>
              </w:rPr>
              <w:t>УК ОС-8</w:t>
            </w:r>
          </w:p>
        </w:tc>
        <w:tc>
          <w:tcPr>
            <w:tcW w:w="2492" w:type="dxa"/>
            <w:vMerge w:val="restart"/>
          </w:tcPr>
          <w:p w:rsidR="00510022" w:rsidRDefault="00DC4595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создавать и поддерживать безопасные условия</w:t>
            </w:r>
          </w:p>
          <w:p w:rsidR="00510022" w:rsidRDefault="00DC459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жизнедеятельности, в том числе при возникновении чрезвычайных ситуаций</w:t>
            </w:r>
          </w:p>
        </w:tc>
        <w:tc>
          <w:tcPr>
            <w:tcW w:w="2216" w:type="dxa"/>
          </w:tcPr>
          <w:p w:rsidR="00510022" w:rsidRDefault="0051002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10022" w:rsidRDefault="00DC4595">
            <w:pPr>
              <w:pStyle w:val="TableParagraph"/>
              <w:ind w:left="648"/>
              <w:rPr>
                <w:sz w:val="20"/>
              </w:rPr>
            </w:pPr>
            <w:r>
              <w:rPr>
                <w:sz w:val="20"/>
              </w:rPr>
              <w:t>УК ОС-8.1</w:t>
            </w:r>
          </w:p>
        </w:tc>
        <w:tc>
          <w:tcPr>
            <w:tcW w:w="3013" w:type="dxa"/>
          </w:tcPr>
          <w:p w:rsidR="00510022" w:rsidRDefault="00DC4595">
            <w:pPr>
              <w:pStyle w:val="TableParagraph"/>
              <w:tabs>
                <w:tab w:val="left" w:pos="1779"/>
              </w:tabs>
              <w:spacing w:before="72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распознавать </w:t>
            </w:r>
            <w:r>
              <w:rPr>
                <w:sz w:val="20"/>
              </w:rPr>
              <w:t xml:space="preserve">угрозы и опасности </w:t>
            </w:r>
            <w:r>
              <w:rPr>
                <w:spacing w:val="-5"/>
                <w:sz w:val="20"/>
              </w:rPr>
              <w:t xml:space="preserve">для </w:t>
            </w:r>
            <w:r>
              <w:rPr>
                <w:sz w:val="20"/>
              </w:rPr>
              <w:t>жизнедеятельности</w:t>
            </w:r>
          </w:p>
        </w:tc>
      </w:tr>
      <w:tr w:rsidR="00510022">
        <w:trPr>
          <w:trHeight w:val="1610"/>
        </w:trPr>
        <w:tc>
          <w:tcPr>
            <w:tcW w:w="1627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DC4595">
            <w:pPr>
              <w:pStyle w:val="TableParagraph"/>
              <w:spacing w:before="179"/>
              <w:ind w:left="648"/>
              <w:rPr>
                <w:sz w:val="20"/>
              </w:rPr>
            </w:pPr>
            <w:r>
              <w:rPr>
                <w:sz w:val="20"/>
              </w:rPr>
              <w:t>УК ОС-8.2</w:t>
            </w:r>
          </w:p>
        </w:tc>
        <w:tc>
          <w:tcPr>
            <w:tcW w:w="3013" w:type="dxa"/>
          </w:tcPr>
          <w:p w:rsidR="00510022" w:rsidRDefault="00DC4595">
            <w:pPr>
              <w:pStyle w:val="TableParagraph"/>
              <w:tabs>
                <w:tab w:val="left" w:pos="2117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находить </w:t>
            </w:r>
            <w:r>
              <w:rPr>
                <w:sz w:val="20"/>
              </w:rPr>
              <w:t>оптимальные методы решения задач по обеспечению безопасности</w:t>
            </w:r>
          </w:p>
          <w:p w:rsidR="00510022" w:rsidRDefault="00DC4595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жизнедеятельности на рабочем</w:t>
            </w:r>
          </w:p>
          <w:p w:rsidR="00510022" w:rsidRDefault="00DC4595">
            <w:pPr>
              <w:pStyle w:val="TableParagraph"/>
              <w:spacing w:line="228" w:lineRule="exac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месте исходя из имеющихся реальных возможностей</w:t>
            </w:r>
          </w:p>
        </w:tc>
      </w:tr>
    </w:tbl>
    <w:p w:rsidR="00510022" w:rsidRDefault="00510022">
      <w:pPr>
        <w:pStyle w:val="a3"/>
        <w:rPr>
          <w:b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826"/>
        <w:gridCol w:w="3912"/>
      </w:tblGrid>
      <w:tr w:rsidR="00510022">
        <w:trPr>
          <w:trHeight w:val="460"/>
        </w:trPr>
        <w:tc>
          <w:tcPr>
            <w:tcW w:w="1603" w:type="dxa"/>
          </w:tcPr>
          <w:p w:rsidR="00510022" w:rsidRDefault="00DC4595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Этап освоения</w:t>
            </w:r>
          </w:p>
          <w:p w:rsidR="00510022" w:rsidRDefault="00DC4595">
            <w:pPr>
              <w:pStyle w:val="TableParagraph"/>
              <w:spacing w:line="214" w:lineRule="exact"/>
              <w:ind w:left="237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3826" w:type="dxa"/>
          </w:tcPr>
          <w:p w:rsidR="00510022" w:rsidRDefault="00DC4595">
            <w:pPr>
              <w:pStyle w:val="TableParagraph"/>
              <w:spacing w:line="225" w:lineRule="exact"/>
              <w:ind w:left="905"/>
              <w:rPr>
                <w:sz w:val="20"/>
              </w:rPr>
            </w:pPr>
            <w:r>
              <w:rPr>
                <w:sz w:val="20"/>
              </w:rPr>
              <w:t>Показатель оценивания</w:t>
            </w:r>
          </w:p>
        </w:tc>
        <w:tc>
          <w:tcPr>
            <w:tcW w:w="3912" w:type="dxa"/>
            <w:tcBorders>
              <w:right w:val="single" w:sz="4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1015"/>
              <w:rPr>
                <w:sz w:val="20"/>
              </w:rPr>
            </w:pPr>
            <w:r>
              <w:rPr>
                <w:sz w:val="20"/>
              </w:rPr>
              <w:t>Критерий оценивания</w:t>
            </w:r>
          </w:p>
        </w:tc>
      </w:tr>
      <w:tr w:rsidR="00510022">
        <w:trPr>
          <w:trHeight w:val="687"/>
        </w:trPr>
        <w:tc>
          <w:tcPr>
            <w:tcW w:w="1603" w:type="dxa"/>
          </w:tcPr>
          <w:p w:rsidR="00510022" w:rsidRDefault="005100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10022" w:rsidRDefault="00DC4595">
            <w:pPr>
              <w:pStyle w:val="TableParagraph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УК ОС-8.1</w:t>
            </w:r>
          </w:p>
        </w:tc>
        <w:tc>
          <w:tcPr>
            <w:tcW w:w="3826" w:type="dxa"/>
          </w:tcPr>
          <w:p w:rsidR="00510022" w:rsidRDefault="00DC4595">
            <w:pPr>
              <w:pStyle w:val="TableParagraph"/>
              <w:tabs>
                <w:tab w:val="left" w:pos="1405"/>
                <w:tab w:val="left" w:pos="2820"/>
                <w:tab w:val="left" w:pos="3707"/>
              </w:tabs>
              <w:spacing w:before="110"/>
              <w:ind w:left="9" w:right="-15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распознавать</w:t>
            </w:r>
            <w:r>
              <w:rPr>
                <w:sz w:val="20"/>
              </w:rPr>
              <w:tab/>
              <w:t>угрозы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опасности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3912" w:type="dxa"/>
            <w:tcBorders>
              <w:right w:val="single" w:sz="4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360" w:firstLine="84"/>
              <w:rPr>
                <w:sz w:val="20"/>
              </w:rPr>
            </w:pPr>
            <w:r>
              <w:rPr>
                <w:sz w:val="20"/>
              </w:rPr>
              <w:t>полные, глубокие и систематические</w:t>
            </w:r>
          </w:p>
          <w:p w:rsidR="00510022" w:rsidRDefault="00DC4595">
            <w:pPr>
              <w:pStyle w:val="TableParagraph"/>
              <w:spacing w:before="4" w:line="228" w:lineRule="exact"/>
              <w:ind w:left="1041" w:right="184" w:hanging="682"/>
              <w:rPr>
                <w:sz w:val="20"/>
              </w:rPr>
            </w:pPr>
            <w:r>
              <w:rPr>
                <w:sz w:val="20"/>
              </w:rPr>
              <w:t>знания, полный и правильный ответ на поставленные вопросы</w:t>
            </w:r>
          </w:p>
        </w:tc>
      </w:tr>
      <w:tr w:rsidR="00510022">
        <w:trPr>
          <w:trHeight w:val="693"/>
        </w:trPr>
        <w:tc>
          <w:tcPr>
            <w:tcW w:w="1603" w:type="dxa"/>
          </w:tcPr>
          <w:p w:rsidR="00510022" w:rsidRDefault="005100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10022" w:rsidRDefault="00DC4595">
            <w:pPr>
              <w:pStyle w:val="TableParagraph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УК ОС-8.2</w:t>
            </w:r>
          </w:p>
        </w:tc>
        <w:tc>
          <w:tcPr>
            <w:tcW w:w="3826" w:type="dxa"/>
          </w:tcPr>
          <w:p w:rsidR="00510022" w:rsidRDefault="00DC4595">
            <w:pPr>
              <w:pStyle w:val="TableParagraph"/>
              <w:tabs>
                <w:tab w:val="left" w:pos="1167"/>
                <w:tab w:val="left" w:pos="2052"/>
                <w:tab w:val="left" w:pos="2686"/>
              </w:tabs>
              <w:spacing w:line="237" w:lineRule="auto"/>
              <w:ind w:left="9" w:right="-15"/>
              <w:rPr>
                <w:sz w:val="20"/>
              </w:rPr>
            </w:pPr>
            <w:r>
              <w:rPr>
                <w:sz w:val="20"/>
              </w:rPr>
              <w:t>Способность находить оптимальные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методы решения</w:t>
            </w:r>
            <w:r>
              <w:rPr>
                <w:sz w:val="20"/>
              </w:rPr>
              <w:tab/>
              <w:t>задач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обеспечению</w:t>
            </w:r>
          </w:p>
          <w:p w:rsidR="00510022" w:rsidRDefault="00DC4595">
            <w:pPr>
              <w:pStyle w:val="TableParagraph"/>
              <w:tabs>
                <w:tab w:val="left" w:pos="1553"/>
                <w:tab w:val="left" w:pos="3617"/>
              </w:tabs>
              <w:spacing w:before="1" w:line="217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z w:val="20"/>
              </w:rPr>
              <w:tab/>
              <w:t>жизнедеятельности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3912" w:type="dxa"/>
            <w:tcBorders>
              <w:right w:val="single" w:sz="4" w:space="0" w:color="000000"/>
            </w:tcBorders>
          </w:tcPr>
          <w:p w:rsidR="00510022" w:rsidRDefault="00DC4595">
            <w:pPr>
              <w:pStyle w:val="TableParagraph"/>
              <w:spacing w:line="237" w:lineRule="auto"/>
              <w:ind w:left="360" w:right="204" w:hanging="6"/>
              <w:jc w:val="center"/>
              <w:rPr>
                <w:sz w:val="20"/>
              </w:rPr>
            </w:pPr>
            <w:r>
              <w:rPr>
                <w:sz w:val="20"/>
              </w:rPr>
              <w:t>полные, глубокие и систематические знания, полный и правильный ответ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10022" w:rsidRDefault="00DC4595">
            <w:pPr>
              <w:pStyle w:val="TableParagraph"/>
              <w:spacing w:before="1" w:line="217" w:lineRule="exact"/>
              <w:ind w:left="1019" w:right="870"/>
              <w:jc w:val="center"/>
              <w:rPr>
                <w:sz w:val="20"/>
              </w:rPr>
            </w:pPr>
            <w:r>
              <w:rPr>
                <w:sz w:val="20"/>
              </w:rPr>
              <w:t>поставленные вопросы</w:t>
            </w:r>
          </w:p>
        </w:tc>
      </w:tr>
    </w:tbl>
    <w:p w:rsidR="00510022" w:rsidRDefault="00510022">
      <w:pPr>
        <w:spacing w:line="217" w:lineRule="exact"/>
        <w:jc w:val="center"/>
        <w:rPr>
          <w:sz w:val="20"/>
        </w:rPr>
        <w:sectPr w:rsidR="00510022">
          <w:pgSz w:w="11910" w:h="16840"/>
          <w:pgMar w:top="1040" w:right="460" w:bottom="1240" w:left="1440" w:header="0" w:footer="966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826"/>
        <w:gridCol w:w="3912"/>
      </w:tblGrid>
      <w:tr w:rsidR="00510022">
        <w:trPr>
          <w:trHeight w:val="462"/>
        </w:trPr>
        <w:tc>
          <w:tcPr>
            <w:tcW w:w="1603" w:type="dxa"/>
          </w:tcPr>
          <w:p w:rsidR="00510022" w:rsidRDefault="00510022">
            <w:pPr>
              <w:pStyle w:val="TableParagraph"/>
            </w:pPr>
          </w:p>
        </w:tc>
        <w:tc>
          <w:tcPr>
            <w:tcW w:w="3826" w:type="dxa"/>
          </w:tcPr>
          <w:p w:rsidR="00510022" w:rsidRDefault="00DC4595">
            <w:pPr>
              <w:pStyle w:val="TableParagraph"/>
              <w:tabs>
                <w:tab w:val="left" w:pos="924"/>
                <w:tab w:val="left" w:pos="1611"/>
                <w:tab w:val="left" w:pos="2407"/>
                <w:tab w:val="left" w:pos="2800"/>
              </w:tabs>
              <w:spacing w:line="221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рабочем</w:t>
            </w:r>
            <w:r>
              <w:rPr>
                <w:sz w:val="20"/>
              </w:rPr>
              <w:tab/>
              <w:t>месте</w:t>
            </w:r>
            <w:r>
              <w:rPr>
                <w:sz w:val="20"/>
              </w:rPr>
              <w:tab/>
              <w:t>исходя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имеющихся</w:t>
            </w:r>
          </w:p>
          <w:p w:rsidR="00510022" w:rsidRDefault="00DC4595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реальных возможностей</w:t>
            </w:r>
          </w:p>
        </w:tc>
        <w:tc>
          <w:tcPr>
            <w:tcW w:w="3912" w:type="dxa"/>
            <w:tcBorders>
              <w:right w:val="single" w:sz="4" w:space="0" w:color="000000"/>
            </w:tcBorders>
          </w:tcPr>
          <w:p w:rsidR="00510022" w:rsidRDefault="00510022">
            <w:pPr>
              <w:pStyle w:val="TableParagraph"/>
            </w:pPr>
          </w:p>
        </w:tc>
      </w:tr>
    </w:tbl>
    <w:p w:rsidR="00510022" w:rsidRDefault="00510022">
      <w:pPr>
        <w:pStyle w:val="a3"/>
        <w:spacing w:before="7"/>
        <w:rPr>
          <w:b/>
          <w:sz w:val="15"/>
        </w:rPr>
      </w:pPr>
    </w:p>
    <w:p w:rsidR="00510022" w:rsidRDefault="00DC4595">
      <w:pPr>
        <w:pStyle w:val="a4"/>
        <w:numPr>
          <w:ilvl w:val="2"/>
          <w:numId w:val="10"/>
        </w:numPr>
        <w:tabs>
          <w:tab w:val="left" w:pos="1287"/>
        </w:tabs>
        <w:spacing w:before="90" w:line="274" w:lineRule="exact"/>
        <w:ind w:left="1286" w:hanging="601"/>
        <w:rPr>
          <w:b/>
          <w:sz w:val="24"/>
        </w:rPr>
      </w:pPr>
      <w:r>
        <w:rPr>
          <w:b/>
          <w:sz w:val="24"/>
        </w:rPr>
        <w:t>Форма и средства проведения промежуточной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510022" w:rsidRDefault="00DC4595">
      <w:pPr>
        <w:pStyle w:val="a3"/>
        <w:spacing w:line="274" w:lineRule="exact"/>
        <w:ind w:left="686"/>
      </w:pPr>
      <w:r>
        <w:t>Зачет проводится на основе компьютерного тестирования с ДОТ.</w:t>
      </w:r>
    </w:p>
    <w:p w:rsidR="00510022" w:rsidRDefault="00510022">
      <w:pPr>
        <w:pStyle w:val="a3"/>
        <w:spacing w:before="4"/>
      </w:pPr>
    </w:p>
    <w:p w:rsidR="00510022" w:rsidRDefault="00DC4595">
      <w:pPr>
        <w:pStyle w:val="1"/>
        <w:numPr>
          <w:ilvl w:val="2"/>
          <w:numId w:val="10"/>
        </w:numPr>
        <w:tabs>
          <w:tab w:val="left" w:pos="1287"/>
        </w:tabs>
        <w:spacing w:before="1"/>
        <w:ind w:left="1286" w:hanging="601"/>
      </w:pPr>
      <w:r>
        <w:t>Типовые оценочные</w:t>
      </w:r>
      <w:r>
        <w:rPr>
          <w:spacing w:val="-5"/>
        </w:rPr>
        <w:t xml:space="preserve"> </w:t>
      </w:r>
      <w:r>
        <w:t>средства</w:t>
      </w:r>
    </w:p>
    <w:p w:rsidR="00510022" w:rsidRDefault="00510022">
      <w:pPr>
        <w:pStyle w:val="a3"/>
        <w:spacing w:before="11"/>
        <w:rPr>
          <w:b/>
          <w:sz w:val="23"/>
        </w:rPr>
      </w:pPr>
    </w:p>
    <w:p w:rsidR="00510022" w:rsidRDefault="00DC4595">
      <w:pPr>
        <w:pStyle w:val="a4"/>
        <w:numPr>
          <w:ilvl w:val="3"/>
          <w:numId w:val="10"/>
        </w:numPr>
        <w:tabs>
          <w:tab w:val="left" w:pos="1467"/>
        </w:tabs>
        <w:ind w:hanging="781"/>
        <w:jc w:val="left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материалы</w:t>
      </w:r>
    </w:p>
    <w:p w:rsidR="00510022" w:rsidRDefault="00510022">
      <w:pPr>
        <w:pStyle w:val="a3"/>
        <w:spacing w:before="7"/>
        <w:rPr>
          <w:b/>
          <w:sz w:val="23"/>
        </w:rPr>
      </w:pPr>
    </w:p>
    <w:p w:rsidR="00510022" w:rsidRDefault="00DC4595">
      <w:pPr>
        <w:pStyle w:val="a3"/>
        <w:ind w:left="262" w:right="394" w:firstLine="707"/>
        <w:jc w:val="both"/>
      </w:pPr>
      <w:r>
        <w:t>Для</w:t>
      </w:r>
      <w:r>
        <w:rPr>
          <w:spacing w:val="-16"/>
        </w:rPr>
        <w:t xml:space="preserve"> </w:t>
      </w:r>
      <w:r>
        <w:t>закрепления</w:t>
      </w:r>
      <w:r>
        <w:rPr>
          <w:spacing w:val="-15"/>
        </w:rPr>
        <w:t xml:space="preserve"> </w:t>
      </w:r>
      <w:r>
        <w:t>пройденного</w:t>
      </w:r>
      <w:r>
        <w:rPr>
          <w:spacing w:val="-14"/>
        </w:rPr>
        <w:t xml:space="preserve"> </w:t>
      </w:r>
      <w:r>
        <w:t>материала</w:t>
      </w:r>
      <w:r>
        <w:rPr>
          <w:spacing w:val="-16"/>
        </w:rPr>
        <w:t xml:space="preserve"> </w:t>
      </w:r>
      <w:r>
        <w:t>студентам</w:t>
      </w:r>
      <w:r>
        <w:rPr>
          <w:spacing w:val="-16"/>
        </w:rPr>
        <w:t xml:space="preserve"> </w:t>
      </w:r>
      <w:r>
        <w:t>рекомендуется</w:t>
      </w:r>
      <w:r>
        <w:rPr>
          <w:spacing w:val="-14"/>
        </w:rPr>
        <w:t xml:space="preserve"> </w:t>
      </w:r>
      <w:r>
        <w:t>выполнение</w:t>
      </w:r>
      <w:r>
        <w:rPr>
          <w:spacing w:val="-16"/>
        </w:rPr>
        <w:t xml:space="preserve"> </w:t>
      </w:r>
      <w:r>
        <w:t>ряда практических заданий, которые приведены в пункте</w:t>
      </w:r>
      <w:r>
        <w:rPr>
          <w:spacing w:val="-7"/>
        </w:rPr>
        <w:t xml:space="preserve"> </w:t>
      </w:r>
      <w:r>
        <w:t>4.1.2.</w:t>
      </w:r>
    </w:p>
    <w:p w:rsidR="00510022" w:rsidRDefault="00DC4595">
      <w:pPr>
        <w:pStyle w:val="a3"/>
        <w:ind w:left="262" w:right="387" w:firstLine="707"/>
        <w:jc w:val="both"/>
      </w:pPr>
      <w:r>
        <w:t>Для контроля успеваемости данной дисциплины предусмотрены тестирования с применением дистанционных образовательных технологий, которые проводятся после просмотра каждого видеоролика по темам курса (вопросы и ответы приведены в пункте 4.1.2).</w:t>
      </w:r>
    </w:p>
    <w:p w:rsidR="00510022" w:rsidRDefault="00510022">
      <w:pPr>
        <w:pStyle w:val="a3"/>
        <w:spacing w:before="6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9"/>
        <w:gridCol w:w="2329"/>
      </w:tblGrid>
      <w:tr w:rsidR="00510022">
        <w:trPr>
          <w:trHeight w:val="395"/>
        </w:trPr>
        <w:tc>
          <w:tcPr>
            <w:tcW w:w="9348" w:type="dxa"/>
            <w:gridSpan w:val="2"/>
          </w:tcPr>
          <w:p w:rsidR="00510022" w:rsidRDefault="00DC4595">
            <w:pPr>
              <w:pStyle w:val="TableParagraph"/>
              <w:spacing w:line="275" w:lineRule="exact"/>
              <w:ind w:left="1468" w:right="1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 для оценки знаний при помощи тестирования</w:t>
            </w:r>
          </w:p>
        </w:tc>
      </w:tr>
      <w:tr w:rsidR="00510022">
        <w:trPr>
          <w:trHeight w:val="395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 Экономическая безопасность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1.1 – Тест 1.8</w:t>
            </w:r>
          </w:p>
        </w:tc>
      </w:tr>
      <w:tr w:rsidR="00510022">
        <w:trPr>
          <w:trHeight w:val="395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 Здоровый образ жизни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2.1 – Тест 2.6</w:t>
            </w:r>
          </w:p>
        </w:tc>
      </w:tr>
      <w:tr w:rsidR="00510022">
        <w:trPr>
          <w:trHeight w:val="395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3. Правовая грамотность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3.1 – Тест 3.3</w:t>
            </w:r>
          </w:p>
        </w:tc>
      </w:tr>
      <w:tr w:rsidR="00510022">
        <w:trPr>
          <w:trHeight w:val="395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4. Риски, связанные с профессиональной деятельностью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4.1 – Тест 4.4</w:t>
            </w:r>
          </w:p>
        </w:tc>
      </w:tr>
      <w:tr w:rsidR="00510022">
        <w:trPr>
          <w:trHeight w:val="398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5. Безопасность в условиях ЧС и военных действий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3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5.1 – Тест 5.6</w:t>
            </w:r>
          </w:p>
        </w:tc>
      </w:tr>
      <w:tr w:rsidR="00510022">
        <w:trPr>
          <w:trHeight w:val="671"/>
        </w:trPr>
        <w:tc>
          <w:tcPr>
            <w:tcW w:w="7019" w:type="dxa"/>
          </w:tcPr>
          <w:p w:rsidR="00510022" w:rsidRDefault="00DC4595">
            <w:pPr>
              <w:pStyle w:val="TableParagraph"/>
              <w:ind w:left="107" w:right="1921"/>
              <w:rPr>
                <w:sz w:val="24"/>
              </w:rPr>
            </w:pPr>
            <w:r>
              <w:rPr>
                <w:sz w:val="24"/>
              </w:rPr>
              <w:t>Тема 6. Безопасное использование современных коммуникационных технологий и интернета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before="131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6.1 – Тест 6.3</w:t>
            </w:r>
          </w:p>
        </w:tc>
      </w:tr>
    </w:tbl>
    <w:p w:rsidR="00510022" w:rsidRDefault="00510022">
      <w:pPr>
        <w:pStyle w:val="a3"/>
        <w:spacing w:before="10"/>
        <w:rPr>
          <w:sz w:val="33"/>
        </w:rPr>
      </w:pPr>
    </w:p>
    <w:p w:rsidR="00510022" w:rsidRDefault="00DC4595">
      <w:pPr>
        <w:pStyle w:val="a3"/>
        <w:spacing w:before="1"/>
        <w:ind w:left="262" w:right="383"/>
        <w:jc w:val="both"/>
      </w:pPr>
      <w:r>
        <w:rPr>
          <w:b/>
          <w:i/>
        </w:rPr>
        <w:t xml:space="preserve">Материалы для текущей оценки </w:t>
      </w:r>
      <w:r>
        <w:t>знаний обучающихся включают из 3 вопроса каждый. На выполнение каждого теста отводится 2 попытки с ограничением времени – 5 минут на попытку.</w:t>
      </w:r>
    </w:p>
    <w:p w:rsidR="00510022" w:rsidRDefault="00DC4595">
      <w:pPr>
        <w:spacing w:before="120"/>
        <w:ind w:left="262" w:right="393"/>
        <w:jc w:val="both"/>
        <w:rPr>
          <w:sz w:val="24"/>
        </w:rPr>
      </w:pPr>
      <w:r>
        <w:rPr>
          <w:b/>
          <w:i/>
          <w:sz w:val="24"/>
        </w:rPr>
        <w:t xml:space="preserve">Итоговый тест по курсу </w:t>
      </w:r>
      <w:r>
        <w:rPr>
          <w:sz w:val="24"/>
        </w:rPr>
        <w:t>состоит из 30 вопросов, на прохождение теста выделяется 30 минут.</w:t>
      </w:r>
    </w:p>
    <w:p w:rsidR="00510022" w:rsidRDefault="00510022">
      <w:pPr>
        <w:pStyle w:val="a3"/>
        <w:spacing w:before="9"/>
        <w:rPr>
          <w:sz w:val="34"/>
        </w:rPr>
      </w:pPr>
    </w:p>
    <w:p w:rsidR="00510022" w:rsidRDefault="00DC4595">
      <w:pPr>
        <w:pStyle w:val="1"/>
        <w:numPr>
          <w:ilvl w:val="3"/>
          <w:numId w:val="10"/>
        </w:numPr>
        <w:tabs>
          <w:tab w:val="left" w:pos="1750"/>
        </w:tabs>
        <w:spacing w:before="1"/>
        <w:ind w:left="1750"/>
        <w:jc w:val="left"/>
      </w:pPr>
      <w:r>
        <w:t>Шкала</w:t>
      </w:r>
      <w:r>
        <w:rPr>
          <w:spacing w:val="-1"/>
        </w:rPr>
        <w:t xml:space="preserve"> </w:t>
      </w:r>
      <w:r>
        <w:t>оценивания</w:t>
      </w:r>
    </w:p>
    <w:p w:rsidR="00510022" w:rsidRDefault="00510022">
      <w:pPr>
        <w:pStyle w:val="a3"/>
        <w:spacing w:before="7"/>
        <w:rPr>
          <w:b/>
          <w:sz w:val="23"/>
        </w:rPr>
      </w:pPr>
    </w:p>
    <w:p w:rsidR="00510022" w:rsidRDefault="00DC4595">
      <w:pPr>
        <w:ind w:left="970"/>
        <w:jc w:val="both"/>
        <w:rPr>
          <w:b/>
          <w:sz w:val="24"/>
        </w:rPr>
      </w:pPr>
      <w:r>
        <w:rPr>
          <w:sz w:val="24"/>
        </w:rPr>
        <w:t xml:space="preserve">Успешность прохождения дисциплины оценивается по </w:t>
      </w:r>
      <w:r>
        <w:rPr>
          <w:b/>
          <w:sz w:val="24"/>
        </w:rPr>
        <w:t>100-балльной шкале</w:t>
      </w:r>
    </w:p>
    <w:p w:rsidR="00510022" w:rsidRDefault="00DC4595">
      <w:pPr>
        <w:pStyle w:val="a3"/>
        <w:ind w:left="262"/>
        <w:jc w:val="both"/>
      </w:pPr>
      <w:r>
        <w:t>балльно-рейтинговой системы.</w:t>
      </w:r>
    </w:p>
    <w:p w:rsidR="00510022" w:rsidRDefault="00DC4595">
      <w:pPr>
        <w:pStyle w:val="a3"/>
        <w:ind w:left="262" w:right="391" w:firstLine="707"/>
        <w:jc w:val="both"/>
      </w:pPr>
      <w:r>
        <w:t>Итоговая оценка по дисциплине формируется путём сложения баллов, полученных за прохождение текущей аттестации по темам, и баллов, набранных за итоговое тестирование.</w:t>
      </w:r>
    </w:p>
    <w:p w:rsidR="00510022" w:rsidRDefault="00510022">
      <w:pPr>
        <w:pStyle w:val="a3"/>
        <w:rPr>
          <w:sz w:val="20"/>
        </w:rPr>
      </w:pPr>
    </w:p>
    <w:p w:rsidR="00510022" w:rsidRDefault="00510022">
      <w:pPr>
        <w:pStyle w:val="a3"/>
        <w:spacing w:before="10" w:after="1"/>
        <w:rPr>
          <w:sz w:val="14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093"/>
      </w:tblGrid>
      <w:tr w:rsidR="00510022">
        <w:trPr>
          <w:trHeight w:val="395"/>
        </w:trPr>
        <w:tc>
          <w:tcPr>
            <w:tcW w:w="9346" w:type="dxa"/>
            <w:gridSpan w:val="2"/>
          </w:tcPr>
          <w:p w:rsidR="00510022" w:rsidRDefault="00DC4595">
            <w:pPr>
              <w:pStyle w:val="TableParagraph"/>
              <w:spacing w:line="275" w:lineRule="exact"/>
              <w:ind w:left="188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итоговой оценки за освоение дисциплины</w:t>
            </w:r>
          </w:p>
        </w:tc>
      </w:tr>
      <w:tr w:rsidR="00510022">
        <w:trPr>
          <w:trHeight w:val="395"/>
        </w:trPr>
        <w:tc>
          <w:tcPr>
            <w:tcW w:w="4253" w:type="dxa"/>
          </w:tcPr>
          <w:p w:rsidR="00510022" w:rsidRDefault="00DC4595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мероприятия</w:t>
            </w:r>
          </w:p>
        </w:tc>
        <w:tc>
          <w:tcPr>
            <w:tcW w:w="5093" w:type="dxa"/>
          </w:tcPr>
          <w:p w:rsidR="00510022" w:rsidRDefault="00DC4595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 за выполнение</w:t>
            </w:r>
          </w:p>
        </w:tc>
      </w:tr>
      <w:tr w:rsidR="00510022">
        <w:trPr>
          <w:trHeight w:val="395"/>
        </w:trPr>
        <w:tc>
          <w:tcPr>
            <w:tcW w:w="4253" w:type="dxa"/>
          </w:tcPr>
          <w:p w:rsidR="00510022" w:rsidRDefault="00DC4595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Итоговые тесты по темам 1-6</w:t>
            </w:r>
          </w:p>
        </w:tc>
        <w:tc>
          <w:tcPr>
            <w:tcW w:w="5093" w:type="dxa"/>
          </w:tcPr>
          <w:p w:rsidR="00510022" w:rsidRDefault="00DC4595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10022">
        <w:trPr>
          <w:trHeight w:val="398"/>
        </w:trPr>
        <w:tc>
          <w:tcPr>
            <w:tcW w:w="4253" w:type="dxa"/>
          </w:tcPr>
          <w:p w:rsidR="00510022" w:rsidRDefault="00DC4595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Итоговый тест по курсу</w:t>
            </w:r>
          </w:p>
        </w:tc>
        <w:tc>
          <w:tcPr>
            <w:tcW w:w="5093" w:type="dxa"/>
          </w:tcPr>
          <w:p w:rsidR="00510022" w:rsidRDefault="00DC4595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510022" w:rsidRDefault="00510022">
      <w:pPr>
        <w:spacing w:line="270" w:lineRule="exact"/>
        <w:rPr>
          <w:sz w:val="24"/>
        </w:rPr>
        <w:sectPr w:rsidR="00510022">
          <w:pgSz w:w="11910" w:h="16840"/>
          <w:pgMar w:top="1120" w:right="460" w:bottom="1240" w:left="1440" w:header="0" w:footer="966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2898"/>
        <w:gridCol w:w="1975"/>
      </w:tblGrid>
      <w:tr w:rsidR="00510022">
        <w:trPr>
          <w:trHeight w:val="950"/>
        </w:trPr>
        <w:tc>
          <w:tcPr>
            <w:tcW w:w="7372" w:type="dxa"/>
            <w:gridSpan w:val="2"/>
          </w:tcPr>
          <w:p w:rsidR="00510022" w:rsidRDefault="00510022">
            <w:pPr>
              <w:pStyle w:val="TableParagraph"/>
              <w:spacing w:before="7"/>
              <w:rPr>
                <w:sz w:val="23"/>
              </w:rPr>
            </w:pPr>
          </w:p>
          <w:p w:rsidR="00510022" w:rsidRDefault="00DC4595">
            <w:pPr>
              <w:pStyle w:val="TableParagraph"/>
              <w:ind w:left="1520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 текущего контроля знаний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 за выполнение</w:t>
            </w:r>
          </w:p>
        </w:tc>
      </w:tr>
      <w:tr w:rsidR="00510022">
        <w:trPr>
          <w:trHeight w:val="395"/>
        </w:trPr>
        <w:tc>
          <w:tcPr>
            <w:tcW w:w="4474" w:type="dxa"/>
          </w:tcPr>
          <w:p w:rsidR="00510022" w:rsidRDefault="00DC45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 Экономическая безопасность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1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10022">
        <w:trPr>
          <w:trHeight w:val="395"/>
        </w:trPr>
        <w:tc>
          <w:tcPr>
            <w:tcW w:w="4474" w:type="dxa"/>
          </w:tcPr>
          <w:p w:rsidR="00510022" w:rsidRDefault="00DC45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 Здоровый образ жизни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2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0022">
        <w:trPr>
          <w:trHeight w:val="395"/>
        </w:trPr>
        <w:tc>
          <w:tcPr>
            <w:tcW w:w="4474" w:type="dxa"/>
          </w:tcPr>
          <w:p w:rsidR="00510022" w:rsidRDefault="00DC45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3. Правовая грамотность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3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0022">
        <w:trPr>
          <w:trHeight w:val="671"/>
        </w:trPr>
        <w:tc>
          <w:tcPr>
            <w:tcW w:w="4474" w:type="dxa"/>
          </w:tcPr>
          <w:p w:rsidR="00510022" w:rsidRDefault="00DC4595">
            <w:pPr>
              <w:pStyle w:val="TableParagraph"/>
              <w:ind w:left="107" w:right="815"/>
              <w:rPr>
                <w:sz w:val="24"/>
              </w:rPr>
            </w:pPr>
            <w:r>
              <w:rPr>
                <w:sz w:val="24"/>
              </w:rPr>
              <w:t>Тема 4. Риски, связанные с профессиональной деятельностью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before="127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4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before="1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0022">
        <w:trPr>
          <w:trHeight w:val="671"/>
        </w:trPr>
        <w:tc>
          <w:tcPr>
            <w:tcW w:w="4474" w:type="dxa"/>
          </w:tcPr>
          <w:p w:rsidR="00510022" w:rsidRDefault="00DC4595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>Тема 5. Безопасность в условиях ЧС и военных действий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before="127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5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before="1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10022">
        <w:trPr>
          <w:trHeight w:val="950"/>
        </w:trPr>
        <w:tc>
          <w:tcPr>
            <w:tcW w:w="4474" w:type="dxa"/>
          </w:tcPr>
          <w:p w:rsidR="00510022" w:rsidRDefault="00DC4595">
            <w:pPr>
              <w:pStyle w:val="TableParagraph"/>
              <w:ind w:left="107" w:right="815"/>
              <w:jc w:val="both"/>
              <w:rPr>
                <w:sz w:val="24"/>
              </w:rPr>
            </w:pPr>
            <w:r>
              <w:rPr>
                <w:sz w:val="24"/>
              </w:rPr>
              <w:t>Тема 6. Безопасное использование современных коммуникационных технологий и интернета</w:t>
            </w:r>
          </w:p>
        </w:tc>
        <w:tc>
          <w:tcPr>
            <w:tcW w:w="2898" w:type="dxa"/>
          </w:tcPr>
          <w:p w:rsidR="00510022" w:rsidRDefault="00510022">
            <w:pPr>
              <w:pStyle w:val="TableParagraph"/>
              <w:spacing w:before="3"/>
              <w:rPr>
                <w:sz w:val="23"/>
              </w:rPr>
            </w:pPr>
          </w:p>
          <w:p w:rsidR="00510022" w:rsidRDefault="00DC4595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6</w:t>
            </w:r>
          </w:p>
        </w:tc>
        <w:tc>
          <w:tcPr>
            <w:tcW w:w="1975" w:type="dxa"/>
          </w:tcPr>
          <w:p w:rsidR="00510022" w:rsidRDefault="00510022">
            <w:pPr>
              <w:pStyle w:val="TableParagraph"/>
              <w:spacing w:before="3"/>
              <w:rPr>
                <w:sz w:val="23"/>
              </w:rPr>
            </w:pPr>
          </w:p>
          <w:p w:rsidR="00510022" w:rsidRDefault="00DC459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0022">
        <w:trPr>
          <w:trHeight w:val="395"/>
        </w:trPr>
        <w:tc>
          <w:tcPr>
            <w:tcW w:w="7372" w:type="dxa"/>
            <w:gridSpan w:val="2"/>
          </w:tcPr>
          <w:p w:rsidR="00510022" w:rsidRDefault="00DC4595">
            <w:pPr>
              <w:pStyle w:val="TableParagraph"/>
              <w:spacing w:line="269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line="269" w:lineRule="exact"/>
              <w:ind w:left="11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:rsidR="00510022" w:rsidRDefault="00510022">
      <w:pPr>
        <w:pStyle w:val="a3"/>
        <w:rPr>
          <w:sz w:val="20"/>
        </w:rPr>
      </w:pPr>
    </w:p>
    <w:p w:rsidR="00510022" w:rsidRDefault="00510022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5447"/>
      </w:tblGrid>
      <w:tr w:rsidR="00510022">
        <w:trPr>
          <w:trHeight w:val="395"/>
        </w:trPr>
        <w:tc>
          <w:tcPr>
            <w:tcW w:w="9348" w:type="dxa"/>
            <w:gridSpan w:val="2"/>
          </w:tcPr>
          <w:p w:rsidR="00510022" w:rsidRDefault="00DC4595">
            <w:pPr>
              <w:pStyle w:val="TableParagraph"/>
              <w:spacing w:line="275" w:lineRule="exact"/>
              <w:ind w:left="3120"/>
              <w:rPr>
                <w:b/>
                <w:sz w:val="24"/>
              </w:rPr>
            </w:pPr>
            <w:r>
              <w:rPr>
                <w:b/>
                <w:sz w:val="24"/>
              </w:rPr>
              <w:t>Шкала оценивания по дисциплине</w:t>
            </w:r>
          </w:p>
        </w:tc>
      </w:tr>
      <w:tr w:rsidR="00510022">
        <w:trPr>
          <w:trHeight w:val="395"/>
        </w:trPr>
        <w:tc>
          <w:tcPr>
            <w:tcW w:w="3901" w:type="dxa"/>
          </w:tcPr>
          <w:p w:rsidR="00510022" w:rsidRDefault="00DC4595">
            <w:pPr>
              <w:pStyle w:val="TableParagraph"/>
              <w:spacing w:line="275" w:lineRule="exact"/>
              <w:ind w:right="1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5447" w:type="dxa"/>
          </w:tcPr>
          <w:p w:rsidR="00510022" w:rsidRDefault="00DC4595">
            <w:pPr>
              <w:pStyle w:val="TableParagraph"/>
              <w:spacing w:line="275" w:lineRule="exact"/>
              <w:ind w:left="2395" w:right="1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510022">
        <w:trPr>
          <w:trHeight w:val="395"/>
        </w:trPr>
        <w:tc>
          <w:tcPr>
            <w:tcW w:w="3901" w:type="dxa"/>
          </w:tcPr>
          <w:p w:rsidR="00510022" w:rsidRDefault="00DC4595">
            <w:pPr>
              <w:pStyle w:val="TableParagraph"/>
              <w:spacing w:line="270" w:lineRule="exact"/>
              <w:ind w:right="1366"/>
              <w:jc w:val="right"/>
              <w:rPr>
                <w:sz w:val="24"/>
              </w:rPr>
            </w:pPr>
            <w:r>
              <w:rPr>
                <w:sz w:val="24"/>
              </w:rPr>
              <w:t>0-59</w:t>
            </w:r>
          </w:p>
        </w:tc>
        <w:tc>
          <w:tcPr>
            <w:tcW w:w="5447" w:type="dxa"/>
          </w:tcPr>
          <w:p w:rsidR="00510022" w:rsidRDefault="00DC4595">
            <w:pPr>
              <w:pStyle w:val="TableParagraph"/>
              <w:spacing w:line="270" w:lineRule="exact"/>
              <w:ind w:left="2395" w:right="1685"/>
              <w:jc w:val="center"/>
              <w:rPr>
                <w:sz w:val="24"/>
              </w:rPr>
            </w:pPr>
            <w:r>
              <w:rPr>
                <w:sz w:val="24"/>
              </w:rPr>
              <w:t>«не зачтено»</w:t>
            </w:r>
          </w:p>
        </w:tc>
      </w:tr>
      <w:tr w:rsidR="00510022">
        <w:trPr>
          <w:trHeight w:val="397"/>
        </w:trPr>
        <w:tc>
          <w:tcPr>
            <w:tcW w:w="3901" w:type="dxa"/>
          </w:tcPr>
          <w:p w:rsidR="00510022" w:rsidRDefault="00DC4595">
            <w:pPr>
              <w:pStyle w:val="TableParagraph"/>
              <w:spacing w:line="270" w:lineRule="exact"/>
              <w:ind w:right="1246"/>
              <w:jc w:val="right"/>
              <w:rPr>
                <w:sz w:val="24"/>
              </w:rPr>
            </w:pPr>
            <w:r>
              <w:rPr>
                <w:sz w:val="24"/>
              </w:rPr>
              <w:t>60-100</w:t>
            </w:r>
          </w:p>
        </w:tc>
        <w:tc>
          <w:tcPr>
            <w:tcW w:w="5447" w:type="dxa"/>
          </w:tcPr>
          <w:p w:rsidR="00510022" w:rsidRDefault="00DC4595">
            <w:pPr>
              <w:pStyle w:val="TableParagraph"/>
              <w:spacing w:line="270" w:lineRule="exact"/>
              <w:ind w:left="2395" w:right="1683"/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</w:tr>
    </w:tbl>
    <w:p w:rsidR="00510022" w:rsidRDefault="00510022">
      <w:pPr>
        <w:pStyle w:val="a3"/>
        <w:rPr>
          <w:sz w:val="20"/>
        </w:rPr>
      </w:pPr>
    </w:p>
    <w:p w:rsidR="00510022" w:rsidRDefault="00510022">
      <w:pPr>
        <w:pStyle w:val="a3"/>
        <w:rPr>
          <w:sz w:val="20"/>
        </w:rPr>
      </w:pPr>
    </w:p>
    <w:p w:rsidR="00510022" w:rsidRDefault="00510022">
      <w:pPr>
        <w:pStyle w:val="a3"/>
        <w:spacing w:before="10"/>
        <w:rPr>
          <w:sz w:val="17"/>
        </w:rPr>
      </w:pPr>
    </w:p>
    <w:p w:rsidR="00510022" w:rsidRDefault="00DC4595">
      <w:pPr>
        <w:pStyle w:val="1"/>
        <w:tabs>
          <w:tab w:val="left" w:pos="2909"/>
        </w:tabs>
        <w:spacing w:before="90"/>
        <w:ind w:left="3608" w:right="2474" w:hanging="1124"/>
      </w:pPr>
      <w:bookmarkStart w:id="1" w:name="_TOC_250001"/>
      <w:r>
        <w:t>5.</w:t>
      </w:r>
      <w:r>
        <w:tab/>
        <w:t>Методические указания для</w:t>
      </w:r>
      <w:r>
        <w:rPr>
          <w:spacing w:val="-14"/>
        </w:rPr>
        <w:t xml:space="preserve"> </w:t>
      </w:r>
      <w:r>
        <w:t>обучающихся по освоению</w:t>
      </w:r>
      <w:r>
        <w:rPr>
          <w:spacing w:val="-2"/>
        </w:rPr>
        <w:t xml:space="preserve"> </w:t>
      </w:r>
      <w:bookmarkEnd w:id="1"/>
      <w:r>
        <w:t>дисциплины</w:t>
      </w:r>
    </w:p>
    <w:p w:rsidR="00510022" w:rsidRDefault="00510022">
      <w:pPr>
        <w:pStyle w:val="a3"/>
        <w:spacing w:before="6"/>
        <w:rPr>
          <w:b/>
          <w:sz w:val="23"/>
        </w:rPr>
      </w:pPr>
    </w:p>
    <w:p w:rsidR="00510022" w:rsidRDefault="00DC4595">
      <w:pPr>
        <w:pStyle w:val="a3"/>
        <w:spacing w:before="1"/>
        <w:ind w:left="262" w:right="385" w:firstLine="707"/>
        <w:jc w:val="both"/>
      </w:pPr>
      <w:r>
        <w:t>Курс</w:t>
      </w:r>
      <w:r>
        <w:rPr>
          <w:spacing w:val="-20"/>
        </w:rPr>
        <w:t xml:space="preserve"> </w:t>
      </w:r>
      <w:r>
        <w:t>содержит:</w:t>
      </w:r>
      <w:r>
        <w:rPr>
          <w:spacing w:val="-17"/>
        </w:rPr>
        <w:t xml:space="preserve"> </w:t>
      </w:r>
      <w:r>
        <w:t>видео-лекции,</w:t>
      </w:r>
      <w:r>
        <w:rPr>
          <w:spacing w:val="-20"/>
        </w:rPr>
        <w:t xml:space="preserve"> </w:t>
      </w:r>
      <w:r>
        <w:t>практические</w:t>
      </w:r>
      <w:r>
        <w:rPr>
          <w:spacing w:val="-20"/>
        </w:rPr>
        <w:t xml:space="preserve"> </w:t>
      </w:r>
      <w:r>
        <w:t>задания,</w:t>
      </w:r>
      <w:r>
        <w:rPr>
          <w:spacing w:val="-17"/>
        </w:rPr>
        <w:t xml:space="preserve"> </w:t>
      </w:r>
      <w:r>
        <w:t>тестирование</w:t>
      </w:r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анкетирование. Образовательные материалы открываются последовательно. Доступ к текущей аттестации по теме открывается после просмотра всех видеороликов данной</w:t>
      </w:r>
      <w:r>
        <w:rPr>
          <w:spacing w:val="-3"/>
        </w:rPr>
        <w:t xml:space="preserve"> </w:t>
      </w:r>
      <w:r>
        <w:t>темы.</w:t>
      </w:r>
    </w:p>
    <w:p w:rsidR="00510022" w:rsidRDefault="00DC4595">
      <w:pPr>
        <w:pStyle w:val="a3"/>
        <w:ind w:left="262" w:right="392" w:firstLine="707"/>
        <w:jc w:val="both"/>
      </w:pPr>
      <w:r>
        <w:t>После прохождения текущей аттестации по теме (тестирования) в независимости</w:t>
      </w:r>
      <w:r>
        <w:rPr>
          <w:spacing w:val="-29"/>
        </w:rPr>
        <w:t xml:space="preserve"> </w:t>
      </w:r>
      <w:r>
        <w:t>от набранных баллов студенту предоставляется доступ к материалам следующей</w:t>
      </w:r>
      <w:r>
        <w:rPr>
          <w:spacing w:val="-14"/>
        </w:rPr>
        <w:t xml:space="preserve"> </w:t>
      </w:r>
      <w:r>
        <w:t>темы.</w:t>
      </w:r>
    </w:p>
    <w:p w:rsidR="00510022" w:rsidRDefault="00DC4595">
      <w:pPr>
        <w:pStyle w:val="a3"/>
        <w:ind w:left="262" w:right="390" w:firstLine="707"/>
        <w:jc w:val="both"/>
      </w:pPr>
      <w:r>
        <w:t>После прохождения текущих аттестаций по всем темам курса в независимости от набранных баллов, но не ранее определенной даты (в соответствии с графиком учебного процесса), студенту предоставляется доступ к итоговому тестированию по дисциплине.</w:t>
      </w:r>
    </w:p>
    <w:p w:rsidR="00510022" w:rsidRDefault="00510022">
      <w:pPr>
        <w:pStyle w:val="a3"/>
      </w:pPr>
    </w:p>
    <w:p w:rsidR="00510022" w:rsidRDefault="00DC4595">
      <w:pPr>
        <w:pStyle w:val="a3"/>
        <w:ind w:left="262"/>
      </w:pPr>
      <w:r>
        <w:t>Статус выполнения элемента курса отображается с правой стороны страницы напротив каждого элемента, требующего статус завершения:</w:t>
      </w:r>
    </w:p>
    <w:p w:rsidR="00510022" w:rsidRDefault="00DC4595">
      <w:pPr>
        <w:pStyle w:val="a4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пустой квадрат - элемент требует выполнения;</w:t>
      </w:r>
    </w:p>
    <w:p w:rsidR="00510022" w:rsidRDefault="00DC4595">
      <w:pPr>
        <w:pStyle w:val="a4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голубая галочка - элемент завершен, оценка не</w:t>
      </w:r>
      <w:r>
        <w:rPr>
          <w:spacing w:val="-9"/>
          <w:sz w:val="24"/>
        </w:rPr>
        <w:t xml:space="preserve"> </w:t>
      </w:r>
      <w:r>
        <w:rPr>
          <w:sz w:val="24"/>
        </w:rPr>
        <w:t>требуется;</w:t>
      </w:r>
    </w:p>
    <w:p w:rsidR="00510022" w:rsidRDefault="00DC4595">
      <w:pPr>
        <w:pStyle w:val="a4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зеленая галочка - элемент завершен, требуется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оценка;</w:t>
      </w:r>
    </w:p>
    <w:p w:rsidR="00510022" w:rsidRDefault="00DC4595">
      <w:pPr>
        <w:pStyle w:val="a4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красный крестик - элемент не</w:t>
      </w:r>
      <w:r>
        <w:rPr>
          <w:spacing w:val="-13"/>
          <w:sz w:val="24"/>
        </w:rPr>
        <w:t xml:space="preserve"> </w:t>
      </w:r>
      <w:r>
        <w:rPr>
          <w:sz w:val="24"/>
        </w:rPr>
        <w:t>завершен.</w:t>
      </w:r>
    </w:p>
    <w:p w:rsidR="00510022" w:rsidRDefault="00510022">
      <w:pPr>
        <w:pStyle w:val="a3"/>
        <w:spacing w:before="11"/>
        <w:rPr>
          <w:sz w:val="23"/>
        </w:rPr>
      </w:pPr>
    </w:p>
    <w:p w:rsidR="00510022" w:rsidRDefault="00DC4595">
      <w:pPr>
        <w:pStyle w:val="a3"/>
        <w:ind w:left="262"/>
        <w:jc w:val="both"/>
      </w:pPr>
      <w:r>
        <w:t xml:space="preserve">Для того чтобы выполнить элемент </w:t>
      </w:r>
      <w:r>
        <w:rPr>
          <w:b/>
        </w:rPr>
        <w:t>Видеолекция</w:t>
      </w:r>
      <w:r>
        <w:t>,</w:t>
      </w:r>
      <w:r>
        <w:rPr>
          <w:spacing w:val="-17"/>
        </w:rPr>
        <w:t xml:space="preserve"> </w:t>
      </w:r>
      <w:r>
        <w:t>необходимо:</w:t>
      </w:r>
    </w:p>
    <w:p w:rsidR="00510022" w:rsidRDefault="00DC4595">
      <w:pPr>
        <w:pStyle w:val="a4"/>
        <w:numPr>
          <w:ilvl w:val="1"/>
          <w:numId w:val="7"/>
        </w:numPr>
        <w:tabs>
          <w:tab w:val="left" w:pos="1210"/>
        </w:tabs>
        <w:jc w:val="both"/>
        <w:rPr>
          <w:sz w:val="24"/>
        </w:rPr>
      </w:pPr>
      <w:r>
        <w:rPr>
          <w:sz w:val="24"/>
        </w:rPr>
        <w:t>перейти к выполнению элемента, кликнув на название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видеолекции</w:t>
      </w:r>
      <w:r>
        <w:rPr>
          <w:sz w:val="24"/>
        </w:rPr>
        <w:t>;</w:t>
      </w:r>
    </w:p>
    <w:p w:rsidR="00510022" w:rsidRDefault="00DC4595">
      <w:pPr>
        <w:pStyle w:val="a4"/>
        <w:numPr>
          <w:ilvl w:val="1"/>
          <w:numId w:val="7"/>
        </w:numPr>
        <w:tabs>
          <w:tab w:val="left" w:pos="1263"/>
        </w:tabs>
        <w:spacing w:before="1"/>
        <w:ind w:left="970" w:right="392" w:firstLine="0"/>
        <w:jc w:val="both"/>
        <w:rPr>
          <w:sz w:val="24"/>
        </w:rPr>
      </w:pPr>
      <w:r>
        <w:rPr>
          <w:sz w:val="24"/>
        </w:rPr>
        <w:t xml:space="preserve">просмотреть </w:t>
      </w:r>
      <w:r>
        <w:rPr>
          <w:b/>
          <w:sz w:val="24"/>
        </w:rPr>
        <w:t xml:space="preserve">видеолекцию </w:t>
      </w:r>
      <w:r>
        <w:rPr>
          <w:sz w:val="24"/>
        </w:rPr>
        <w:t>(данный элемент не требует оценки, поэтому при успешном выполнении статус элемента изменится с пустого квадрата на голубую галочку в</w:t>
      </w:r>
      <w:r>
        <w:rPr>
          <w:spacing w:val="-7"/>
          <w:sz w:val="24"/>
        </w:rPr>
        <w:t xml:space="preserve"> </w:t>
      </w:r>
      <w:r>
        <w:rPr>
          <w:sz w:val="24"/>
        </w:rPr>
        <w:t>квадрате).</w:t>
      </w:r>
    </w:p>
    <w:p w:rsidR="00510022" w:rsidRDefault="00510022">
      <w:pPr>
        <w:jc w:val="both"/>
        <w:rPr>
          <w:sz w:val="24"/>
        </w:rPr>
        <w:sectPr w:rsidR="00510022">
          <w:pgSz w:w="11910" w:h="16840"/>
          <w:pgMar w:top="1120" w:right="460" w:bottom="1220" w:left="1440" w:header="0" w:footer="966" w:gutter="0"/>
          <w:cols w:space="720"/>
        </w:sectPr>
      </w:pPr>
    </w:p>
    <w:p w:rsidR="00510022" w:rsidRDefault="00DC4595">
      <w:pPr>
        <w:pStyle w:val="a3"/>
        <w:spacing w:before="68"/>
        <w:ind w:left="262" w:right="939"/>
      </w:pPr>
      <w:r>
        <w:lastRenderedPageBreak/>
        <w:t>Каждый из тестов текущего контроля знаний, состоит из 10 вопросов, на выполнение каждого теста отводится 1 попытка с ограничением времени – 15 минут на попытку.</w:t>
      </w:r>
    </w:p>
    <w:p w:rsidR="00510022" w:rsidRDefault="00510022">
      <w:pPr>
        <w:pStyle w:val="a3"/>
        <w:spacing w:before="6"/>
      </w:pPr>
    </w:p>
    <w:p w:rsidR="00510022" w:rsidRDefault="00DC4595">
      <w:pPr>
        <w:ind w:left="262"/>
        <w:rPr>
          <w:sz w:val="24"/>
        </w:rPr>
      </w:pPr>
      <w:r>
        <w:rPr>
          <w:b/>
          <w:sz w:val="24"/>
        </w:rPr>
        <w:t xml:space="preserve">Итоговое тестирование </w:t>
      </w:r>
      <w:r>
        <w:rPr>
          <w:sz w:val="24"/>
        </w:rPr>
        <w:t>станет доступным после завершения всех элементов курса, расположенных выше.</w:t>
      </w:r>
    </w:p>
    <w:p w:rsidR="00510022" w:rsidRDefault="00DC4595">
      <w:pPr>
        <w:ind w:left="262"/>
        <w:rPr>
          <w:sz w:val="24"/>
        </w:rPr>
      </w:pPr>
      <w:r>
        <w:rPr>
          <w:sz w:val="24"/>
        </w:rPr>
        <w:t xml:space="preserve">Для того чтобы выполнить элемент </w:t>
      </w:r>
      <w:r>
        <w:rPr>
          <w:b/>
          <w:sz w:val="24"/>
        </w:rPr>
        <w:t>Итоговое тестирование</w:t>
      </w:r>
      <w:r>
        <w:rPr>
          <w:sz w:val="24"/>
        </w:rPr>
        <w:t>, необходимо: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 xml:space="preserve">перейти к выполнению элемента </w:t>
      </w:r>
      <w:r>
        <w:rPr>
          <w:b/>
          <w:sz w:val="24"/>
        </w:rPr>
        <w:t>Итоговое тестирование</w:t>
      </w:r>
      <w:r>
        <w:rPr>
          <w:sz w:val="24"/>
        </w:rPr>
        <w:t>, кликнув на</w:t>
      </w:r>
      <w:r>
        <w:rPr>
          <w:spacing w:val="-12"/>
          <w:sz w:val="24"/>
        </w:rPr>
        <w:t xml:space="preserve"> </w:t>
      </w:r>
      <w:r>
        <w:rPr>
          <w:sz w:val="24"/>
        </w:rPr>
        <w:t>название;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 xml:space="preserve">нажать кнопку </w:t>
      </w:r>
      <w:r>
        <w:rPr>
          <w:b/>
          <w:sz w:val="24"/>
        </w:rPr>
        <w:t>Начать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тестирование</w:t>
      </w:r>
      <w:r>
        <w:rPr>
          <w:sz w:val="24"/>
        </w:rPr>
        <w:t>;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>ответить на 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теста;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 xml:space="preserve">нажать кнопку </w:t>
      </w:r>
      <w:r>
        <w:rPr>
          <w:b/>
          <w:sz w:val="24"/>
        </w:rPr>
        <w:t>Закончить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попытку</w:t>
      </w:r>
      <w:r>
        <w:rPr>
          <w:sz w:val="24"/>
        </w:rPr>
        <w:t>;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304"/>
        </w:tabs>
        <w:ind w:left="970" w:right="387" w:firstLine="0"/>
        <w:jc w:val="left"/>
        <w:rPr>
          <w:sz w:val="24"/>
        </w:rPr>
      </w:pPr>
      <w:r>
        <w:rPr>
          <w:sz w:val="24"/>
        </w:rPr>
        <w:t xml:space="preserve">нажать кнопку </w:t>
      </w:r>
      <w:r>
        <w:rPr>
          <w:b/>
          <w:sz w:val="24"/>
        </w:rPr>
        <w:t>Отправить все и завершить тест</w:t>
      </w:r>
      <w:r>
        <w:rPr>
          <w:sz w:val="24"/>
        </w:rPr>
        <w:t>. Теперь попытка теста завершена.</w:t>
      </w:r>
    </w:p>
    <w:p w:rsidR="00510022" w:rsidRDefault="00DC4595">
      <w:pPr>
        <w:pStyle w:val="a3"/>
        <w:ind w:left="262" w:right="383"/>
        <w:jc w:val="both"/>
      </w:pPr>
      <w:r>
        <w:rPr>
          <w:b/>
        </w:rPr>
        <w:t>Итоговое</w:t>
      </w:r>
      <w:r>
        <w:rPr>
          <w:b/>
          <w:spacing w:val="-12"/>
        </w:rPr>
        <w:t xml:space="preserve"> </w:t>
      </w:r>
      <w:r>
        <w:rPr>
          <w:b/>
        </w:rPr>
        <w:t>тестирование</w:t>
      </w:r>
      <w:r>
        <w:rPr>
          <w:b/>
          <w:spacing w:val="-10"/>
        </w:rPr>
        <w:t xml:space="preserve"> </w:t>
      </w:r>
      <w:r>
        <w:t>будет</w:t>
      </w:r>
      <w:r>
        <w:rPr>
          <w:spacing w:val="-10"/>
        </w:rPr>
        <w:t xml:space="preserve"> </w:t>
      </w:r>
      <w:r>
        <w:t>считаться</w:t>
      </w:r>
      <w:r>
        <w:rPr>
          <w:spacing w:val="-11"/>
        </w:rPr>
        <w:t xml:space="preserve"> </w:t>
      </w:r>
      <w:r>
        <w:t>завершенным,</w:t>
      </w:r>
      <w:r>
        <w:rPr>
          <w:spacing w:val="-11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статус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изменится с</w:t>
      </w:r>
      <w:r>
        <w:rPr>
          <w:spacing w:val="-7"/>
        </w:rPr>
        <w:t xml:space="preserve"> </w:t>
      </w:r>
      <w:r>
        <w:t>пустого</w:t>
      </w:r>
      <w:r>
        <w:rPr>
          <w:spacing w:val="-5"/>
        </w:rPr>
        <w:t xml:space="preserve"> </w:t>
      </w:r>
      <w:r>
        <w:t>квадрата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зеленую</w:t>
      </w:r>
      <w:r>
        <w:rPr>
          <w:spacing w:val="-5"/>
        </w:rPr>
        <w:t xml:space="preserve"> </w:t>
      </w:r>
      <w:r>
        <w:t>галочку,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t>элемент</w:t>
      </w:r>
      <w:r>
        <w:rPr>
          <w:spacing w:val="-8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оценки. В противном случае квадрат останется пустым или появится красный крестик – это означает, что необходимо пройти тестирование еще</w:t>
      </w:r>
      <w:r>
        <w:rPr>
          <w:spacing w:val="-4"/>
        </w:rPr>
        <w:t xml:space="preserve"> </w:t>
      </w:r>
      <w:r>
        <w:t>раз.</w:t>
      </w:r>
    </w:p>
    <w:p w:rsidR="00510022" w:rsidRDefault="00510022">
      <w:pPr>
        <w:pStyle w:val="a3"/>
      </w:pPr>
    </w:p>
    <w:p w:rsidR="00510022" w:rsidRDefault="00DC4595">
      <w:pPr>
        <w:pStyle w:val="a3"/>
        <w:spacing w:before="1"/>
        <w:ind w:left="262" w:right="386"/>
        <w:jc w:val="both"/>
      </w:pPr>
      <w:r>
        <w:t>Тестирование осуществляется с применением дистанционных образовательных технологий. Студент самостоятельно выполняет задания к каждой теме. Для выполнения тестового задания, прежде всего, следует внимательно прочитать поставленный вопрос. После</w:t>
      </w:r>
      <w:r>
        <w:rPr>
          <w:spacing w:val="-7"/>
        </w:rPr>
        <w:t xml:space="preserve"> </w:t>
      </w:r>
      <w:r>
        <w:t>ознакомления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вопросом</w:t>
      </w:r>
      <w:r>
        <w:rPr>
          <w:spacing w:val="-7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приступать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прочтению</w:t>
      </w:r>
      <w:r>
        <w:rPr>
          <w:spacing w:val="-5"/>
        </w:rPr>
        <w:t xml:space="preserve"> </w:t>
      </w:r>
      <w:r>
        <w:t>предлагаемых</w:t>
      </w:r>
      <w:r>
        <w:rPr>
          <w:spacing w:val="-4"/>
        </w:rPr>
        <w:t xml:space="preserve"> </w:t>
      </w:r>
      <w:r>
        <w:t>вариантов ответа.</w:t>
      </w:r>
      <w:r>
        <w:rPr>
          <w:spacing w:val="-15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прочитать</w:t>
      </w:r>
      <w:r>
        <w:rPr>
          <w:spacing w:val="-13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варианты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качестве</w:t>
      </w:r>
      <w:r>
        <w:rPr>
          <w:spacing w:val="-15"/>
        </w:rPr>
        <w:t xml:space="preserve"> </w:t>
      </w:r>
      <w:r>
        <w:t>ответа</w:t>
      </w:r>
      <w:r>
        <w:rPr>
          <w:spacing w:val="-14"/>
        </w:rPr>
        <w:t xml:space="preserve"> </w:t>
      </w:r>
      <w:r>
        <w:t>следует</w:t>
      </w:r>
      <w:r>
        <w:rPr>
          <w:spacing w:val="-14"/>
        </w:rPr>
        <w:t xml:space="preserve"> </w:t>
      </w:r>
      <w:r>
        <w:t>выбрать</w:t>
      </w:r>
      <w:r>
        <w:rPr>
          <w:spacing w:val="-13"/>
        </w:rPr>
        <w:t xml:space="preserve"> </w:t>
      </w:r>
      <w:r>
        <w:t>лишь</w:t>
      </w:r>
      <w:r>
        <w:rPr>
          <w:spacing w:val="-14"/>
        </w:rPr>
        <w:t xml:space="preserve"> </w:t>
      </w:r>
      <w:r>
        <w:t>один индекс (цифровое обозначение), соответствующий правильному</w:t>
      </w:r>
      <w:r>
        <w:rPr>
          <w:spacing w:val="-12"/>
        </w:rPr>
        <w:t xml:space="preserve"> </w:t>
      </w:r>
      <w:r>
        <w:t>ответу.</w:t>
      </w:r>
    </w:p>
    <w:p w:rsidR="00510022" w:rsidRDefault="00DC4595">
      <w:pPr>
        <w:pStyle w:val="a3"/>
        <w:ind w:left="262" w:right="389"/>
        <w:jc w:val="both"/>
      </w:pPr>
      <w:r>
        <w:t>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</w:t>
      </w:r>
    </w:p>
    <w:p w:rsidR="00510022" w:rsidRDefault="00510022">
      <w:pPr>
        <w:pStyle w:val="a3"/>
      </w:pPr>
    </w:p>
    <w:p w:rsidR="00510022" w:rsidRDefault="00DC4595">
      <w:pPr>
        <w:pStyle w:val="a3"/>
        <w:ind w:left="262" w:right="386"/>
        <w:jc w:val="both"/>
      </w:pPr>
      <w:r>
        <w:t xml:space="preserve">После того, как </w:t>
      </w:r>
      <w:r>
        <w:rPr>
          <w:b/>
        </w:rPr>
        <w:t xml:space="preserve">Итоговое тестирование </w:t>
      </w:r>
      <w:r>
        <w:t xml:space="preserve">будет завершено, станет доступна </w:t>
      </w:r>
      <w:r>
        <w:rPr>
          <w:b/>
        </w:rPr>
        <w:t xml:space="preserve">Анкета </w:t>
      </w:r>
      <w:r>
        <w:t>удовлетворенности курсом. Ответив на вопросы анкеты, статус элемента изменится на голубую галочку.</w:t>
      </w:r>
    </w:p>
    <w:p w:rsidR="00510022" w:rsidRDefault="00510022">
      <w:pPr>
        <w:pStyle w:val="a3"/>
        <w:spacing w:before="5"/>
      </w:pPr>
    </w:p>
    <w:p w:rsidR="00510022" w:rsidRDefault="00DC4595">
      <w:pPr>
        <w:pStyle w:val="2"/>
        <w:spacing w:line="240" w:lineRule="auto"/>
        <w:ind w:right="392"/>
        <w:jc w:val="both"/>
        <w:rPr>
          <w:i w:val="0"/>
        </w:rPr>
      </w:pPr>
      <w:r>
        <w:t>Для успешного завершения курса необходимо получить положительный статус выполнения во всех элементах и заполнить Анкету удовлетворенности курсом</w:t>
      </w:r>
      <w:r>
        <w:rPr>
          <w:i w:val="0"/>
        </w:rPr>
        <w:t>.</w:t>
      </w:r>
    </w:p>
    <w:p w:rsidR="00510022" w:rsidRDefault="00510022">
      <w:pPr>
        <w:jc w:val="both"/>
        <w:sectPr w:rsidR="00510022">
          <w:pgSz w:w="11910" w:h="16840"/>
          <w:pgMar w:top="1040" w:right="460" w:bottom="1240" w:left="1440" w:header="0" w:footer="966" w:gutter="0"/>
          <w:cols w:space="720"/>
        </w:sectPr>
      </w:pPr>
    </w:p>
    <w:p w:rsidR="00510022" w:rsidRDefault="00510022">
      <w:pPr>
        <w:pStyle w:val="a3"/>
        <w:rPr>
          <w:b/>
          <w:sz w:val="20"/>
        </w:rPr>
      </w:pPr>
    </w:p>
    <w:p w:rsidR="00510022" w:rsidRDefault="00510022">
      <w:pPr>
        <w:pStyle w:val="a3"/>
        <w:rPr>
          <w:b/>
          <w:sz w:val="20"/>
        </w:rPr>
      </w:pPr>
    </w:p>
    <w:p w:rsidR="00510022" w:rsidRDefault="00DC4595">
      <w:pPr>
        <w:pStyle w:val="a4"/>
        <w:numPr>
          <w:ilvl w:val="0"/>
          <w:numId w:val="4"/>
        </w:numPr>
        <w:tabs>
          <w:tab w:val="left" w:pos="2576"/>
          <w:tab w:val="left" w:pos="2577"/>
        </w:tabs>
        <w:spacing w:before="226"/>
        <w:ind w:left="1111" w:right="1099" w:firstLine="1039"/>
        <w:jc w:val="left"/>
        <w:rPr>
          <w:b/>
          <w:sz w:val="24"/>
        </w:rPr>
      </w:pPr>
      <w:r>
        <w:rPr>
          <w:b/>
          <w:sz w:val="24"/>
        </w:rPr>
        <w:t>Учебная литература и ресурсы информационно- телекоммуникационной сети «Интернет», включая перечень учебно- методического обеспечения для самостоятельной работы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510022" w:rsidRDefault="00DC4595">
      <w:pPr>
        <w:ind w:left="4201"/>
        <w:rPr>
          <w:b/>
          <w:sz w:val="24"/>
        </w:rPr>
      </w:pPr>
      <w:r>
        <w:rPr>
          <w:b/>
          <w:sz w:val="24"/>
        </w:rPr>
        <w:t>по дисциплине</w:t>
      </w:r>
    </w:p>
    <w:p w:rsidR="00510022" w:rsidRDefault="00510022">
      <w:pPr>
        <w:pStyle w:val="a3"/>
        <w:spacing w:before="5"/>
        <w:rPr>
          <w:b/>
          <w:sz w:val="34"/>
        </w:rPr>
      </w:pPr>
    </w:p>
    <w:p w:rsidR="00510022" w:rsidRDefault="00DC4595">
      <w:pPr>
        <w:pStyle w:val="a4"/>
        <w:numPr>
          <w:ilvl w:val="1"/>
          <w:numId w:val="4"/>
        </w:numPr>
        <w:tabs>
          <w:tab w:val="left" w:pos="4233"/>
        </w:tabs>
        <w:spacing w:line="274" w:lineRule="exact"/>
        <w:ind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Основная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литература</w:t>
      </w:r>
    </w:p>
    <w:p w:rsidR="00510022" w:rsidRDefault="00DC4595">
      <w:pPr>
        <w:pStyle w:val="a4"/>
        <w:numPr>
          <w:ilvl w:val="0"/>
          <w:numId w:val="3"/>
        </w:numPr>
        <w:tabs>
          <w:tab w:val="left" w:pos="829"/>
        </w:tabs>
        <w:ind w:right="384"/>
        <w:jc w:val="both"/>
        <w:rPr>
          <w:sz w:val="24"/>
        </w:rPr>
      </w:pPr>
      <w:r>
        <w:rPr>
          <w:sz w:val="24"/>
        </w:rPr>
        <w:t xml:space="preserve">Белов С.В. и др. Безопасность жизнедеятельности и защита окружающей среды (техносферная безопасность). Учебник для ВУЗов: 7-е издание; М.: Высшая школа, 2011. – 680 с.Электронный ресурс: </w:t>
      </w:r>
      <w:hyperlink r:id="rId11">
        <w:r>
          <w:rPr>
            <w:sz w:val="24"/>
            <w:u w:val="single"/>
          </w:rPr>
          <w:t>https://www.biblio-online.ru/book/C7E36374-8626-</w:t>
        </w:r>
      </w:hyperlink>
      <w:hyperlink r:id="rId12">
        <w:r>
          <w:rPr>
            <w:sz w:val="24"/>
            <w:u w:val="single"/>
          </w:rPr>
          <w:t xml:space="preserve"> 472B-AEE6-EDA94D5F38FA</w:t>
        </w:r>
      </w:hyperlink>
    </w:p>
    <w:p w:rsidR="00510022" w:rsidRDefault="00510022">
      <w:pPr>
        <w:pStyle w:val="a3"/>
        <w:spacing w:before="5"/>
        <w:rPr>
          <w:sz w:val="16"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3827"/>
        </w:tabs>
        <w:spacing w:before="90"/>
        <w:ind w:left="3826" w:hanging="421"/>
        <w:jc w:val="left"/>
      </w:pPr>
      <w:r>
        <w:t>Дополнительная</w:t>
      </w:r>
      <w:r>
        <w:rPr>
          <w:spacing w:val="-1"/>
        </w:rPr>
        <w:t xml:space="preserve"> </w:t>
      </w:r>
      <w:r>
        <w:t>литература</w:t>
      </w:r>
    </w:p>
    <w:p w:rsidR="00510022" w:rsidRDefault="00DC4595">
      <w:pPr>
        <w:pStyle w:val="a4"/>
        <w:numPr>
          <w:ilvl w:val="0"/>
          <w:numId w:val="3"/>
        </w:numPr>
        <w:tabs>
          <w:tab w:val="left" w:pos="555"/>
        </w:tabs>
        <w:ind w:left="545" w:right="386" w:hanging="284"/>
        <w:rPr>
          <w:sz w:val="24"/>
        </w:rPr>
      </w:pPr>
      <w:r>
        <w:rPr>
          <w:sz w:val="24"/>
        </w:rPr>
        <w:t>Алексеев В.С. и др. Безопасность жизнедеятельности. Изд-во: Научная книга, 2012. Электронный ресурс: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  <w:u w:val="single"/>
          </w:rPr>
          <w:t>http://www.iprbookshop.ru/6263</w:t>
        </w:r>
      </w:hyperlink>
    </w:p>
    <w:p w:rsidR="00510022" w:rsidRDefault="00510022">
      <w:pPr>
        <w:pStyle w:val="a3"/>
        <w:spacing w:before="4"/>
        <w:rPr>
          <w:sz w:val="16"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2113"/>
        </w:tabs>
        <w:spacing w:before="90"/>
        <w:ind w:left="2112" w:hanging="1673"/>
        <w:jc w:val="left"/>
      </w:pPr>
      <w:r>
        <w:t>Учебно-методическое обеспечение самостоятельной</w:t>
      </w:r>
      <w:r>
        <w:rPr>
          <w:spacing w:val="-4"/>
        </w:rPr>
        <w:t xml:space="preserve"> </w:t>
      </w:r>
      <w:r>
        <w:t>работы</w:t>
      </w:r>
    </w:p>
    <w:p w:rsidR="00510022" w:rsidRDefault="00DC4595">
      <w:pPr>
        <w:spacing w:line="274" w:lineRule="exact"/>
        <w:ind w:left="801"/>
        <w:rPr>
          <w:i/>
          <w:sz w:val="24"/>
        </w:rPr>
      </w:pPr>
      <w:r>
        <w:rPr>
          <w:i/>
          <w:sz w:val="24"/>
        </w:rPr>
        <w:t>Отдельное обеспечение не предусмотрено.</w:t>
      </w:r>
    </w:p>
    <w:p w:rsidR="00510022" w:rsidRDefault="00510022">
      <w:pPr>
        <w:pStyle w:val="a3"/>
        <w:spacing w:before="5"/>
        <w:rPr>
          <w:i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3215"/>
        </w:tabs>
        <w:ind w:left="3214" w:right="125" w:hanging="3215"/>
        <w:jc w:val="left"/>
      </w:pPr>
      <w:r>
        <w:t>Нормативные правовые</w:t>
      </w:r>
      <w:r>
        <w:rPr>
          <w:spacing w:val="-3"/>
        </w:rPr>
        <w:t xml:space="preserve"> </w:t>
      </w:r>
      <w:r>
        <w:t>документы</w:t>
      </w:r>
    </w:p>
    <w:p w:rsidR="00510022" w:rsidRDefault="00DC4595">
      <w:pPr>
        <w:spacing w:line="274" w:lineRule="exact"/>
        <w:ind w:left="801"/>
        <w:rPr>
          <w:i/>
          <w:sz w:val="24"/>
        </w:rPr>
      </w:pPr>
      <w:r>
        <w:rPr>
          <w:i/>
          <w:sz w:val="24"/>
        </w:rPr>
        <w:t>Не предусмотрены.</w:t>
      </w:r>
    </w:p>
    <w:p w:rsidR="00510022" w:rsidRDefault="00510022">
      <w:pPr>
        <w:pStyle w:val="a3"/>
        <w:spacing w:before="5"/>
        <w:rPr>
          <w:i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4115"/>
        </w:tabs>
        <w:spacing w:line="273" w:lineRule="exact"/>
        <w:ind w:left="4114" w:hanging="421"/>
        <w:jc w:val="left"/>
      </w:pPr>
      <w:r>
        <w:t>Интернет-ресурсы</w:t>
      </w:r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line="250" w:lineRule="exact"/>
        <w:ind w:left="622" w:hanging="360"/>
      </w:pPr>
      <w:r>
        <w:t>ОБЖ - билеты, ответы, уроки:</w:t>
      </w:r>
      <w:r>
        <w:rPr>
          <w:spacing w:val="-7"/>
        </w:rPr>
        <w:t xml:space="preserve"> </w:t>
      </w:r>
      <w:hyperlink r:id="rId14">
        <w:r>
          <w:rPr>
            <w:u w:val="single"/>
          </w:rPr>
          <w:t>http://www.alleng.ru/edu/saf1.htm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before="38"/>
        <w:ind w:left="622" w:hanging="360"/>
      </w:pPr>
      <w:r>
        <w:t>Книги, пособия по ОБЖ:</w:t>
      </w:r>
      <w:r>
        <w:rPr>
          <w:spacing w:val="-23"/>
        </w:rPr>
        <w:t xml:space="preserve"> </w:t>
      </w:r>
      <w:hyperlink r:id="rId15">
        <w:r>
          <w:rPr>
            <w:u w:val="single"/>
          </w:rPr>
          <w:t>http://www.alleng.ru/edu/saf3.htm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before="40"/>
        <w:ind w:left="622" w:hanging="360"/>
      </w:pPr>
      <w:r>
        <w:t>Журнал  «Культура  здоровой  жизни»:</w:t>
      </w:r>
      <w:r>
        <w:rPr>
          <w:spacing w:val="-16"/>
        </w:rPr>
        <w:t xml:space="preserve"> </w:t>
      </w:r>
      <w:hyperlink r:id="rId16">
        <w:r>
          <w:rPr>
            <w:u w:val="single"/>
          </w:rPr>
          <w:t>http://kzg.narod.ru/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before="37" w:line="276" w:lineRule="auto"/>
        <w:ind w:left="689" w:right="714" w:hanging="428"/>
      </w:pPr>
      <w:r>
        <w:t>Первые шаги граждан в чрезвычайных ситуациях (памятка о правилах поведения граждан в чрезвычайных ситуациях)</w:t>
      </w:r>
      <w:r>
        <w:rPr>
          <w:spacing w:val="50"/>
        </w:rPr>
        <w:t xml:space="preserve"> </w:t>
      </w:r>
      <w:hyperlink r:id="rId17">
        <w:r>
          <w:rPr>
            <w:u w:val="single"/>
          </w:rPr>
          <w:t>http://www.novgorod.fio.ru/projects/Project1583/index.htm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line="252" w:lineRule="exact"/>
        <w:ind w:left="622" w:hanging="360"/>
      </w:pPr>
      <w:r>
        <w:t>Статьи по выживанию в различных экстремальных условиях</w:t>
      </w:r>
      <w:r>
        <w:rPr>
          <w:spacing w:val="45"/>
        </w:rPr>
        <w:t xml:space="preserve"> </w:t>
      </w:r>
      <w:hyperlink r:id="rId18">
        <w:r>
          <w:rPr>
            <w:u w:val="single"/>
          </w:rPr>
          <w:t>http://kombat.com.ua/stat.html</w:t>
        </w:r>
        <w:r>
          <w:rPr>
            <w:spacing w:val="3"/>
            <w:u w:val="single"/>
          </w:rPr>
          <w:t xml:space="preserve"> 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before="40"/>
        <w:ind w:left="622" w:hanging="360"/>
      </w:pPr>
      <w:r>
        <w:t xml:space="preserve">Учебные атласы по медицинской подготовке </w:t>
      </w:r>
      <w:hyperlink r:id="rId19">
        <w:r>
          <w:rPr>
            <w:u w:val="single"/>
          </w:rPr>
          <w:t>http://b23.ru/hsb9</w:t>
        </w:r>
        <w:r>
          <w:rPr>
            <w:spacing w:val="-4"/>
          </w:rPr>
          <w:t xml:space="preserve"> </w:t>
        </w:r>
      </w:hyperlink>
      <w:r>
        <w:t>.</w:t>
      </w:r>
    </w:p>
    <w:p w:rsidR="00510022" w:rsidRDefault="00510022">
      <w:pPr>
        <w:pStyle w:val="a3"/>
        <w:spacing w:before="2"/>
        <w:rPr>
          <w:sz w:val="21"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4225"/>
        </w:tabs>
        <w:spacing w:before="90" w:line="273" w:lineRule="exact"/>
        <w:ind w:left="4225"/>
        <w:jc w:val="left"/>
      </w:pPr>
      <w:r>
        <w:t>Иные</w:t>
      </w:r>
      <w:r>
        <w:rPr>
          <w:spacing w:val="-2"/>
        </w:rPr>
        <w:t xml:space="preserve"> </w:t>
      </w:r>
      <w:r>
        <w:t>источники</w:t>
      </w:r>
    </w:p>
    <w:p w:rsidR="00510022" w:rsidRDefault="00DC4595">
      <w:pPr>
        <w:pStyle w:val="a4"/>
        <w:numPr>
          <w:ilvl w:val="0"/>
          <w:numId w:val="3"/>
        </w:numPr>
        <w:tabs>
          <w:tab w:val="left" w:pos="546"/>
          <w:tab w:val="left" w:pos="2388"/>
        </w:tabs>
        <w:spacing w:line="276" w:lineRule="auto"/>
        <w:ind w:left="545" w:right="530" w:hanging="284"/>
      </w:pPr>
      <w:r>
        <w:t>Микрюков</w:t>
      </w:r>
      <w:r>
        <w:rPr>
          <w:spacing w:val="-3"/>
        </w:rPr>
        <w:t xml:space="preserve"> </w:t>
      </w:r>
      <w:r>
        <w:t>В.Ю.</w:t>
      </w:r>
      <w:r>
        <w:tab/>
        <w:t>Безопасность жизнедеятельности: учебник, 2011 г. — 464 c., Издательство: Форум, ISBN 978-5-91134-206-7. Гриф МО РФ.</w:t>
      </w:r>
      <w:r>
        <w:rPr>
          <w:u w:val="single"/>
        </w:rPr>
        <w:t xml:space="preserve"> Электронный каталог</w:t>
      </w:r>
      <w:r>
        <w:rPr>
          <w:spacing w:val="-4"/>
          <w:u w:val="single"/>
        </w:rPr>
        <w:t xml:space="preserve"> </w:t>
      </w:r>
      <w:r>
        <w:rPr>
          <w:u w:val="single"/>
        </w:rPr>
        <w:t>МПГУ:</w:t>
      </w:r>
    </w:p>
    <w:p w:rsidR="00510022" w:rsidRPr="004D2461" w:rsidRDefault="00DC4595">
      <w:pPr>
        <w:spacing w:line="253" w:lineRule="exact"/>
        <w:ind w:left="545"/>
        <w:rPr>
          <w:lang w:val="en-US"/>
        </w:rPr>
      </w:pPr>
      <w:r w:rsidRPr="004D2461">
        <w:rPr>
          <w:spacing w:val="-56"/>
          <w:u w:val="single"/>
          <w:lang w:val="en-US"/>
        </w:rPr>
        <w:t xml:space="preserve"> </w:t>
      </w:r>
      <w:r w:rsidRPr="004D2461">
        <w:rPr>
          <w:u w:val="single"/>
          <w:lang w:val="en-US"/>
        </w:rPr>
        <w:t>ecat.lib.mpgu.info›Opac/index.php?…notices…108022…</w:t>
      </w:r>
    </w:p>
    <w:p w:rsidR="00510022" w:rsidRDefault="00DC4595">
      <w:pPr>
        <w:pStyle w:val="a4"/>
        <w:numPr>
          <w:ilvl w:val="0"/>
          <w:numId w:val="3"/>
        </w:numPr>
        <w:tabs>
          <w:tab w:val="left" w:pos="546"/>
        </w:tabs>
        <w:spacing w:before="37"/>
        <w:ind w:left="545" w:hanging="284"/>
        <w:rPr>
          <w:sz w:val="20"/>
        </w:rPr>
      </w:pPr>
      <w:r>
        <w:t>Вернадский В.И. Химическое строение Земли и ее окружения. М.:Наука,1965.</w:t>
      </w:r>
      <w:r>
        <w:rPr>
          <w:u w:val="single"/>
        </w:rPr>
        <w:t xml:space="preserve"> Научные</w:t>
      </w:r>
      <w:r>
        <w:rPr>
          <w:spacing w:val="-14"/>
          <w:u w:val="single"/>
        </w:rPr>
        <w:t xml:space="preserve"> </w:t>
      </w:r>
      <w:r>
        <w:rPr>
          <w:u w:val="single"/>
        </w:rPr>
        <w:t>труды</w:t>
      </w:r>
    </w:p>
    <w:p w:rsidR="00510022" w:rsidRDefault="00DC4595">
      <w:pPr>
        <w:spacing w:before="37" w:line="276" w:lineRule="auto"/>
        <w:ind w:left="262" w:right="1317" w:firstLine="283"/>
      </w:pPr>
      <w:r>
        <w:rPr>
          <w:spacing w:val="-56"/>
          <w:u w:val="single"/>
        </w:rPr>
        <w:t xml:space="preserve"> </w:t>
      </w:r>
      <w:r>
        <w:rPr>
          <w:u w:val="single"/>
        </w:rPr>
        <w:t>Вернадского В.И.: sgm.ru›DOWNLOAD…Nauchnye_trudy_Vernadskogo.pdf</w:t>
      </w:r>
      <w:r>
        <w:t xml:space="preserve"> 11.Экологический энциклопедический словарь. Издательский дом «Ноосфера». М., 2002.</w:t>
      </w:r>
    </w:p>
    <w:p w:rsidR="00510022" w:rsidRDefault="00DC4595">
      <w:pPr>
        <w:spacing w:line="252" w:lineRule="exact"/>
        <w:ind w:left="545"/>
      </w:pPr>
      <w:r>
        <w:rPr>
          <w:spacing w:val="-56"/>
          <w:u w:val="single"/>
        </w:rPr>
        <w:t xml:space="preserve"> </w:t>
      </w:r>
      <w:r>
        <w:rPr>
          <w:u w:val="single"/>
        </w:rPr>
        <w:t>Ноосфера: edudic.ru›eco/3784/</w:t>
      </w:r>
    </w:p>
    <w:p w:rsidR="00510022" w:rsidRDefault="00DC4595">
      <w:pPr>
        <w:pStyle w:val="a4"/>
        <w:numPr>
          <w:ilvl w:val="0"/>
          <w:numId w:val="2"/>
        </w:numPr>
        <w:tabs>
          <w:tab w:val="left" w:pos="546"/>
        </w:tabs>
        <w:spacing w:before="40"/>
      </w:pPr>
      <w:r>
        <w:t>Юфит С.С. Яды вокруг нас. М.: «Классик стиль», 2002.:</w:t>
      </w:r>
      <w:r>
        <w:rPr>
          <w:spacing w:val="-4"/>
        </w:rPr>
        <w:t xml:space="preserve"> </w:t>
      </w:r>
      <w:r>
        <w:rPr>
          <w:u w:val="single"/>
        </w:rPr>
        <w:t>airsoft-</w:t>
      </w:r>
    </w:p>
    <w:p w:rsidR="00510022" w:rsidRPr="004D2461" w:rsidRDefault="00DC4595">
      <w:pPr>
        <w:spacing w:before="40"/>
        <w:ind w:left="545"/>
        <w:rPr>
          <w:lang w:val="en-US"/>
        </w:rPr>
      </w:pPr>
      <w:r w:rsidRPr="004D2461">
        <w:rPr>
          <w:spacing w:val="-56"/>
          <w:u w:val="single"/>
          <w:lang w:val="en-US"/>
        </w:rPr>
        <w:t xml:space="preserve"> </w:t>
      </w:r>
      <w:r w:rsidRPr="004D2461">
        <w:rPr>
          <w:u w:val="single"/>
          <w:lang w:val="en-US"/>
        </w:rPr>
        <w:t>bit.ru›media/normativi/Ecologicheskaya…</w:t>
      </w:r>
    </w:p>
    <w:p w:rsidR="00510022" w:rsidRPr="004D2461" w:rsidRDefault="00510022">
      <w:pPr>
        <w:rPr>
          <w:lang w:val="en-US"/>
        </w:rPr>
        <w:sectPr w:rsidR="00510022" w:rsidRPr="004D2461">
          <w:pgSz w:w="11910" w:h="16840"/>
          <w:pgMar w:top="1580" w:right="460" w:bottom="1240" w:left="1440" w:header="0" w:footer="966" w:gutter="0"/>
          <w:cols w:space="720"/>
        </w:sectPr>
      </w:pPr>
    </w:p>
    <w:p w:rsidR="00510022" w:rsidRDefault="00DC4595">
      <w:pPr>
        <w:pStyle w:val="1"/>
        <w:spacing w:before="73"/>
        <w:ind w:left="1342" w:right="1252" w:hanging="360"/>
      </w:pPr>
      <w:bookmarkStart w:id="2" w:name="_TOC_250000"/>
      <w:bookmarkEnd w:id="2"/>
      <w:r>
        <w:lastRenderedPageBreak/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510022" w:rsidRDefault="00510022">
      <w:pPr>
        <w:pStyle w:val="a3"/>
        <w:rPr>
          <w:b/>
          <w:sz w:val="26"/>
        </w:rPr>
      </w:pPr>
    </w:p>
    <w:p w:rsidR="00510022" w:rsidRDefault="00510022">
      <w:pPr>
        <w:pStyle w:val="a3"/>
        <w:spacing w:before="1"/>
        <w:rPr>
          <w:b/>
          <w:sz w:val="22"/>
        </w:rPr>
      </w:pPr>
    </w:p>
    <w:p w:rsidR="00510022" w:rsidRDefault="00DC4595">
      <w:pPr>
        <w:spacing w:line="274" w:lineRule="exact"/>
        <w:ind w:left="2902"/>
        <w:rPr>
          <w:b/>
          <w:sz w:val="24"/>
        </w:rPr>
      </w:pPr>
      <w:r>
        <w:rPr>
          <w:b/>
          <w:sz w:val="24"/>
        </w:rPr>
        <w:t>Программное обеспечение:</w:t>
      </w:r>
    </w:p>
    <w:p w:rsidR="00510022" w:rsidRDefault="00DC4595">
      <w:pPr>
        <w:pStyle w:val="a3"/>
        <w:tabs>
          <w:tab w:val="left" w:pos="1348"/>
          <w:tab w:val="left" w:pos="2490"/>
          <w:tab w:val="left" w:pos="3972"/>
          <w:tab w:val="left" w:pos="4322"/>
          <w:tab w:val="left" w:pos="5859"/>
          <w:tab w:val="left" w:pos="6883"/>
          <w:tab w:val="left" w:pos="8456"/>
        </w:tabs>
        <w:ind w:left="262" w:right="395" w:firstLine="707"/>
      </w:pPr>
      <w:r>
        <w:t>В</w:t>
      </w:r>
      <w:r>
        <w:tab/>
        <w:t>процессе</w:t>
      </w:r>
      <w:r>
        <w:tab/>
        <w:t>лекционных</w:t>
      </w:r>
      <w:r>
        <w:tab/>
        <w:t>и</w:t>
      </w:r>
      <w:r>
        <w:tab/>
        <w:t>семинарских</w:t>
      </w:r>
      <w:r>
        <w:tab/>
        <w:t>занятий</w:t>
      </w:r>
      <w:r>
        <w:tab/>
        <w:t>используется</w:t>
      </w:r>
      <w:r>
        <w:tab/>
      </w:r>
      <w:r>
        <w:rPr>
          <w:spacing w:val="-3"/>
        </w:rPr>
        <w:t xml:space="preserve">следующее </w:t>
      </w:r>
      <w:r>
        <w:t>программное</w:t>
      </w:r>
      <w:r>
        <w:rPr>
          <w:spacing w:val="-2"/>
        </w:rPr>
        <w:t xml:space="preserve"> </w:t>
      </w:r>
      <w:r>
        <w:t>обеспечение:</w:t>
      </w:r>
    </w:p>
    <w:p w:rsidR="00510022" w:rsidRDefault="00DC4595">
      <w:pPr>
        <w:pStyle w:val="a4"/>
        <w:numPr>
          <w:ilvl w:val="1"/>
          <w:numId w:val="2"/>
        </w:numPr>
        <w:tabs>
          <w:tab w:val="left" w:pos="1110"/>
        </w:tabs>
        <w:ind w:left="1109"/>
        <w:rPr>
          <w:sz w:val="24"/>
        </w:rPr>
      </w:pPr>
      <w:r>
        <w:rPr>
          <w:sz w:val="24"/>
        </w:rPr>
        <w:t>программы, обеспечивающие навигацию в сети Интернет: «Google</w:t>
      </w:r>
      <w:r>
        <w:rPr>
          <w:spacing w:val="-9"/>
          <w:sz w:val="24"/>
        </w:rPr>
        <w:t xml:space="preserve"> </w:t>
      </w:r>
      <w:r>
        <w:rPr>
          <w:sz w:val="24"/>
        </w:rPr>
        <w:t>chrome»;</w:t>
      </w:r>
    </w:p>
    <w:p w:rsidR="00510022" w:rsidRDefault="00DC4595">
      <w:pPr>
        <w:pStyle w:val="a4"/>
        <w:numPr>
          <w:ilvl w:val="1"/>
          <w:numId w:val="2"/>
        </w:numPr>
        <w:tabs>
          <w:tab w:val="left" w:pos="1110"/>
        </w:tabs>
        <w:ind w:left="1109"/>
        <w:rPr>
          <w:sz w:val="24"/>
        </w:rPr>
      </w:pPr>
      <w:r>
        <w:rPr>
          <w:sz w:val="24"/>
        </w:rPr>
        <w:t>программы, демонстрации видео материалов: проигрыватель «Windows</w:t>
      </w:r>
      <w:r>
        <w:rPr>
          <w:spacing w:val="-29"/>
          <w:sz w:val="24"/>
        </w:rPr>
        <w:t xml:space="preserve"> </w:t>
      </w:r>
      <w:r>
        <w:rPr>
          <w:sz w:val="24"/>
        </w:rPr>
        <w:t>Media»;</w:t>
      </w:r>
    </w:p>
    <w:p w:rsidR="00510022" w:rsidRDefault="00DC4595">
      <w:pPr>
        <w:pStyle w:val="a4"/>
        <w:numPr>
          <w:ilvl w:val="1"/>
          <w:numId w:val="2"/>
        </w:numPr>
        <w:tabs>
          <w:tab w:val="left" w:pos="1110"/>
        </w:tabs>
        <w:ind w:left="1109"/>
        <w:rPr>
          <w:sz w:val="24"/>
        </w:rPr>
      </w:pPr>
      <w:r>
        <w:rPr>
          <w:sz w:val="24"/>
        </w:rPr>
        <w:t>программы для демонстрации и создания презентаций: «Microsoft Power</w:t>
      </w:r>
      <w:r>
        <w:rPr>
          <w:spacing w:val="-26"/>
          <w:sz w:val="24"/>
        </w:rPr>
        <w:t xml:space="preserve"> </w:t>
      </w:r>
      <w:r>
        <w:rPr>
          <w:sz w:val="24"/>
        </w:rPr>
        <w:t>Point»;</w:t>
      </w:r>
    </w:p>
    <w:p w:rsidR="00510022" w:rsidRDefault="00DC4595">
      <w:pPr>
        <w:pStyle w:val="a4"/>
        <w:numPr>
          <w:ilvl w:val="1"/>
          <w:numId w:val="2"/>
        </w:numPr>
        <w:tabs>
          <w:tab w:val="left" w:pos="1114"/>
        </w:tabs>
        <w:ind w:right="395" w:firstLine="707"/>
        <w:rPr>
          <w:sz w:val="24"/>
        </w:rPr>
      </w:pPr>
      <w:r>
        <w:rPr>
          <w:sz w:val="24"/>
        </w:rPr>
        <w:t>общеакадемическая система дистанционного обучения РАНХиГС, расположенная по адресу</w:t>
      </w:r>
      <w:r>
        <w:rPr>
          <w:color w:val="0000FF"/>
          <w:spacing w:val="-6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https://lms.ranepa.ru</w:t>
        </w:r>
      </w:hyperlink>
      <w:r>
        <w:rPr>
          <w:sz w:val="24"/>
        </w:rPr>
        <w:t>.</w:t>
      </w:r>
    </w:p>
    <w:p w:rsidR="00510022" w:rsidRDefault="00510022">
      <w:pPr>
        <w:pStyle w:val="a3"/>
        <w:spacing w:before="5"/>
        <w:rPr>
          <w:sz w:val="16"/>
        </w:rPr>
      </w:pPr>
    </w:p>
    <w:p w:rsidR="00510022" w:rsidRDefault="00DC4595">
      <w:pPr>
        <w:pStyle w:val="1"/>
        <w:spacing w:before="90" w:line="274" w:lineRule="exact"/>
        <w:ind w:left="2720"/>
      </w:pPr>
      <w:r>
        <w:t>Информационные справочные системы:</w:t>
      </w:r>
    </w:p>
    <w:p w:rsidR="00510022" w:rsidRDefault="00DC4595">
      <w:pPr>
        <w:pStyle w:val="a3"/>
        <w:ind w:left="262" w:firstLine="707"/>
      </w:pPr>
      <w:r>
        <w:t xml:space="preserve">Информационно-правовой портал «Консультант плюс» (правовая база данных). [Электронный ресурс]. – URL: </w:t>
      </w:r>
      <w:hyperlink r:id="rId21">
        <w:r>
          <w:rPr>
            <w:color w:val="0000FF"/>
            <w:u w:val="single" w:color="0000FF"/>
          </w:rPr>
          <w:t>http://www.consultant.ru/</w:t>
        </w:r>
      </w:hyperlink>
    </w:p>
    <w:p w:rsidR="00510022" w:rsidRDefault="00DC4595">
      <w:pPr>
        <w:pStyle w:val="a3"/>
        <w:ind w:left="262" w:firstLine="707"/>
      </w:pPr>
      <w:r>
        <w:t xml:space="preserve">Информационно-правовой портал «Гарант» (правовая база данных). [Электронный ресурс]. – URL: </w:t>
      </w:r>
      <w:hyperlink r:id="rId22">
        <w:r>
          <w:rPr>
            <w:color w:val="0000FF"/>
            <w:u w:val="single" w:color="0000FF"/>
          </w:rPr>
          <w:t>http://www.garant.ru/</w:t>
        </w:r>
      </w:hyperlink>
    </w:p>
    <w:p w:rsidR="00510022" w:rsidRDefault="00510022">
      <w:pPr>
        <w:pStyle w:val="a3"/>
        <w:spacing w:before="4"/>
        <w:rPr>
          <w:sz w:val="16"/>
        </w:rPr>
      </w:pPr>
    </w:p>
    <w:p w:rsidR="00510022" w:rsidRDefault="00DC4595">
      <w:pPr>
        <w:pStyle w:val="1"/>
        <w:spacing w:before="90"/>
      </w:pPr>
      <w:r>
        <w:t>Авторизация в системе дистанционного обучения и начало работы</w:t>
      </w:r>
    </w:p>
    <w:p w:rsidR="00510022" w:rsidRDefault="00510022">
      <w:pPr>
        <w:pStyle w:val="a3"/>
        <w:rPr>
          <w:b/>
        </w:rPr>
      </w:pPr>
    </w:p>
    <w:p w:rsidR="00510022" w:rsidRDefault="00DC4595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>Для работы в общеакадемической СДО РАНХиГС необходимо:</w:t>
      </w:r>
    </w:p>
    <w:p w:rsidR="00510022" w:rsidRDefault="00DC4595">
      <w:pPr>
        <w:pStyle w:val="a4"/>
        <w:numPr>
          <w:ilvl w:val="0"/>
          <w:numId w:val="1"/>
        </w:numPr>
        <w:tabs>
          <w:tab w:val="left" w:pos="613"/>
        </w:tabs>
        <w:ind w:right="389" w:firstLine="0"/>
        <w:rPr>
          <w:sz w:val="24"/>
        </w:rPr>
      </w:pPr>
      <w:r>
        <w:rPr>
          <w:sz w:val="24"/>
        </w:rPr>
        <w:t>Авторизоваться на сайте общеакадемической системы дистанционного обучения</w:t>
      </w:r>
      <w:r>
        <w:rPr>
          <w:sz w:val="24"/>
          <w:u w:val="single"/>
        </w:rPr>
        <w:t xml:space="preserve"> </w:t>
      </w:r>
      <w:hyperlink r:id="rId23">
        <w:r>
          <w:rPr>
            <w:sz w:val="24"/>
            <w:u w:val="single"/>
          </w:rPr>
          <w:t>https://lms.ranepa.ru/</w:t>
        </w:r>
      </w:hyperlink>
    </w:p>
    <w:p w:rsidR="00510022" w:rsidRDefault="00DC4595">
      <w:pPr>
        <w:pStyle w:val="a3"/>
        <w:ind w:left="262" w:right="805"/>
      </w:pPr>
      <w:r>
        <w:t xml:space="preserve">Авторизацию нужно провести с использованием </w:t>
      </w:r>
      <w:r>
        <w:rPr>
          <w:b/>
        </w:rPr>
        <w:t>СВОЕЙ учетной записи РАНХиГС</w:t>
      </w:r>
      <w:r>
        <w:t>. В качестве логина используется префикс корпоративной электронной почты.</w:t>
      </w:r>
    </w:p>
    <w:p w:rsidR="00510022" w:rsidRDefault="00510022">
      <w:pPr>
        <w:pStyle w:val="a3"/>
        <w:spacing w:before="8"/>
        <w:rPr>
          <w:sz w:val="20"/>
        </w:rPr>
      </w:pPr>
    </w:p>
    <w:p w:rsidR="00510022" w:rsidRDefault="00DC4595">
      <w:pPr>
        <w:pStyle w:val="a4"/>
        <w:numPr>
          <w:ilvl w:val="0"/>
          <w:numId w:val="1"/>
        </w:numPr>
        <w:tabs>
          <w:tab w:val="left" w:pos="527"/>
        </w:tabs>
        <w:spacing w:before="1"/>
        <w:ind w:right="394" w:firstLine="0"/>
        <w:rPr>
          <w:sz w:val="24"/>
        </w:rPr>
      </w:pPr>
      <w:r>
        <w:rPr>
          <w:sz w:val="24"/>
        </w:rPr>
        <w:t>По электронной почте Вы получите информацию о предоставлении доступа к курсу в системе дистанционного 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РАНХиГС.</w:t>
      </w:r>
    </w:p>
    <w:p w:rsidR="00510022" w:rsidRDefault="00DC4595">
      <w:pPr>
        <w:pStyle w:val="a3"/>
        <w:spacing w:line="276" w:lineRule="exact"/>
        <w:ind w:left="262"/>
      </w:pPr>
      <w:r>
        <w:t>Для просмотра содержимого курса, доступ к которому Вам предоставлен, достаточно:</w:t>
      </w:r>
    </w:p>
    <w:p w:rsidR="00510022" w:rsidRDefault="00DC4595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294" w:lineRule="exact"/>
        <w:ind w:hanging="361"/>
        <w:rPr>
          <w:sz w:val="24"/>
        </w:rPr>
      </w:pPr>
      <w:r>
        <w:rPr>
          <w:sz w:val="24"/>
        </w:rPr>
        <w:t>перейти на сайт</w:t>
      </w:r>
      <w:r>
        <w:rPr>
          <w:spacing w:val="1"/>
          <w:sz w:val="24"/>
        </w:rPr>
        <w:t xml:space="preserve"> </w:t>
      </w:r>
      <w:hyperlink r:id="rId24">
        <w:r>
          <w:rPr>
            <w:sz w:val="24"/>
            <w:u w:val="single"/>
          </w:rPr>
          <w:t>https://lms.ranepa.ru/</w:t>
        </w:r>
      </w:hyperlink>
      <w:r>
        <w:rPr>
          <w:sz w:val="24"/>
          <w:u w:val="single"/>
        </w:rPr>
        <w:t>;</w:t>
      </w:r>
    </w:p>
    <w:p w:rsidR="00510022" w:rsidRDefault="00DC4595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20"/>
        <w:ind w:hanging="361"/>
        <w:rPr>
          <w:sz w:val="24"/>
        </w:rPr>
      </w:pPr>
      <w:r>
        <w:rPr>
          <w:sz w:val="24"/>
        </w:rPr>
        <w:t>авторизоваться, используя данные своей учетной записи;</w:t>
      </w:r>
    </w:p>
    <w:p w:rsidR="00510022" w:rsidRDefault="00DC4595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23"/>
        <w:ind w:hanging="361"/>
        <w:rPr>
          <w:sz w:val="24"/>
        </w:rPr>
      </w:pPr>
      <w:r>
        <w:rPr>
          <w:sz w:val="24"/>
        </w:rPr>
        <w:t>выбрать курс, кликнув на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название.</w:t>
      </w:r>
    </w:p>
    <w:p w:rsidR="00510022" w:rsidRDefault="00510022">
      <w:pPr>
        <w:rPr>
          <w:sz w:val="24"/>
        </w:rPr>
        <w:sectPr w:rsidR="00510022">
          <w:pgSz w:w="11910" w:h="16840"/>
          <w:pgMar w:top="1040" w:right="460" w:bottom="1240" w:left="1440" w:header="0" w:footer="966" w:gutter="0"/>
          <w:cols w:space="720"/>
        </w:sectPr>
      </w:pPr>
    </w:p>
    <w:p w:rsidR="00510022" w:rsidRDefault="00510022">
      <w:pPr>
        <w:pStyle w:val="a3"/>
        <w:spacing w:before="4"/>
        <w:rPr>
          <w:sz w:val="17"/>
        </w:rPr>
      </w:pPr>
    </w:p>
    <w:sectPr w:rsidR="00510022">
      <w:pgSz w:w="11910" w:h="16840"/>
      <w:pgMar w:top="1580" w:right="460" w:bottom="1160" w:left="144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B0" w:rsidRDefault="006A21B0">
      <w:r>
        <w:separator/>
      </w:r>
    </w:p>
  </w:endnote>
  <w:endnote w:type="continuationSeparator" w:id="0">
    <w:p w:rsidR="006A21B0" w:rsidRDefault="006A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51" w:rsidRDefault="00CF2F3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.95pt;margin-top:778.65pt;width:10pt;height:15.3pt;z-index:-252702720;mso-position-horizontal-relative:page;mso-position-vertical-relative:page" filled="f" stroked="f">
          <v:textbox inset="0,0,0,0">
            <w:txbxContent>
              <w:p w:rsidR="00077751" w:rsidRDefault="00077751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F2F3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51" w:rsidRDefault="00CF2F3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95pt;margin-top:778.65pt;width:8pt;height:15.3pt;z-index:-252700672;mso-position-horizontal-relative:page;mso-position-vertical-relative:page" filled="f" stroked="f">
          <v:textbox style="mso-next-textbox:#_x0000_s2050" inset="0,0,0,0">
            <w:txbxContent>
              <w:p w:rsidR="00077751" w:rsidRDefault="00077751">
                <w:pPr>
                  <w:pStyle w:val="a3"/>
                  <w:spacing w:before="10"/>
                  <w:ind w:left="20"/>
                </w:pP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51" w:rsidRDefault="00CF2F35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78.65pt;width:16pt;height:15.3pt;z-index:-252699648;mso-position-horizontal-relative:page;mso-position-vertical-relative:page" filled="f" stroked="f">
          <v:textbox inset="0,0,0,0">
            <w:txbxContent>
              <w:p w:rsidR="00077751" w:rsidRDefault="00077751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F2F35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B0" w:rsidRDefault="006A21B0">
      <w:r>
        <w:separator/>
      </w:r>
    </w:p>
  </w:footnote>
  <w:footnote w:type="continuationSeparator" w:id="0">
    <w:p w:rsidR="006A21B0" w:rsidRDefault="006A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FC3"/>
    <w:multiLevelType w:val="multilevel"/>
    <w:tmpl w:val="91E44FF6"/>
    <w:lvl w:ilvl="0">
      <w:start w:val="1"/>
      <w:numFmt w:val="decimal"/>
      <w:lvlText w:val="%1."/>
      <w:lvlJc w:val="left"/>
      <w:pPr>
        <w:ind w:left="1210" w:hanging="240"/>
        <w:jc w:val="right"/>
      </w:pPr>
      <w:rPr>
        <w:rFonts w:hint="default"/>
        <w:spacing w:val="-8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32" w:hanging="420"/>
        <w:jc w:val="right"/>
      </w:pPr>
      <w:rPr>
        <w:rFonts w:hint="default"/>
        <w:b/>
        <w:bCs/>
        <w:i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88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2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6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0F2835CD"/>
    <w:multiLevelType w:val="hybridMultilevel"/>
    <w:tmpl w:val="8BDE4B3C"/>
    <w:lvl w:ilvl="0" w:tplc="CC44FD42">
      <w:numFmt w:val="bullet"/>
      <w:lvlText w:val=""/>
      <w:lvlJc w:val="left"/>
      <w:pPr>
        <w:ind w:left="13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2243DDC">
      <w:numFmt w:val="bullet"/>
      <w:lvlText w:val="•"/>
      <w:lvlJc w:val="left"/>
      <w:pPr>
        <w:ind w:left="2206" w:hanging="360"/>
      </w:pPr>
      <w:rPr>
        <w:rFonts w:hint="default"/>
        <w:lang w:val="ru-RU" w:eastAsia="ru-RU" w:bidi="ru-RU"/>
      </w:rPr>
    </w:lvl>
    <w:lvl w:ilvl="2" w:tplc="842E5B9A">
      <w:numFmt w:val="bullet"/>
      <w:lvlText w:val="•"/>
      <w:lvlJc w:val="left"/>
      <w:pPr>
        <w:ind w:left="3073" w:hanging="360"/>
      </w:pPr>
      <w:rPr>
        <w:rFonts w:hint="default"/>
        <w:lang w:val="ru-RU" w:eastAsia="ru-RU" w:bidi="ru-RU"/>
      </w:rPr>
    </w:lvl>
    <w:lvl w:ilvl="3" w:tplc="9328D4FC">
      <w:numFmt w:val="bullet"/>
      <w:lvlText w:val="•"/>
      <w:lvlJc w:val="left"/>
      <w:pPr>
        <w:ind w:left="3939" w:hanging="360"/>
      </w:pPr>
      <w:rPr>
        <w:rFonts w:hint="default"/>
        <w:lang w:val="ru-RU" w:eastAsia="ru-RU" w:bidi="ru-RU"/>
      </w:rPr>
    </w:lvl>
    <w:lvl w:ilvl="4" w:tplc="5D1EC59E">
      <w:numFmt w:val="bullet"/>
      <w:lvlText w:val="•"/>
      <w:lvlJc w:val="left"/>
      <w:pPr>
        <w:ind w:left="4806" w:hanging="360"/>
      </w:pPr>
      <w:rPr>
        <w:rFonts w:hint="default"/>
        <w:lang w:val="ru-RU" w:eastAsia="ru-RU" w:bidi="ru-RU"/>
      </w:rPr>
    </w:lvl>
    <w:lvl w:ilvl="5" w:tplc="BE72C49C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0C380BBE">
      <w:numFmt w:val="bullet"/>
      <w:lvlText w:val="•"/>
      <w:lvlJc w:val="left"/>
      <w:pPr>
        <w:ind w:left="6539" w:hanging="360"/>
      </w:pPr>
      <w:rPr>
        <w:rFonts w:hint="default"/>
        <w:lang w:val="ru-RU" w:eastAsia="ru-RU" w:bidi="ru-RU"/>
      </w:rPr>
    </w:lvl>
    <w:lvl w:ilvl="7" w:tplc="DBD65EBA">
      <w:numFmt w:val="bullet"/>
      <w:lvlText w:val="•"/>
      <w:lvlJc w:val="left"/>
      <w:pPr>
        <w:ind w:left="7406" w:hanging="360"/>
      </w:pPr>
      <w:rPr>
        <w:rFonts w:hint="default"/>
        <w:lang w:val="ru-RU" w:eastAsia="ru-RU" w:bidi="ru-RU"/>
      </w:rPr>
    </w:lvl>
    <w:lvl w:ilvl="8" w:tplc="6C300622">
      <w:numFmt w:val="bullet"/>
      <w:lvlText w:val="•"/>
      <w:lvlJc w:val="left"/>
      <w:pPr>
        <w:ind w:left="827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0BF7A50"/>
    <w:multiLevelType w:val="multilevel"/>
    <w:tmpl w:val="08EED28E"/>
    <w:lvl w:ilvl="0">
      <w:start w:val="2"/>
      <w:numFmt w:val="decimal"/>
      <w:lvlText w:val="%1"/>
      <w:lvlJc w:val="left"/>
      <w:pPr>
        <w:ind w:left="68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3" w15:restartNumberingAfterBreak="0">
    <w:nsid w:val="233C5B2F"/>
    <w:multiLevelType w:val="hybridMultilevel"/>
    <w:tmpl w:val="EAEE393A"/>
    <w:lvl w:ilvl="0" w:tplc="CF86C9DE">
      <w:start w:val="1"/>
      <w:numFmt w:val="decimal"/>
      <w:lvlText w:val="%1."/>
      <w:lvlJc w:val="left"/>
      <w:pPr>
        <w:ind w:left="828" w:hanging="567"/>
      </w:pPr>
      <w:rPr>
        <w:rFonts w:hint="default"/>
        <w:spacing w:val="-5"/>
        <w:w w:val="99"/>
        <w:lang w:val="ru-RU" w:eastAsia="ru-RU" w:bidi="ru-RU"/>
      </w:rPr>
    </w:lvl>
    <w:lvl w:ilvl="1" w:tplc="EDC09E8C">
      <w:numFmt w:val="bullet"/>
      <w:lvlText w:val="•"/>
      <w:lvlJc w:val="left"/>
      <w:pPr>
        <w:ind w:left="1738" w:hanging="567"/>
      </w:pPr>
      <w:rPr>
        <w:rFonts w:hint="default"/>
        <w:lang w:val="ru-RU" w:eastAsia="ru-RU" w:bidi="ru-RU"/>
      </w:rPr>
    </w:lvl>
    <w:lvl w:ilvl="2" w:tplc="D096B582">
      <w:numFmt w:val="bullet"/>
      <w:lvlText w:val="•"/>
      <w:lvlJc w:val="left"/>
      <w:pPr>
        <w:ind w:left="2657" w:hanging="567"/>
      </w:pPr>
      <w:rPr>
        <w:rFonts w:hint="default"/>
        <w:lang w:val="ru-RU" w:eastAsia="ru-RU" w:bidi="ru-RU"/>
      </w:rPr>
    </w:lvl>
    <w:lvl w:ilvl="3" w:tplc="C2360E5E">
      <w:numFmt w:val="bullet"/>
      <w:lvlText w:val="•"/>
      <w:lvlJc w:val="left"/>
      <w:pPr>
        <w:ind w:left="3575" w:hanging="567"/>
      </w:pPr>
      <w:rPr>
        <w:rFonts w:hint="default"/>
        <w:lang w:val="ru-RU" w:eastAsia="ru-RU" w:bidi="ru-RU"/>
      </w:rPr>
    </w:lvl>
    <w:lvl w:ilvl="4" w:tplc="866A1338">
      <w:numFmt w:val="bullet"/>
      <w:lvlText w:val="•"/>
      <w:lvlJc w:val="left"/>
      <w:pPr>
        <w:ind w:left="4494" w:hanging="567"/>
      </w:pPr>
      <w:rPr>
        <w:rFonts w:hint="default"/>
        <w:lang w:val="ru-RU" w:eastAsia="ru-RU" w:bidi="ru-RU"/>
      </w:rPr>
    </w:lvl>
    <w:lvl w:ilvl="5" w:tplc="BB869F22">
      <w:numFmt w:val="bullet"/>
      <w:lvlText w:val="•"/>
      <w:lvlJc w:val="left"/>
      <w:pPr>
        <w:ind w:left="5413" w:hanging="567"/>
      </w:pPr>
      <w:rPr>
        <w:rFonts w:hint="default"/>
        <w:lang w:val="ru-RU" w:eastAsia="ru-RU" w:bidi="ru-RU"/>
      </w:rPr>
    </w:lvl>
    <w:lvl w:ilvl="6" w:tplc="871A99EC">
      <w:numFmt w:val="bullet"/>
      <w:lvlText w:val="•"/>
      <w:lvlJc w:val="left"/>
      <w:pPr>
        <w:ind w:left="6331" w:hanging="567"/>
      </w:pPr>
      <w:rPr>
        <w:rFonts w:hint="default"/>
        <w:lang w:val="ru-RU" w:eastAsia="ru-RU" w:bidi="ru-RU"/>
      </w:rPr>
    </w:lvl>
    <w:lvl w:ilvl="7" w:tplc="89085A1E">
      <w:numFmt w:val="bullet"/>
      <w:lvlText w:val="•"/>
      <w:lvlJc w:val="left"/>
      <w:pPr>
        <w:ind w:left="7250" w:hanging="567"/>
      </w:pPr>
      <w:rPr>
        <w:rFonts w:hint="default"/>
        <w:lang w:val="ru-RU" w:eastAsia="ru-RU" w:bidi="ru-RU"/>
      </w:rPr>
    </w:lvl>
    <w:lvl w:ilvl="8" w:tplc="C24EAA6A">
      <w:numFmt w:val="bullet"/>
      <w:lvlText w:val="•"/>
      <w:lvlJc w:val="left"/>
      <w:pPr>
        <w:ind w:left="8169" w:hanging="567"/>
      </w:pPr>
      <w:rPr>
        <w:rFonts w:hint="default"/>
        <w:lang w:val="ru-RU" w:eastAsia="ru-RU" w:bidi="ru-RU"/>
      </w:rPr>
    </w:lvl>
  </w:abstractNum>
  <w:abstractNum w:abstractNumId="4" w15:restartNumberingAfterBreak="0">
    <w:nsid w:val="298C0CF0"/>
    <w:multiLevelType w:val="hybridMultilevel"/>
    <w:tmpl w:val="E6828F66"/>
    <w:lvl w:ilvl="0" w:tplc="B5F04D30">
      <w:numFmt w:val="bullet"/>
      <w:lvlText w:val=""/>
      <w:lvlJc w:val="left"/>
      <w:pPr>
        <w:ind w:left="54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82A960">
      <w:numFmt w:val="bullet"/>
      <w:lvlText w:val="•"/>
      <w:lvlJc w:val="left"/>
      <w:pPr>
        <w:ind w:left="1486" w:hanging="284"/>
      </w:pPr>
      <w:rPr>
        <w:rFonts w:hint="default"/>
        <w:lang w:val="ru-RU" w:eastAsia="ru-RU" w:bidi="ru-RU"/>
      </w:rPr>
    </w:lvl>
    <w:lvl w:ilvl="2" w:tplc="58424E8C">
      <w:numFmt w:val="bullet"/>
      <w:lvlText w:val="•"/>
      <w:lvlJc w:val="left"/>
      <w:pPr>
        <w:ind w:left="2433" w:hanging="284"/>
      </w:pPr>
      <w:rPr>
        <w:rFonts w:hint="default"/>
        <w:lang w:val="ru-RU" w:eastAsia="ru-RU" w:bidi="ru-RU"/>
      </w:rPr>
    </w:lvl>
    <w:lvl w:ilvl="3" w:tplc="DF3A60F6">
      <w:numFmt w:val="bullet"/>
      <w:lvlText w:val="•"/>
      <w:lvlJc w:val="left"/>
      <w:pPr>
        <w:ind w:left="3379" w:hanging="284"/>
      </w:pPr>
      <w:rPr>
        <w:rFonts w:hint="default"/>
        <w:lang w:val="ru-RU" w:eastAsia="ru-RU" w:bidi="ru-RU"/>
      </w:rPr>
    </w:lvl>
    <w:lvl w:ilvl="4" w:tplc="382A342A">
      <w:numFmt w:val="bullet"/>
      <w:lvlText w:val="•"/>
      <w:lvlJc w:val="left"/>
      <w:pPr>
        <w:ind w:left="4326" w:hanging="284"/>
      </w:pPr>
      <w:rPr>
        <w:rFonts w:hint="default"/>
        <w:lang w:val="ru-RU" w:eastAsia="ru-RU" w:bidi="ru-RU"/>
      </w:rPr>
    </w:lvl>
    <w:lvl w:ilvl="5" w:tplc="A9E2E8A6">
      <w:numFmt w:val="bullet"/>
      <w:lvlText w:val="•"/>
      <w:lvlJc w:val="left"/>
      <w:pPr>
        <w:ind w:left="5273" w:hanging="284"/>
      </w:pPr>
      <w:rPr>
        <w:rFonts w:hint="default"/>
        <w:lang w:val="ru-RU" w:eastAsia="ru-RU" w:bidi="ru-RU"/>
      </w:rPr>
    </w:lvl>
    <w:lvl w:ilvl="6" w:tplc="B6B034D2">
      <w:numFmt w:val="bullet"/>
      <w:lvlText w:val="•"/>
      <w:lvlJc w:val="left"/>
      <w:pPr>
        <w:ind w:left="6219" w:hanging="284"/>
      </w:pPr>
      <w:rPr>
        <w:rFonts w:hint="default"/>
        <w:lang w:val="ru-RU" w:eastAsia="ru-RU" w:bidi="ru-RU"/>
      </w:rPr>
    </w:lvl>
    <w:lvl w:ilvl="7" w:tplc="B65EDD10">
      <w:numFmt w:val="bullet"/>
      <w:lvlText w:val="•"/>
      <w:lvlJc w:val="left"/>
      <w:pPr>
        <w:ind w:left="7166" w:hanging="284"/>
      </w:pPr>
      <w:rPr>
        <w:rFonts w:hint="default"/>
        <w:lang w:val="ru-RU" w:eastAsia="ru-RU" w:bidi="ru-RU"/>
      </w:rPr>
    </w:lvl>
    <w:lvl w:ilvl="8" w:tplc="53E4B8F6">
      <w:numFmt w:val="bullet"/>
      <w:lvlText w:val="•"/>
      <w:lvlJc w:val="left"/>
      <w:pPr>
        <w:ind w:left="8113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340F5CD2"/>
    <w:multiLevelType w:val="hybridMultilevel"/>
    <w:tmpl w:val="72FE12FE"/>
    <w:lvl w:ilvl="0" w:tplc="1580579A">
      <w:start w:val="1"/>
      <w:numFmt w:val="lowerLetter"/>
      <w:lvlText w:val="%1)"/>
      <w:lvlJc w:val="left"/>
      <w:pPr>
        <w:ind w:left="50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49236C0">
      <w:numFmt w:val="bullet"/>
      <w:lvlText w:val="•"/>
      <w:lvlJc w:val="left"/>
      <w:pPr>
        <w:ind w:left="1450" w:hanging="245"/>
      </w:pPr>
      <w:rPr>
        <w:rFonts w:hint="default"/>
        <w:lang w:val="ru-RU" w:eastAsia="ru-RU" w:bidi="ru-RU"/>
      </w:rPr>
    </w:lvl>
    <w:lvl w:ilvl="2" w:tplc="E5D6DD46">
      <w:numFmt w:val="bullet"/>
      <w:lvlText w:val="•"/>
      <w:lvlJc w:val="left"/>
      <w:pPr>
        <w:ind w:left="2401" w:hanging="245"/>
      </w:pPr>
      <w:rPr>
        <w:rFonts w:hint="default"/>
        <w:lang w:val="ru-RU" w:eastAsia="ru-RU" w:bidi="ru-RU"/>
      </w:rPr>
    </w:lvl>
    <w:lvl w:ilvl="3" w:tplc="7ECE0246">
      <w:numFmt w:val="bullet"/>
      <w:lvlText w:val="•"/>
      <w:lvlJc w:val="left"/>
      <w:pPr>
        <w:ind w:left="3351" w:hanging="245"/>
      </w:pPr>
      <w:rPr>
        <w:rFonts w:hint="default"/>
        <w:lang w:val="ru-RU" w:eastAsia="ru-RU" w:bidi="ru-RU"/>
      </w:rPr>
    </w:lvl>
    <w:lvl w:ilvl="4" w:tplc="A78C48FE">
      <w:numFmt w:val="bullet"/>
      <w:lvlText w:val="•"/>
      <w:lvlJc w:val="left"/>
      <w:pPr>
        <w:ind w:left="4302" w:hanging="245"/>
      </w:pPr>
      <w:rPr>
        <w:rFonts w:hint="default"/>
        <w:lang w:val="ru-RU" w:eastAsia="ru-RU" w:bidi="ru-RU"/>
      </w:rPr>
    </w:lvl>
    <w:lvl w:ilvl="5" w:tplc="BE74F3D2">
      <w:numFmt w:val="bullet"/>
      <w:lvlText w:val="•"/>
      <w:lvlJc w:val="left"/>
      <w:pPr>
        <w:ind w:left="5253" w:hanging="245"/>
      </w:pPr>
      <w:rPr>
        <w:rFonts w:hint="default"/>
        <w:lang w:val="ru-RU" w:eastAsia="ru-RU" w:bidi="ru-RU"/>
      </w:rPr>
    </w:lvl>
    <w:lvl w:ilvl="6" w:tplc="41025824">
      <w:numFmt w:val="bullet"/>
      <w:lvlText w:val="•"/>
      <w:lvlJc w:val="left"/>
      <w:pPr>
        <w:ind w:left="6203" w:hanging="245"/>
      </w:pPr>
      <w:rPr>
        <w:rFonts w:hint="default"/>
        <w:lang w:val="ru-RU" w:eastAsia="ru-RU" w:bidi="ru-RU"/>
      </w:rPr>
    </w:lvl>
    <w:lvl w:ilvl="7" w:tplc="DB1C458E">
      <w:numFmt w:val="bullet"/>
      <w:lvlText w:val="•"/>
      <w:lvlJc w:val="left"/>
      <w:pPr>
        <w:ind w:left="7154" w:hanging="245"/>
      </w:pPr>
      <w:rPr>
        <w:rFonts w:hint="default"/>
        <w:lang w:val="ru-RU" w:eastAsia="ru-RU" w:bidi="ru-RU"/>
      </w:rPr>
    </w:lvl>
    <w:lvl w:ilvl="8" w:tplc="EDA6B5F2">
      <w:numFmt w:val="bullet"/>
      <w:lvlText w:val="•"/>
      <w:lvlJc w:val="left"/>
      <w:pPr>
        <w:ind w:left="8105" w:hanging="245"/>
      </w:pPr>
      <w:rPr>
        <w:rFonts w:hint="default"/>
        <w:lang w:val="ru-RU" w:eastAsia="ru-RU" w:bidi="ru-RU"/>
      </w:rPr>
    </w:lvl>
  </w:abstractNum>
  <w:abstractNum w:abstractNumId="6" w15:restartNumberingAfterBreak="0">
    <w:nsid w:val="48AB069E"/>
    <w:multiLevelType w:val="multilevel"/>
    <w:tmpl w:val="421CBD3E"/>
    <w:lvl w:ilvl="0">
      <w:start w:val="1"/>
      <w:numFmt w:val="decimal"/>
      <w:lvlText w:val="%1"/>
      <w:lvlJc w:val="left"/>
      <w:pPr>
        <w:ind w:left="97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70" w:hanging="70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8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1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4B844C02"/>
    <w:multiLevelType w:val="hybridMultilevel"/>
    <w:tmpl w:val="4532065C"/>
    <w:lvl w:ilvl="0" w:tplc="7422C194">
      <w:start w:val="1"/>
      <w:numFmt w:val="decimal"/>
      <w:lvlText w:val="%1."/>
      <w:lvlJc w:val="left"/>
      <w:pPr>
        <w:ind w:left="686" w:hanging="35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C6D8CF20">
      <w:start w:val="1"/>
      <w:numFmt w:val="decimal"/>
      <w:lvlText w:val="%2."/>
      <w:lvlJc w:val="left"/>
      <w:pPr>
        <w:ind w:left="1334" w:hanging="42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8CFE8048">
      <w:numFmt w:val="bullet"/>
      <w:lvlText w:val="•"/>
      <w:lvlJc w:val="left"/>
      <w:pPr>
        <w:ind w:left="2302" w:hanging="425"/>
      </w:pPr>
      <w:rPr>
        <w:rFonts w:hint="default"/>
        <w:lang w:val="ru-RU" w:eastAsia="ru-RU" w:bidi="ru-RU"/>
      </w:rPr>
    </w:lvl>
    <w:lvl w:ilvl="3" w:tplc="C98A2C68">
      <w:numFmt w:val="bullet"/>
      <w:lvlText w:val="•"/>
      <w:lvlJc w:val="left"/>
      <w:pPr>
        <w:ind w:left="3265" w:hanging="425"/>
      </w:pPr>
      <w:rPr>
        <w:rFonts w:hint="default"/>
        <w:lang w:val="ru-RU" w:eastAsia="ru-RU" w:bidi="ru-RU"/>
      </w:rPr>
    </w:lvl>
    <w:lvl w:ilvl="4" w:tplc="02A001E8">
      <w:numFmt w:val="bullet"/>
      <w:lvlText w:val="•"/>
      <w:lvlJc w:val="left"/>
      <w:pPr>
        <w:ind w:left="4228" w:hanging="425"/>
      </w:pPr>
      <w:rPr>
        <w:rFonts w:hint="default"/>
        <w:lang w:val="ru-RU" w:eastAsia="ru-RU" w:bidi="ru-RU"/>
      </w:rPr>
    </w:lvl>
    <w:lvl w:ilvl="5" w:tplc="83363234">
      <w:numFmt w:val="bullet"/>
      <w:lvlText w:val="•"/>
      <w:lvlJc w:val="left"/>
      <w:pPr>
        <w:ind w:left="5191" w:hanging="425"/>
      </w:pPr>
      <w:rPr>
        <w:rFonts w:hint="default"/>
        <w:lang w:val="ru-RU" w:eastAsia="ru-RU" w:bidi="ru-RU"/>
      </w:rPr>
    </w:lvl>
    <w:lvl w:ilvl="6" w:tplc="7DEA0A26">
      <w:numFmt w:val="bullet"/>
      <w:lvlText w:val="•"/>
      <w:lvlJc w:val="left"/>
      <w:pPr>
        <w:ind w:left="6154" w:hanging="425"/>
      </w:pPr>
      <w:rPr>
        <w:rFonts w:hint="default"/>
        <w:lang w:val="ru-RU" w:eastAsia="ru-RU" w:bidi="ru-RU"/>
      </w:rPr>
    </w:lvl>
    <w:lvl w:ilvl="7" w:tplc="B01CC43C">
      <w:numFmt w:val="bullet"/>
      <w:lvlText w:val="•"/>
      <w:lvlJc w:val="left"/>
      <w:pPr>
        <w:ind w:left="7117" w:hanging="425"/>
      </w:pPr>
      <w:rPr>
        <w:rFonts w:hint="default"/>
        <w:lang w:val="ru-RU" w:eastAsia="ru-RU" w:bidi="ru-RU"/>
      </w:rPr>
    </w:lvl>
    <w:lvl w:ilvl="8" w:tplc="D6865CC8">
      <w:numFmt w:val="bullet"/>
      <w:lvlText w:val="•"/>
      <w:lvlJc w:val="left"/>
      <w:pPr>
        <w:ind w:left="8080" w:hanging="425"/>
      </w:pPr>
      <w:rPr>
        <w:rFonts w:hint="default"/>
        <w:lang w:val="ru-RU" w:eastAsia="ru-RU" w:bidi="ru-RU"/>
      </w:rPr>
    </w:lvl>
  </w:abstractNum>
  <w:abstractNum w:abstractNumId="8" w15:restartNumberingAfterBreak="0">
    <w:nsid w:val="500632D7"/>
    <w:multiLevelType w:val="hybridMultilevel"/>
    <w:tmpl w:val="313E9100"/>
    <w:lvl w:ilvl="0" w:tplc="42ECEBB4">
      <w:start w:val="1"/>
      <w:numFmt w:val="lowerLetter"/>
      <w:lvlText w:val="%1)"/>
      <w:lvlJc w:val="left"/>
      <w:pPr>
        <w:ind w:left="507" w:hanging="246"/>
      </w:pPr>
      <w:rPr>
        <w:rFonts w:ascii="Times New Roman" w:eastAsia="Times New Roman" w:hAnsi="Times New Roman" w:cs="Times New Roman" w:hint="default"/>
        <w:color w:val="393939"/>
        <w:spacing w:val="-5"/>
        <w:w w:val="100"/>
        <w:sz w:val="24"/>
        <w:szCs w:val="24"/>
        <w:lang w:val="ru-RU" w:eastAsia="ru-RU" w:bidi="ru-RU"/>
      </w:rPr>
    </w:lvl>
    <w:lvl w:ilvl="1" w:tplc="04EAEA4C">
      <w:numFmt w:val="bullet"/>
      <w:lvlText w:val="•"/>
      <w:lvlJc w:val="left"/>
      <w:pPr>
        <w:ind w:left="1450" w:hanging="246"/>
      </w:pPr>
      <w:rPr>
        <w:rFonts w:hint="default"/>
        <w:lang w:val="ru-RU" w:eastAsia="ru-RU" w:bidi="ru-RU"/>
      </w:rPr>
    </w:lvl>
    <w:lvl w:ilvl="2" w:tplc="EB7A6806">
      <w:numFmt w:val="bullet"/>
      <w:lvlText w:val="•"/>
      <w:lvlJc w:val="left"/>
      <w:pPr>
        <w:ind w:left="2401" w:hanging="246"/>
      </w:pPr>
      <w:rPr>
        <w:rFonts w:hint="default"/>
        <w:lang w:val="ru-RU" w:eastAsia="ru-RU" w:bidi="ru-RU"/>
      </w:rPr>
    </w:lvl>
    <w:lvl w:ilvl="3" w:tplc="217E4326">
      <w:numFmt w:val="bullet"/>
      <w:lvlText w:val="•"/>
      <w:lvlJc w:val="left"/>
      <w:pPr>
        <w:ind w:left="3351" w:hanging="246"/>
      </w:pPr>
      <w:rPr>
        <w:rFonts w:hint="default"/>
        <w:lang w:val="ru-RU" w:eastAsia="ru-RU" w:bidi="ru-RU"/>
      </w:rPr>
    </w:lvl>
    <w:lvl w:ilvl="4" w:tplc="9704F250">
      <w:numFmt w:val="bullet"/>
      <w:lvlText w:val="•"/>
      <w:lvlJc w:val="left"/>
      <w:pPr>
        <w:ind w:left="4302" w:hanging="246"/>
      </w:pPr>
      <w:rPr>
        <w:rFonts w:hint="default"/>
        <w:lang w:val="ru-RU" w:eastAsia="ru-RU" w:bidi="ru-RU"/>
      </w:rPr>
    </w:lvl>
    <w:lvl w:ilvl="5" w:tplc="A15E3C14">
      <w:numFmt w:val="bullet"/>
      <w:lvlText w:val="•"/>
      <w:lvlJc w:val="left"/>
      <w:pPr>
        <w:ind w:left="5253" w:hanging="246"/>
      </w:pPr>
      <w:rPr>
        <w:rFonts w:hint="default"/>
        <w:lang w:val="ru-RU" w:eastAsia="ru-RU" w:bidi="ru-RU"/>
      </w:rPr>
    </w:lvl>
    <w:lvl w:ilvl="6" w:tplc="4D1A5FBA">
      <w:numFmt w:val="bullet"/>
      <w:lvlText w:val="•"/>
      <w:lvlJc w:val="left"/>
      <w:pPr>
        <w:ind w:left="6203" w:hanging="246"/>
      </w:pPr>
      <w:rPr>
        <w:rFonts w:hint="default"/>
        <w:lang w:val="ru-RU" w:eastAsia="ru-RU" w:bidi="ru-RU"/>
      </w:rPr>
    </w:lvl>
    <w:lvl w:ilvl="7" w:tplc="BEE01A3A">
      <w:numFmt w:val="bullet"/>
      <w:lvlText w:val="•"/>
      <w:lvlJc w:val="left"/>
      <w:pPr>
        <w:ind w:left="7154" w:hanging="246"/>
      </w:pPr>
      <w:rPr>
        <w:rFonts w:hint="default"/>
        <w:lang w:val="ru-RU" w:eastAsia="ru-RU" w:bidi="ru-RU"/>
      </w:rPr>
    </w:lvl>
    <w:lvl w:ilvl="8" w:tplc="9DC4F5E4">
      <w:numFmt w:val="bullet"/>
      <w:lvlText w:val="•"/>
      <w:lvlJc w:val="left"/>
      <w:pPr>
        <w:ind w:left="8105" w:hanging="246"/>
      </w:pPr>
      <w:rPr>
        <w:rFonts w:hint="default"/>
        <w:lang w:val="ru-RU" w:eastAsia="ru-RU" w:bidi="ru-RU"/>
      </w:rPr>
    </w:lvl>
  </w:abstractNum>
  <w:abstractNum w:abstractNumId="9" w15:restartNumberingAfterBreak="0">
    <w:nsid w:val="51CC37B1"/>
    <w:multiLevelType w:val="multilevel"/>
    <w:tmpl w:val="87343D58"/>
    <w:lvl w:ilvl="0">
      <w:start w:val="4"/>
      <w:numFmt w:val="decimal"/>
      <w:lvlText w:val="%1"/>
      <w:lvlJc w:val="left"/>
      <w:pPr>
        <w:ind w:left="68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6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466" w:hanging="7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680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01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22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43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4" w:hanging="780"/>
      </w:pPr>
      <w:rPr>
        <w:rFonts w:hint="default"/>
        <w:lang w:val="ru-RU" w:eastAsia="ru-RU" w:bidi="ru-RU"/>
      </w:rPr>
    </w:lvl>
  </w:abstractNum>
  <w:abstractNum w:abstractNumId="10" w15:restartNumberingAfterBreak="0">
    <w:nsid w:val="62023299"/>
    <w:multiLevelType w:val="hybridMultilevel"/>
    <w:tmpl w:val="BF12C69E"/>
    <w:lvl w:ilvl="0" w:tplc="507AE3E4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1D42334">
      <w:start w:val="1"/>
      <w:numFmt w:val="decimal"/>
      <w:lvlText w:val="%2."/>
      <w:lvlJc w:val="left"/>
      <w:pPr>
        <w:ind w:left="121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0ACED486">
      <w:numFmt w:val="bullet"/>
      <w:lvlText w:val="•"/>
      <w:lvlJc w:val="left"/>
      <w:pPr>
        <w:ind w:left="3600" w:hanging="240"/>
      </w:pPr>
      <w:rPr>
        <w:rFonts w:hint="default"/>
        <w:lang w:val="ru-RU" w:eastAsia="ru-RU" w:bidi="ru-RU"/>
      </w:rPr>
    </w:lvl>
    <w:lvl w:ilvl="3" w:tplc="C388B2F2">
      <w:numFmt w:val="bullet"/>
      <w:lvlText w:val="•"/>
      <w:lvlJc w:val="left"/>
      <w:pPr>
        <w:ind w:left="4400" w:hanging="240"/>
      </w:pPr>
      <w:rPr>
        <w:rFonts w:hint="default"/>
        <w:lang w:val="ru-RU" w:eastAsia="ru-RU" w:bidi="ru-RU"/>
      </w:rPr>
    </w:lvl>
    <w:lvl w:ilvl="4" w:tplc="A474794E">
      <w:numFmt w:val="bullet"/>
      <w:lvlText w:val="•"/>
      <w:lvlJc w:val="left"/>
      <w:pPr>
        <w:ind w:left="5201" w:hanging="240"/>
      </w:pPr>
      <w:rPr>
        <w:rFonts w:hint="default"/>
        <w:lang w:val="ru-RU" w:eastAsia="ru-RU" w:bidi="ru-RU"/>
      </w:rPr>
    </w:lvl>
    <w:lvl w:ilvl="5" w:tplc="32FC7DD4">
      <w:numFmt w:val="bullet"/>
      <w:lvlText w:val="•"/>
      <w:lvlJc w:val="left"/>
      <w:pPr>
        <w:ind w:left="6002" w:hanging="240"/>
      </w:pPr>
      <w:rPr>
        <w:rFonts w:hint="default"/>
        <w:lang w:val="ru-RU" w:eastAsia="ru-RU" w:bidi="ru-RU"/>
      </w:rPr>
    </w:lvl>
    <w:lvl w:ilvl="6" w:tplc="D3C843FE">
      <w:numFmt w:val="bullet"/>
      <w:lvlText w:val="•"/>
      <w:lvlJc w:val="left"/>
      <w:pPr>
        <w:ind w:left="6803" w:hanging="240"/>
      </w:pPr>
      <w:rPr>
        <w:rFonts w:hint="default"/>
        <w:lang w:val="ru-RU" w:eastAsia="ru-RU" w:bidi="ru-RU"/>
      </w:rPr>
    </w:lvl>
    <w:lvl w:ilvl="7" w:tplc="CBF03AA6">
      <w:numFmt w:val="bullet"/>
      <w:lvlText w:val="•"/>
      <w:lvlJc w:val="left"/>
      <w:pPr>
        <w:ind w:left="7604" w:hanging="240"/>
      </w:pPr>
      <w:rPr>
        <w:rFonts w:hint="default"/>
        <w:lang w:val="ru-RU" w:eastAsia="ru-RU" w:bidi="ru-RU"/>
      </w:rPr>
    </w:lvl>
    <w:lvl w:ilvl="8" w:tplc="653E58D8">
      <w:numFmt w:val="bullet"/>
      <w:lvlText w:val="•"/>
      <w:lvlJc w:val="left"/>
      <w:pPr>
        <w:ind w:left="8404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6DCB498F"/>
    <w:multiLevelType w:val="hybridMultilevel"/>
    <w:tmpl w:val="86CE16E8"/>
    <w:lvl w:ilvl="0" w:tplc="29A06C1A">
      <w:start w:val="1"/>
      <w:numFmt w:val="lowerLetter"/>
      <w:lvlText w:val="%1)"/>
      <w:lvlJc w:val="left"/>
      <w:pPr>
        <w:ind w:left="506" w:hanging="245"/>
      </w:pPr>
      <w:rPr>
        <w:rFonts w:ascii="Times New Roman" w:eastAsia="Times New Roman" w:hAnsi="Times New Roman" w:cs="Times New Roman" w:hint="default"/>
        <w:color w:val="393939"/>
        <w:spacing w:val="-1"/>
        <w:w w:val="100"/>
        <w:sz w:val="24"/>
        <w:szCs w:val="24"/>
        <w:lang w:val="ru-RU" w:eastAsia="ru-RU" w:bidi="ru-RU"/>
      </w:rPr>
    </w:lvl>
    <w:lvl w:ilvl="1" w:tplc="7AD6F038">
      <w:numFmt w:val="bullet"/>
      <w:lvlText w:val="•"/>
      <w:lvlJc w:val="left"/>
      <w:pPr>
        <w:ind w:left="1450" w:hanging="245"/>
      </w:pPr>
      <w:rPr>
        <w:rFonts w:hint="default"/>
        <w:lang w:val="ru-RU" w:eastAsia="ru-RU" w:bidi="ru-RU"/>
      </w:rPr>
    </w:lvl>
    <w:lvl w:ilvl="2" w:tplc="58484098">
      <w:numFmt w:val="bullet"/>
      <w:lvlText w:val="•"/>
      <w:lvlJc w:val="left"/>
      <w:pPr>
        <w:ind w:left="2401" w:hanging="245"/>
      </w:pPr>
      <w:rPr>
        <w:rFonts w:hint="default"/>
        <w:lang w:val="ru-RU" w:eastAsia="ru-RU" w:bidi="ru-RU"/>
      </w:rPr>
    </w:lvl>
    <w:lvl w:ilvl="3" w:tplc="79FE88A6">
      <w:numFmt w:val="bullet"/>
      <w:lvlText w:val="•"/>
      <w:lvlJc w:val="left"/>
      <w:pPr>
        <w:ind w:left="3351" w:hanging="245"/>
      </w:pPr>
      <w:rPr>
        <w:rFonts w:hint="default"/>
        <w:lang w:val="ru-RU" w:eastAsia="ru-RU" w:bidi="ru-RU"/>
      </w:rPr>
    </w:lvl>
    <w:lvl w:ilvl="4" w:tplc="D826C1AA">
      <w:numFmt w:val="bullet"/>
      <w:lvlText w:val="•"/>
      <w:lvlJc w:val="left"/>
      <w:pPr>
        <w:ind w:left="4302" w:hanging="245"/>
      </w:pPr>
      <w:rPr>
        <w:rFonts w:hint="default"/>
        <w:lang w:val="ru-RU" w:eastAsia="ru-RU" w:bidi="ru-RU"/>
      </w:rPr>
    </w:lvl>
    <w:lvl w:ilvl="5" w:tplc="1BEA4C38">
      <w:numFmt w:val="bullet"/>
      <w:lvlText w:val="•"/>
      <w:lvlJc w:val="left"/>
      <w:pPr>
        <w:ind w:left="5253" w:hanging="245"/>
      </w:pPr>
      <w:rPr>
        <w:rFonts w:hint="default"/>
        <w:lang w:val="ru-RU" w:eastAsia="ru-RU" w:bidi="ru-RU"/>
      </w:rPr>
    </w:lvl>
    <w:lvl w:ilvl="6" w:tplc="73BC9226">
      <w:numFmt w:val="bullet"/>
      <w:lvlText w:val="•"/>
      <w:lvlJc w:val="left"/>
      <w:pPr>
        <w:ind w:left="6203" w:hanging="245"/>
      </w:pPr>
      <w:rPr>
        <w:rFonts w:hint="default"/>
        <w:lang w:val="ru-RU" w:eastAsia="ru-RU" w:bidi="ru-RU"/>
      </w:rPr>
    </w:lvl>
    <w:lvl w:ilvl="7" w:tplc="5768CB52">
      <w:numFmt w:val="bullet"/>
      <w:lvlText w:val="•"/>
      <w:lvlJc w:val="left"/>
      <w:pPr>
        <w:ind w:left="7154" w:hanging="245"/>
      </w:pPr>
      <w:rPr>
        <w:rFonts w:hint="default"/>
        <w:lang w:val="ru-RU" w:eastAsia="ru-RU" w:bidi="ru-RU"/>
      </w:rPr>
    </w:lvl>
    <w:lvl w:ilvl="8" w:tplc="AFD40522">
      <w:numFmt w:val="bullet"/>
      <w:lvlText w:val="•"/>
      <w:lvlJc w:val="left"/>
      <w:pPr>
        <w:ind w:left="8105" w:hanging="245"/>
      </w:pPr>
      <w:rPr>
        <w:rFonts w:hint="default"/>
        <w:lang w:val="ru-RU" w:eastAsia="ru-RU" w:bidi="ru-RU"/>
      </w:rPr>
    </w:lvl>
  </w:abstractNum>
  <w:abstractNum w:abstractNumId="12" w15:restartNumberingAfterBreak="0">
    <w:nsid w:val="74DE34EA"/>
    <w:multiLevelType w:val="hybridMultilevel"/>
    <w:tmpl w:val="6B4CA11E"/>
    <w:lvl w:ilvl="0" w:tplc="67C66E0C">
      <w:start w:val="12"/>
      <w:numFmt w:val="decimal"/>
      <w:lvlText w:val="%1."/>
      <w:lvlJc w:val="left"/>
      <w:pPr>
        <w:ind w:left="545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93C207A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62583802">
      <w:numFmt w:val="bullet"/>
      <w:lvlText w:val="•"/>
      <w:lvlJc w:val="left"/>
      <w:pPr>
        <w:ind w:left="1340" w:hanging="140"/>
      </w:pPr>
      <w:rPr>
        <w:rFonts w:hint="default"/>
        <w:lang w:val="ru-RU" w:eastAsia="ru-RU" w:bidi="ru-RU"/>
      </w:rPr>
    </w:lvl>
    <w:lvl w:ilvl="3" w:tplc="2B780DDC">
      <w:numFmt w:val="bullet"/>
      <w:lvlText w:val="•"/>
      <w:lvlJc w:val="left"/>
      <w:pPr>
        <w:ind w:left="2423" w:hanging="140"/>
      </w:pPr>
      <w:rPr>
        <w:rFonts w:hint="default"/>
        <w:lang w:val="ru-RU" w:eastAsia="ru-RU" w:bidi="ru-RU"/>
      </w:rPr>
    </w:lvl>
    <w:lvl w:ilvl="4" w:tplc="21947BF8">
      <w:numFmt w:val="bullet"/>
      <w:lvlText w:val="•"/>
      <w:lvlJc w:val="left"/>
      <w:pPr>
        <w:ind w:left="3506" w:hanging="140"/>
      </w:pPr>
      <w:rPr>
        <w:rFonts w:hint="default"/>
        <w:lang w:val="ru-RU" w:eastAsia="ru-RU" w:bidi="ru-RU"/>
      </w:rPr>
    </w:lvl>
    <w:lvl w:ilvl="5" w:tplc="42760D86">
      <w:numFmt w:val="bullet"/>
      <w:lvlText w:val="•"/>
      <w:lvlJc w:val="left"/>
      <w:pPr>
        <w:ind w:left="4589" w:hanging="140"/>
      </w:pPr>
      <w:rPr>
        <w:rFonts w:hint="default"/>
        <w:lang w:val="ru-RU" w:eastAsia="ru-RU" w:bidi="ru-RU"/>
      </w:rPr>
    </w:lvl>
    <w:lvl w:ilvl="6" w:tplc="1D6E4AC6">
      <w:numFmt w:val="bullet"/>
      <w:lvlText w:val="•"/>
      <w:lvlJc w:val="left"/>
      <w:pPr>
        <w:ind w:left="5673" w:hanging="140"/>
      </w:pPr>
      <w:rPr>
        <w:rFonts w:hint="default"/>
        <w:lang w:val="ru-RU" w:eastAsia="ru-RU" w:bidi="ru-RU"/>
      </w:rPr>
    </w:lvl>
    <w:lvl w:ilvl="7" w:tplc="DC5415CC">
      <w:numFmt w:val="bullet"/>
      <w:lvlText w:val="•"/>
      <w:lvlJc w:val="left"/>
      <w:pPr>
        <w:ind w:left="6756" w:hanging="140"/>
      </w:pPr>
      <w:rPr>
        <w:rFonts w:hint="default"/>
        <w:lang w:val="ru-RU" w:eastAsia="ru-RU" w:bidi="ru-RU"/>
      </w:rPr>
    </w:lvl>
    <w:lvl w:ilvl="8" w:tplc="AFE2F038">
      <w:numFmt w:val="bullet"/>
      <w:lvlText w:val="•"/>
      <w:lvlJc w:val="left"/>
      <w:pPr>
        <w:ind w:left="7839" w:hanging="140"/>
      </w:pPr>
      <w:rPr>
        <w:rFonts w:hint="default"/>
        <w:lang w:val="ru-RU" w:eastAsia="ru-RU" w:bidi="ru-RU"/>
      </w:rPr>
    </w:lvl>
  </w:abstractNum>
  <w:abstractNum w:abstractNumId="13" w15:restartNumberingAfterBreak="0">
    <w:nsid w:val="7FF2328D"/>
    <w:multiLevelType w:val="hybridMultilevel"/>
    <w:tmpl w:val="F080113A"/>
    <w:lvl w:ilvl="0" w:tplc="631A4342">
      <w:start w:val="1"/>
      <w:numFmt w:val="decimal"/>
      <w:lvlText w:val="%1."/>
      <w:lvlJc w:val="left"/>
      <w:pPr>
        <w:ind w:left="262" w:hanging="351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lang w:val="ru-RU" w:eastAsia="ru-RU" w:bidi="ru-RU"/>
      </w:rPr>
    </w:lvl>
    <w:lvl w:ilvl="1" w:tplc="AD66BBE2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65A9710">
      <w:numFmt w:val="bullet"/>
      <w:lvlText w:val="•"/>
      <w:lvlJc w:val="left"/>
      <w:pPr>
        <w:ind w:left="1982" w:hanging="360"/>
      </w:pPr>
      <w:rPr>
        <w:rFonts w:hint="default"/>
        <w:lang w:val="ru-RU" w:eastAsia="ru-RU" w:bidi="ru-RU"/>
      </w:rPr>
    </w:lvl>
    <w:lvl w:ilvl="3" w:tplc="A59CCEA6">
      <w:numFmt w:val="bullet"/>
      <w:lvlText w:val="•"/>
      <w:lvlJc w:val="left"/>
      <w:pPr>
        <w:ind w:left="2985" w:hanging="360"/>
      </w:pPr>
      <w:rPr>
        <w:rFonts w:hint="default"/>
        <w:lang w:val="ru-RU" w:eastAsia="ru-RU" w:bidi="ru-RU"/>
      </w:rPr>
    </w:lvl>
    <w:lvl w:ilvl="4" w:tplc="38B2645A">
      <w:numFmt w:val="bullet"/>
      <w:lvlText w:val="•"/>
      <w:lvlJc w:val="left"/>
      <w:pPr>
        <w:ind w:left="3988" w:hanging="360"/>
      </w:pPr>
      <w:rPr>
        <w:rFonts w:hint="default"/>
        <w:lang w:val="ru-RU" w:eastAsia="ru-RU" w:bidi="ru-RU"/>
      </w:rPr>
    </w:lvl>
    <w:lvl w:ilvl="5" w:tplc="6D105886">
      <w:numFmt w:val="bullet"/>
      <w:lvlText w:val="•"/>
      <w:lvlJc w:val="left"/>
      <w:pPr>
        <w:ind w:left="4991" w:hanging="360"/>
      </w:pPr>
      <w:rPr>
        <w:rFonts w:hint="default"/>
        <w:lang w:val="ru-RU" w:eastAsia="ru-RU" w:bidi="ru-RU"/>
      </w:rPr>
    </w:lvl>
    <w:lvl w:ilvl="6" w:tplc="A536736A">
      <w:numFmt w:val="bullet"/>
      <w:lvlText w:val="•"/>
      <w:lvlJc w:val="left"/>
      <w:pPr>
        <w:ind w:left="5994" w:hanging="360"/>
      </w:pPr>
      <w:rPr>
        <w:rFonts w:hint="default"/>
        <w:lang w:val="ru-RU" w:eastAsia="ru-RU" w:bidi="ru-RU"/>
      </w:rPr>
    </w:lvl>
    <w:lvl w:ilvl="7" w:tplc="34F2A92C">
      <w:numFmt w:val="bullet"/>
      <w:lvlText w:val="•"/>
      <w:lvlJc w:val="left"/>
      <w:pPr>
        <w:ind w:left="6997" w:hanging="360"/>
      </w:pPr>
      <w:rPr>
        <w:rFonts w:hint="default"/>
        <w:lang w:val="ru-RU" w:eastAsia="ru-RU" w:bidi="ru-RU"/>
      </w:rPr>
    </w:lvl>
    <w:lvl w:ilvl="8" w:tplc="896801BC">
      <w:numFmt w:val="bullet"/>
      <w:lvlText w:val="•"/>
      <w:lvlJc w:val="left"/>
      <w:pPr>
        <w:ind w:left="8000" w:hanging="360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10022"/>
    <w:rsid w:val="00077751"/>
    <w:rsid w:val="000D0CA2"/>
    <w:rsid w:val="00101717"/>
    <w:rsid w:val="001F2C56"/>
    <w:rsid w:val="0029139C"/>
    <w:rsid w:val="004C5EB6"/>
    <w:rsid w:val="004D2461"/>
    <w:rsid w:val="00510022"/>
    <w:rsid w:val="006A21B0"/>
    <w:rsid w:val="00CF2F35"/>
    <w:rsid w:val="00D22BBC"/>
    <w:rsid w:val="00DC4595"/>
    <w:rsid w:val="00F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D733651"/>
  <w15:docId w15:val="{57717B9D-6C34-41EE-88AB-0FC2CEA6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6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86" w:hanging="358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68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D2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246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D2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246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6263" TargetMode="External"/><Relationship Id="rId18" Type="http://schemas.openxmlformats.org/officeDocument/2006/relationships/hyperlink" Target="http://kombat.com.ua/stat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C7E36374-8626-472B-AEE6-EDA94D5F38FA" TargetMode="External"/><Relationship Id="rId17" Type="http://schemas.openxmlformats.org/officeDocument/2006/relationships/hyperlink" Target="http://www.novgorod.fio.ru/projects/Project1583/index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zg.narod.ru/" TargetMode="External"/><Relationship Id="rId20" Type="http://schemas.openxmlformats.org/officeDocument/2006/relationships/hyperlink" Target="https://lms.ranep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C7E36374-8626-472B-AEE6-EDA94D5F38FA" TargetMode="External"/><Relationship Id="rId24" Type="http://schemas.openxmlformats.org/officeDocument/2006/relationships/hyperlink" Target="https://lms.rane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kobg.jimdo.com/" TargetMode="External"/><Relationship Id="rId23" Type="http://schemas.openxmlformats.org/officeDocument/2006/relationships/hyperlink" Target="https://lms.ranepa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b23.ru/hsb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lleng.ru/edu/saf1.htm" TargetMode="External"/><Relationship Id="rId22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625F-ECC5-4B02-8DC5-A4423E6A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20417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Шилин Кирилл Юрьевич</dc:creator>
  <cp:lastModifiedBy>Аркадьева Ирина Александровна</cp:lastModifiedBy>
  <cp:revision>7</cp:revision>
  <dcterms:created xsi:type="dcterms:W3CDTF">2019-09-27T08:48:00Z</dcterms:created>
  <dcterms:modified xsi:type="dcterms:W3CDTF">2020-08-26T09:05:00Z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</Properties>
</file>