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576549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</w:p>
    <w:p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И ГОСУДАРСТВЕННОЙ СЛУЖБЫ</w:t>
      </w:r>
    </w:p>
    <w:p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AE0D16" w:rsidRPr="00505DE5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5DE5" w:rsidRPr="00505DE5" w:rsidRDefault="00505DE5" w:rsidP="00505DE5">
      <w:pPr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505DE5">
        <w:rPr>
          <w:rFonts w:ascii="Times New Roman" w:eastAsia="MS Mincho" w:hAnsi="Times New Roman"/>
          <w:b/>
          <w:sz w:val="24"/>
          <w:szCs w:val="24"/>
          <w:lang w:eastAsia="en-US"/>
        </w:rPr>
        <w:t>Кафедра связей с общественностью и социальных технологий</w:t>
      </w:r>
    </w:p>
    <w:p w:rsidR="00505DE5" w:rsidRPr="00505DE5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05DE5" w:rsidRPr="00505DE5" w:rsidRDefault="00505DE5" w:rsidP="00505DE5">
      <w:pPr>
        <w:ind w:firstLine="3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05DE5">
        <w:rPr>
          <w:rFonts w:ascii="Times New Roman" w:hAnsi="Times New Roman"/>
          <w:sz w:val="24"/>
          <w:szCs w:val="24"/>
        </w:rPr>
        <w:t>УТВЕРЖДЕНА</w:t>
      </w:r>
    </w:p>
    <w:p w:rsidR="00505DE5" w:rsidRPr="00505DE5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05DE5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505DE5" w:rsidRPr="00505DE5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05DE5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505DE5" w:rsidRPr="00505DE5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05DE5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505DE5" w:rsidRPr="00505DE5" w:rsidRDefault="00505DE5" w:rsidP="00505DE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505DE5">
        <w:rPr>
          <w:rFonts w:ascii="Times New Roman" w:hAnsi="Times New Roman"/>
          <w:sz w:val="24"/>
          <w:szCs w:val="24"/>
        </w:rPr>
        <w:t>Протокол от 29 августа 2018 г. № 1</w:t>
      </w:r>
    </w:p>
    <w:p w:rsidR="00AE0D16" w:rsidRPr="00505DE5" w:rsidRDefault="00AE0D16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Default="00AE0D16" w:rsidP="00505DE5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505DE5" w:rsidRPr="009C0675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3E10B7" w:rsidRPr="009C0675" w:rsidRDefault="00AE0D16" w:rsidP="00505DE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5DE5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505DE5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505DE5">
        <w:rPr>
          <w:rFonts w:ascii="Times New Roman" w:hAnsi="Times New Roman"/>
          <w:b/>
          <w:sz w:val="24"/>
          <w:szCs w:val="24"/>
          <w:u w:val="single"/>
        </w:rPr>
        <w:t>.В.01.04</w:t>
      </w:r>
      <w:r w:rsidR="00505DE5" w:rsidRPr="00505DE5">
        <w:rPr>
          <w:rFonts w:ascii="Times New Roman" w:hAnsi="Times New Roman"/>
          <w:b/>
          <w:sz w:val="24"/>
          <w:szCs w:val="24"/>
          <w:u w:val="single"/>
        </w:rPr>
        <w:t xml:space="preserve"> СОВРЕМЕННЫЕ МЕТОДЫ ИССЛЕДОВАНИЯ </w:t>
      </w:r>
    </w:p>
    <w:p w:rsidR="00505DE5" w:rsidRPr="00505DE5" w:rsidRDefault="00505DE5" w:rsidP="00505DE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5DE5">
        <w:rPr>
          <w:rFonts w:ascii="Times New Roman" w:hAnsi="Times New Roman"/>
          <w:b/>
          <w:sz w:val="24"/>
          <w:szCs w:val="24"/>
          <w:u w:val="single"/>
        </w:rPr>
        <w:t>И ИНФОРМАЦИОННО-КОММУНИКАТИВНЫЕ ТЕХНОЛОГИИ</w:t>
      </w:r>
    </w:p>
    <w:p w:rsidR="00505DE5" w:rsidRPr="00505DE5" w:rsidRDefault="00505DE5" w:rsidP="00505DE5">
      <w:pPr>
        <w:jc w:val="center"/>
        <w:rPr>
          <w:rFonts w:ascii="Times New Roman" w:hAnsi="Times New Roman"/>
          <w:sz w:val="24"/>
          <w:szCs w:val="24"/>
        </w:rPr>
      </w:pPr>
    </w:p>
    <w:p w:rsidR="00AE0D16" w:rsidRPr="00505DE5" w:rsidRDefault="00AE0D16" w:rsidP="00505D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5DE5">
        <w:rPr>
          <w:rFonts w:ascii="Times New Roman" w:hAnsi="Times New Roman"/>
          <w:sz w:val="24"/>
          <w:szCs w:val="24"/>
          <w:u w:val="single"/>
        </w:rPr>
        <w:t>Методы</w:t>
      </w:r>
      <w:r w:rsidR="00CE4020" w:rsidRPr="00505D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5DE5">
        <w:rPr>
          <w:rFonts w:ascii="Times New Roman" w:hAnsi="Times New Roman"/>
          <w:sz w:val="24"/>
          <w:szCs w:val="24"/>
          <w:u w:val="single"/>
        </w:rPr>
        <w:t>Исследования</w:t>
      </w:r>
    </w:p>
    <w:p w:rsidR="00AE0D16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AE0D16" w:rsidRDefault="00AE0D16" w:rsidP="00505DE5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944F64" w:rsidRDefault="00944F64" w:rsidP="00505DE5">
      <w:pPr>
        <w:jc w:val="center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 39.06.01 Социологические науки</w:t>
      </w:r>
    </w:p>
    <w:p w:rsidR="00944F64" w:rsidRDefault="00944F64" w:rsidP="00505DE5">
      <w:pPr>
        <w:jc w:val="center"/>
      </w:pPr>
      <w:proofErr w:type="gramStart"/>
      <w:r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944F64" w:rsidRDefault="00944F64" w:rsidP="00505DE5">
      <w:pPr>
        <w:jc w:val="center"/>
      </w:pPr>
    </w:p>
    <w:p w:rsidR="00944F64" w:rsidRDefault="00944F64" w:rsidP="00505DE5">
      <w:pPr>
        <w:jc w:val="center"/>
      </w:pPr>
      <w:r>
        <w:rPr>
          <w:rFonts w:ascii="Times New Roman" w:hAnsi="Times New Roman"/>
          <w:sz w:val="24"/>
          <w:szCs w:val="24"/>
          <w:u w:val="single"/>
        </w:rPr>
        <w:t>Направленность 22.00.04 Социальная структура, социальные институты и процессы</w:t>
      </w:r>
    </w:p>
    <w:p w:rsidR="00944F64" w:rsidRDefault="00944F64" w:rsidP="00505DE5">
      <w:pPr>
        <w:jc w:val="center"/>
      </w:pPr>
      <w:r>
        <w:rPr>
          <w:rFonts w:ascii="Times New Roman" w:hAnsi="Times New Roman"/>
          <w:i/>
          <w:iCs/>
          <w:sz w:val="16"/>
          <w:szCs w:val="16"/>
        </w:rPr>
        <w:t>(направленност</w:t>
      </w:r>
      <w:proofErr w:type="gramStart"/>
      <w:r>
        <w:rPr>
          <w:rFonts w:ascii="Times New Roman" w:hAnsi="Times New Roman"/>
          <w:i/>
          <w:iCs/>
          <w:sz w:val="16"/>
          <w:szCs w:val="16"/>
        </w:rPr>
        <w:t>ь(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ии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AE0D16" w:rsidRPr="00C762BD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505DE5" w:rsidRDefault="00AE0D16" w:rsidP="00505D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5DE5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</w:p>
    <w:p w:rsidR="00AE0D16" w:rsidRPr="00C40917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AE0D16" w:rsidRPr="00C762BD" w:rsidRDefault="00AE0D16" w:rsidP="00505DE5">
      <w:pPr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AE0D16" w:rsidRPr="00505DE5" w:rsidRDefault="00AE0D16" w:rsidP="00505DE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5DE5">
        <w:rPr>
          <w:rFonts w:ascii="Times New Roman" w:hAnsi="Times New Roman"/>
          <w:sz w:val="24"/>
          <w:szCs w:val="24"/>
          <w:u w:val="single"/>
        </w:rPr>
        <w:t>очная/заочная</w:t>
      </w:r>
    </w:p>
    <w:p w:rsidR="00AE0D16" w:rsidRPr="00C40917" w:rsidRDefault="00AE0D16" w:rsidP="00505DE5">
      <w:pPr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AE0D16" w:rsidRPr="00C762BD" w:rsidRDefault="00AE0D16" w:rsidP="00505DE5">
      <w:pPr>
        <w:jc w:val="center"/>
        <w:rPr>
          <w:rFonts w:ascii="Times New Roman" w:hAnsi="Times New Roman"/>
          <w:sz w:val="24"/>
        </w:rPr>
      </w:pPr>
    </w:p>
    <w:p w:rsidR="00AE0D16" w:rsidRPr="003E10B7" w:rsidRDefault="00AE0D16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505DE5" w:rsidRPr="003E10B7" w:rsidRDefault="00505DE5" w:rsidP="00505DE5">
      <w:pPr>
        <w:jc w:val="center"/>
        <w:rPr>
          <w:rFonts w:ascii="Times New Roman" w:hAnsi="Times New Roman"/>
          <w:sz w:val="24"/>
        </w:rPr>
      </w:pPr>
    </w:p>
    <w:p w:rsidR="00AE0D16" w:rsidRPr="00C762BD" w:rsidRDefault="00AE0D16" w:rsidP="00505DE5">
      <w:pPr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:rsidR="00AE0D16" w:rsidRPr="00C762BD" w:rsidRDefault="00AE0D16" w:rsidP="00505DE5">
      <w:pPr>
        <w:jc w:val="center"/>
        <w:rPr>
          <w:rFonts w:ascii="Times New Roman" w:hAnsi="Times New Roman"/>
          <w:sz w:val="28"/>
          <w:szCs w:val="28"/>
        </w:rPr>
      </w:pPr>
    </w:p>
    <w:p w:rsidR="00AE0D16" w:rsidRPr="00C762BD" w:rsidRDefault="00AE0D16" w:rsidP="00505DE5">
      <w:pPr>
        <w:jc w:val="center"/>
        <w:rPr>
          <w:rFonts w:ascii="Times New Roman" w:hAnsi="Times New Roman"/>
          <w:sz w:val="28"/>
          <w:szCs w:val="28"/>
        </w:rPr>
      </w:pPr>
    </w:p>
    <w:p w:rsidR="00AE0D16" w:rsidRPr="00C762BD" w:rsidRDefault="00AE0D16" w:rsidP="00505DE5">
      <w:pPr>
        <w:jc w:val="center"/>
        <w:rPr>
          <w:rFonts w:ascii="Times New Roman" w:hAnsi="Times New Roman"/>
          <w:sz w:val="28"/>
          <w:szCs w:val="28"/>
        </w:rPr>
      </w:pPr>
    </w:p>
    <w:p w:rsidR="00D80005" w:rsidRDefault="00AE0D16" w:rsidP="00505DE5">
      <w:pPr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:rsidR="006858C2" w:rsidRDefault="006858C2" w:rsidP="00505DE5">
      <w:pPr>
        <w:ind w:firstLine="709"/>
        <w:jc w:val="both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505DE5">
        <w:rPr>
          <w:rFonts w:ascii="Times New Roman" w:hAnsi="Times New Roman"/>
          <w:b/>
          <w:sz w:val="24"/>
        </w:rPr>
        <w:t>ь</w:t>
      </w:r>
      <w:r w:rsidR="003338D6">
        <w:rPr>
          <w:rFonts w:ascii="Times New Roman" w:hAnsi="Times New Roman"/>
          <w:b/>
          <w:sz w:val="24"/>
        </w:rPr>
        <w:t>:</w:t>
      </w:r>
      <w:r w:rsidR="00505DE5">
        <w:rPr>
          <w:rFonts w:ascii="Times New Roman" w:hAnsi="Times New Roman"/>
          <w:b/>
          <w:sz w:val="24"/>
        </w:rPr>
        <w:t xml:space="preserve"> </w:t>
      </w:r>
      <w:r w:rsidR="00505DE5" w:rsidRPr="00505DE5">
        <w:rPr>
          <w:rFonts w:ascii="Times New Roman" w:hAnsi="Times New Roman"/>
          <w:sz w:val="24"/>
        </w:rPr>
        <w:t>с</w:t>
      </w:r>
      <w:r w:rsidR="00111BC8">
        <w:rPr>
          <w:rFonts w:ascii="Times New Roman" w:hAnsi="Times New Roman"/>
          <w:sz w:val="24"/>
        </w:rPr>
        <w:t>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proofErr w:type="gramStart"/>
      <w:r w:rsidR="00505DE5">
        <w:rPr>
          <w:rFonts w:ascii="Times New Roman" w:hAnsi="Times New Roman"/>
          <w:sz w:val="24"/>
        </w:rPr>
        <w:t>б</w:t>
      </w:r>
      <w:r w:rsidR="00E253A9">
        <w:rPr>
          <w:rFonts w:ascii="Times New Roman" w:hAnsi="Times New Roman"/>
          <w:sz w:val="24"/>
        </w:rPr>
        <w:t>изнес-информатики</w:t>
      </w:r>
      <w:proofErr w:type="gramEnd"/>
      <w:r w:rsidR="00633B6D">
        <w:rPr>
          <w:rFonts w:ascii="Times New Roman" w:hAnsi="Times New Roman"/>
          <w:sz w:val="24"/>
        </w:rPr>
        <w:t xml:space="preserve"> </w:t>
      </w:r>
      <w:r w:rsidR="00505DE5">
        <w:rPr>
          <w:rFonts w:ascii="Times New Roman" w:hAnsi="Times New Roman"/>
          <w:sz w:val="24"/>
        </w:rPr>
        <w:t>Е.Б. Л</w:t>
      </w:r>
      <w:r w:rsidR="00111BC8">
        <w:rPr>
          <w:rFonts w:ascii="Times New Roman" w:hAnsi="Times New Roman"/>
          <w:sz w:val="24"/>
        </w:rPr>
        <w:t xml:space="preserve">ычагина </w:t>
      </w:r>
    </w:p>
    <w:p w:rsidR="00505DE5" w:rsidRDefault="00505DE5" w:rsidP="00505DE5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5DE5" w:rsidRPr="00505DE5" w:rsidRDefault="00505DE5" w:rsidP="00505DE5">
      <w:pPr>
        <w:ind w:firstLine="709"/>
        <w:rPr>
          <w:rFonts w:ascii="Times New Roman" w:hAnsi="Times New Roman"/>
          <w:sz w:val="24"/>
          <w:szCs w:val="24"/>
        </w:rPr>
      </w:pPr>
      <w:r w:rsidRPr="00505DE5">
        <w:rPr>
          <w:rFonts w:ascii="Times New Roman" w:hAnsi="Times New Roman"/>
          <w:spacing w:val="-4"/>
          <w:sz w:val="24"/>
          <w:szCs w:val="24"/>
        </w:rPr>
        <w:t>И.О.</w:t>
      </w:r>
      <w:r w:rsidRPr="00505DE5">
        <w:rPr>
          <w:rFonts w:ascii="Times New Roman" w:hAnsi="Times New Roman"/>
          <w:b/>
          <w:spacing w:val="-4"/>
          <w:sz w:val="24"/>
          <w:szCs w:val="24"/>
        </w:rPr>
        <w:t xml:space="preserve"> заведующего </w:t>
      </w:r>
      <w:r w:rsidRPr="00505DE5">
        <w:rPr>
          <w:rFonts w:ascii="Times New Roman" w:hAnsi="Times New Roman"/>
          <w:b/>
          <w:sz w:val="24"/>
          <w:szCs w:val="24"/>
        </w:rPr>
        <w:t>кафедрой</w:t>
      </w:r>
      <w:r w:rsidRPr="00505DE5">
        <w:rPr>
          <w:rFonts w:ascii="Times New Roman" w:hAnsi="Times New Roman"/>
          <w:sz w:val="24"/>
          <w:szCs w:val="24"/>
        </w:rPr>
        <w:t xml:space="preserve"> связей с общественностью и социальных технологий канд. полит</w:t>
      </w:r>
      <w:proofErr w:type="gramStart"/>
      <w:r w:rsidRPr="00505DE5">
        <w:rPr>
          <w:rFonts w:ascii="Times New Roman" w:hAnsi="Times New Roman"/>
          <w:sz w:val="24"/>
          <w:szCs w:val="24"/>
        </w:rPr>
        <w:t>.</w:t>
      </w:r>
      <w:proofErr w:type="gramEnd"/>
      <w:r w:rsidRPr="00505D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5DE5">
        <w:rPr>
          <w:rFonts w:ascii="Times New Roman" w:hAnsi="Times New Roman"/>
          <w:sz w:val="24"/>
          <w:szCs w:val="24"/>
        </w:rPr>
        <w:t>н</w:t>
      </w:r>
      <w:proofErr w:type="gramEnd"/>
      <w:r w:rsidRPr="00505DE5">
        <w:rPr>
          <w:rFonts w:ascii="Times New Roman" w:hAnsi="Times New Roman"/>
          <w:sz w:val="24"/>
          <w:szCs w:val="24"/>
        </w:rPr>
        <w:t>аук О.С. Кузин.</w:t>
      </w: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505DE5" w:rsidRDefault="00505DE5" w:rsidP="00CB581D">
      <w:pPr>
        <w:jc w:val="center"/>
        <w:rPr>
          <w:rFonts w:ascii="Times New Roman" w:hAnsi="Times New Roman"/>
          <w:b/>
          <w:sz w:val="24"/>
        </w:rPr>
      </w:pPr>
    </w:p>
    <w:p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05FA7" w:rsidRDefault="00905FA7"/>
    <w:p w:rsidR="006858C2" w:rsidRDefault="006858C2" w:rsidP="006858C2">
      <w:pPr>
        <w:ind w:firstLine="567"/>
        <w:jc w:val="both"/>
      </w:pPr>
    </w:p>
    <w:p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D80005" w:rsidRDefault="006858C2" w:rsidP="00310BA9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3"/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 w:rsidR="0031689E">
        <w:rPr>
          <w:noProof/>
        </w:rPr>
        <w:t>1</w:t>
      </w:r>
      <w:r w:rsidR="001E77CD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C0675" w:rsidRDefault="009C0675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C0675" w:rsidRDefault="009C0675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C0675" w:rsidRDefault="009C0675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к самостоятел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ному обучению новым методам исследов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8C2" w:rsidRPr="009C0675" w:rsidRDefault="006858C2" w:rsidP="009C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C0675" w:rsidRDefault="009C0675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C0675" w:rsidRDefault="009C0675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C0675" w:rsidRDefault="009C0675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9C0675" w:rsidRDefault="009C0675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усваивать широкие теор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тические и практические знания о современных методах моделирования процессов, явлений и об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ъ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ектов; о математических методах исследования процессов, явлений и об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ъ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ектов; современных 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струментальных средствах при исследовании проце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сов, явлений и объектов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9C067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ность овладеть знан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ем основных теорий социального разв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тия, социальных 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з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менений, понимать сущность, содержания и форм реализ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ции социального прогнозирования, проектиров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9C0675" w:rsidRDefault="009C0675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исследовать современные социал</w:t>
            </w: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ные институты и процессы</w:t>
            </w:r>
          </w:p>
        </w:tc>
      </w:tr>
    </w:tbl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 w:rsidR="0031689E">
        <w:rPr>
          <w:noProof/>
        </w:rPr>
        <w:t>2</w:t>
      </w:r>
      <w:r w:rsidR="001E77CD">
        <w:rPr>
          <w:noProof/>
        </w:rPr>
        <w:fldChar w:fldCharType="end"/>
      </w:r>
    </w:p>
    <w:bookmarkEnd w:id="0"/>
    <w:bookmarkEnd w:id="1"/>
    <w:p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65"/>
      </w:tblGrid>
      <w:tr w:rsidR="009C0675" w:rsidTr="009C067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5" w:rsidRPr="009C0675" w:rsidRDefault="009C0675" w:rsidP="009C0675">
            <w:pPr>
              <w:jc w:val="center"/>
              <w:rPr>
                <w:b/>
              </w:rPr>
            </w:pPr>
            <w:r w:rsidRPr="009C0675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5" w:rsidRPr="009C0675" w:rsidRDefault="009C0675" w:rsidP="009C0675">
            <w:pPr>
              <w:jc w:val="center"/>
              <w:rPr>
                <w:b/>
              </w:rPr>
            </w:pPr>
            <w:r w:rsidRPr="009C067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C0675" w:rsidTr="009C0675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Default="009C0675" w:rsidP="009C0675">
            <w:pPr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sz w:val="20"/>
              </w:rPr>
              <w:t xml:space="preserve">ОПК-3.1 </w:t>
            </w:r>
          </w:p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221F64">
              <w:rPr>
                <w:rFonts w:ascii="Times New Roman" w:hAnsi="Times New Roman"/>
                <w:sz w:val="20"/>
              </w:rPr>
              <w:t>пособность к самостоятельн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му обучению новым методам исследования.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221F64">
              <w:rPr>
                <w:rFonts w:ascii="Times New Roman" w:hAnsi="Times New Roman"/>
                <w:b/>
                <w:sz w:val="20"/>
              </w:rPr>
              <w:t>нание</w:t>
            </w:r>
            <w:r w:rsidRPr="00221F64">
              <w:rPr>
                <w:rFonts w:ascii="Times New Roman" w:hAnsi="Times New Roman"/>
                <w:sz w:val="20"/>
              </w:rPr>
              <w:t xml:space="preserve"> современных методологических и </w:t>
            </w:r>
            <w:proofErr w:type="gramStart"/>
            <w:r w:rsidRPr="00221F64">
              <w:rPr>
                <w:rFonts w:ascii="Times New Roman" w:hAnsi="Times New Roman"/>
                <w:sz w:val="20"/>
              </w:rPr>
              <w:t>метод</w:t>
            </w:r>
            <w:r w:rsidRPr="00221F64">
              <w:rPr>
                <w:rFonts w:ascii="Times New Roman" w:hAnsi="Times New Roman"/>
                <w:sz w:val="20"/>
              </w:rPr>
              <w:t>и</w:t>
            </w:r>
            <w:r w:rsidRPr="00221F64">
              <w:rPr>
                <w:rFonts w:ascii="Times New Roman" w:hAnsi="Times New Roman"/>
                <w:sz w:val="20"/>
              </w:rPr>
              <w:t>ческих подходов</w:t>
            </w:r>
            <w:proofErr w:type="gramEnd"/>
            <w:r w:rsidRPr="00221F64">
              <w:rPr>
                <w:rFonts w:ascii="Times New Roman" w:hAnsi="Times New Roman"/>
                <w:sz w:val="20"/>
              </w:rPr>
              <w:t xml:space="preserve"> к исследованию социальных пр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блем и процессов, возможностей применения и</w:t>
            </w:r>
            <w:r w:rsidRPr="00221F64">
              <w:rPr>
                <w:rFonts w:ascii="Times New Roman" w:hAnsi="Times New Roman"/>
                <w:sz w:val="20"/>
              </w:rPr>
              <w:t>н</w:t>
            </w:r>
            <w:r w:rsidRPr="00221F64">
              <w:rPr>
                <w:rFonts w:ascii="Times New Roman" w:hAnsi="Times New Roman"/>
                <w:sz w:val="20"/>
              </w:rPr>
              <w:t>формационных технологий при решении задач профессиональной деятельности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C0675" w:rsidTr="009C0675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</w:t>
            </w:r>
            <w:r w:rsidRPr="00221F64">
              <w:rPr>
                <w:rFonts w:ascii="Times New Roman" w:hAnsi="Times New Roman"/>
                <w:b/>
                <w:sz w:val="20"/>
              </w:rPr>
              <w:t>мение</w:t>
            </w:r>
            <w:r w:rsidRPr="00221F64">
              <w:rPr>
                <w:rFonts w:ascii="Times New Roman" w:hAnsi="Times New Roman"/>
                <w:sz w:val="20"/>
              </w:rPr>
              <w:t xml:space="preserve"> самостоятельно осваивать новые современные методы исследования, использовать и</w:t>
            </w:r>
            <w:r w:rsidRPr="00221F64">
              <w:rPr>
                <w:rFonts w:ascii="Times New Roman" w:hAnsi="Times New Roman"/>
                <w:sz w:val="20"/>
              </w:rPr>
              <w:t>н</w:t>
            </w:r>
            <w:r w:rsidRPr="00221F64">
              <w:rPr>
                <w:rFonts w:ascii="Times New Roman" w:hAnsi="Times New Roman"/>
                <w:sz w:val="20"/>
              </w:rPr>
              <w:t>формационные технологии при сборе и анализе данных о социальных проблемах и процессах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C0675" w:rsidTr="009C0675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</w:t>
            </w:r>
            <w:r w:rsidRPr="00221F64">
              <w:rPr>
                <w:rFonts w:ascii="Times New Roman" w:hAnsi="Times New Roman"/>
                <w:b/>
                <w:sz w:val="20"/>
              </w:rPr>
              <w:t>авыки</w:t>
            </w:r>
            <w:r w:rsidRPr="00221F64">
              <w:rPr>
                <w:rFonts w:ascii="Times New Roman" w:hAnsi="Times New Roman"/>
                <w:sz w:val="20"/>
              </w:rPr>
              <w:t xml:space="preserve"> использования качественных и колич</w:t>
            </w:r>
            <w:r w:rsidRPr="00221F64">
              <w:rPr>
                <w:rFonts w:ascii="Times New Roman" w:hAnsi="Times New Roman"/>
                <w:sz w:val="20"/>
              </w:rPr>
              <w:t>е</w:t>
            </w:r>
            <w:r w:rsidRPr="00221F64">
              <w:rPr>
                <w:rFonts w:ascii="Times New Roman" w:hAnsi="Times New Roman"/>
                <w:sz w:val="20"/>
              </w:rPr>
              <w:t>ственных методов сбора информации, использов</w:t>
            </w:r>
            <w:r w:rsidRPr="00221F64">
              <w:rPr>
                <w:rFonts w:ascii="Times New Roman" w:hAnsi="Times New Roman"/>
                <w:sz w:val="20"/>
              </w:rPr>
              <w:t>а</w:t>
            </w:r>
            <w:r w:rsidRPr="00221F64">
              <w:rPr>
                <w:rFonts w:ascii="Times New Roman" w:hAnsi="Times New Roman"/>
                <w:sz w:val="20"/>
              </w:rPr>
              <w:t>ния информационных технологий при решении проблем профессиональной деятельности.</w:t>
            </w:r>
          </w:p>
        </w:tc>
      </w:tr>
      <w:tr w:rsidR="009C0675" w:rsidTr="009C0675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sz w:val="20"/>
              </w:rPr>
              <w:t>ОПК-5.1</w:t>
            </w:r>
          </w:p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sz w:val="20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</w:t>
            </w:r>
            <w:r w:rsidRPr="00221F64">
              <w:rPr>
                <w:rFonts w:ascii="Times New Roman" w:hAnsi="Times New Roman"/>
                <w:sz w:val="20"/>
              </w:rPr>
              <w:t>е</w:t>
            </w:r>
            <w:r w:rsidRPr="00221F64">
              <w:rPr>
                <w:rFonts w:ascii="Times New Roman" w:hAnsi="Times New Roman"/>
                <w:sz w:val="20"/>
              </w:rPr>
              <w:t>ских методах исследования пр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цессов, явлений и объектов; с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временных инструментальных средствах при исследовании процессов, явлений и объектов.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pStyle w:val="af6"/>
              <w:tabs>
                <w:tab w:val="left" w:pos="945"/>
              </w:tabs>
              <w:spacing w:after="0"/>
              <w:ind w:firstLine="0"/>
              <w:rPr>
                <w:rFonts w:eastAsia="Calibri"/>
                <w:spacing w:val="-20"/>
              </w:rPr>
            </w:pPr>
            <w:r w:rsidRPr="00221F64">
              <w:rPr>
                <w:b/>
              </w:rPr>
              <w:t xml:space="preserve">Знание </w:t>
            </w:r>
            <w:r w:rsidRPr="00221F64">
              <w:t>современных методов и технологий сбора, обработки и анализа социологической информ</w:t>
            </w:r>
            <w:r w:rsidRPr="00221F64">
              <w:t>а</w:t>
            </w:r>
            <w:r w:rsidRPr="00221F64">
              <w:t>ции, в том числе методов моделирования социальных явлений и процессов, применения математич</w:t>
            </w:r>
            <w:r w:rsidRPr="00221F64">
              <w:t>е</w:t>
            </w:r>
            <w:r w:rsidRPr="00221F64">
              <w:t>ских методов и инструментальных средств.</w:t>
            </w:r>
          </w:p>
        </w:tc>
      </w:tr>
      <w:tr w:rsidR="009C0675" w:rsidTr="009C0675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pStyle w:val="af6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</w:rPr>
            </w:pPr>
            <w:r w:rsidRPr="00221F64">
              <w:rPr>
                <w:b/>
              </w:rPr>
              <w:t xml:space="preserve">Умение </w:t>
            </w:r>
            <w:r w:rsidRPr="00221F64">
              <w:t>применять на практике все возможные методы научных социологических исследований, в том числе методы моделирования социальных пр</w:t>
            </w:r>
            <w:r w:rsidRPr="00221F64">
              <w:t>о</w:t>
            </w:r>
            <w:r w:rsidRPr="00221F64">
              <w:t>цессов, явлений и объектов.</w:t>
            </w:r>
          </w:p>
        </w:tc>
      </w:tr>
      <w:tr w:rsidR="009C0675" w:rsidTr="009C0675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pStyle w:val="af6"/>
              <w:tabs>
                <w:tab w:val="left" w:pos="2865"/>
              </w:tabs>
              <w:spacing w:after="0"/>
              <w:ind w:firstLine="0"/>
              <w:rPr>
                <w:rFonts w:eastAsia="Calibri"/>
                <w:spacing w:val="-20"/>
              </w:rPr>
            </w:pPr>
            <w:r w:rsidRPr="00221F64">
              <w:rPr>
                <w:b/>
              </w:rPr>
              <w:t xml:space="preserve">Навыки </w:t>
            </w:r>
            <w:r w:rsidRPr="00221F64"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</w:t>
            </w:r>
            <w:r w:rsidRPr="00221F64">
              <w:t>с</w:t>
            </w:r>
            <w:r w:rsidRPr="00221F64">
              <w:t>точников, в том числе данных государственной статистики.</w:t>
            </w:r>
          </w:p>
        </w:tc>
      </w:tr>
      <w:tr w:rsidR="009C0675" w:rsidTr="009C0675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Default="009C0675" w:rsidP="009C0675">
            <w:pPr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sz w:val="20"/>
              </w:rPr>
              <w:t>ОПК-6.1</w:t>
            </w:r>
          </w:p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221F64">
              <w:rPr>
                <w:rFonts w:ascii="Times New Roman" w:hAnsi="Times New Roman"/>
                <w:sz w:val="20"/>
              </w:rPr>
              <w:t>пособность овладеть знанием основных теорий социального развития, социальных измен</w:t>
            </w:r>
            <w:r w:rsidRPr="00221F64">
              <w:rPr>
                <w:rFonts w:ascii="Times New Roman" w:hAnsi="Times New Roman"/>
                <w:sz w:val="20"/>
              </w:rPr>
              <w:t>е</w:t>
            </w:r>
            <w:r w:rsidRPr="00221F64">
              <w:rPr>
                <w:rFonts w:ascii="Times New Roman" w:hAnsi="Times New Roman"/>
                <w:sz w:val="20"/>
              </w:rPr>
              <w:t>ний, понимать сущность, соде</w:t>
            </w:r>
            <w:r w:rsidRPr="00221F64">
              <w:rPr>
                <w:rFonts w:ascii="Times New Roman" w:hAnsi="Times New Roman"/>
                <w:sz w:val="20"/>
              </w:rPr>
              <w:t>р</w:t>
            </w:r>
            <w:r w:rsidRPr="00221F64">
              <w:rPr>
                <w:rFonts w:ascii="Times New Roman" w:hAnsi="Times New Roman"/>
                <w:sz w:val="20"/>
              </w:rPr>
              <w:t>жания и форм реализации социального прогнозирования, пр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ектирования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0"/>
              </w:rPr>
            </w:pPr>
            <w:r w:rsidRPr="00221F64">
              <w:rPr>
                <w:rFonts w:ascii="Times New Roman" w:hAnsi="Times New Roman"/>
                <w:b/>
                <w:sz w:val="20"/>
              </w:rPr>
              <w:t>Знание</w:t>
            </w:r>
            <w:r w:rsidRPr="00221F64">
              <w:rPr>
                <w:rFonts w:ascii="Times New Roman" w:hAnsi="Times New Roman"/>
                <w:sz w:val="20"/>
              </w:rPr>
              <w:t xml:space="preserve"> основ </w:t>
            </w:r>
            <w:proofErr w:type="spellStart"/>
            <w:r w:rsidRPr="00221F64">
              <w:rPr>
                <w:rFonts w:ascii="Times New Roman" w:hAnsi="Times New Roman"/>
                <w:sz w:val="20"/>
              </w:rPr>
              <w:t>инноватики</w:t>
            </w:r>
            <w:proofErr w:type="spellEnd"/>
            <w:r w:rsidRPr="00221F64">
              <w:rPr>
                <w:rFonts w:ascii="Times New Roman" w:hAnsi="Times New Roman"/>
                <w:sz w:val="20"/>
              </w:rPr>
              <w:t>, ключевых теорий, пон</w:t>
            </w:r>
            <w:r w:rsidRPr="00221F64">
              <w:rPr>
                <w:rFonts w:ascii="Times New Roman" w:hAnsi="Times New Roman"/>
                <w:sz w:val="20"/>
              </w:rPr>
              <w:t>я</w:t>
            </w:r>
            <w:r w:rsidRPr="00221F64">
              <w:rPr>
                <w:rFonts w:ascii="Times New Roman" w:hAnsi="Times New Roman"/>
                <w:sz w:val="20"/>
              </w:rPr>
              <w:t xml:space="preserve">тий, </w:t>
            </w:r>
            <w:r w:rsidRPr="00221F64">
              <w:rPr>
                <w:rFonts w:ascii="Times New Roman" w:hAnsi="Times New Roman"/>
                <w:iCs/>
                <w:sz w:val="20"/>
              </w:rPr>
              <w:t>методов, технологий социального прогнозир</w:t>
            </w:r>
            <w:r w:rsidRPr="00221F64">
              <w:rPr>
                <w:rFonts w:ascii="Times New Roman" w:hAnsi="Times New Roman"/>
                <w:iCs/>
                <w:sz w:val="20"/>
              </w:rPr>
              <w:t>о</w:t>
            </w:r>
            <w:r w:rsidRPr="00221F64">
              <w:rPr>
                <w:rFonts w:ascii="Times New Roman" w:hAnsi="Times New Roman"/>
                <w:iCs/>
                <w:sz w:val="20"/>
              </w:rPr>
              <w:t>вания и проектирования</w:t>
            </w:r>
            <w:r>
              <w:rPr>
                <w:rFonts w:ascii="Times New Roman" w:hAnsi="Times New Roman"/>
                <w:iCs/>
                <w:sz w:val="20"/>
              </w:rPr>
              <w:t>.</w:t>
            </w:r>
          </w:p>
        </w:tc>
      </w:tr>
      <w:tr w:rsidR="009C0675" w:rsidTr="009C0675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0"/>
              </w:rPr>
            </w:pPr>
            <w:r w:rsidRPr="00221F64">
              <w:rPr>
                <w:rFonts w:ascii="Times New Roman" w:hAnsi="Times New Roman"/>
                <w:b/>
                <w:sz w:val="20"/>
              </w:rPr>
              <w:t>Умение</w:t>
            </w:r>
            <w:r w:rsidRPr="00221F64">
              <w:rPr>
                <w:rFonts w:ascii="Times New Roman" w:hAnsi="Times New Roman"/>
                <w:sz w:val="20"/>
              </w:rPr>
              <w:t xml:space="preserve"> самостоятельно </w:t>
            </w:r>
            <w:r w:rsidRPr="00221F64">
              <w:rPr>
                <w:rFonts w:ascii="Times New Roman" w:hAnsi="Times New Roman"/>
                <w:iCs/>
                <w:sz w:val="20"/>
              </w:rPr>
              <w:t>проводить анализ проблемной социальной ситуации, разрабатывать программу прогнозного исследования, определять методы сбора, анализа и обработки прогнозной и</w:t>
            </w:r>
            <w:r w:rsidRPr="00221F64">
              <w:rPr>
                <w:rFonts w:ascii="Times New Roman" w:hAnsi="Times New Roman"/>
                <w:iCs/>
                <w:sz w:val="20"/>
              </w:rPr>
              <w:t>н</w:t>
            </w:r>
            <w:r w:rsidRPr="00221F64">
              <w:rPr>
                <w:rFonts w:ascii="Times New Roman" w:hAnsi="Times New Roman"/>
                <w:iCs/>
                <w:sz w:val="20"/>
              </w:rPr>
              <w:t>формации</w:t>
            </w:r>
            <w:r>
              <w:rPr>
                <w:rFonts w:ascii="Times New Roman" w:hAnsi="Times New Roman"/>
                <w:iCs/>
                <w:sz w:val="20"/>
              </w:rPr>
              <w:t>.</w:t>
            </w:r>
          </w:p>
        </w:tc>
      </w:tr>
      <w:tr w:rsidR="009C0675" w:rsidTr="009C0675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tabs>
                <w:tab w:val="left" w:pos="851"/>
              </w:tabs>
              <w:rPr>
                <w:rFonts w:ascii="Times New Roman" w:eastAsia="Calibri" w:hAnsi="Times New Roman"/>
                <w:spacing w:val="-20"/>
                <w:sz w:val="20"/>
              </w:rPr>
            </w:pPr>
            <w:r w:rsidRPr="00221F64">
              <w:rPr>
                <w:rFonts w:ascii="Times New Roman" w:hAnsi="Times New Roman"/>
                <w:b/>
                <w:sz w:val="20"/>
              </w:rPr>
              <w:t>Навыки</w:t>
            </w:r>
            <w:r w:rsidRPr="00221F64">
              <w:rPr>
                <w:rFonts w:ascii="Times New Roman" w:hAnsi="Times New Roman"/>
                <w:sz w:val="20"/>
              </w:rPr>
              <w:t xml:space="preserve"> </w:t>
            </w:r>
            <w:r w:rsidRPr="00221F64">
              <w:rPr>
                <w:rFonts w:ascii="Times New Roman" w:hAnsi="Times New Roman"/>
                <w:bCs/>
                <w:sz w:val="20"/>
              </w:rPr>
              <w:t>применения методов и технологий социального прогнозирования и проектирования, навыками разработки проектов инновационного разв</w:t>
            </w:r>
            <w:r w:rsidRPr="00221F64">
              <w:rPr>
                <w:rFonts w:ascii="Times New Roman" w:hAnsi="Times New Roman"/>
                <w:bCs/>
                <w:sz w:val="20"/>
              </w:rPr>
              <w:t>и</w:t>
            </w:r>
            <w:r w:rsidRPr="00221F64">
              <w:rPr>
                <w:rFonts w:ascii="Times New Roman" w:hAnsi="Times New Roman"/>
                <w:bCs/>
                <w:sz w:val="20"/>
              </w:rPr>
              <w:t>тия социальных систем</w:t>
            </w:r>
            <w:r w:rsidRPr="00221F6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C0675" w:rsidTr="009C0675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sz w:val="20"/>
              </w:rPr>
              <w:t>ПК -2.1</w:t>
            </w:r>
          </w:p>
          <w:p w:rsidR="009C0675" w:rsidRPr="00221F64" w:rsidRDefault="009C0675" w:rsidP="009C0675">
            <w:pPr>
              <w:tabs>
                <w:tab w:val="left" w:pos="935"/>
              </w:tabs>
              <w:rPr>
                <w:rFonts w:ascii="Times New Roman" w:hAnsi="Times New Roman"/>
                <w:sz w:val="20"/>
              </w:rPr>
            </w:pPr>
            <w:r w:rsidRPr="00221F64">
              <w:rPr>
                <w:rFonts w:ascii="Times New Roman" w:hAnsi="Times New Roman"/>
                <w:color w:val="000000"/>
                <w:sz w:val="20"/>
              </w:rPr>
              <w:t>Способность исследовать совр</w:t>
            </w:r>
            <w:r w:rsidRPr="00221F64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221F64">
              <w:rPr>
                <w:rFonts w:ascii="Times New Roman" w:hAnsi="Times New Roman"/>
                <w:color w:val="000000"/>
                <w:sz w:val="20"/>
              </w:rPr>
              <w:t>менные социальные институты и процессы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rPr>
                <w:rFonts w:ascii="Times New Roman" w:eastAsia="Calibri" w:hAnsi="Times New Roman"/>
                <w:spacing w:val="-20"/>
                <w:sz w:val="20"/>
              </w:rPr>
            </w:pPr>
            <w:r w:rsidRPr="00221F64">
              <w:rPr>
                <w:rFonts w:ascii="Times New Roman" w:hAnsi="Times New Roman"/>
                <w:b/>
                <w:sz w:val="20"/>
              </w:rPr>
              <w:t>Знание:</w:t>
            </w:r>
            <w:r w:rsidRPr="00221F64">
              <w:rPr>
                <w:rFonts w:ascii="Times New Roman" w:hAnsi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Pr="00221F64">
              <w:rPr>
                <w:rFonts w:ascii="Times New Roman" w:hAnsi="Times New Roman"/>
                <w:color w:val="000000"/>
                <w:sz w:val="20"/>
              </w:rPr>
              <w:t xml:space="preserve">динамику </w:t>
            </w:r>
            <w:r w:rsidRPr="00221F64">
              <w:rPr>
                <w:rFonts w:ascii="Times New Roman" w:eastAsia="Calibri" w:hAnsi="Times New Roman"/>
                <w:sz w:val="20"/>
              </w:rPr>
              <w:t>социальных процессов, институционал</w:t>
            </w:r>
            <w:r w:rsidRPr="00221F64">
              <w:rPr>
                <w:rFonts w:ascii="Times New Roman" w:eastAsia="Calibri" w:hAnsi="Times New Roman"/>
                <w:sz w:val="20"/>
              </w:rPr>
              <w:t>и</w:t>
            </w:r>
            <w:r w:rsidRPr="00221F64">
              <w:rPr>
                <w:rFonts w:ascii="Times New Roman" w:eastAsia="Calibri" w:hAnsi="Times New Roman"/>
                <w:sz w:val="20"/>
              </w:rPr>
              <w:t xml:space="preserve">зацию социальных отношений и трансформацию социальных институтов; </w:t>
            </w:r>
            <w:r w:rsidRPr="00221F64">
              <w:rPr>
                <w:rFonts w:ascii="Times New Roman" w:hAnsi="Times New Roman"/>
                <w:sz w:val="20"/>
              </w:rPr>
              <w:t>специфики социальной динамики и институциональные проблемы в с</w:t>
            </w:r>
            <w:r w:rsidRPr="00221F64">
              <w:rPr>
                <w:rFonts w:ascii="Times New Roman" w:hAnsi="Times New Roman"/>
                <w:sz w:val="20"/>
              </w:rPr>
              <w:t>о</w:t>
            </w:r>
            <w:r w:rsidRPr="00221F64">
              <w:rPr>
                <w:rFonts w:ascii="Times New Roman" w:hAnsi="Times New Roman"/>
                <w:sz w:val="20"/>
              </w:rPr>
              <w:t>временной России.</w:t>
            </w:r>
          </w:p>
        </w:tc>
      </w:tr>
      <w:tr w:rsidR="009C0675" w:rsidTr="009C0675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Умение</w:t>
            </w:r>
            <w:r w:rsidRPr="00221F64">
              <w:rPr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</w:tr>
      <w:tr w:rsidR="009C0675" w:rsidTr="009C0675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75" w:rsidRPr="00221F64" w:rsidRDefault="009C0675" w:rsidP="009C06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5" w:rsidRPr="00221F64" w:rsidRDefault="009C0675" w:rsidP="009C0675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Навыки</w:t>
            </w:r>
            <w:r w:rsidRPr="00221F64">
              <w:rPr>
                <w:sz w:val="20"/>
                <w:szCs w:val="20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рекомендаций.</w:t>
            </w:r>
          </w:p>
        </w:tc>
      </w:tr>
    </w:tbl>
    <w:p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C0675" w:rsidRDefault="009C0675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C0675" w:rsidRDefault="009C0675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C0675" w:rsidRDefault="009C0675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C0675" w:rsidRDefault="009C0675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9C0675" w:rsidRDefault="009C0675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310BA9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 w:rsidR="0031689E">
        <w:rPr>
          <w:noProof/>
        </w:rPr>
        <w:t>3</w:t>
      </w:r>
      <w:r w:rsidR="001E77CD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Default="00D80005" w:rsidP="00AE0D16">
      <w:pPr>
        <w:pStyle w:val="TableParagraph"/>
      </w:pPr>
    </w:p>
    <w:p w:rsidR="006858C2" w:rsidRPr="00AF5000" w:rsidRDefault="006858C2" w:rsidP="00310BA9">
      <w:pPr>
        <w:pStyle w:val="1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EA0021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9C0675">
        <w:rPr>
          <w:rFonts w:ascii="Times New Roman" w:hAnsi="Times New Roman"/>
          <w:sz w:val="24"/>
          <w:szCs w:val="24"/>
        </w:rPr>
        <w:t>39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9C0675">
        <w:rPr>
          <w:rFonts w:ascii="Times New Roman" w:hAnsi="Times New Roman"/>
          <w:sz w:val="24"/>
        </w:rPr>
        <w:t>Социологические науки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9C0675">
        <w:rPr>
          <w:rFonts w:ascii="Times New Roman" w:hAnsi="Times New Roman"/>
          <w:sz w:val="24"/>
        </w:rPr>
        <w:t>22.00.04</w:t>
      </w:r>
      <w:r w:rsidR="00FA2E3D">
        <w:rPr>
          <w:rFonts w:ascii="Times New Roman" w:hAnsi="Times New Roman"/>
          <w:sz w:val="24"/>
        </w:rPr>
        <w:t xml:space="preserve"> «</w:t>
      </w:r>
      <w:r w:rsidR="009C0675">
        <w:rPr>
          <w:rFonts w:ascii="Times New Roman" w:hAnsi="Times New Roman"/>
          <w:sz w:val="24"/>
        </w:rPr>
        <w:t>Социальная структура, социальные институты и процессы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310BA9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 w:rsidR="0031689E">
        <w:rPr>
          <w:noProof/>
        </w:rPr>
        <w:t>4</w:t>
      </w:r>
      <w:r w:rsidR="001E77CD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т</w:t>
            </w:r>
            <w:r w:rsidR="009C0675">
              <w:rPr>
                <w:rFonts w:ascii="Times New Roman" w:hAnsi="Times New Roman"/>
                <w:b/>
                <w:sz w:val="24"/>
                <w:szCs w:val="24"/>
              </w:rPr>
              <w:t xml:space="preserve">екущего </w:t>
            </w:r>
            <w:r w:rsidR="009C0675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C0675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9C0675" w:rsidP="009C067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9C067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9C067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0D16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E0D16">
              <w:rPr>
                <w:rFonts w:ascii="Times New Roman" w:hAnsi="Times New Roman"/>
                <w:sz w:val="24"/>
                <w:szCs w:val="24"/>
              </w:rPr>
              <w:t>, КП</w:t>
            </w:r>
          </w:p>
        </w:tc>
      </w:tr>
      <w:tr w:rsidR="006A4CAA" w:rsidRPr="003338D6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 w:rsidR="001E77CD"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>
        <w:rPr>
          <w:noProof/>
        </w:rPr>
        <w:t>4</w:t>
      </w:r>
      <w:r w:rsidR="001E77CD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9C0675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</w:tr>
      <w:tr w:rsidR="006A4CAA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9C0675" w:rsidP="009C0675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9C0675" w:rsidP="009C0675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9C0675" w:rsidP="009C0675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AA" w:rsidRDefault="006A4CAA" w:rsidP="00AE0D16">
            <w:pPr>
              <w:ind w:firstLine="567"/>
              <w:jc w:val="center"/>
            </w:pPr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</w:p>
        </w:tc>
      </w:tr>
      <w:tr w:rsidR="00B077DC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,КП</w:t>
            </w:r>
          </w:p>
        </w:tc>
      </w:tr>
      <w:tr w:rsidR="006A4CAA" w:rsidRPr="003338D6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B3686F" w:rsidRPr="009C0675" w:rsidRDefault="009C0675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 w:rsidRPr="009C0675">
        <w:rPr>
          <w:rFonts w:ascii="Times New Roman" w:hAnsi="Times New Roman"/>
          <w:i/>
          <w:sz w:val="20"/>
        </w:rPr>
        <w:t>*</w:t>
      </w:r>
      <w:r w:rsidR="00B3686F" w:rsidRPr="009C0675">
        <w:rPr>
          <w:rFonts w:ascii="Times New Roman" w:hAnsi="Times New Roman"/>
          <w:i/>
          <w:sz w:val="20"/>
        </w:rPr>
        <w:t>Используемые сокращения</w:t>
      </w:r>
      <w:r w:rsidR="00411E59" w:rsidRPr="009C0675">
        <w:rPr>
          <w:rFonts w:ascii="Times New Roman" w:hAnsi="Times New Roman"/>
          <w:i/>
          <w:sz w:val="20"/>
        </w:rPr>
        <w:t>:</w:t>
      </w:r>
    </w:p>
    <w:p w:rsidR="00A52CCB" w:rsidRPr="009C0675" w:rsidRDefault="00A52CCB" w:rsidP="00B3686F">
      <w:pPr>
        <w:ind w:right="-185" w:firstLine="567"/>
        <w:jc w:val="both"/>
        <w:rPr>
          <w:rFonts w:ascii="Times New Roman" w:hAnsi="Times New Roman"/>
          <w:i/>
          <w:sz w:val="20"/>
        </w:rPr>
      </w:pPr>
      <w:r w:rsidRPr="009C0675">
        <w:rPr>
          <w:rFonts w:ascii="Times New Roman" w:hAnsi="Times New Roman"/>
          <w:i/>
          <w:sz w:val="20"/>
        </w:rPr>
        <w:t>У</w:t>
      </w:r>
      <w:proofErr w:type="gramStart"/>
      <w:r w:rsidRPr="009C0675">
        <w:rPr>
          <w:rFonts w:ascii="Times New Roman" w:hAnsi="Times New Roman"/>
          <w:i/>
          <w:sz w:val="20"/>
        </w:rPr>
        <w:t>О-</w:t>
      </w:r>
      <w:proofErr w:type="gramEnd"/>
      <w:r w:rsidRPr="009C0675">
        <w:rPr>
          <w:rFonts w:ascii="Times New Roman" w:hAnsi="Times New Roman"/>
          <w:i/>
          <w:sz w:val="20"/>
        </w:rPr>
        <w:t xml:space="preserve"> устный опрос</w:t>
      </w:r>
      <w:r w:rsidR="009C0675">
        <w:rPr>
          <w:rFonts w:ascii="Times New Roman" w:hAnsi="Times New Roman"/>
          <w:i/>
          <w:sz w:val="20"/>
        </w:rPr>
        <w:t xml:space="preserve">; </w:t>
      </w:r>
      <w:r w:rsidRPr="009C0675">
        <w:rPr>
          <w:rFonts w:ascii="Times New Roman" w:hAnsi="Times New Roman"/>
          <w:i/>
          <w:sz w:val="20"/>
        </w:rPr>
        <w:t>Т – тест</w:t>
      </w:r>
      <w:r w:rsidR="009C0675">
        <w:rPr>
          <w:rFonts w:ascii="Times New Roman" w:hAnsi="Times New Roman"/>
          <w:i/>
          <w:sz w:val="20"/>
        </w:rPr>
        <w:t xml:space="preserve">; </w:t>
      </w:r>
      <w:r w:rsidRPr="009C0675">
        <w:rPr>
          <w:rFonts w:ascii="Times New Roman" w:hAnsi="Times New Roman"/>
          <w:i/>
          <w:sz w:val="20"/>
        </w:rPr>
        <w:t>З – задание</w:t>
      </w:r>
      <w:r w:rsidR="009C0675">
        <w:rPr>
          <w:rFonts w:ascii="Times New Roman" w:hAnsi="Times New Roman"/>
          <w:i/>
          <w:sz w:val="20"/>
        </w:rPr>
        <w:t xml:space="preserve">; </w:t>
      </w:r>
      <w:r w:rsidRPr="009C0675">
        <w:rPr>
          <w:rFonts w:ascii="Times New Roman" w:hAnsi="Times New Roman"/>
          <w:i/>
          <w:sz w:val="20"/>
        </w:rPr>
        <w:t>КП – курсовой проект</w:t>
      </w:r>
    </w:p>
    <w:p w:rsidR="00411E59" w:rsidRPr="009C0675" w:rsidRDefault="00411E59" w:rsidP="00B3686F">
      <w:pPr>
        <w:ind w:right="-185" w:firstLine="567"/>
        <w:jc w:val="both"/>
        <w:rPr>
          <w:rFonts w:ascii="Times New Roman" w:hAnsi="Times New Roman"/>
          <w:i/>
          <w:sz w:val="20"/>
        </w:rPr>
      </w:pPr>
      <w:r w:rsidRPr="009C0675">
        <w:rPr>
          <w:rFonts w:ascii="Times New Roman" w:hAnsi="Times New Roman"/>
          <w:i/>
          <w:sz w:val="20"/>
        </w:rPr>
        <w:t>За - зачет</w:t>
      </w:r>
    </w:p>
    <w:p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Содержание дисциплины </w:t>
      </w:r>
    </w:p>
    <w:p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</w:t>
      </w:r>
      <w:proofErr w:type="gramStart"/>
      <w:r w:rsidR="006A4CAA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>
        <w:rPr>
          <w:rFonts w:ascii="Times New Roman" w:hAnsi="Times New Roman"/>
          <w:iCs/>
          <w:sz w:val="24"/>
          <w:szCs w:val="24"/>
        </w:rPr>
        <w:t xml:space="preserve">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858C2" w:rsidRPr="00905C51" w:rsidRDefault="006858C2" w:rsidP="00310BA9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3338D6" w:rsidRPr="003338D6" w:rsidRDefault="003338D6" w:rsidP="003338D6">
      <w:pPr>
        <w:pStyle w:val="af3"/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 w:rsidR="0031689E">
        <w:rPr>
          <w:noProof/>
        </w:rPr>
        <w:t>5</w:t>
      </w:r>
      <w:r w:rsidR="001E77CD">
        <w:rPr>
          <w:noProof/>
        </w:rPr>
        <w:fldChar w:fldCharType="end"/>
      </w: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</w:t>
      </w:r>
      <w:r w:rsidRPr="009B7D36">
        <w:rPr>
          <w:rFonts w:ascii="Times New Roman" w:hAnsi="Times New Roman"/>
          <w:sz w:val="24"/>
          <w:szCs w:val="24"/>
        </w:rPr>
        <w:lastRenderedPageBreak/>
        <w:t>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>ОПК-</w:t>
      </w:r>
      <w:r w:rsidR="009C0675">
        <w:rPr>
          <w:rFonts w:ascii="Times New Roman" w:hAnsi="Times New Roman"/>
          <w:sz w:val="24"/>
          <w:szCs w:val="24"/>
        </w:rPr>
        <w:t>3</w:t>
      </w:r>
      <w:r w:rsidR="00D95BDE">
        <w:rPr>
          <w:rFonts w:ascii="Times New Roman" w:hAnsi="Times New Roman"/>
          <w:sz w:val="24"/>
          <w:szCs w:val="24"/>
        </w:rPr>
        <w:t>.1, ОПК-</w:t>
      </w:r>
      <w:r w:rsidR="009C0675">
        <w:rPr>
          <w:rFonts w:ascii="Times New Roman" w:hAnsi="Times New Roman"/>
          <w:sz w:val="24"/>
          <w:szCs w:val="24"/>
        </w:rPr>
        <w:t>5</w:t>
      </w:r>
      <w:r w:rsidR="00D95BDE">
        <w:rPr>
          <w:rFonts w:ascii="Times New Roman" w:hAnsi="Times New Roman"/>
          <w:sz w:val="24"/>
          <w:szCs w:val="24"/>
        </w:rPr>
        <w:t>.1, ОПК-</w:t>
      </w:r>
      <w:r w:rsidR="009C0675">
        <w:rPr>
          <w:rFonts w:ascii="Times New Roman" w:hAnsi="Times New Roman"/>
          <w:sz w:val="24"/>
          <w:szCs w:val="24"/>
        </w:rPr>
        <w:t xml:space="preserve">63.1, </w:t>
      </w:r>
      <w:r w:rsidR="00D95BDE">
        <w:rPr>
          <w:rFonts w:ascii="Times New Roman" w:hAnsi="Times New Roman"/>
          <w:sz w:val="24"/>
          <w:szCs w:val="24"/>
        </w:rPr>
        <w:t>ПК-</w:t>
      </w:r>
      <w:r w:rsidR="009C0675">
        <w:rPr>
          <w:rFonts w:ascii="Times New Roman" w:hAnsi="Times New Roman"/>
          <w:sz w:val="24"/>
          <w:szCs w:val="24"/>
        </w:rPr>
        <w:t>2</w:t>
      </w:r>
      <w:r w:rsidR="00D95BDE">
        <w:rPr>
          <w:rFonts w:ascii="Times New Roman" w:hAnsi="Times New Roman"/>
          <w:sz w:val="24"/>
          <w:szCs w:val="24"/>
        </w:rPr>
        <w:t>.1</w:t>
      </w:r>
      <w:r w:rsidR="00DB3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8C2" w:rsidRPr="00905FA7" w:rsidRDefault="008B1F1E" w:rsidP="00310BA9">
      <w:pPr>
        <w:pStyle w:val="1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7DE4A06D" wp14:editId="46EB5F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>Б) Остаточная дисперсия увеличивается.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9pt;height:12pt" o:ole="" fillcolor="window">
            <v:imagedata r:id="rId11" o:title=""/>
          </v:shape>
          <o:OLEObject Type="Embed" ProgID="Equation.3" ShapeID="_x0000_i1093" DrawAspect="Content" ObjectID="_1598708700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94" type="#_x0000_t75" style="width:12pt;height:12.75pt" o:ole="" fillcolor="window">
            <v:imagedata r:id="rId13" o:title=""/>
          </v:shape>
          <o:OLEObject Type="Embed" ProgID="Equation.3" ShapeID="_x0000_i1094" DrawAspect="Content" ObjectID="_1598708701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>
          <v:shape id="_x0000_i1095" type="#_x0000_t75" style="width:99pt;height:18.75pt" o:ole="" fillcolor="window">
            <v:imagedata r:id="rId15" o:title=""/>
          </v:shape>
          <o:OLEObject Type="Embed" ProgID="Equation.3" ShapeID="_x0000_i1095" DrawAspect="Content" ObjectID="_1598708702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96" type="#_x0000_t75" style="width:49.5pt;height:18.75pt" o:ole="" fillcolor="window">
            <v:imagedata r:id="rId17" o:title=""/>
          </v:shape>
          <o:OLEObject Type="Embed" ProgID="Equation.3" ShapeID="_x0000_i1096" DrawAspect="Content" ObjectID="_1598708703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B7D36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97" type="#_x0000_t75" style="width:9pt;height:12pt" o:ole="" fillcolor="window">
            <v:imagedata r:id="rId19" o:title=""/>
          </v:shape>
          <o:OLEObject Type="Embed" ProgID="Equation.3" ShapeID="_x0000_i1097" DrawAspect="Content" ObjectID="_1598708704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>
          <v:shape id="_x0000_i1098" type="#_x0000_t75" style="width:71.25pt;height:21pt" o:ole="" fillcolor="window">
            <v:imagedata r:id="rId21" o:title=""/>
          </v:shape>
          <o:OLEObject Type="Embed" ProgID="Equation.3" ShapeID="_x0000_i1098" DrawAspect="Content" ObjectID="_1598708705" r:id="rId22"/>
        </w:objec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>При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>
          <v:shape id="_x0000_i1099" type="#_x0000_t75" style="width:31.5pt;height:15pt" o:ole="" fillcolor="window">
            <v:imagedata r:id="rId23" o:title=""/>
          </v:shape>
          <o:OLEObject Type="Embed" ProgID="Equation.3" ShapeID="_x0000_i1099" DrawAspect="Content" ObjectID="_1598708706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>
          <v:shape id="_x0000_i1100" type="#_x0000_t75" style="width:12pt;height:12.75pt" o:ole="" fillcolor="window">
            <v:imagedata r:id="rId25" o:title=""/>
          </v:shape>
          <o:OLEObject Type="Embed" ProgID="Equation.3" ShapeID="_x0000_i1100" DrawAspect="Content" ObjectID="_1598708707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1" type="#_x0000_t75" style="width:9pt;height:12pt" o:ole="" fillcolor="window">
            <v:imagedata r:id="rId19" o:title=""/>
          </v:shape>
          <o:OLEObject Type="Embed" ProgID="Equation.3" ShapeID="_x0000_i1101" DrawAspect="Content" ObjectID="_1598708708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02" type="#_x0000_t75" style="width:9pt;height:12pt" o:ole="" fillcolor="window">
            <v:imagedata r:id="rId28" o:title=""/>
          </v:shape>
          <o:OLEObject Type="Embed" ProgID="Equation.3" ShapeID="_x0000_i1102" DrawAspect="Content" ObjectID="_1598708709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103" type="#_x0000_t75" style="width:27pt;height:15pt" o:ole="" fillcolor="window">
            <v:imagedata r:id="rId30" o:title=""/>
          </v:shape>
          <o:OLEObject Type="Embed" ProgID="Equation.3" ShapeID="_x0000_i1103" DrawAspect="Content" ObjectID="_1598708710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дискриминантном  анализе обучающая выборка используется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>
                      <v:shape id="_x0000_i1104" type="#_x0000_t75" style="width:114pt;height:42pt" o:ole="">
                        <v:imagedata r:id="rId32" o:title=""/>
                      </v:shape>
                      <o:OLEObject Type="Embed" ProgID="Equation.DSMT4" ShapeID="_x0000_i1104" DrawAspect="Content" ObjectID="_1598708711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>
                      <v:shape id="_x0000_i1105" type="#_x0000_t75" style="width:63pt;height:37.5pt" o:ole="">
                        <v:imagedata r:id="rId34" o:title=""/>
                      </v:shape>
                      <o:OLEObject Type="Embed" ProgID="Equation.DSMT4" ShapeID="_x0000_i1105" DrawAspect="Content" ObjectID="_1598708712" r:id="rId35"/>
                    </w:objec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>
                      <v:shape id="_x0000_i1106" type="#_x0000_t75" style="width:114pt;height:42pt" o:ole="">
                        <v:imagedata r:id="rId36" o:title=""/>
                      </v:shape>
                      <o:OLEObject Type="Embed" ProgID="Equation.DSMT4" ShapeID="_x0000_i1106" DrawAspect="Content" ObjectID="_1598708713" r:id="rId37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>
                      <v:shape id="_x0000_i1107" type="#_x0000_t75" style="width:116.25pt;height:42pt" o:ole="">
                        <v:imagedata r:id="rId38" o:title=""/>
                      </v:shape>
                      <o:OLEObject Type="Embed" ProgID="Equation.DSMT4" ShapeID="_x0000_i1107" DrawAspect="Content" ObjectID="_1598708714" r:id="rId39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EB4B204" wp14:editId="051E2C8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9E1DA9" wp14:editId="59E4E39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>
          <v:shape id="_x0000_i1108" type="#_x0000_t75" style="width:15pt;height:19.5pt" o:ole="">
            <v:imagedata r:id="rId42" o:title=""/>
          </v:shape>
          <o:OLEObject Type="Embed" ProgID="Equation.DSMT4" ShapeID="_x0000_i1108" DrawAspect="Content" ObjectID="_1598708715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свободный ответ)</w:t>
      </w:r>
    </w:p>
    <w:p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:rsidTr="00E36E69">
        <w:tc>
          <w:tcPr>
            <w:tcW w:w="3190" w:type="dxa"/>
            <w:vMerge w:val="restart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:rsidTr="00E36E69">
        <w:tc>
          <w:tcPr>
            <w:tcW w:w="3190" w:type="dxa"/>
            <w:vMerge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>
          <v:shape id="_x0000_i1109" type="#_x0000_t75" style="width:30pt;height:15pt" o:ole="">
            <v:imagedata r:id="rId44" o:title=""/>
          </v:shape>
          <o:OLEObject Type="Embed" ProgID="Equation.DSMT4" ShapeID="_x0000_i1109" DrawAspect="Content" ObjectID="_1598708716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B7D36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B7D36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:rsidR="00E36E69" w:rsidRDefault="00E36E69" w:rsidP="002B6EB7">
      <w:pPr>
        <w:ind w:left="2520"/>
      </w:pPr>
    </w:p>
    <w:p w:rsidR="00310BA9" w:rsidRDefault="00310BA9" w:rsidP="002B6EB7">
      <w:pPr>
        <w:ind w:left="2520"/>
      </w:pPr>
    </w:p>
    <w:p w:rsidR="00310BA9" w:rsidRDefault="00310BA9" w:rsidP="002B6EB7">
      <w:pPr>
        <w:ind w:left="2520"/>
      </w:pPr>
    </w:p>
    <w:p w:rsidR="00310BA9" w:rsidRDefault="00310BA9" w:rsidP="002B6EB7">
      <w:pPr>
        <w:ind w:left="2520"/>
      </w:pPr>
    </w:p>
    <w:p w:rsidR="00310BA9" w:rsidRPr="00E36E69" w:rsidRDefault="00310BA9" w:rsidP="002B6EB7">
      <w:pPr>
        <w:ind w:left="2520"/>
      </w:pPr>
    </w:p>
    <w:p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lastRenderedPageBreak/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>
        <w:rPr>
          <w:noProof/>
        </w:rPr>
        <w:t>6</w:t>
      </w:r>
      <w:r w:rsidR="001E77CD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C0675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C0675" w:rsidRPr="00B82173" w:rsidRDefault="009C0675" w:rsidP="009C0675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Default="009C0675" w:rsidP="009C0675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C0675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к самостоятел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ному обучению новым методам исследов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675" w:rsidRPr="009C0675" w:rsidRDefault="009C0675" w:rsidP="009C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75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усваивать широкие теор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тические и практические знания о современных методах моделирования процессов, явлений и об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ъ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ектов; о математических методах исследования процессов, явлений и об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ъ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ектов; современных 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струментальных средствах при исследовании проце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сов, явлений и объектов</w:t>
            </w:r>
          </w:p>
        </w:tc>
      </w:tr>
      <w:tr w:rsidR="009C0675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способностью 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б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ность овладеть знан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ем основных теорий социального разв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тия, социальных и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з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менений, понимать сущность, содержания и форм реализ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ции социального прогнозирования, проектиров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67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C0675" w:rsidTr="009C06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способность исследовать социальные процессы и институты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75" w:rsidRPr="009C0675" w:rsidRDefault="009C0675" w:rsidP="009C0675">
            <w:pPr>
              <w:rPr>
                <w:rFonts w:ascii="Times New Roman" w:hAnsi="Times New Roman"/>
                <w:sz w:val="24"/>
                <w:szCs w:val="24"/>
              </w:rPr>
            </w:pP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исследовать современные социал</w:t>
            </w: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C0675">
              <w:rPr>
                <w:rFonts w:ascii="Times New Roman" w:hAnsi="Times New Roman"/>
                <w:color w:val="000000"/>
                <w:sz w:val="24"/>
                <w:szCs w:val="24"/>
              </w:rPr>
              <w:t>ные институты и процессы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470" w:type="dxa"/>
        <w:tblInd w:w="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10"/>
        <w:gridCol w:w="2594"/>
        <w:gridCol w:w="59"/>
        <w:gridCol w:w="4607"/>
      </w:tblGrid>
      <w:tr w:rsidR="009C0675" w:rsidRPr="009C0675" w:rsidTr="009C0675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  <w:b/>
              </w:rPr>
            </w:pPr>
            <w:r w:rsidRPr="009C0675">
              <w:rPr>
                <w:rFonts w:ascii="Times New Roman" w:hAnsi="Times New Roman"/>
                <w:b/>
              </w:rPr>
              <w:t>Этап освоения комп</w:t>
            </w:r>
            <w:r w:rsidRPr="009C0675">
              <w:rPr>
                <w:rFonts w:ascii="Times New Roman" w:hAnsi="Times New Roman"/>
                <w:b/>
              </w:rPr>
              <w:t>е</w:t>
            </w:r>
            <w:r w:rsidRPr="009C0675">
              <w:rPr>
                <w:rFonts w:ascii="Times New Roman" w:hAnsi="Times New Roman"/>
                <w:b/>
              </w:rPr>
              <w:t xml:space="preserve">тенции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  <w:b/>
              </w:rPr>
            </w:pPr>
            <w:r w:rsidRPr="009C0675">
              <w:rPr>
                <w:rFonts w:ascii="Times New Roman" w:hAnsi="Times New Roman"/>
                <w:b/>
              </w:rPr>
              <w:t xml:space="preserve">Показатель оценивания 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9C0675">
              <w:rPr>
                <w:rFonts w:ascii="Times New Roman" w:hAnsi="Times New Roman"/>
                <w:b/>
              </w:rPr>
              <w:t>Критерий оценивания</w:t>
            </w:r>
          </w:p>
        </w:tc>
      </w:tr>
      <w:tr w:rsidR="009C0675" w:rsidRPr="009C0675" w:rsidTr="009C0675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ОПК-3.1 – спосо</w:t>
            </w:r>
            <w:r w:rsidRPr="009C0675">
              <w:rPr>
                <w:rFonts w:ascii="Times New Roman" w:hAnsi="Times New Roman"/>
              </w:rPr>
              <w:t>б</w:t>
            </w:r>
            <w:r w:rsidRPr="009C0675">
              <w:rPr>
                <w:rFonts w:ascii="Times New Roman" w:hAnsi="Times New Roman"/>
              </w:rPr>
              <w:t>ность к самостоятел</w:t>
            </w:r>
            <w:r w:rsidRPr="009C0675">
              <w:rPr>
                <w:rFonts w:ascii="Times New Roman" w:hAnsi="Times New Roman"/>
              </w:rPr>
              <w:t>ь</w:t>
            </w:r>
            <w:r w:rsidRPr="009C0675">
              <w:rPr>
                <w:rFonts w:ascii="Times New Roman" w:hAnsi="Times New Roman"/>
              </w:rPr>
              <w:t xml:space="preserve">ному обучению новым методам </w:t>
            </w:r>
            <w:r w:rsidRPr="009C0675">
              <w:rPr>
                <w:rFonts w:ascii="Times New Roman" w:hAnsi="Times New Roman"/>
              </w:rPr>
              <w:lastRenderedPageBreak/>
              <w:t>исследов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ния.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 w:rsidRPr="009C0675">
              <w:rPr>
                <w:rFonts w:ascii="Times New Roman" w:hAnsi="Times New Roman"/>
              </w:rPr>
              <w:lastRenderedPageBreak/>
              <w:t>Самостоятельно осваивает новые современные методы исследования.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Демонстрирует знания о новых современных методах исследов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ния.</w:t>
            </w:r>
          </w:p>
        </w:tc>
      </w:tr>
      <w:tr w:rsidR="009C0675" w:rsidRPr="009C0675" w:rsidTr="009C0675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lastRenderedPageBreak/>
              <w:t>ОПК -3.2 – спосо</w:t>
            </w:r>
            <w:r w:rsidRPr="009C0675">
              <w:rPr>
                <w:rFonts w:ascii="Times New Roman" w:hAnsi="Times New Roman"/>
              </w:rPr>
              <w:t>б</w:t>
            </w:r>
            <w:r w:rsidRPr="009C0675">
              <w:rPr>
                <w:rFonts w:ascii="Times New Roman" w:hAnsi="Times New Roman"/>
              </w:rPr>
              <w:t>ность к  развитию новых методов исслед</w:t>
            </w:r>
            <w:r w:rsidRPr="009C0675">
              <w:rPr>
                <w:rFonts w:ascii="Times New Roman" w:hAnsi="Times New Roman"/>
              </w:rPr>
              <w:t>о</w:t>
            </w:r>
            <w:r w:rsidRPr="009C0675">
              <w:rPr>
                <w:rFonts w:ascii="Times New Roman" w:hAnsi="Times New Roman"/>
              </w:rPr>
              <w:t>вания.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Использует новые методы научного исследования в своей профессиональной деятельности (в своих нау</w:t>
            </w:r>
            <w:r w:rsidRPr="009C0675">
              <w:rPr>
                <w:rFonts w:ascii="Times New Roman" w:hAnsi="Times New Roman"/>
              </w:rPr>
              <w:t>ч</w:t>
            </w:r>
            <w:r w:rsidRPr="009C0675">
              <w:rPr>
                <w:rFonts w:ascii="Times New Roman" w:hAnsi="Times New Roman"/>
              </w:rPr>
              <w:t>ных исследованиях).</w:t>
            </w:r>
          </w:p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Анализирует качественные и количественные методы сбора социальной информ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ции.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Использует при проведении  исследов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ния новые методы исследования.</w:t>
            </w:r>
          </w:p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C0675">
              <w:rPr>
                <w:rFonts w:ascii="Times New Roman" w:hAnsi="Times New Roman"/>
              </w:rPr>
              <w:t>Проанализированы качественных и количественных методов сбора социальной и</w:t>
            </w:r>
            <w:r w:rsidRPr="009C0675">
              <w:rPr>
                <w:rFonts w:ascii="Times New Roman" w:hAnsi="Times New Roman"/>
              </w:rPr>
              <w:t>н</w:t>
            </w:r>
            <w:r w:rsidRPr="009C0675">
              <w:rPr>
                <w:rFonts w:ascii="Times New Roman" w:hAnsi="Times New Roman"/>
              </w:rPr>
              <w:t>формации.</w:t>
            </w:r>
            <w:proofErr w:type="gramEnd"/>
          </w:p>
        </w:tc>
      </w:tr>
      <w:tr w:rsidR="009C0675" w:rsidRPr="009C0675" w:rsidTr="009C0675">
        <w:trPr>
          <w:trHeight w:val="20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(ОПК-5.1) - Способность усваивать широкие теор</w:t>
            </w:r>
            <w:r w:rsidRPr="009C0675">
              <w:rPr>
                <w:rFonts w:ascii="Times New Roman" w:hAnsi="Times New Roman"/>
              </w:rPr>
              <w:t>е</w:t>
            </w:r>
            <w:r w:rsidRPr="009C0675">
              <w:rPr>
                <w:rFonts w:ascii="Times New Roman" w:hAnsi="Times New Roman"/>
              </w:rPr>
              <w:t>тические и практические знания о современных методах моделирования процессов, явлений и об</w:t>
            </w:r>
            <w:r w:rsidRPr="009C0675">
              <w:rPr>
                <w:rFonts w:ascii="Times New Roman" w:hAnsi="Times New Roman"/>
              </w:rPr>
              <w:t>ъ</w:t>
            </w:r>
            <w:r w:rsidRPr="009C0675">
              <w:rPr>
                <w:rFonts w:ascii="Times New Roman" w:hAnsi="Times New Roman"/>
              </w:rPr>
              <w:t>ектов; о математических методах исследования процессов, явлений и об</w:t>
            </w:r>
            <w:r w:rsidRPr="009C0675">
              <w:rPr>
                <w:rFonts w:ascii="Times New Roman" w:hAnsi="Times New Roman"/>
              </w:rPr>
              <w:t>ъ</w:t>
            </w:r>
            <w:r w:rsidRPr="009C0675">
              <w:rPr>
                <w:rFonts w:ascii="Times New Roman" w:hAnsi="Times New Roman"/>
              </w:rPr>
              <w:t>ектов; современных и</w:t>
            </w:r>
            <w:r w:rsidRPr="009C0675">
              <w:rPr>
                <w:rFonts w:ascii="Times New Roman" w:hAnsi="Times New Roman"/>
              </w:rPr>
              <w:t>н</w:t>
            </w:r>
            <w:r w:rsidRPr="009C0675">
              <w:rPr>
                <w:rFonts w:ascii="Times New Roman" w:hAnsi="Times New Roman"/>
              </w:rPr>
              <w:t>струментальных средствах при исследовании проце</w:t>
            </w:r>
            <w:r w:rsidRPr="009C0675">
              <w:rPr>
                <w:rFonts w:ascii="Times New Roman" w:hAnsi="Times New Roman"/>
              </w:rPr>
              <w:t>с</w:t>
            </w:r>
            <w:r w:rsidRPr="009C0675">
              <w:rPr>
                <w:rFonts w:ascii="Times New Roman" w:hAnsi="Times New Roman"/>
              </w:rPr>
              <w:t>сов, явлений и объектов.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Знать современные м</w:t>
            </w:r>
            <w:r w:rsidRPr="009C0675">
              <w:rPr>
                <w:rFonts w:ascii="Times New Roman" w:hAnsi="Times New Roman"/>
              </w:rPr>
              <w:t>е</w:t>
            </w:r>
            <w:r w:rsidRPr="009C0675">
              <w:rPr>
                <w:rFonts w:ascii="Times New Roman" w:hAnsi="Times New Roman"/>
              </w:rPr>
              <w:t>тоды моделирования процессов, явлений и объектов, математич</w:t>
            </w:r>
            <w:r w:rsidRPr="009C0675">
              <w:rPr>
                <w:rFonts w:ascii="Times New Roman" w:hAnsi="Times New Roman"/>
              </w:rPr>
              <w:t>е</w:t>
            </w:r>
            <w:r w:rsidRPr="009C0675">
              <w:rPr>
                <w:rFonts w:ascii="Times New Roman" w:hAnsi="Times New Roman"/>
              </w:rPr>
              <w:t>скими методами и инструментальными сре</w:t>
            </w:r>
            <w:r w:rsidRPr="009C0675">
              <w:rPr>
                <w:rFonts w:ascii="Times New Roman" w:hAnsi="Times New Roman"/>
              </w:rPr>
              <w:t>д</w:t>
            </w:r>
            <w:r w:rsidRPr="009C0675">
              <w:rPr>
                <w:rFonts w:ascii="Times New Roman" w:hAnsi="Times New Roman"/>
              </w:rPr>
              <w:t>ствами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C0675" w:rsidRPr="009C0675" w:rsidRDefault="009C0675" w:rsidP="009C0675">
            <w:pPr>
              <w:jc w:val="both"/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Продемонстрированы знания  современных методов моделирования процессов, явлений и объектов, математическими методами и инструме</w:t>
            </w:r>
            <w:r w:rsidRPr="009C0675">
              <w:rPr>
                <w:rFonts w:ascii="Times New Roman" w:hAnsi="Times New Roman"/>
              </w:rPr>
              <w:t>н</w:t>
            </w:r>
            <w:r w:rsidRPr="009C0675">
              <w:rPr>
                <w:rFonts w:ascii="Times New Roman" w:hAnsi="Times New Roman"/>
              </w:rPr>
              <w:t>тальными средствами</w:t>
            </w:r>
          </w:p>
        </w:tc>
      </w:tr>
      <w:tr w:rsidR="009C0675" w:rsidRPr="009C0675" w:rsidTr="009C06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</w:tcPr>
          <w:p w:rsidR="009C0675" w:rsidRPr="009C0675" w:rsidRDefault="009C0675" w:rsidP="009C0675">
            <w:pPr>
              <w:rPr>
                <w:rFonts w:ascii="Times New Roman" w:hAnsi="Times New Roman"/>
                <w:b/>
              </w:rPr>
            </w:pPr>
            <w:r w:rsidRPr="009C0675">
              <w:rPr>
                <w:rFonts w:ascii="Times New Roman" w:hAnsi="Times New Roman"/>
              </w:rPr>
              <w:t>(ОПК-6.1) – спосо</w:t>
            </w:r>
            <w:r w:rsidRPr="009C0675">
              <w:rPr>
                <w:rFonts w:ascii="Times New Roman" w:hAnsi="Times New Roman"/>
              </w:rPr>
              <w:t>б</w:t>
            </w:r>
            <w:r w:rsidRPr="009C0675">
              <w:rPr>
                <w:rFonts w:ascii="Times New Roman" w:hAnsi="Times New Roman"/>
              </w:rPr>
              <w:t>ность овладеть знан</w:t>
            </w:r>
            <w:r w:rsidRPr="009C0675">
              <w:rPr>
                <w:rFonts w:ascii="Times New Roman" w:hAnsi="Times New Roman"/>
              </w:rPr>
              <w:t>и</w:t>
            </w:r>
            <w:r w:rsidRPr="009C0675">
              <w:rPr>
                <w:rFonts w:ascii="Times New Roman" w:hAnsi="Times New Roman"/>
              </w:rPr>
              <w:t>ем основных теорий социального развития, социальных и</w:t>
            </w:r>
            <w:r w:rsidRPr="009C0675">
              <w:rPr>
                <w:rFonts w:ascii="Times New Roman" w:hAnsi="Times New Roman"/>
              </w:rPr>
              <w:t>з</w:t>
            </w:r>
            <w:r w:rsidRPr="009C0675">
              <w:rPr>
                <w:rFonts w:ascii="Times New Roman" w:hAnsi="Times New Roman"/>
              </w:rPr>
              <w:t>менений, понимать сущность, содержания и форм реализации социального прогнозирования, проектиров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ния</w:t>
            </w:r>
          </w:p>
        </w:tc>
        <w:tc>
          <w:tcPr>
            <w:tcW w:w="2663" w:type="dxa"/>
            <w:gridSpan w:val="3"/>
          </w:tcPr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Демонстрирует знание о</w:t>
            </w:r>
            <w:r w:rsidRPr="009C0675">
              <w:rPr>
                <w:rFonts w:ascii="Times New Roman" w:hAnsi="Times New Roman"/>
              </w:rPr>
              <w:t>с</w:t>
            </w:r>
            <w:r w:rsidRPr="009C0675">
              <w:rPr>
                <w:rFonts w:ascii="Times New Roman" w:hAnsi="Times New Roman"/>
              </w:rPr>
              <w:t>новных теорий социального развития, социальных и</w:t>
            </w:r>
            <w:r w:rsidRPr="009C0675">
              <w:rPr>
                <w:rFonts w:ascii="Times New Roman" w:hAnsi="Times New Roman"/>
              </w:rPr>
              <w:t>з</w:t>
            </w:r>
            <w:r w:rsidRPr="009C0675">
              <w:rPr>
                <w:rFonts w:ascii="Times New Roman" w:hAnsi="Times New Roman"/>
              </w:rPr>
              <w:t>менений.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Знает сущность, содерж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ние и формы реализации социального прогнозиров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ния, проектирования;</w:t>
            </w:r>
          </w:p>
        </w:tc>
        <w:tc>
          <w:tcPr>
            <w:tcW w:w="4607" w:type="dxa"/>
          </w:tcPr>
          <w:p w:rsidR="009C0675" w:rsidRPr="009C0675" w:rsidRDefault="009C0675" w:rsidP="00310BA9">
            <w:pPr>
              <w:pStyle w:val="1"/>
            </w:pPr>
            <w:r w:rsidRPr="009C0675">
              <w:t>Продемонстрированы зн</w:t>
            </w:r>
            <w:r w:rsidRPr="009C0675">
              <w:t>а</w:t>
            </w:r>
            <w:r w:rsidRPr="009C0675">
              <w:t>ния основных теорий соц</w:t>
            </w:r>
            <w:r w:rsidRPr="009C0675">
              <w:t>и</w:t>
            </w:r>
            <w:r w:rsidRPr="009C0675">
              <w:t>ального развития, социальных и</w:t>
            </w:r>
            <w:r w:rsidRPr="009C0675">
              <w:t>з</w:t>
            </w:r>
            <w:r w:rsidRPr="009C0675">
              <w:t>менений.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Самостоятельно формулирует цели, ставит конкретные задачи для проведения прогнозного исследования в о</w:t>
            </w:r>
            <w:r w:rsidRPr="009C0675">
              <w:rPr>
                <w:rFonts w:ascii="Times New Roman" w:hAnsi="Times New Roman"/>
              </w:rPr>
              <w:t>б</w:t>
            </w:r>
            <w:r w:rsidRPr="009C0675">
              <w:rPr>
                <w:rFonts w:ascii="Times New Roman" w:hAnsi="Times New Roman"/>
              </w:rPr>
              <w:t>ластях социологии</w:t>
            </w:r>
          </w:p>
        </w:tc>
      </w:tr>
      <w:tr w:rsidR="009C0675" w:rsidRPr="009C0675" w:rsidTr="009C06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ПК -2.1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Способность исследовать современные социал</w:t>
            </w:r>
            <w:r w:rsidRPr="009C0675">
              <w:rPr>
                <w:rFonts w:ascii="Times New Roman" w:hAnsi="Times New Roman"/>
              </w:rPr>
              <w:t>ь</w:t>
            </w:r>
            <w:r w:rsidRPr="009C0675">
              <w:rPr>
                <w:rFonts w:ascii="Times New Roman" w:hAnsi="Times New Roman"/>
              </w:rPr>
              <w:t>ные институты и процессы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- владеет необходимым пон</w:t>
            </w:r>
            <w:r w:rsidRPr="009C0675">
              <w:rPr>
                <w:rFonts w:ascii="Times New Roman" w:hAnsi="Times New Roman"/>
              </w:rPr>
              <w:t>я</w:t>
            </w:r>
            <w:r w:rsidRPr="009C0675">
              <w:rPr>
                <w:rFonts w:ascii="Times New Roman" w:hAnsi="Times New Roman"/>
              </w:rPr>
              <w:t>тийно-категориальным аппар</w:t>
            </w:r>
            <w:r w:rsidRPr="009C0675">
              <w:rPr>
                <w:rFonts w:ascii="Times New Roman" w:hAnsi="Times New Roman"/>
              </w:rPr>
              <w:t>а</w:t>
            </w:r>
            <w:r w:rsidRPr="009C0675">
              <w:rPr>
                <w:rFonts w:ascii="Times New Roman" w:hAnsi="Times New Roman"/>
              </w:rPr>
              <w:t>том;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- анализирует современные теоретико-методологические подходы к изучению социал</w:t>
            </w:r>
            <w:r w:rsidRPr="009C0675">
              <w:rPr>
                <w:rFonts w:ascii="Times New Roman" w:hAnsi="Times New Roman"/>
              </w:rPr>
              <w:t>ь</w:t>
            </w:r>
            <w:r w:rsidRPr="009C0675">
              <w:rPr>
                <w:rFonts w:ascii="Times New Roman" w:hAnsi="Times New Roman"/>
              </w:rPr>
              <w:t>ных институтов и пр</w:t>
            </w:r>
            <w:r w:rsidRPr="009C0675">
              <w:rPr>
                <w:rFonts w:ascii="Times New Roman" w:hAnsi="Times New Roman"/>
              </w:rPr>
              <w:t>о</w:t>
            </w:r>
            <w:r w:rsidRPr="009C0675">
              <w:rPr>
                <w:rFonts w:ascii="Times New Roman" w:hAnsi="Times New Roman"/>
              </w:rPr>
              <w:t>цессов;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lastRenderedPageBreak/>
              <w:t>- умеет выстроить методол</w:t>
            </w:r>
            <w:r w:rsidRPr="009C0675">
              <w:rPr>
                <w:rFonts w:ascii="Times New Roman" w:hAnsi="Times New Roman"/>
              </w:rPr>
              <w:t>о</w:t>
            </w:r>
            <w:r w:rsidRPr="009C0675">
              <w:rPr>
                <w:rFonts w:ascii="Times New Roman" w:hAnsi="Times New Roman"/>
              </w:rPr>
              <w:t>гию исследования соц</w:t>
            </w:r>
            <w:r w:rsidRPr="009C0675">
              <w:rPr>
                <w:rFonts w:ascii="Times New Roman" w:hAnsi="Times New Roman"/>
              </w:rPr>
              <w:t>и</w:t>
            </w:r>
            <w:r w:rsidRPr="009C0675">
              <w:rPr>
                <w:rFonts w:ascii="Times New Roman" w:hAnsi="Times New Roman"/>
              </w:rPr>
              <w:t>альных институтов и социальных пр</w:t>
            </w:r>
            <w:r w:rsidRPr="009C0675">
              <w:rPr>
                <w:rFonts w:ascii="Times New Roman" w:hAnsi="Times New Roman"/>
              </w:rPr>
              <w:t>о</w:t>
            </w:r>
            <w:r w:rsidRPr="009C0675">
              <w:rPr>
                <w:rFonts w:ascii="Times New Roman" w:hAnsi="Times New Roman"/>
              </w:rPr>
              <w:t>цессов;</w:t>
            </w:r>
          </w:p>
          <w:p w:rsidR="009C0675" w:rsidRPr="009C0675" w:rsidRDefault="009C0675" w:rsidP="009C0675">
            <w:pPr>
              <w:rPr>
                <w:rFonts w:ascii="Times New Roman" w:hAnsi="Times New Roman"/>
              </w:rPr>
            </w:pPr>
            <w:r w:rsidRPr="009C0675">
              <w:rPr>
                <w:rFonts w:ascii="Times New Roman" w:hAnsi="Times New Roman"/>
              </w:rPr>
              <w:t>- умеет применять качестве</w:t>
            </w:r>
            <w:r w:rsidRPr="009C0675">
              <w:rPr>
                <w:rFonts w:ascii="Times New Roman" w:hAnsi="Times New Roman"/>
              </w:rPr>
              <w:t>н</w:t>
            </w:r>
            <w:r w:rsidRPr="009C0675">
              <w:rPr>
                <w:rFonts w:ascii="Times New Roman" w:hAnsi="Times New Roman"/>
              </w:rPr>
              <w:t>ные и количественные методы анализа социальных институтов и социальных пр</w:t>
            </w:r>
            <w:r w:rsidRPr="009C0675">
              <w:rPr>
                <w:rFonts w:ascii="Times New Roman" w:hAnsi="Times New Roman"/>
              </w:rPr>
              <w:t>о</w:t>
            </w:r>
            <w:r w:rsidRPr="009C0675">
              <w:rPr>
                <w:rFonts w:ascii="Times New Roman" w:hAnsi="Times New Roman"/>
              </w:rPr>
              <w:t xml:space="preserve">цессов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5" w:rsidRPr="009C0675" w:rsidRDefault="009C0675" w:rsidP="00310BA9">
            <w:pPr>
              <w:pStyle w:val="1"/>
            </w:pPr>
            <w:r w:rsidRPr="009C0675">
              <w:lastRenderedPageBreak/>
              <w:t>Продемонстрированы нав</w:t>
            </w:r>
            <w:r w:rsidRPr="009C0675">
              <w:t>ы</w:t>
            </w:r>
            <w:r w:rsidRPr="009C0675">
              <w:t>ки углубленного анализа совр</w:t>
            </w:r>
            <w:r w:rsidRPr="009C0675">
              <w:t>е</w:t>
            </w:r>
            <w:r w:rsidRPr="009C0675">
              <w:t>менных теоретико-методологических подходов к изучению социальных инстит</w:t>
            </w:r>
            <w:r w:rsidRPr="009C0675">
              <w:t>у</w:t>
            </w:r>
            <w:r w:rsidRPr="009C0675">
              <w:t>тов и процессов.</w:t>
            </w:r>
          </w:p>
          <w:p w:rsidR="009C0675" w:rsidRPr="009C0675" w:rsidRDefault="009C0675" w:rsidP="00310BA9">
            <w:pPr>
              <w:pStyle w:val="1"/>
            </w:pPr>
            <w:r w:rsidRPr="009C0675">
              <w:t xml:space="preserve">Сформировано понимание направлений анализа социальных </w:t>
            </w:r>
            <w:r w:rsidRPr="009C0675">
              <w:lastRenderedPageBreak/>
              <w:t>институтов и пр</w:t>
            </w:r>
            <w:r w:rsidRPr="009C0675">
              <w:t>о</w:t>
            </w:r>
            <w:r w:rsidRPr="009C0675">
              <w:t>цессов.</w:t>
            </w:r>
          </w:p>
          <w:p w:rsidR="009C0675" w:rsidRPr="009C0675" w:rsidRDefault="009C0675" w:rsidP="00310BA9">
            <w:pPr>
              <w:pStyle w:val="1"/>
            </w:pPr>
            <w:r w:rsidRPr="009C0675">
              <w:t>Определены и реализованы методики и инструменты нау</w:t>
            </w:r>
            <w:r w:rsidRPr="009C0675">
              <w:t>ч</w:t>
            </w:r>
            <w:r w:rsidRPr="009C0675">
              <w:t>ного исследования.</w:t>
            </w:r>
          </w:p>
        </w:tc>
      </w:tr>
    </w:tbl>
    <w:p w:rsidR="009C0675" w:rsidRDefault="009C0675" w:rsidP="009C0675">
      <w:pPr>
        <w:tabs>
          <w:tab w:val="left" w:pos="2235"/>
        </w:tabs>
        <w:ind w:firstLine="708"/>
        <w:rPr>
          <w:rFonts w:ascii="Times New Roman" w:hAnsi="Times New Roman"/>
          <w:sz w:val="24"/>
          <w:szCs w:val="24"/>
        </w:rPr>
      </w:pPr>
    </w:p>
    <w:p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5E1C8A" w:rsidRPr="009C0675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Генеральная совокупность и выборка. Требования к выборке.</w:t>
      </w:r>
    </w:p>
    <w:p w:rsidR="00EA0D58" w:rsidRPr="009C0675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Разведочный анализ</w:t>
      </w:r>
      <w:r w:rsidR="00EA0D58" w:rsidRPr="009C0675">
        <w:rPr>
          <w:b w:val="0"/>
        </w:rPr>
        <w:t>. Методы предобработки и очистки данных.</w:t>
      </w:r>
    </w:p>
    <w:p w:rsidR="00820822" w:rsidRPr="009C0675" w:rsidRDefault="00EA0D58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Методы борьбы с аномалиями. Ящичная диаграмма.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proofErr w:type="spellStart"/>
      <w:r w:rsidRPr="009C0675">
        <w:rPr>
          <w:rFonts w:eastAsiaTheme="minorHAnsi"/>
          <w:b w:val="0"/>
          <w:lang w:eastAsia="en-US"/>
        </w:rPr>
        <w:t>Ресамплинг</w:t>
      </w:r>
      <w:proofErr w:type="spellEnd"/>
      <w:r w:rsidRPr="009C0675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9C0675">
        <w:rPr>
          <w:rFonts w:eastAsiaTheme="minorHAnsi"/>
          <w:b w:val="0"/>
          <w:lang w:eastAsia="en-US"/>
        </w:rPr>
        <w:t>бутстрепа</w:t>
      </w:r>
      <w:proofErr w:type="spellEnd"/>
      <w:r w:rsidRPr="009C0675">
        <w:rPr>
          <w:rFonts w:eastAsiaTheme="minorHAnsi"/>
          <w:b w:val="0"/>
          <w:lang w:eastAsia="en-US"/>
        </w:rPr>
        <w:t xml:space="preserve">. 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 xml:space="preserve">Корреляционный анализ. 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>Статистические гипотезы.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b w:val="0"/>
        </w:rPr>
        <w:t xml:space="preserve">Инструменты статистического анализа современных программных продуктов. 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 xml:space="preserve">Общая характеристика </w:t>
      </w:r>
      <w:r w:rsidRPr="009C0675">
        <w:rPr>
          <w:rFonts w:eastAsiaTheme="minorHAnsi"/>
          <w:b w:val="0"/>
          <w:lang w:val="en-US" w:eastAsia="en-US"/>
        </w:rPr>
        <w:t>SPSS</w:t>
      </w:r>
      <w:r w:rsidRPr="009C0675">
        <w:rPr>
          <w:rFonts w:eastAsiaTheme="minorHAnsi"/>
          <w:b w:val="0"/>
          <w:lang w:eastAsia="en-US"/>
        </w:rPr>
        <w:t>.</w:t>
      </w:r>
    </w:p>
    <w:p w:rsidR="00820822" w:rsidRPr="009C0675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9C0675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9C0675">
        <w:rPr>
          <w:rFonts w:eastAsiaTheme="minorHAnsi"/>
          <w:b w:val="0"/>
          <w:lang w:val="en-US" w:eastAsia="en-US"/>
        </w:rPr>
        <w:t>Excel</w:t>
      </w:r>
      <w:r w:rsidRPr="009C0675">
        <w:rPr>
          <w:rFonts w:eastAsiaTheme="minorHAnsi"/>
          <w:b w:val="0"/>
          <w:lang w:eastAsia="en-US"/>
        </w:rPr>
        <w:t xml:space="preserve">. Надстройка «Анализ </w:t>
      </w:r>
      <w:proofErr w:type="spellStart"/>
      <w:r w:rsidRPr="009C0675">
        <w:rPr>
          <w:rFonts w:eastAsiaTheme="minorHAnsi"/>
          <w:b w:val="0"/>
          <w:lang w:eastAsia="en-US"/>
        </w:rPr>
        <w:t>данны</w:t>
      </w:r>
      <w:proofErr w:type="spellEnd"/>
      <w:r w:rsidRPr="009C0675">
        <w:rPr>
          <w:rFonts w:eastAsiaTheme="minorHAnsi"/>
          <w:b w:val="0"/>
          <w:lang w:eastAsia="en-US"/>
        </w:rPr>
        <w:t>».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Понятие «машинное обучение». Классификация методов машинного обучения.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 xml:space="preserve">Этапы анализа данных. </w:t>
      </w:r>
      <w:proofErr w:type="gramStart"/>
      <w:r w:rsidRPr="009C0675">
        <w:rPr>
          <w:b w:val="0"/>
        </w:rPr>
        <w:t>К</w:t>
      </w:r>
      <w:proofErr w:type="gramEnd"/>
      <w:r w:rsidRPr="009C0675">
        <w:rPr>
          <w:b w:val="0"/>
          <w:lang w:val="en-US"/>
        </w:rPr>
        <w:t>DD</w:t>
      </w:r>
      <w:r w:rsidRPr="009C0675">
        <w:rPr>
          <w:b w:val="0"/>
        </w:rPr>
        <w:t>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  <w:r w:rsidRPr="009C0675">
        <w:rPr>
          <w:b w:val="0"/>
          <w:lang w:val="en-US"/>
        </w:rPr>
        <w:t xml:space="preserve">Data Mining. </w:t>
      </w:r>
      <w:r w:rsidRPr="009C0675">
        <w:rPr>
          <w:b w:val="0"/>
        </w:rPr>
        <w:t>Средства</w:t>
      </w:r>
      <w:r w:rsidRPr="009C0675">
        <w:rPr>
          <w:b w:val="0"/>
          <w:lang w:val="en-US"/>
        </w:rPr>
        <w:t xml:space="preserve"> </w:t>
      </w:r>
      <w:r w:rsidRPr="009C0675">
        <w:rPr>
          <w:b w:val="0"/>
        </w:rPr>
        <w:t>обработки</w:t>
      </w:r>
      <w:r w:rsidRPr="009C0675">
        <w:rPr>
          <w:b w:val="0"/>
          <w:lang w:val="en-US"/>
        </w:rPr>
        <w:t xml:space="preserve"> Data Mining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Общая характеристика задач кластерного анализа.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Метрики кластерного анализа.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Методы определения близости между кластерами.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Иерархическая кластеризация. Дендограмма.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 xml:space="preserve">Метод </w:t>
      </w:r>
      <w:r w:rsidR="00EA0D58" w:rsidRPr="009C0675">
        <w:rPr>
          <w:b w:val="0"/>
          <w:lang w:val="en-US"/>
        </w:rPr>
        <w:t>k</w:t>
      </w:r>
      <w:r w:rsidR="00EA0D58" w:rsidRPr="009C0675">
        <w:rPr>
          <w:b w:val="0"/>
        </w:rPr>
        <w:t xml:space="preserve"> </w:t>
      </w:r>
      <w:r w:rsidRPr="009C0675">
        <w:rPr>
          <w:b w:val="0"/>
        </w:rPr>
        <w:t>-средних.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 xml:space="preserve">Метод </w:t>
      </w:r>
      <w:r w:rsidRPr="009C0675">
        <w:rPr>
          <w:b w:val="0"/>
          <w:lang w:val="en-US"/>
        </w:rPr>
        <w:t>k</w:t>
      </w:r>
      <w:r w:rsidRPr="009C0675">
        <w:rPr>
          <w:b w:val="0"/>
        </w:rPr>
        <w:t>-ближайших соседей.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Общая характеристика деревьев решений.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Алгоритмы построения деревьев решений.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 xml:space="preserve">Оценка качества классификации. Задачи классификации. </w:t>
      </w:r>
      <w:r w:rsidRPr="009C0675">
        <w:rPr>
          <w:b w:val="0"/>
          <w:lang w:val="en-US"/>
        </w:rPr>
        <w:t>ROC</w:t>
      </w:r>
      <w:r w:rsidRPr="009C0675">
        <w:rPr>
          <w:b w:val="0"/>
        </w:rPr>
        <w:t>-кривая. Таблица сопряженности.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Нейронные сети. Архитектура. Примеры решения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>Нейронные сети. Перцептрон. Радиальные базисные сети.</w:t>
      </w:r>
    </w:p>
    <w:p w:rsidR="005E1C8A" w:rsidRPr="009C0675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9C0675">
        <w:rPr>
          <w:b w:val="0"/>
        </w:rPr>
        <w:t xml:space="preserve">Использование карты </w:t>
      </w:r>
      <w:proofErr w:type="spellStart"/>
      <w:r w:rsidRPr="009C0675">
        <w:rPr>
          <w:b w:val="0"/>
        </w:rPr>
        <w:t>Кохоннена</w:t>
      </w:r>
      <w:proofErr w:type="spellEnd"/>
      <w:r w:rsidRPr="009C0675">
        <w:rPr>
          <w:b w:val="0"/>
        </w:rPr>
        <w:t xml:space="preserve"> для решения задач классификации.</w:t>
      </w:r>
    </w:p>
    <w:p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310BA9" w:rsidRDefault="00310BA9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5E1C8A" w:rsidRPr="009B7D36" w:rsidRDefault="005E1C8A" w:rsidP="005E1C8A">
      <w:pPr>
        <w:ind w:firstLine="708"/>
        <w:jc w:val="both"/>
        <w:rPr>
          <w:b/>
        </w:rPr>
      </w:pPr>
      <w:bookmarkStart w:id="8" w:name="_GoBack"/>
      <w:bookmarkEnd w:id="8"/>
      <w:r w:rsidRPr="009B7D36">
        <w:rPr>
          <w:rFonts w:ascii="Times New Roman" w:hAnsi="Times New Roman"/>
          <w:b/>
          <w:sz w:val="24"/>
        </w:rPr>
        <w:lastRenderedPageBreak/>
        <w:t>Шкала оценивания.</w:t>
      </w:r>
    </w:p>
    <w:p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1E77CD">
        <w:fldChar w:fldCharType="begin"/>
      </w:r>
      <w:r w:rsidR="00944F64">
        <w:instrText xml:space="preserve"> SEQ Таблица \* ARABIC </w:instrText>
      </w:r>
      <w:r w:rsidR="001E77CD">
        <w:fldChar w:fldCharType="separate"/>
      </w:r>
      <w:r w:rsidRPr="009B7D36">
        <w:rPr>
          <w:noProof/>
        </w:rPr>
        <w:t>7</w:t>
      </w:r>
      <w:r w:rsidR="001E77CD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:rsidTr="0019374F">
        <w:tc>
          <w:tcPr>
            <w:tcW w:w="3284" w:type="dxa"/>
            <w:vMerge w:val="restart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:rsidTr="0019374F">
        <w:tc>
          <w:tcPr>
            <w:tcW w:w="3284" w:type="dxa"/>
            <w:vMerge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:rsidTr="0019374F"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1E77CD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1E77CD">
        <w:rPr>
          <w:noProof/>
        </w:rPr>
        <w:fldChar w:fldCharType="separate"/>
      </w:r>
      <w:r>
        <w:rPr>
          <w:noProof/>
        </w:rPr>
        <w:t>8</w:t>
      </w:r>
      <w:r w:rsidR="001E77CD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10BA9" w:rsidRDefault="00310BA9" w:rsidP="005E1C8A">
      <w:pPr>
        <w:jc w:val="both"/>
        <w:rPr>
          <w:rFonts w:ascii="Times New Roman" w:hAnsi="Times New Roman"/>
          <w:b/>
          <w:sz w:val="24"/>
        </w:rPr>
      </w:pPr>
      <w:bookmarkStart w:id="9" w:name="_Toc518759277"/>
    </w:p>
    <w:p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:rsidR="00310BA9" w:rsidRPr="00FA0F6E" w:rsidRDefault="00310BA9" w:rsidP="00310BA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0F6E">
        <w:rPr>
          <w:rFonts w:ascii="Times New Roman" w:hAnsi="Times New Roman"/>
          <w:sz w:val="24"/>
          <w:szCs w:val="24"/>
        </w:rPr>
        <w:t xml:space="preserve"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FA0F6E">
        <w:rPr>
          <w:rFonts w:ascii="Times New Roman" w:hAnsi="Times New Roman"/>
          <w:sz w:val="24"/>
          <w:szCs w:val="24"/>
        </w:rPr>
        <w:t>зачет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5E3099" w:rsidRPr="00310BA9" w:rsidRDefault="005E3099" w:rsidP="005E1C8A">
      <w:pPr>
        <w:ind w:firstLine="708"/>
        <w:jc w:val="both"/>
        <w:rPr>
          <w:rFonts w:ascii="Times New Roman" w:hAnsi="Times New Roman"/>
          <w:szCs w:val="24"/>
        </w:rPr>
      </w:pPr>
    </w:p>
    <w:p w:rsidR="006858C2" w:rsidRDefault="005E1C8A" w:rsidP="00310BA9">
      <w:pPr>
        <w:pStyle w:val="1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9"/>
    </w:p>
    <w:p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</w:t>
      </w:r>
      <w:r w:rsidRPr="001106C5">
        <w:rPr>
          <w:rFonts w:ascii="Times New Roman" w:hAnsi="Times New Roman"/>
          <w:sz w:val="24"/>
          <w:szCs w:val="24"/>
        </w:rPr>
        <w:lastRenderedPageBreak/>
        <w:t>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</w:t>
      </w:r>
      <w:proofErr w:type="gramStart"/>
      <w:r w:rsidRPr="001106C5">
        <w:rPr>
          <w:rFonts w:ascii="Times New Roman" w:hAnsi="Times New Roman"/>
          <w:sz w:val="24"/>
          <w:szCs w:val="24"/>
        </w:rPr>
        <w:t xml:space="preserve"> </w:t>
      </w:r>
      <w:r w:rsidR="00F939C1">
        <w:rPr>
          <w:rFonts w:ascii="Times New Roman" w:hAnsi="Times New Roman"/>
          <w:sz w:val="24"/>
          <w:szCs w:val="24"/>
        </w:rPr>
        <w:t>.</w:t>
      </w:r>
      <w:proofErr w:type="gramEnd"/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9B7D36">
        <w:rPr>
          <w:rFonts w:ascii="Times New Roman" w:hAnsi="Times New Roman"/>
          <w:sz w:val="24"/>
          <w:szCs w:val="24"/>
        </w:rPr>
        <w:t>Федер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9B7D36">
        <w:rPr>
          <w:rFonts w:ascii="Times New Roman" w:hAnsi="Times New Roman"/>
          <w:sz w:val="24"/>
          <w:szCs w:val="24"/>
        </w:rPr>
        <w:t>высш</w:t>
      </w:r>
      <w:proofErr w:type="spellEnd"/>
      <w:r w:rsidRPr="009B7D36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B7D36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9B7D36">
        <w:rPr>
          <w:rFonts w:ascii="Times New Roman" w:hAnsi="Times New Roman"/>
          <w:sz w:val="24"/>
          <w:szCs w:val="24"/>
        </w:rPr>
        <w:t>Изд-во СЗИУ РАНХиГС, 2012. - 564 c.</w:t>
      </w:r>
    </w:p>
    <w:p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A31652">
        <w:rPr>
          <w:rFonts w:ascii="Times New Roman" w:hAnsi="Times New Roman"/>
          <w:sz w:val="24"/>
          <w:szCs w:val="24"/>
        </w:rPr>
        <w:t>техн</w:t>
      </w:r>
      <w:proofErr w:type="spellEnd"/>
      <w:r w:rsidRPr="00A31652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A31652">
        <w:rPr>
          <w:rFonts w:ascii="Times New Roman" w:hAnsi="Times New Roman"/>
          <w:sz w:val="24"/>
          <w:szCs w:val="24"/>
        </w:rPr>
        <w:t>о-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A31652">
        <w:rPr>
          <w:rFonts w:ascii="Times New Roman" w:hAnsi="Times New Roman"/>
          <w:sz w:val="24"/>
          <w:szCs w:val="24"/>
        </w:rPr>
        <w:t>экон</w:t>
      </w:r>
      <w:proofErr w:type="spellEnd"/>
      <w:r w:rsidRPr="00A31652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31652">
        <w:rPr>
          <w:rFonts w:ascii="Times New Roman" w:hAnsi="Times New Roman"/>
          <w:sz w:val="24"/>
          <w:szCs w:val="24"/>
        </w:rPr>
        <w:t>исслед</w:t>
      </w:r>
      <w:proofErr w:type="spellEnd"/>
      <w:r w:rsidRPr="00A31652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A31652">
        <w:rPr>
          <w:rFonts w:ascii="Times New Roman" w:hAnsi="Times New Roman"/>
          <w:sz w:val="24"/>
          <w:szCs w:val="24"/>
        </w:rPr>
        <w:t>.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52">
        <w:rPr>
          <w:rFonts w:ascii="Times New Roman" w:hAnsi="Times New Roman"/>
          <w:sz w:val="24"/>
          <w:szCs w:val="24"/>
        </w:rPr>
        <w:t>д</w:t>
      </w:r>
      <w:proofErr w:type="gramEnd"/>
      <w:r w:rsidRPr="00A31652">
        <w:rPr>
          <w:rFonts w:ascii="Times New Roman" w:hAnsi="Times New Roman"/>
          <w:sz w:val="24"/>
          <w:szCs w:val="24"/>
        </w:rPr>
        <w:t>ан. - М.</w:t>
      </w:r>
      <w:proofErr w:type="gramStart"/>
      <w:r w:rsidRPr="00A316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652">
        <w:rPr>
          <w:rFonts w:ascii="Times New Roman" w:hAnsi="Times New Roman"/>
          <w:sz w:val="24"/>
          <w:szCs w:val="24"/>
        </w:rPr>
        <w:t>Юрайт</w:t>
      </w:r>
      <w:proofErr w:type="spellEnd"/>
      <w:r w:rsidRPr="00A31652">
        <w:rPr>
          <w:rFonts w:ascii="Times New Roman" w:hAnsi="Times New Roman"/>
          <w:sz w:val="24"/>
          <w:szCs w:val="24"/>
        </w:rPr>
        <w:t>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8B7199">
        <w:rPr>
          <w:rFonts w:ascii="Times New Roman" w:hAnsi="Times New Roman"/>
          <w:sz w:val="24"/>
          <w:szCs w:val="24"/>
        </w:rPr>
        <w:t>Statistics</w:t>
      </w:r>
      <w:proofErr w:type="spellEnd"/>
      <w:r w:rsidRPr="008B7199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8B7199">
        <w:rPr>
          <w:rFonts w:ascii="Times New Roman" w:hAnsi="Times New Roman"/>
          <w:sz w:val="24"/>
          <w:szCs w:val="24"/>
        </w:rPr>
        <w:t>.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199">
        <w:rPr>
          <w:rFonts w:ascii="Times New Roman" w:hAnsi="Times New Roman"/>
          <w:sz w:val="24"/>
          <w:szCs w:val="24"/>
        </w:rPr>
        <w:t>а</w:t>
      </w:r>
      <w:proofErr w:type="gramEnd"/>
      <w:r w:rsidRPr="008B7199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719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7199">
        <w:rPr>
          <w:rFonts w:ascii="Times New Roman" w:hAnsi="Times New Roman"/>
          <w:sz w:val="24"/>
          <w:szCs w:val="24"/>
        </w:rPr>
        <w:t>. - СПб</w:t>
      </w:r>
      <w:proofErr w:type="gramStart"/>
      <w:r w:rsidRPr="008B7199">
        <w:rPr>
          <w:rFonts w:ascii="Times New Roman" w:hAnsi="Times New Roman"/>
          <w:sz w:val="24"/>
          <w:szCs w:val="24"/>
        </w:rPr>
        <w:t>.[</w:t>
      </w:r>
      <w:proofErr w:type="gramEnd"/>
      <w:r w:rsidRPr="008B7199">
        <w:rPr>
          <w:rFonts w:ascii="Times New Roman" w:hAnsi="Times New Roman"/>
          <w:sz w:val="24"/>
          <w:szCs w:val="24"/>
        </w:rPr>
        <w:t>и др.] : Питер, 2013. - 413 c.</w:t>
      </w:r>
    </w:p>
    <w:p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9B7D36">
        <w:rPr>
          <w:rFonts w:ascii="Times New Roman" w:hAnsi="Times New Roman"/>
          <w:sz w:val="24"/>
          <w:szCs w:val="24"/>
        </w:rPr>
        <w:t>Data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Mining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9B7D36">
        <w:rPr>
          <w:rFonts w:ascii="Times New Roman" w:hAnsi="Times New Roman"/>
          <w:sz w:val="24"/>
          <w:szCs w:val="24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>] : учеб</w:t>
      </w:r>
      <w:proofErr w:type="gramStart"/>
      <w:r w:rsidRPr="009B7D36">
        <w:rPr>
          <w:rFonts w:ascii="Times New Roman" w:hAnsi="Times New Roman"/>
          <w:sz w:val="24"/>
          <w:szCs w:val="24"/>
        </w:rPr>
        <w:t>.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D36">
        <w:rPr>
          <w:rFonts w:ascii="Times New Roman" w:hAnsi="Times New Roman"/>
          <w:sz w:val="24"/>
          <w:szCs w:val="24"/>
        </w:rPr>
        <w:t>п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9B7D36">
        <w:rPr>
          <w:rFonts w:ascii="Times New Roman" w:hAnsi="Times New Roman"/>
          <w:sz w:val="24"/>
          <w:szCs w:val="24"/>
        </w:rPr>
        <w:t>испр</w:t>
      </w:r>
      <w:proofErr w:type="spellEnd"/>
      <w:r w:rsidRPr="009B7D36">
        <w:rPr>
          <w:rFonts w:ascii="Times New Roman" w:hAnsi="Times New Roman"/>
          <w:sz w:val="24"/>
          <w:szCs w:val="24"/>
        </w:rPr>
        <w:t>. - СПб</w:t>
      </w:r>
      <w:proofErr w:type="gramStart"/>
      <w:r w:rsidRPr="009B7D36">
        <w:rPr>
          <w:rFonts w:ascii="Times New Roman" w:hAnsi="Times New Roman"/>
          <w:sz w:val="24"/>
          <w:szCs w:val="24"/>
        </w:rPr>
        <w:t>.[</w:t>
      </w:r>
      <w:proofErr w:type="gramEnd"/>
      <w:r w:rsidRPr="009B7D36">
        <w:rPr>
          <w:rFonts w:ascii="Times New Roman" w:hAnsi="Times New Roman"/>
          <w:sz w:val="24"/>
          <w:szCs w:val="24"/>
        </w:rPr>
        <w:t>и др.] : Питер, 2013. - 701 c.</w:t>
      </w:r>
    </w:p>
    <w:p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CC3C2C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CC3C2C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2010. - 512 с.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анализа  данных: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Visual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C2C">
        <w:rPr>
          <w:rFonts w:ascii="Times New Roman" w:hAnsi="Times New Roman"/>
          <w:sz w:val="24"/>
          <w:szCs w:val="24"/>
        </w:rPr>
        <w:t>Text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Mining</w:t>
      </w:r>
      <w:proofErr w:type="spellEnd"/>
      <w:r w:rsidRPr="00CC3C2C">
        <w:rPr>
          <w:rFonts w:ascii="Times New Roman" w:hAnsi="Times New Roman"/>
          <w:sz w:val="24"/>
          <w:szCs w:val="24"/>
        </w:rPr>
        <w:t>, OLAP. – СПб.: БХВ-Петербург. - 2004.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lastRenderedPageBreak/>
        <w:t xml:space="preserve">Боровиков, Владимир Павлович. Прогнозирование в системе </w:t>
      </w:r>
      <w:proofErr w:type="spellStart"/>
      <w:r w:rsidRPr="00CC3C2C">
        <w:rPr>
          <w:rFonts w:ascii="Times New Roman" w:hAnsi="Times New Roman"/>
          <w:sz w:val="24"/>
          <w:szCs w:val="24"/>
        </w:rPr>
        <w:t>Statistica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r w:rsidRPr="00CC3C2C">
        <w:rPr>
          <w:rFonts w:ascii="Times New Roman" w:hAnsi="Times New Roman"/>
          <w:sz w:val="24"/>
          <w:szCs w:val="24"/>
        </w:rPr>
        <w:t>Windows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: основы теории и интенсивная практика на компьютере : учеб</w:t>
      </w:r>
      <w:proofErr w:type="gramStart"/>
      <w:r w:rsidRPr="00CC3C2C">
        <w:rPr>
          <w:rFonts w:ascii="Times New Roman" w:hAnsi="Times New Roman"/>
          <w:sz w:val="24"/>
          <w:szCs w:val="24"/>
        </w:rPr>
        <w:t>.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C2C">
        <w:rPr>
          <w:rFonts w:ascii="Times New Roman" w:hAnsi="Times New Roman"/>
          <w:sz w:val="24"/>
          <w:szCs w:val="24"/>
        </w:rPr>
        <w:t>п</w:t>
      </w:r>
      <w:proofErr w:type="gramEnd"/>
      <w:r w:rsidRPr="00CC3C2C">
        <w:rPr>
          <w:rFonts w:ascii="Times New Roman" w:hAnsi="Times New Roman"/>
          <w:sz w:val="24"/>
          <w:szCs w:val="24"/>
        </w:rPr>
        <w:t>особие для вузов,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CC3C2C">
        <w:rPr>
          <w:rFonts w:ascii="Times New Roman" w:hAnsi="Times New Roman"/>
          <w:sz w:val="24"/>
          <w:szCs w:val="24"/>
        </w:rPr>
        <w:t>с-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CC3C2C">
        <w:rPr>
          <w:rFonts w:ascii="Times New Roman" w:hAnsi="Times New Roman"/>
          <w:sz w:val="24"/>
          <w:szCs w:val="24"/>
        </w:rPr>
        <w:t>Excel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CC3C2C">
        <w:rPr>
          <w:rFonts w:ascii="Times New Roman" w:hAnsi="Times New Roman"/>
          <w:sz w:val="24"/>
          <w:szCs w:val="24"/>
        </w:rPr>
        <w:t>Data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Analysisi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and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Business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C2C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БХВ-Петербург, 2008. - 594 c. 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Кацко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CC3C2C">
        <w:rPr>
          <w:rFonts w:ascii="Times New Roman" w:hAnsi="Times New Roman"/>
          <w:sz w:val="24"/>
          <w:szCs w:val="24"/>
        </w:rPr>
        <w:t>КолосС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, 2009. - 278 с. 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Ларсон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CC3C2C">
        <w:rPr>
          <w:rFonts w:ascii="Times New Roman" w:hAnsi="Times New Roman"/>
          <w:sz w:val="24"/>
          <w:szCs w:val="24"/>
        </w:rPr>
        <w:t>Microsoft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CC3C2C">
        <w:rPr>
          <w:rFonts w:ascii="Times New Roman" w:hAnsi="Times New Roman"/>
          <w:sz w:val="24"/>
          <w:szCs w:val="24"/>
        </w:rPr>
        <w:t>Server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2005. – М.: Питер, 2008.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CC3C2C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CC3C2C">
        <w:rPr>
          <w:rFonts w:ascii="Times New Roman" w:hAnsi="Times New Roman"/>
          <w:sz w:val="24"/>
          <w:szCs w:val="24"/>
        </w:rPr>
        <w:t>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Речь, 2007. - 390 c. 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CC3C2C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CC3C2C">
        <w:rPr>
          <w:rFonts w:ascii="Times New Roman" w:hAnsi="Times New Roman"/>
          <w:sz w:val="24"/>
          <w:szCs w:val="24"/>
        </w:rPr>
        <w:t>АНализ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Питер, 2011.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CC3C2C">
        <w:rPr>
          <w:rFonts w:ascii="Times New Roman" w:hAnsi="Times New Roman"/>
          <w:sz w:val="24"/>
          <w:szCs w:val="24"/>
        </w:rPr>
        <w:t>Федер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CC3C2C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CC3C2C">
        <w:rPr>
          <w:rFonts w:ascii="Times New Roman" w:hAnsi="Times New Roman"/>
          <w:sz w:val="24"/>
          <w:szCs w:val="24"/>
        </w:rPr>
        <w:t>высш</w:t>
      </w:r>
      <w:proofErr w:type="spellEnd"/>
      <w:r w:rsidRPr="00CC3C2C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CC3C2C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CC3C2C">
        <w:rPr>
          <w:rFonts w:ascii="Times New Roman" w:hAnsi="Times New Roman"/>
          <w:sz w:val="24"/>
          <w:szCs w:val="24"/>
        </w:rPr>
        <w:t>СЗИУ - фил. РАНХиГС, 2016. - 107 c.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CC3C2C">
        <w:rPr>
          <w:rFonts w:ascii="Times New Roman" w:hAnsi="Times New Roman"/>
          <w:sz w:val="24"/>
          <w:szCs w:val="24"/>
        </w:rPr>
        <w:t>вом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CC3C2C">
        <w:rPr>
          <w:rFonts w:ascii="Times New Roman" w:hAnsi="Times New Roman"/>
          <w:sz w:val="24"/>
          <w:szCs w:val="24"/>
        </w:rPr>
        <w:t>Ушмаев</w:t>
      </w:r>
      <w:proofErr w:type="spellEnd"/>
      <w:r w:rsidRPr="00CC3C2C">
        <w:rPr>
          <w:rFonts w:ascii="Times New Roman" w:hAnsi="Times New Roman"/>
          <w:sz w:val="24"/>
          <w:szCs w:val="24"/>
        </w:rPr>
        <w:t>. - М.</w:t>
      </w:r>
      <w:proofErr w:type="gramStart"/>
      <w:r w:rsidRPr="00CC3C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3C2C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C3C2C">
        <w:rPr>
          <w:rFonts w:ascii="Times New Roman" w:hAnsi="Times New Roman"/>
          <w:sz w:val="24"/>
          <w:szCs w:val="24"/>
        </w:rPr>
        <w:t>Халафян</w:t>
      </w:r>
      <w:proofErr w:type="spellEnd"/>
      <w:r w:rsidRPr="00CC3C2C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Айбукс</w:t>
      </w:r>
      <w:proofErr w:type="spellEnd"/>
      <w:r w:rsidRPr="00EA0D58">
        <w:rPr>
          <w:sz w:val="24"/>
          <w:szCs w:val="24"/>
        </w:rPr>
        <w:t xml:space="preserve">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EA0D58">
        <w:rPr>
          <w:sz w:val="24"/>
          <w:szCs w:val="24"/>
        </w:rPr>
        <w:t>Юрайт</w:t>
      </w:r>
      <w:proofErr w:type="spellEnd"/>
      <w:r w:rsidRPr="00EA0D58">
        <w:rPr>
          <w:sz w:val="24"/>
          <w:szCs w:val="24"/>
        </w:rPr>
        <w:t>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EA0D58">
        <w:rPr>
          <w:sz w:val="24"/>
          <w:szCs w:val="24"/>
        </w:rPr>
        <w:t>Ист</w:t>
      </w:r>
      <w:proofErr w:type="spellEnd"/>
      <w:r w:rsidRPr="00EA0D58">
        <w:rPr>
          <w:sz w:val="24"/>
          <w:szCs w:val="24"/>
        </w:rPr>
        <w:t xml:space="preserve">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Англоязычные  ресурсы EBSCO </w:t>
      </w:r>
      <w:proofErr w:type="spellStart"/>
      <w:r w:rsidRPr="00EA0D58">
        <w:rPr>
          <w:sz w:val="24"/>
          <w:szCs w:val="24"/>
        </w:rPr>
        <w:t>Publishing</w:t>
      </w:r>
      <w:proofErr w:type="spellEnd"/>
      <w:r w:rsidRPr="00EA0D58">
        <w:rPr>
          <w:sz w:val="24"/>
          <w:szCs w:val="24"/>
        </w:rPr>
        <w:t xml:space="preserve">: доступ к </w:t>
      </w:r>
      <w:proofErr w:type="spellStart"/>
      <w:r w:rsidRPr="00EA0D58">
        <w:rPr>
          <w:sz w:val="24"/>
          <w:szCs w:val="24"/>
        </w:rPr>
        <w:t>мультидисциплинарным</w:t>
      </w:r>
      <w:proofErr w:type="spellEnd"/>
      <w:r w:rsidRPr="00EA0D58">
        <w:rPr>
          <w:sz w:val="24"/>
          <w:szCs w:val="24"/>
        </w:rPr>
        <w:t xml:space="preserve"> полнотекстовым базам данных различных мировых издательств по бизнесу, </w:t>
      </w:r>
      <w:r w:rsidRPr="00EA0D58">
        <w:rPr>
          <w:sz w:val="24"/>
          <w:szCs w:val="24"/>
        </w:rPr>
        <w:lastRenderedPageBreak/>
        <w:t>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EA0D58">
        <w:rPr>
          <w:bCs/>
          <w:color w:val="000000" w:themeColor="text1"/>
          <w:sz w:val="24"/>
          <w:szCs w:val="24"/>
        </w:rPr>
        <w:t>Emerald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eJournals</w:t>
      </w:r>
      <w:proofErr w:type="spellEnd"/>
      <w:r w:rsidRPr="00EA0D5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A0D58">
        <w:rPr>
          <w:bCs/>
          <w:color w:val="000000" w:themeColor="text1"/>
          <w:sz w:val="24"/>
          <w:szCs w:val="24"/>
        </w:rPr>
        <w:t>Premier</w:t>
      </w:r>
      <w:proofErr w:type="spellEnd"/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:rsidR="00A74FDB" w:rsidRPr="00CC3C2C" w:rsidRDefault="009C067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:rsidR="00A74FDB" w:rsidRPr="00CC3C2C" w:rsidRDefault="009C067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:rsidR="00A74FDB" w:rsidRPr="00CC3C2C" w:rsidRDefault="009C067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:rsidR="00A74FDB" w:rsidRPr="00CC3C2C" w:rsidRDefault="009C067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:rsidR="00A74FDB" w:rsidRPr="00CC3C2C" w:rsidRDefault="009C0675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:rsidR="00A74FDB" w:rsidRPr="00CC3C2C" w:rsidRDefault="009C067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 xml:space="preserve">/ Портал </w:t>
      </w:r>
      <w:proofErr w:type="spellStart"/>
      <w:r w:rsidR="00A74FDB" w:rsidRPr="00CC3C2C">
        <w:rPr>
          <w:sz w:val="24"/>
          <w:szCs w:val="24"/>
        </w:rPr>
        <w:t>iTeam</w:t>
      </w:r>
      <w:proofErr w:type="spellEnd"/>
      <w:r w:rsidR="00A74FDB" w:rsidRPr="00CC3C2C">
        <w:rPr>
          <w:sz w:val="24"/>
          <w:szCs w:val="24"/>
        </w:rPr>
        <w:t xml:space="preserve"> – Технологии корпоративного управления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CC3C2C">
        <w:rPr>
          <w:sz w:val="24"/>
          <w:szCs w:val="24"/>
        </w:rPr>
        <w:t>Клемент</w:t>
      </w:r>
      <w:proofErr w:type="spellEnd"/>
      <w:r w:rsidR="00A74FDB" w:rsidRPr="00CC3C2C">
        <w:rPr>
          <w:sz w:val="24"/>
          <w:szCs w:val="24"/>
        </w:rPr>
        <w:t xml:space="preserve"> </w:t>
      </w:r>
      <w:proofErr w:type="spellStart"/>
      <w:r w:rsidR="00A74FDB" w:rsidRPr="00CC3C2C">
        <w:rPr>
          <w:sz w:val="24"/>
          <w:szCs w:val="24"/>
        </w:rPr>
        <w:t>МакГоуэн</w:t>
      </w:r>
      <w:proofErr w:type="spellEnd"/>
      <w:r w:rsidR="00A74FDB" w:rsidRPr="00CC3C2C">
        <w:rPr>
          <w:sz w:val="24"/>
          <w:szCs w:val="24"/>
        </w:rPr>
        <w:t xml:space="preserve"> Методология структурного анализа и проектирования SADT.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</w:t>
      </w:r>
      <w:proofErr w:type="spellStart"/>
      <w:r w:rsidR="00A74FDB" w:rsidRPr="00CC3C2C">
        <w:rPr>
          <w:sz w:val="24"/>
          <w:szCs w:val="24"/>
          <w:lang w:val="en-US"/>
        </w:rPr>
        <w:t>RunaWFE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proofErr w:type="spellStart"/>
      <w:r w:rsidR="00A74FDB" w:rsidRPr="00CC3C2C">
        <w:rPr>
          <w:sz w:val="24"/>
          <w:szCs w:val="24"/>
          <w:lang w:val="en-US"/>
        </w:rPr>
        <w:t>Bizagi</w:t>
      </w:r>
      <w:proofErr w:type="spellEnd"/>
      <w:r w:rsidR="00A74FDB" w:rsidRPr="00CC3C2C">
        <w:rPr>
          <w:sz w:val="24"/>
          <w:szCs w:val="24"/>
          <w:lang w:val="en-US"/>
        </w:rPr>
        <w:t xml:space="preserve"> 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</w:t>
      </w:r>
      <w:proofErr w:type="spellStart"/>
      <w:r w:rsidR="00A74FDB" w:rsidRPr="00CC3C2C">
        <w:rPr>
          <w:sz w:val="24"/>
          <w:szCs w:val="24"/>
          <w:lang w:val="en-US"/>
        </w:rPr>
        <w:t>Casewise</w:t>
      </w:r>
      <w:proofErr w:type="spellEnd"/>
      <w:r w:rsidR="00A74FDB" w:rsidRPr="00CC3C2C">
        <w:rPr>
          <w:sz w:val="24"/>
          <w:szCs w:val="24"/>
          <w:lang w:val="en-US"/>
        </w:rPr>
        <w:t xml:space="preserve"> Corporate Modeler Suite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:rsidR="00A74FDB" w:rsidRPr="00CC3C2C" w:rsidRDefault="001E77CD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:rsidR="00A74FDB" w:rsidRPr="00CC3C2C" w:rsidRDefault="009C0675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:rsidR="00A74FDB" w:rsidRPr="009B7D36" w:rsidRDefault="00A74FDB" w:rsidP="00A74FDB">
      <w:pPr>
        <w:jc w:val="both"/>
      </w:pPr>
    </w:p>
    <w:p w:rsidR="00A74FDB" w:rsidRPr="009B7D36" w:rsidRDefault="00A74FDB" w:rsidP="00A74FDB">
      <w:pPr>
        <w:jc w:val="both"/>
      </w:pPr>
    </w:p>
    <w:p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:rsidR="00A74FDB" w:rsidRPr="009B7D36" w:rsidRDefault="00A74FDB" w:rsidP="00A74FDB">
      <w:pPr>
        <w:jc w:val="both"/>
      </w:pPr>
    </w:p>
    <w:p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</w:t>
      </w:r>
      <w:r w:rsidRPr="009B7D36">
        <w:rPr>
          <w:rFonts w:ascii="Times New Roman" w:hAnsi="Times New Roman"/>
          <w:sz w:val="24"/>
          <w:szCs w:val="24"/>
        </w:rPr>
        <w:lastRenderedPageBreak/>
        <w:t xml:space="preserve">включает использование программного обеспечения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Excel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Word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D36">
        <w:rPr>
          <w:rFonts w:ascii="Times New Roman" w:hAnsi="Times New Roman"/>
          <w:sz w:val="24"/>
          <w:szCs w:val="24"/>
        </w:rPr>
        <w:t>Microsoft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Power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D36">
        <w:rPr>
          <w:rFonts w:ascii="Times New Roman" w:hAnsi="Times New Roman"/>
          <w:sz w:val="24"/>
          <w:szCs w:val="24"/>
        </w:rPr>
        <w:t>Point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 w:rsidSect="007853CF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5" w:rsidRDefault="009C0675" w:rsidP="003C0FE8">
      <w:r>
        <w:separator/>
      </w:r>
    </w:p>
  </w:endnote>
  <w:endnote w:type="continuationSeparator" w:id="0">
    <w:p w:rsidR="009C0675" w:rsidRDefault="009C0675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75" w:rsidRDefault="009C067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C0675" w:rsidRDefault="009C067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75" w:rsidRPr="00AE0D16" w:rsidRDefault="009C0675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10BA9">
      <w:rPr>
        <w:noProof/>
        <w:sz w:val="24"/>
        <w:szCs w:val="24"/>
      </w:rPr>
      <w:t>22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5" w:rsidRDefault="009C0675" w:rsidP="003C0FE8">
      <w:r>
        <w:separator/>
      </w:r>
    </w:p>
  </w:footnote>
  <w:footnote w:type="continuationSeparator" w:id="0">
    <w:p w:rsidR="009C0675" w:rsidRDefault="009C0675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75" w:rsidRDefault="009C0675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C0675" w:rsidRDefault="009C06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075185F"/>
    <w:multiLevelType w:val="hybridMultilevel"/>
    <w:tmpl w:val="753A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E77CD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0BA9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10B7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C7ABB"/>
    <w:rsid w:val="00505DE5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76549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028B3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3CF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44F64"/>
    <w:rsid w:val="00951714"/>
    <w:rsid w:val="00953E5B"/>
    <w:rsid w:val="009C0675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310BA9"/>
    <w:pPr>
      <w:keepNext/>
      <w:keepLines/>
      <w:widowControl/>
      <w:suppressAutoHyphens w:val="0"/>
      <w:overflowPunct/>
      <w:autoSpaceDE/>
      <w:autoSpaceDN/>
      <w:spacing w:before="24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10BA9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8826-0566-4587-A796-552A93D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Курилович Александра Дмитриевна</cp:lastModifiedBy>
  <cp:revision>14</cp:revision>
  <dcterms:created xsi:type="dcterms:W3CDTF">2018-09-11T08:02:00Z</dcterms:created>
  <dcterms:modified xsi:type="dcterms:W3CDTF">2018-09-17T13:58:00Z</dcterms:modified>
</cp:coreProperties>
</file>