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9CE8" w14:textId="77777777" w:rsidR="00AE0D16" w:rsidRPr="00376334" w:rsidRDefault="00AE0D16" w:rsidP="00AE0D16">
      <w:pPr>
        <w:pStyle w:val="a1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>Приложение 7 ОП ВО</w:t>
      </w:r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2E46455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CE4020">
        <w:rPr>
          <w:rFonts w:ascii="Times New Roman" w:hAnsi="Times New Roman"/>
          <w:sz w:val="24"/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4C2A39B1" w14:textId="77777777" w:rsidR="00FA0DAB" w:rsidRPr="00FA0DAB" w:rsidRDefault="00FA0DAB" w:rsidP="00FA0DAB">
            <w:pPr>
              <w:widowControl/>
              <w:suppressAutoHyphens w:val="0"/>
              <w:overflowPunct/>
              <w:autoSpaceDE/>
              <w:autoSpaceDN/>
              <w:spacing w:before="120" w:after="120"/>
              <w:ind w:firstLine="709"/>
              <w:jc w:val="both"/>
              <w:textAlignment w:val="auto"/>
              <w:rPr>
                <w:kern w:val="0"/>
                <w:lang w:eastAsia="en-US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УТВЕРЖДЕНА</w:t>
            </w:r>
          </w:p>
          <w:p w14:paraId="0AF40961" w14:textId="77777777" w:rsidR="00FA0DAB" w:rsidRPr="00FA0DAB" w:rsidRDefault="00FA0DAB" w:rsidP="00FA0DAB">
            <w:pPr>
              <w:spacing w:before="120" w:after="120"/>
              <w:ind w:left="4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14:paraId="4F188C0E" w14:textId="2D0A8188" w:rsidR="00FA0DAB" w:rsidRPr="00FA0DAB" w:rsidRDefault="00FA0DAB" w:rsidP="00FA0DAB">
            <w:pPr>
              <w:spacing w:before="120" w:after="120"/>
              <w:ind w:left="460"/>
            </w:pPr>
            <w:r w:rsidRPr="00FA0DAB">
              <w:rPr>
                <w:rFonts w:ascii="Times New Roman" w:hAnsi="Times New Roman" w:cs="Calibri"/>
              </w:rPr>
              <w:t>Протокол от «</w:t>
            </w:r>
            <w:r w:rsidR="009B056E">
              <w:rPr>
                <w:rFonts w:ascii="Times New Roman" w:hAnsi="Times New Roman" w:cs="Calibri"/>
              </w:rPr>
              <w:t>28</w:t>
            </w:r>
            <w:r w:rsidRPr="00FA0DAB">
              <w:rPr>
                <w:rFonts w:ascii="Times New Roman" w:hAnsi="Times New Roman" w:cs="Calibri"/>
              </w:rPr>
              <w:t>» августа 201</w:t>
            </w:r>
            <w:r w:rsidR="009B056E">
              <w:rPr>
                <w:rFonts w:ascii="Times New Roman" w:hAnsi="Times New Roman" w:cs="Calibri"/>
              </w:rPr>
              <w:t>9</w:t>
            </w:r>
            <w:r w:rsidRPr="00FA0DAB">
              <w:rPr>
                <w:rFonts w:ascii="Times New Roman" w:hAnsi="Times New Roman" w:cs="Calibri"/>
              </w:rPr>
              <w:t xml:space="preserve"> г.  №</w:t>
            </w:r>
            <w:r w:rsidR="009B056E">
              <w:rPr>
                <w:rFonts w:ascii="Times New Roman" w:hAnsi="Times New Roman" w:cs="Calibri"/>
              </w:rPr>
              <w:t>1</w:t>
            </w:r>
            <w:r w:rsidRPr="00FA0DAB">
              <w:rPr>
                <w:rFonts w:ascii="Times New Roman" w:hAnsi="Times New Roman" w:cs="Calibri"/>
              </w:rPr>
              <w:t xml:space="preserve"> </w:t>
            </w:r>
          </w:p>
          <w:p w14:paraId="315D8279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Б1.В.01.0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57A57626" w14:textId="3BCCEBFF" w:rsidR="00AE0D16" w:rsidRPr="007341E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</w:t>
      </w:r>
      <w:r w:rsidR="00CE4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</w:p>
    <w:p w14:paraId="01B2733D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14:paraId="35FBA00F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1138426F" w14:textId="1133C528" w:rsidR="00AE0D16" w:rsidRPr="00413B90" w:rsidRDefault="00CE4020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AE0D16" w:rsidRPr="00413B90">
        <w:rPr>
          <w:rFonts w:ascii="Times New Roman" w:hAnsi="Times New Roman"/>
          <w:sz w:val="24"/>
          <w:szCs w:val="24"/>
        </w:rPr>
        <w:t>.06.01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365964C8" w14:textId="77777777" w:rsidR="00AE0D16" w:rsidRPr="00AC5EB2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14:paraId="1E7C18F0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9D55F38" w14:textId="45A3E675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E4020">
        <w:rPr>
          <w:rFonts w:ascii="Times New Roman" w:hAnsi="Times New Roman"/>
          <w:sz w:val="24"/>
          <w:szCs w:val="24"/>
        </w:rPr>
        <w:t>Экономика и управление народным хозяйством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29B2AB61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14:paraId="46657F6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3ED48F98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14:paraId="7B958E8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14:paraId="33891EB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14:paraId="2E6B43BE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14:paraId="3AE5F6A4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2333B3D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1862249" w14:textId="7656DCE3" w:rsidR="00AE0D16" w:rsidRPr="009E606E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</w:t>
      </w:r>
      <w:r w:rsidR="009B056E">
        <w:rPr>
          <w:rFonts w:ascii="Times New Roman" w:hAnsi="Times New Roman"/>
          <w:sz w:val="24"/>
        </w:rPr>
        <w:t>20</w:t>
      </w:r>
    </w:p>
    <w:p w14:paraId="61DDF753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661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6C6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C8EFB5" w14:textId="25CD7225" w:rsidR="00D80005" w:rsidRDefault="00AE0D16" w:rsidP="00AE0D16">
      <w:pPr>
        <w:ind w:right="-284" w:firstLine="567"/>
        <w:jc w:val="center"/>
        <w:rPr>
          <w:rFonts w:eastAsia="Calibri" w:cs="Calibri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9B056E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6F90205E" w14:textId="77777777" w:rsidR="005F5A71" w:rsidRDefault="005F5A71" w:rsidP="005F5A71">
      <w:pPr>
        <w:ind w:right="-6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759E8419" w14:textId="4F4D9D15" w:rsidR="005F5A71" w:rsidRPr="005F5A71" w:rsidRDefault="005F5A71" w:rsidP="005F5A71">
      <w:pPr>
        <w:ind w:right="-6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F5A71">
        <w:rPr>
          <w:rFonts w:ascii="Times New Roman" w:eastAsia="Calibri" w:hAnsi="Times New Roman"/>
          <w:kern w:val="0"/>
          <w:sz w:val="24"/>
          <w:szCs w:val="24"/>
          <w:lang w:eastAsia="en-US"/>
        </w:rPr>
        <w:t>Заведующий кафедрой экономики</w:t>
      </w:r>
    </w:p>
    <w:p w14:paraId="60359B74" w14:textId="15952FDA" w:rsidR="005F5A71" w:rsidRDefault="005F5A71" w:rsidP="005F5A71">
      <w:pPr>
        <w:ind w:right="-6" w:firstLine="567"/>
        <w:rPr>
          <w:rFonts w:ascii="Times New Roman" w:hAnsi="Times New Roman"/>
          <w:sz w:val="24"/>
        </w:rPr>
      </w:pPr>
      <w:r w:rsidRPr="005F5A71">
        <w:rPr>
          <w:rFonts w:ascii="Times New Roman" w:eastAsia="Calibri" w:hAnsi="Times New Roman"/>
          <w:kern w:val="0"/>
          <w:sz w:val="24"/>
          <w:szCs w:val="24"/>
          <w:lang w:eastAsia="en-US"/>
        </w:rPr>
        <w:t>доцент, кандидат экономических наук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                                           </w:t>
      </w:r>
      <w:r w:rsidRPr="005F5A71">
        <w:rPr>
          <w:rFonts w:ascii="Times New Roman" w:eastAsia="Calibri" w:hAnsi="Times New Roman"/>
          <w:kern w:val="0"/>
          <w:sz w:val="24"/>
          <w:szCs w:val="24"/>
          <w:lang w:eastAsia="en-US"/>
        </w:rPr>
        <w:t>С.М. Кроливецкая</w:t>
      </w:r>
    </w:p>
    <w:p w14:paraId="5D3EB4C8" w14:textId="77777777" w:rsidR="005F5A71" w:rsidRPr="005F5A71" w:rsidRDefault="005F5A71" w:rsidP="005F5A71">
      <w:pPr>
        <w:suppressAutoHyphens w:val="0"/>
        <w:overflowPunct/>
        <w:autoSpaceDE/>
        <w:autoSpaceDN/>
        <w:ind w:right="-6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17597AD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5EC95560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CDD3F94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EDD0CB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13CF324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1A4863E7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62D54C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419728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F4B7153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5C472D2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19D281C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5189150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A8B8D6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6BD162A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F08305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83410DC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077C73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E22C6ED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736372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25EFD730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D1F04C8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2A075D4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792209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BF84839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EF77B9D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74E05C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73FC78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4D58C8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F7C3F9A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1CA0D1D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09EBEE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50DAA29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845BA5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60B68F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5EC683C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0BA3E0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3EAC9D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14D3C0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B03D8FA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DA7D28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A453C1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D1E580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2022F38F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7E67C94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0462C7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F25481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D4BD37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6608C0">
        <w:rPr>
          <w:rFonts w:ascii="Times New Roman" w:hAnsi="Times New Roman"/>
          <w:kern w:val="0"/>
          <w:sz w:val="24"/>
          <w:szCs w:val="20"/>
          <w:lang w:eastAsia="en-US"/>
        </w:rPr>
        <w:t xml:space="preserve">Б1.В.01.04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347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AF88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9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35258D2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B90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861DA6E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7777777"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1FE6EEF1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121" w14:textId="721CFCF2" w:rsidR="006858C2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0C7" w14:textId="047D8144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8F6C" w14:textId="02F8F29B" w:rsidR="006858C2" w:rsidRPr="00641C38" w:rsidRDefault="006608C0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5156D2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28632F58" w:rsidR="005156D2" w:rsidRPr="006608C0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33C7D3C7" w:rsidR="005156D2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D2D" w14:textId="1413ED31" w:rsidR="005156D2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6BC" w14:textId="31EF49B7" w:rsidR="005156D2" w:rsidRPr="00641C38" w:rsidRDefault="006608C0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06A20" w14:paraId="38461D7F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1FE3" w14:textId="001C001D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2B6B" w14:textId="6B8AA7FA" w:rsidR="00506A2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D8C" w14:textId="5B7F337C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205B" w14:textId="3A8E5910" w:rsidR="00506A20" w:rsidRPr="00F91B73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506A20" w14:paraId="2F4A1F1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7430" w14:textId="515B209F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5A96" w14:textId="70E47584" w:rsidR="00506A2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DCA" w14:textId="39E70F36" w:rsidR="00506A2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0F4D" w14:textId="77777777" w:rsidR="006608C0" w:rsidRPr="006603F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1BFC0B4C" w14:textId="1D89CB4D" w:rsidR="00506A20" w:rsidRPr="00641C38" w:rsidRDefault="00506A20" w:rsidP="00641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C0" w14:paraId="05D1815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F67C" w14:textId="2FFF5AF0" w:rsidR="006608C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B43C" w14:textId="26CFFC6F" w:rsidR="006608C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3CAF" w14:textId="703F6B6C" w:rsidR="006608C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86F6" w14:textId="77777777" w:rsidR="006608C0" w:rsidRPr="004C4002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26B4EC14" w14:textId="77777777" w:rsidR="006608C0" w:rsidRPr="00641C38" w:rsidRDefault="006608C0" w:rsidP="00641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C8C5D" w14:textId="0C251232" w:rsidR="006858C2" w:rsidRPr="00D80005" w:rsidRDefault="006F556F" w:rsidP="006608C0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  <w:r w:rsidR="006608C0" w:rsidRPr="006608C0">
        <w:rPr>
          <w:rFonts w:ascii="Times New Roman" w:hAnsi="Times New Roman"/>
          <w:kern w:val="0"/>
          <w:sz w:val="24"/>
          <w:szCs w:val="24"/>
        </w:rPr>
        <w:t>1.2.</w:t>
      </w:r>
      <w:r w:rsidR="006608C0" w:rsidRPr="006608C0">
        <w:rPr>
          <w:rFonts w:ascii="Times New Roman" w:hAnsi="Times New Roman"/>
          <w:kern w:val="0"/>
          <w:sz w:val="20"/>
          <w:szCs w:val="20"/>
        </w:rPr>
        <w:t xml:space="preserve"> </w:t>
      </w:r>
      <w:r w:rsidR="006858C2" w:rsidRPr="006608C0">
        <w:rPr>
          <w:rFonts w:ascii="Times New Roman" w:hAnsi="Times New Roman"/>
          <w:sz w:val="24"/>
          <w:szCs w:val="24"/>
          <w:lang w:eastAsia="en-US"/>
        </w:rPr>
        <w:t>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D80005">
        <w:rPr>
          <w:rFonts w:ascii="Times New Roman" w:hAnsi="Times New Roman"/>
          <w:sz w:val="24"/>
          <w:szCs w:val="24"/>
        </w:rPr>
        <w:t>сформированы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9F4D" w14:textId="4A066178" w:rsidR="006677AF" w:rsidRPr="00614B1D" w:rsidRDefault="006677AF" w:rsidP="006608C0">
            <w:pPr>
              <w:ind w:left="96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61F0FB8C" w14:textId="4C090226" w:rsidR="006A2240" w:rsidRDefault="006608C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  <w:p w14:paraId="10A445A6" w14:textId="5D550C6C" w:rsidR="006608C0" w:rsidRPr="00F91B73" w:rsidRDefault="006608C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  <w:p w14:paraId="22CA7FD3" w14:textId="77777777" w:rsidR="00FB51FD" w:rsidRPr="006608C0" w:rsidRDefault="006608C0" w:rsidP="0072715F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УК-1.1</w:t>
            </w:r>
          </w:p>
          <w:p w14:paraId="43A1F8D0" w14:textId="23BB9AC3" w:rsidR="006608C0" w:rsidRPr="00F91B73" w:rsidRDefault="006608C0" w:rsidP="0072715F">
            <w:pPr>
              <w:jc w:val="both"/>
              <w:rPr>
                <w:rFonts w:eastAsia="Calibri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УК-2.1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4D968D68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0"/>
    <w:bookmarkEnd w:id="1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653974AA" w14:textId="77777777" w:rsidR="006608C0" w:rsidRDefault="006608C0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14:paraId="56655A78" w14:textId="77777777" w:rsidTr="008940F9">
        <w:trPr>
          <w:trHeight w:val="715"/>
        </w:trPr>
        <w:tc>
          <w:tcPr>
            <w:tcW w:w="4876" w:type="dxa"/>
          </w:tcPr>
          <w:p w14:paraId="10CDA584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C5364DD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AF5000" w14:paraId="45BB0488" w14:textId="77777777" w:rsidTr="008940F9">
        <w:tc>
          <w:tcPr>
            <w:tcW w:w="4876" w:type="dxa"/>
          </w:tcPr>
          <w:p w14:paraId="094C936D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14:paraId="2906ABCC" w14:textId="77777777" w:rsidTr="008940F9">
        <w:tc>
          <w:tcPr>
            <w:tcW w:w="4876" w:type="dxa"/>
          </w:tcPr>
          <w:p w14:paraId="32A9B936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7114841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14:paraId="1A1838E3" w14:textId="77777777" w:rsidTr="008940F9">
        <w:tc>
          <w:tcPr>
            <w:tcW w:w="4876" w:type="dxa"/>
          </w:tcPr>
          <w:p w14:paraId="7FF98ACC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38F96C7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14:paraId="2CC98628" w14:textId="77777777" w:rsidTr="008940F9">
        <w:tc>
          <w:tcPr>
            <w:tcW w:w="4876" w:type="dxa"/>
          </w:tcPr>
          <w:p w14:paraId="2E4B29F1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78B5D6A9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14:paraId="01F963A8" w14:textId="77777777" w:rsidTr="008940F9">
        <w:tc>
          <w:tcPr>
            <w:tcW w:w="4876" w:type="dxa"/>
          </w:tcPr>
          <w:p w14:paraId="4A2C89AB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050691B5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14:paraId="01EE1B87" w14:textId="77777777" w:rsidTr="008940F9">
        <w:tc>
          <w:tcPr>
            <w:tcW w:w="4876" w:type="dxa"/>
          </w:tcPr>
          <w:p w14:paraId="45B7D69E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1DA95B97"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14:paraId="1582DC77" w14:textId="77777777" w:rsidTr="008940F9">
        <w:tc>
          <w:tcPr>
            <w:tcW w:w="4876" w:type="dxa"/>
          </w:tcPr>
          <w:p w14:paraId="26A2C444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760A453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5FA6E6A" w14:textId="31337C8D" w:rsidR="00E078A0" w:rsidRDefault="00A915FE" w:rsidP="00AE0D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6608C0">
        <w:rPr>
          <w:rFonts w:ascii="Times New Roman" w:hAnsi="Times New Roman"/>
          <w:sz w:val="24"/>
          <w:szCs w:val="24"/>
        </w:rPr>
        <w:t>38</w:t>
      </w:r>
      <w:r w:rsidR="00FA2E3D">
        <w:rPr>
          <w:rFonts w:ascii="Times New Roman" w:hAnsi="Times New Roman"/>
          <w:sz w:val="24"/>
          <w:szCs w:val="24"/>
        </w:rPr>
        <w:t>.06.01 «</w:t>
      </w:r>
      <w:r w:rsidR="006608C0">
        <w:rPr>
          <w:rFonts w:ascii="Times New Roman" w:hAnsi="Times New Roman"/>
          <w:sz w:val="24"/>
        </w:rPr>
        <w:t>Экономика</w:t>
      </w:r>
      <w:r w:rsidR="00FA2E3D">
        <w:rPr>
          <w:rFonts w:ascii="Times New Roman" w:hAnsi="Times New Roman"/>
          <w:sz w:val="24"/>
        </w:rPr>
        <w:t xml:space="preserve">» направленности </w:t>
      </w:r>
      <w:r w:rsidR="006608C0">
        <w:rPr>
          <w:rFonts w:ascii="Times New Roman" w:hAnsi="Times New Roman"/>
          <w:sz w:val="24"/>
        </w:rPr>
        <w:t xml:space="preserve">08.00.05 </w:t>
      </w:r>
      <w:r w:rsidR="00FA2E3D">
        <w:rPr>
          <w:rFonts w:ascii="Times New Roman" w:hAnsi="Times New Roman"/>
          <w:sz w:val="24"/>
        </w:rPr>
        <w:t xml:space="preserve"> «</w:t>
      </w:r>
      <w:r w:rsidR="006608C0">
        <w:rPr>
          <w:rFonts w:ascii="Times New Roman" w:hAnsi="Times New Roman"/>
          <w:sz w:val="24"/>
        </w:rPr>
        <w:t>Экономика и управление народным хозяйством (региональная экономика)</w:t>
      </w:r>
      <w:r w:rsidR="00FA2E3D">
        <w:rPr>
          <w:rFonts w:ascii="Times New Roman" w:hAnsi="Times New Roman"/>
          <w:sz w:val="24"/>
        </w:rPr>
        <w:t>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036ACBAD" w14:textId="06F1BFCE" w:rsidR="00D80005" w:rsidRDefault="00D80005" w:rsidP="00AE0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14664B" w14:textId="531B8087" w:rsidR="006858C2" w:rsidRPr="00E078A0" w:rsidRDefault="006858C2" w:rsidP="008B1F1E">
      <w:pPr>
        <w:pStyle w:val="1"/>
      </w:pPr>
      <w:bookmarkStart w:id="6" w:name="_Toc518759275"/>
      <w:bookmarkEnd w:id="4"/>
      <w:bookmarkEnd w:id="5"/>
      <w:r w:rsidRPr="00E078A0"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479B6B38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t xml:space="preserve">текущего </w:t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успеваемости*, промежуточной аттестации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43E0090E" w:rsidR="00B3686F" w:rsidRPr="00AE0D16" w:rsidRDefault="006608C0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04C84019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114FA2AD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1E097C97" w:rsidR="00B077DC" w:rsidRPr="00AE0D16" w:rsidRDefault="00B077DC" w:rsidP="0078393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78393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35ECC3E0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</w:t>
            </w:r>
            <w:r w:rsidR="006608C0">
              <w:rPr>
                <w:rFonts w:ascii="Times New Roman" w:hAnsi="Times New Roman"/>
                <w:b/>
                <w:sz w:val="18"/>
              </w:rPr>
              <w:t>и*, промежуточной аттестации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271F9D26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10D40603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57233FBE" w:rsidR="006A4CAA" w:rsidRDefault="006A4CAA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4174123A" w:rsidR="00B077DC" w:rsidRPr="006A4CAA" w:rsidRDefault="00B077DC" w:rsidP="00F477E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F477E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02DC82BD" w:rsidR="00B3686F" w:rsidRPr="006608C0" w:rsidRDefault="006608C0" w:rsidP="00B3686F">
      <w:pPr>
        <w:ind w:right="140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*</w:t>
      </w:r>
      <w:r w:rsidR="00B3686F" w:rsidRPr="006608C0">
        <w:rPr>
          <w:rFonts w:ascii="Times New Roman" w:hAnsi="Times New Roman"/>
          <w:i/>
        </w:rPr>
        <w:t>Используемые сокращения</w:t>
      </w:r>
      <w:r w:rsidR="00411E59" w:rsidRPr="006608C0">
        <w:rPr>
          <w:rFonts w:ascii="Times New Roman" w:hAnsi="Times New Roman"/>
          <w:i/>
        </w:rPr>
        <w:t>:</w:t>
      </w:r>
    </w:p>
    <w:p w14:paraId="645FFDC0" w14:textId="479A6B0A" w:rsidR="00A52CCB" w:rsidRPr="006608C0" w:rsidRDefault="00A52CCB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УО- устный опрос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Т – тест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З – задание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КП – курсовой проект</w:t>
      </w:r>
    </w:p>
    <w:p w14:paraId="4B677D6A" w14:textId="1A268693" w:rsidR="00411E59" w:rsidRPr="006608C0" w:rsidRDefault="00411E59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4E2EC563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477E6">
        <w:rPr>
          <w:rFonts w:ascii="Times New Roman" w:hAnsi="Times New Roman"/>
          <w:b/>
          <w:color w:val="000000"/>
          <w:kern w:val="0"/>
          <w:sz w:val="24"/>
          <w:szCs w:val="24"/>
        </w:rPr>
        <w:t>статистического анализа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0D7465B4" w:rsidR="00B077DC" w:rsidRDefault="00B077DC" w:rsidP="00783936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78393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1.9pt" o:ole="" fillcolor="window">
            <v:imagedata r:id="rId10" o:title=""/>
          </v:shape>
          <o:OLEObject Type="Embed" ProgID="Equation.3" ShapeID="_x0000_i1025" DrawAspect="Content" ObjectID="_1692629748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1.9pt;height:11.9pt" o:ole="" fillcolor="window">
            <v:imagedata r:id="rId12" o:title=""/>
          </v:shape>
          <o:OLEObject Type="Embed" ProgID="Equation.3" ShapeID="_x0000_i1026" DrawAspect="Content" ObjectID="_1692629749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9pt;height:19.4pt" o:ole="" fillcolor="window">
            <v:imagedata r:id="rId14" o:title=""/>
          </v:shape>
          <o:OLEObject Type="Embed" ProgID="Equation.3" ShapeID="_x0000_i1027" DrawAspect="Content" ObjectID="_1692629750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1pt;height:19.4pt" o:ole="" fillcolor="window">
            <v:imagedata r:id="rId16" o:title=""/>
          </v:shape>
          <o:OLEObject Type="Embed" ProgID="Equation.3" ShapeID="_x0000_i1028" DrawAspect="Content" ObjectID="_1692629751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15pt;height:11.9pt" o:ole="" fillcolor="window">
            <v:imagedata r:id="rId18" o:title=""/>
          </v:shape>
          <o:OLEObject Type="Embed" ProgID="Equation.3" ShapeID="_x0000_i1029" DrawAspect="Content" ObjectID="_1692629752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35pt;height:21.3pt" o:ole="" fillcolor="window">
            <v:imagedata r:id="rId20" o:title=""/>
          </v:shape>
          <o:OLEObject Type="Embed" ProgID="Equation.3" ShapeID="_x0000_i1030" DrawAspect="Content" ObjectID="_1692629753" r:id="rId21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3pt;height:15.05pt" o:ole="" fillcolor="window">
            <v:imagedata r:id="rId22" o:title=""/>
          </v:shape>
          <o:OLEObject Type="Embed" ProgID="Equation.3" ShapeID="_x0000_i1031" DrawAspect="Content" ObjectID="_1692629754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1.9pt;height:11.9pt" o:ole="" fillcolor="window">
            <v:imagedata r:id="rId24" o:title=""/>
          </v:shape>
          <o:OLEObject Type="Embed" ProgID="Equation.3" ShapeID="_x0000_i1032" DrawAspect="Content" ObjectID="_1692629755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15pt;height:11.9pt" o:ole="" fillcolor="window">
            <v:imagedata r:id="rId18" o:title=""/>
          </v:shape>
          <o:OLEObject Type="Embed" ProgID="Equation.3" ShapeID="_x0000_i1033" DrawAspect="Content" ObjectID="_1692629756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15pt;height:11.9pt" o:ole="" fillcolor="window">
            <v:imagedata r:id="rId27" o:title=""/>
          </v:shape>
          <o:OLEObject Type="Embed" ProgID="Equation.3" ShapeID="_x0000_i1034" DrawAspect="Content" ObjectID="_1692629757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6.9pt;height:15.05pt" o:ole="" fillcolor="window">
            <v:imagedata r:id="rId29" o:title=""/>
          </v:shape>
          <o:OLEObject Type="Embed" ProgID="Equation.3" ShapeID="_x0000_i1035" DrawAspect="Content" ObjectID="_1692629758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3.95pt;height:41.95pt" o:ole="">
                        <v:imagedata r:id="rId31" o:title=""/>
                      </v:shape>
                      <o:OLEObject Type="Embed" ProgID="Equation.DSMT4" ShapeID="_x0000_i1036" DrawAspect="Content" ObjectID="_1692629759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85pt;height:36.95pt" o:ole="">
                        <v:imagedata r:id="rId33" o:title=""/>
                      </v:shape>
                      <o:OLEObject Type="Embed" ProgID="Equation.DSMT4" ShapeID="_x0000_i1037" DrawAspect="Content" ObjectID="_1692629760" r:id="rId34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3.95pt;height:41.95pt" o:ole="">
                        <v:imagedata r:id="rId35" o:title=""/>
                      </v:shape>
                      <o:OLEObject Type="Embed" ProgID="Equation.DSMT4" ShapeID="_x0000_i1038" DrawAspect="Content" ObjectID="_1692629761" r:id="rId36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45pt;height:41.95pt" o:ole="">
                        <v:imagedata r:id="rId37" o:title=""/>
                      </v:shape>
                      <o:OLEObject Type="Embed" ProgID="Equation.DSMT4" ShapeID="_x0000_i1039" DrawAspect="Content" ObjectID="_1692629762" r:id="rId38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.05pt;height:20.05pt" o:ole="">
            <v:imagedata r:id="rId41" o:title=""/>
          </v:shape>
          <o:OLEObject Type="Embed" ProgID="Equation.DSMT4" ShapeID="_x0000_i1040" DrawAspect="Content" ObjectID="_1692629763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30.05pt;height:15.05pt" o:ole="">
            <v:imagedata r:id="rId43" o:title=""/>
          </v:shape>
          <o:OLEObject Type="Embed" ProgID="Equation.DSMT4" ShapeID="_x0000_i1041" DrawAspect="Content" ObjectID="_1692629764" r:id="rId44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9B7D36" w:rsidRDefault="00E36E69" w:rsidP="00E36E69">
      <w:pPr>
        <w:pStyle w:val="ae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608C0" w14:paraId="39E48BEF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EEF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94E018D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6D6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8D86AA0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6447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2F36BDDA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27AA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608C0" w14:paraId="7EF609FE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2E3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888B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00AE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84A" w14:textId="77777777" w:rsidR="006608C0" w:rsidRPr="00641C38" w:rsidRDefault="006608C0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6608C0" w14:paraId="4E5EA5E3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50AE" w14:textId="77777777" w:rsidR="006608C0" w:rsidRP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035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228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93E5" w14:textId="77777777" w:rsidR="006608C0" w:rsidRPr="00641C38" w:rsidRDefault="006608C0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6608C0" w14:paraId="1975287E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CC4F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A2E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5B7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B017" w14:textId="77777777" w:rsidR="006608C0" w:rsidRPr="00F91B73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6608C0" w14:paraId="03206A46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1DD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F0E2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133F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4F8D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42098AD8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C0" w14:paraId="7F2F191B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9ED4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E29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8957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7C17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70DA3BA5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9"/>
        <w:gridCol w:w="3493"/>
        <w:gridCol w:w="2543"/>
      </w:tblGrid>
      <w:tr w:rsidR="006608C0" w14:paraId="73E8A7B4" w14:textId="77777777" w:rsidTr="008A7041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35187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  <w:p w14:paraId="5DBB7CEF" w14:textId="77777777" w:rsidR="006608C0" w:rsidRPr="001927AB" w:rsidRDefault="006608C0" w:rsidP="008A704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4D54E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81489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6608C0" w:rsidRPr="00C476BA" w14:paraId="7354BB8C" w14:textId="77777777" w:rsidTr="008A7041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69FB9" w14:textId="77777777" w:rsidR="006608C0" w:rsidRPr="00C476BA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44DA5572" w14:textId="77777777" w:rsidR="006608C0" w:rsidRPr="00C476BA" w:rsidRDefault="006608C0" w:rsidP="008A7041">
            <w:pPr>
              <w:jc w:val="center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CDD12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1389A92C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32BC837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61ACA78A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7A456DD" w14:textId="77777777" w:rsidR="006608C0" w:rsidRPr="00C476BA" w:rsidRDefault="006608C0" w:rsidP="008A7041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52E2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79E9890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0F39D398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87714C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14:paraId="4B661194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5BD467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69441133" w14:textId="77777777" w:rsidR="006608C0" w:rsidRPr="00C476BA" w:rsidRDefault="006608C0" w:rsidP="008A7041">
            <w:pPr>
              <w:jc w:val="both"/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6608C0" w:rsidRPr="00262240" w14:paraId="051E237A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FE77E" w14:textId="77777777" w:rsidR="006608C0" w:rsidRPr="00262240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  <w:p w14:paraId="6B20A809" w14:textId="77777777" w:rsidR="006608C0" w:rsidRPr="00262240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B4440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анализировать выбраннуюй тему исследования</w:t>
            </w:r>
          </w:p>
          <w:p w14:paraId="1CD62325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14:paraId="5E0EF863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BE5C6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14:paraId="038AC7C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14:paraId="7E1EF80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608C0" w:rsidRPr="00DF1D94" w14:paraId="4A085126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DA8AB" w14:textId="77777777" w:rsidR="006608C0" w:rsidRPr="00DF1D9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ПК-6.1</w:t>
            </w:r>
          </w:p>
          <w:p w14:paraId="2BCC7406" w14:textId="77777777" w:rsidR="006608C0" w:rsidRPr="00DF1D9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6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BE41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в выбранной сфере исследования. Демонстрирует способность обосновать значимость методов экономических исследований.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A455C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Наличие отзыва от научного руководителя, его выводы о результативности работы. </w:t>
            </w:r>
          </w:p>
          <w:p w14:paraId="3703AFB1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2377E7E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ответов на вопросы зачета по специальности. </w:t>
            </w:r>
          </w:p>
        </w:tc>
      </w:tr>
      <w:tr w:rsidR="006608C0" w:rsidRPr="006603F4" w14:paraId="46C9B3CF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230C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14:paraId="14A56D07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2954644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7131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14:paraId="2FC42E6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1434DF1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14:paraId="4B603021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33E9A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172560E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14:paraId="10035849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6B5E9E3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27E9936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6608C0" w:rsidRPr="004C4002" w14:paraId="53E68C79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899B2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14:paraId="7C5D04CC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178E0830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CD980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990E8F4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14:paraId="0745B03C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14:paraId="1786AE3D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24D715B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969E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6911450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представленной библиографии, ее качество, глубина проработки.</w:t>
            </w:r>
          </w:p>
          <w:p w14:paraId="5692ADA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14:paraId="541DE19F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196582C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6657DDD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</w:tbl>
    <w:p w14:paraId="4CE31DDD" w14:textId="77777777" w:rsidR="006608C0" w:rsidRDefault="006608C0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5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Pr="006608C0" w:rsidRDefault="00820822" w:rsidP="00C033C3">
      <w:pPr>
        <w:pStyle w:val="a0"/>
        <w:numPr>
          <w:ilvl w:val="0"/>
          <w:numId w:val="9"/>
        </w:numPr>
        <w:rPr>
          <w:b/>
        </w:rPr>
      </w:pPr>
      <w:r w:rsidRPr="006608C0">
        <w:t>Генеральная совокупность и выборка. Требования к выборке.</w:t>
      </w:r>
    </w:p>
    <w:p w14:paraId="624DA536" w14:textId="6434A837" w:rsidR="00EA0D58" w:rsidRPr="006608C0" w:rsidRDefault="00820822" w:rsidP="00C033C3">
      <w:pPr>
        <w:pStyle w:val="a0"/>
        <w:numPr>
          <w:ilvl w:val="0"/>
          <w:numId w:val="9"/>
        </w:numPr>
        <w:rPr>
          <w:b/>
        </w:rPr>
      </w:pPr>
      <w:r w:rsidRPr="006608C0">
        <w:t>Разведочный анализ</w:t>
      </w:r>
      <w:r w:rsidR="00EA0D58" w:rsidRPr="006608C0">
        <w:t>. Методы предобработки и очистки данных.</w:t>
      </w:r>
    </w:p>
    <w:p w14:paraId="6F6AFB56" w14:textId="57C7EB72" w:rsidR="00820822" w:rsidRPr="006608C0" w:rsidRDefault="00EA0D58" w:rsidP="00C033C3">
      <w:pPr>
        <w:pStyle w:val="a0"/>
        <w:numPr>
          <w:ilvl w:val="0"/>
          <w:numId w:val="9"/>
        </w:numPr>
        <w:rPr>
          <w:b/>
        </w:rPr>
      </w:pPr>
      <w:r w:rsidRPr="006608C0">
        <w:t>Методы борьбы с аномалиями. Ящичная диаграмма.</w:t>
      </w:r>
    </w:p>
    <w:p w14:paraId="57EDBE77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Ресамплинг. Понятие бутстрепа. </w:t>
      </w:r>
    </w:p>
    <w:p w14:paraId="4DF4535D" w14:textId="5326377F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Корреляционный анализ. </w:t>
      </w:r>
    </w:p>
    <w:p w14:paraId="433105E5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>Статистические гипотезы.</w:t>
      </w:r>
    </w:p>
    <w:p w14:paraId="2B7F7FA6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Общая характеристика </w:t>
      </w:r>
      <w:r w:rsidRPr="006608C0">
        <w:rPr>
          <w:rFonts w:eastAsiaTheme="minorHAnsi"/>
          <w:lang w:val="en-US" w:eastAsia="en-US"/>
        </w:rPr>
        <w:t>SPSS</w:t>
      </w:r>
      <w:r w:rsidRPr="006608C0">
        <w:rPr>
          <w:rFonts w:eastAsiaTheme="minorHAnsi"/>
          <w:lang w:eastAsia="en-US"/>
        </w:rPr>
        <w:t>.</w:t>
      </w:r>
    </w:p>
    <w:p w14:paraId="1570D3DA" w14:textId="12708041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Обработка данных с помощью </w:t>
      </w:r>
      <w:r w:rsidRPr="006608C0">
        <w:rPr>
          <w:rFonts w:eastAsiaTheme="minorHAnsi"/>
          <w:lang w:val="en-US" w:eastAsia="en-US"/>
        </w:rPr>
        <w:t>Excel</w:t>
      </w:r>
      <w:r w:rsidRPr="006608C0">
        <w:rPr>
          <w:rFonts w:eastAsiaTheme="minorHAnsi"/>
          <w:lang w:eastAsia="en-US"/>
        </w:rPr>
        <w:t>. Надстройка «Анализ данны».</w:t>
      </w:r>
    </w:p>
    <w:p w14:paraId="14922CC6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Понятие «машинное обучение». Классификация методов машинного обучения.</w:t>
      </w:r>
    </w:p>
    <w:p w14:paraId="08B4F437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Этапы анализа данных. К</w:t>
      </w:r>
      <w:r w:rsidRPr="006608C0">
        <w:rPr>
          <w:lang w:val="en-US"/>
        </w:rPr>
        <w:t>DD</w:t>
      </w:r>
      <w:r w:rsidRPr="006608C0">
        <w:t>.</w:t>
      </w:r>
    </w:p>
    <w:p w14:paraId="21099695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  <w:lang w:val="en-US"/>
        </w:rPr>
      </w:pPr>
      <w:r w:rsidRPr="006608C0">
        <w:rPr>
          <w:lang w:val="en-US"/>
        </w:rPr>
        <w:t xml:space="preserve">Data Mining. </w:t>
      </w:r>
      <w:r w:rsidRPr="006608C0">
        <w:t>Средства</w:t>
      </w:r>
      <w:r w:rsidRPr="006608C0">
        <w:rPr>
          <w:lang w:val="en-US"/>
        </w:rPr>
        <w:t xml:space="preserve"> </w:t>
      </w:r>
      <w:r w:rsidRPr="006608C0">
        <w:t>обработки</w:t>
      </w:r>
      <w:r w:rsidRPr="006608C0">
        <w:rPr>
          <w:lang w:val="en-US"/>
        </w:rPr>
        <w:t xml:space="preserve"> Data Mining</w:t>
      </w:r>
    </w:p>
    <w:p w14:paraId="058129EC" w14:textId="1056DD0D" w:rsidR="005E1C8A" w:rsidRPr="006608C0" w:rsidRDefault="005E1C8A" w:rsidP="00C033C3">
      <w:pPr>
        <w:pStyle w:val="a0"/>
        <w:numPr>
          <w:ilvl w:val="0"/>
          <w:numId w:val="9"/>
        </w:numPr>
        <w:rPr>
          <w:lang w:val="en-US"/>
        </w:rPr>
      </w:pPr>
    </w:p>
    <w:p w14:paraId="4731F2FD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Общая характеристика задач кластерного анализа.</w:t>
      </w:r>
    </w:p>
    <w:p w14:paraId="6243ACD9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Метрики кластерного анализа.</w:t>
      </w:r>
    </w:p>
    <w:p w14:paraId="594AF1F9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Методы определения близости между кластерами.</w:t>
      </w:r>
    </w:p>
    <w:p w14:paraId="2B31C1F0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Иерархическая кластеризация. Дендограмма.</w:t>
      </w:r>
    </w:p>
    <w:p w14:paraId="2EE9DDEB" w14:textId="1642A2BF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 xml:space="preserve">Метод </w:t>
      </w:r>
      <w:r w:rsidR="00EA0D58" w:rsidRPr="006608C0">
        <w:rPr>
          <w:lang w:val="en-US"/>
        </w:rPr>
        <w:t>k</w:t>
      </w:r>
      <w:r w:rsidR="00EA0D58" w:rsidRPr="006608C0">
        <w:t xml:space="preserve"> </w:t>
      </w:r>
      <w:r w:rsidRPr="006608C0">
        <w:t>-средних.</w:t>
      </w:r>
    </w:p>
    <w:p w14:paraId="5CF35005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 xml:space="preserve">Метод </w:t>
      </w:r>
      <w:r w:rsidRPr="006608C0">
        <w:rPr>
          <w:lang w:val="en-US"/>
        </w:rPr>
        <w:t>k</w:t>
      </w:r>
      <w:r w:rsidRPr="006608C0">
        <w:t>-ближайших соседей.</w:t>
      </w:r>
    </w:p>
    <w:p w14:paraId="4161FE24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Общая характеристика деревьев решений.</w:t>
      </w:r>
    </w:p>
    <w:p w14:paraId="675F9327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Алгоритмы построения деревьев решений.</w:t>
      </w:r>
    </w:p>
    <w:p w14:paraId="589D2478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 xml:space="preserve">Оценка качества классификации. Задачи классификации. </w:t>
      </w:r>
      <w:r w:rsidRPr="006608C0">
        <w:rPr>
          <w:lang w:val="en-US"/>
        </w:rPr>
        <w:t>ROC</w:t>
      </w:r>
      <w:r w:rsidRPr="006608C0">
        <w:t>-кривая. Таблица сопряженности.</w:t>
      </w:r>
    </w:p>
    <w:p w14:paraId="1F8CFF9D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Нейронные сети. Архитектура. Примеры решения</w:t>
      </w:r>
    </w:p>
    <w:p w14:paraId="7F36F2B6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Нейронные сети. Перцептрон. Радиальные базисные сети.</w:t>
      </w:r>
    </w:p>
    <w:p w14:paraId="75063EDC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Использование карты Кохоннена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2350FCBB" w14:textId="77777777" w:rsidR="00C22752" w:rsidRPr="00D632B9" w:rsidRDefault="00C22752" w:rsidP="00C22752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8" w:name="_Toc518759277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360F8F4F" w14:textId="77777777" w:rsidR="00C22752" w:rsidRDefault="00C22752" w:rsidP="005E1C8A">
      <w:pPr>
        <w:jc w:val="both"/>
        <w:rPr>
          <w:rFonts w:ascii="Times New Roman" w:hAnsi="Times New Roman"/>
          <w:b/>
          <w:sz w:val="24"/>
        </w:rPr>
      </w:pPr>
    </w:p>
    <w:p w14:paraId="41BBA942" w14:textId="566A6403" w:rsidR="00C22752" w:rsidRDefault="00C22752" w:rsidP="00C22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C22752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57592DFB" w14:textId="77777777" w:rsidR="00C22752" w:rsidRDefault="00C22752" w:rsidP="00C2275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1345CA55" w14:textId="77777777" w:rsidR="00C22752" w:rsidRDefault="00C22752" w:rsidP="00C2275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776FD1AD" w14:textId="77777777" w:rsidR="00C22752" w:rsidRDefault="00C22752" w:rsidP="00C2275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17CBDFE6" w14:textId="77777777" w:rsidR="00C22752" w:rsidRDefault="00C22752" w:rsidP="00C2275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0F087D6D" w14:textId="77777777" w:rsidR="00C22752" w:rsidRPr="00DC5C62" w:rsidRDefault="00C22752" w:rsidP="00C2275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53C07F8F" w14:textId="77777777" w:rsidR="00C22752" w:rsidRPr="00DC5C62" w:rsidRDefault="00C22752" w:rsidP="00C2275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1AEA7D4C" w14:textId="77777777" w:rsidR="00C22752" w:rsidRPr="00DC5C62" w:rsidRDefault="00C22752" w:rsidP="00C2275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30D5991D" w14:textId="77777777" w:rsidR="00C22752" w:rsidRPr="00DC5C62" w:rsidRDefault="00C22752" w:rsidP="00C2275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0D5FB279" w14:textId="77777777" w:rsidR="00C22752" w:rsidRPr="00DC5C62" w:rsidRDefault="00C22752" w:rsidP="00C227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2B4E83A1" w14:textId="496E8B46" w:rsidR="00C22752" w:rsidRDefault="00C22752" w:rsidP="00C22752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30E1EA47" w14:textId="77777777" w:rsidR="00C22752" w:rsidRDefault="00C22752" w:rsidP="00C22752">
      <w:pPr>
        <w:jc w:val="both"/>
        <w:rPr>
          <w:rFonts w:ascii="Times New Roman" w:hAnsi="Times New Roman"/>
          <w:sz w:val="24"/>
        </w:rPr>
      </w:pPr>
    </w:p>
    <w:p w14:paraId="33FDE54D" w14:textId="6AE032F3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46A16159" w14:textId="77777777" w:rsidR="00C22752" w:rsidRPr="00C22752" w:rsidRDefault="00C22752" w:rsidP="00C22752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cs="Calibri"/>
          <w:color w:val="000000"/>
          <w:kern w:val="0"/>
        </w:rPr>
      </w:pPr>
      <w:r w:rsidRPr="00C22752">
        <w:rPr>
          <w:rFonts w:ascii="Times New Roman" w:hAnsi="Times New Roman"/>
          <w:bCs/>
          <w:color w:val="000000"/>
          <w:kern w:val="0"/>
          <w:sz w:val="24"/>
          <w:szCs w:val="24"/>
          <w:bdr w:val="none" w:sz="0" w:space="0" w:color="auto" w:frame="1"/>
        </w:rPr>
        <w:t>Студент допускается к зачету</w:t>
      </w:r>
      <w:r w:rsidRPr="00C22752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C22752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по дисциплине в случае выполнения им всех заданий и мероприятий, предусмотренных программой дисциплины. </w:t>
      </w:r>
    </w:p>
    <w:p w14:paraId="38205E1C" w14:textId="77777777" w:rsidR="00C22752" w:rsidRPr="00C22752" w:rsidRDefault="00C22752" w:rsidP="00C22752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cs="Calibri"/>
          <w:color w:val="000000"/>
          <w:kern w:val="0"/>
        </w:rPr>
      </w:pPr>
      <w:r w:rsidRPr="00C22752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            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  <w:r w:rsidRPr="00C22752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bookmarkStart w:id="9" w:name="_GoBack"/>
      <w:bookmarkEnd w:id="9"/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8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6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C033C3">
      <w:pPr>
        <w:pStyle w:val="a0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</w:t>
      </w:r>
      <w:r w:rsidRPr="00A31652">
        <w:t xml:space="preserve"> </w:t>
      </w:r>
      <w:hyperlink r:id="rId47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8B7199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77777777" w:rsidR="00A74FDB" w:rsidRPr="00C033C3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248AB755" w14:textId="77777777" w:rsidR="00C033C3" w:rsidRPr="00C033C3" w:rsidRDefault="00C033C3" w:rsidP="00C033C3">
      <w:pPr>
        <w:pStyle w:val="a0"/>
      </w:pPr>
      <w:r w:rsidRPr="00C033C3">
        <w:t>Ушаков, Евгений Владимирович. Философия и методология науки [Электронный ресурс] М.:Юрайт, 2018.- 392с. https://www.biblio-online.ru/viewer/filosofiya-i-metodologiya-nauki-413295?share_image_id=#page/1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8" w:history="1">
        <w:r w:rsidRPr="00CC3C2C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Барсегян А.А, Куприянов М.С., Степаненко В.В., Холод И.И. Технология анализа  данных: Data Mining, Visual Mining, Text Mining,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Боровиков, Владимир Павлович.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Кацко И. А., Паклин Н. Б. Практикум по анализу данных на компьютере. – М.: КолосС,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Ларсон Б. Разработка Бизнес-аналитики в Microsoft SQL Server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Наследов, Андрей Дмитриевич. Математические методы психологического исследования : анализ и интерпретация данных : [учебное пособие] / А.Д. Наследова. - СПб. : 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Халафян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C033C3">
      <w:pPr>
        <w:pStyle w:val="a0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C033C3">
      <w:pPr>
        <w:pStyle w:val="a0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49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50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1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2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3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EA0D58">
        <w:rPr>
          <w:sz w:val="24"/>
          <w:szCs w:val="24"/>
        </w:rPr>
        <w:br/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Ист-Вью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bCs/>
          <w:color w:val="000000" w:themeColor="text1"/>
          <w:sz w:val="24"/>
          <w:szCs w:val="24"/>
        </w:rPr>
        <w:t>Emerald eJournals Premier</w:t>
      </w:r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C22752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7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C22752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C22752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C22752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C22752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C22752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2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C22752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C22752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7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8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9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C22752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3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4"/>
      <w:footerReference w:type="even" r:id="rId85"/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1C3F" w14:textId="77777777" w:rsidR="00835248" w:rsidRDefault="00835248" w:rsidP="003C0FE8">
      <w:r>
        <w:separator/>
      </w:r>
    </w:p>
  </w:endnote>
  <w:endnote w:type="continuationSeparator" w:id="0">
    <w:p w14:paraId="39448917" w14:textId="77777777" w:rsidR="00835248" w:rsidRDefault="00835248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670A7FCC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C22752">
      <w:rPr>
        <w:noProof/>
        <w:sz w:val="24"/>
        <w:szCs w:val="24"/>
      </w:rPr>
      <w:t>21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BFE9" w14:textId="77777777" w:rsidR="00835248" w:rsidRDefault="00835248" w:rsidP="003C0FE8">
      <w:r>
        <w:separator/>
      </w:r>
    </w:p>
  </w:footnote>
  <w:footnote w:type="continuationSeparator" w:id="0">
    <w:p w14:paraId="1D4C01BE" w14:textId="77777777" w:rsidR="00835248" w:rsidRDefault="00835248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AE0D16" w:rsidRDefault="00AE0D16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7BA26F24"/>
    <w:lvl w:ilvl="0" w:tplc="18DC09EE">
      <w:start w:val="1"/>
      <w:numFmt w:val="decimal"/>
      <w:pStyle w:val="a0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71252"/>
    <w:rsid w:val="004743A5"/>
    <w:rsid w:val="00480D30"/>
    <w:rsid w:val="00482E86"/>
    <w:rsid w:val="00490C9D"/>
    <w:rsid w:val="004B0267"/>
    <w:rsid w:val="004B0453"/>
    <w:rsid w:val="004C7ABB"/>
    <w:rsid w:val="00502248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5A71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08C0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3A4"/>
    <w:rsid w:val="006F556F"/>
    <w:rsid w:val="007251D8"/>
    <w:rsid w:val="00725B7F"/>
    <w:rsid w:val="0072715F"/>
    <w:rsid w:val="007619B3"/>
    <w:rsid w:val="00762739"/>
    <w:rsid w:val="00767997"/>
    <w:rsid w:val="00775BD7"/>
    <w:rsid w:val="00783936"/>
    <w:rsid w:val="00785D17"/>
    <w:rsid w:val="007A3D36"/>
    <w:rsid w:val="007B0493"/>
    <w:rsid w:val="007B3A23"/>
    <w:rsid w:val="007D7BF0"/>
    <w:rsid w:val="00801C13"/>
    <w:rsid w:val="00820822"/>
    <w:rsid w:val="008215B3"/>
    <w:rsid w:val="00835248"/>
    <w:rsid w:val="008570E9"/>
    <w:rsid w:val="00861BF3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B056E"/>
    <w:rsid w:val="009C1696"/>
    <w:rsid w:val="009E606E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33C3"/>
    <w:rsid w:val="00C05C11"/>
    <w:rsid w:val="00C22752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477E6"/>
    <w:rsid w:val="00F57FC4"/>
    <w:rsid w:val="00F62AFC"/>
    <w:rsid w:val="00F673C3"/>
    <w:rsid w:val="00F73464"/>
    <w:rsid w:val="00F91B73"/>
    <w:rsid w:val="00F91D60"/>
    <w:rsid w:val="00F939C1"/>
    <w:rsid w:val="00F94D64"/>
    <w:rsid w:val="00FA0DAB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19758"/>
  <w15:docId w15:val="{4FA581DB-E38D-4784-968D-D0703FE5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autoRedefine/>
    <w:uiPriority w:val="34"/>
    <w:qFormat/>
    <w:rsid w:val="00C033C3"/>
    <w:pPr>
      <w:numPr>
        <w:numId w:val="10"/>
      </w:numPr>
      <w:ind w:left="709" w:hanging="567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1">
    <w:name w:val="План маркер"/>
    <w:basedOn w:val="a2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1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3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2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3"/>
    <w:rsid w:val="00534252"/>
  </w:style>
  <w:style w:type="paragraph" w:styleId="afa">
    <w:name w:val="Body Text Indent"/>
    <w:basedOn w:val="a2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3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dc.com/" TargetMode="External"/><Relationship Id="rId68" Type="http://schemas.openxmlformats.org/officeDocument/2006/relationships/hyperlink" Target="http://www.interface.ru/home.asp?artId=4449" TargetMode="External"/><Relationship Id="rId76" Type="http://schemas.openxmlformats.org/officeDocument/2006/relationships/hyperlink" Target="http://www.oracle.com/technetwork/ru/middleware/bpa/index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f.runa.ru/r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itnews.ru/" TargetMode="External"/><Relationship Id="rId66" Type="http://schemas.openxmlformats.org/officeDocument/2006/relationships/hyperlink" Target="http://www.cfin.ru/" TargetMode="External"/><Relationship Id="rId74" Type="http://schemas.openxmlformats.org/officeDocument/2006/relationships/hyperlink" Target="http://www.casewise.com/ru/products/corporate_modeler_suite.html" TargetMode="External"/><Relationship Id="rId79" Type="http://schemas.openxmlformats.org/officeDocument/2006/relationships/hyperlink" Target="http://www.consultant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iter-consult.ru/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bpms.ru/" TargetMode="External"/><Relationship Id="rId69" Type="http://schemas.openxmlformats.org/officeDocument/2006/relationships/hyperlink" Target="http://www.fa.ru/dep/cko/msq/Pages/default.aspx%20/" TargetMode="External"/><Relationship Id="rId77" Type="http://schemas.openxmlformats.org/officeDocument/2006/relationships/hyperlink" Target="http://www.softwareag.com/ru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ww.bizagi.com/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news.ru/" TargetMode="External"/><Relationship Id="rId67" Type="http://schemas.openxmlformats.org/officeDocument/2006/relationships/hyperlink" Target="http://www.citforum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gartner.com/" TargetMode="External"/><Relationship Id="rId70" Type="http://schemas.openxmlformats.org/officeDocument/2006/relationships/hyperlink" Target="http://office.microsoft.com/ru-ru/support/FX100996114.aspx" TargetMode="External"/><Relationship Id="rId75" Type="http://schemas.openxmlformats.org/officeDocument/2006/relationships/hyperlink" Target="http://www.interface.ru/home.asp?artId=106" TargetMode="External"/><Relationship Id="rId83" Type="http://schemas.openxmlformats.org/officeDocument/2006/relationships/hyperlink" Target="https://sziu-de.ranepa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ipa.ru" TargetMode="External"/><Relationship Id="rId57" Type="http://schemas.openxmlformats.org/officeDocument/2006/relationships/hyperlink" Target="http://www.finexpert.ru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iprbookshop.ru/" TargetMode="External"/><Relationship Id="rId60" Type="http://schemas.openxmlformats.org/officeDocument/2006/relationships/hyperlink" Target="http://www.prj-exp.ru/" TargetMode="External"/><Relationship Id="rId65" Type="http://schemas.openxmlformats.org/officeDocument/2006/relationships/hyperlink" Target="http://www.betec.ru/" TargetMode="External"/><Relationship Id="rId73" Type="http://schemas.openxmlformats.org/officeDocument/2006/relationships/hyperlink" Target="http://www.businessstudio.ru/" TargetMode="External"/><Relationship Id="rId78" Type="http://schemas.openxmlformats.org/officeDocument/2006/relationships/hyperlink" Target="http://www-03.ibm.com/software/products/ru/ru/wbi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B16A-E389-4FE3-84F0-9BCC6ADB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6132</Words>
  <Characters>34957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17</cp:revision>
  <dcterms:created xsi:type="dcterms:W3CDTF">2018-09-11T08:02:00Z</dcterms:created>
  <dcterms:modified xsi:type="dcterms:W3CDTF">2021-09-08T15:07:00Z</dcterms:modified>
</cp:coreProperties>
</file>