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BA" w:rsidRPr="006370BA" w:rsidRDefault="006370BA" w:rsidP="006370BA">
      <w:pPr>
        <w:spacing w:before="0"/>
        <w:ind w:firstLine="709"/>
        <w:jc w:val="center"/>
        <w:rPr>
          <w:rFonts w:cs="Calibri"/>
          <w:b/>
          <w:bCs/>
          <w:sz w:val="24"/>
          <w:szCs w:val="24"/>
          <w:lang w:eastAsia="en-US"/>
        </w:rPr>
      </w:pPr>
      <w:r w:rsidRPr="006370BA">
        <w:rPr>
          <w:rFonts w:cs="Calibri"/>
          <w:b/>
          <w:bCs/>
          <w:sz w:val="24"/>
          <w:szCs w:val="24"/>
          <w:lang w:eastAsia="en-US"/>
        </w:rPr>
        <w:t>Федеральное государственное бюджетное образовательное</w:t>
      </w:r>
    </w:p>
    <w:p w:rsidR="006370BA" w:rsidRPr="006370BA" w:rsidRDefault="006370BA" w:rsidP="006370BA">
      <w:pPr>
        <w:spacing w:before="0"/>
        <w:ind w:firstLine="709"/>
        <w:jc w:val="center"/>
        <w:rPr>
          <w:rFonts w:cs="Calibri"/>
          <w:b/>
          <w:bCs/>
          <w:sz w:val="24"/>
          <w:szCs w:val="24"/>
          <w:lang w:eastAsia="en-US"/>
        </w:rPr>
      </w:pPr>
      <w:r w:rsidRPr="006370BA">
        <w:rPr>
          <w:rFonts w:cs="Calibri"/>
          <w:b/>
          <w:bCs/>
          <w:sz w:val="24"/>
          <w:szCs w:val="24"/>
          <w:lang w:eastAsia="en-US"/>
        </w:rPr>
        <w:t>учреждение высшего образования</w:t>
      </w:r>
    </w:p>
    <w:p w:rsidR="006370BA" w:rsidRPr="006370BA" w:rsidRDefault="006370BA" w:rsidP="006370BA">
      <w:pPr>
        <w:spacing w:before="0"/>
        <w:ind w:firstLine="709"/>
        <w:jc w:val="center"/>
        <w:rPr>
          <w:rFonts w:cs="Calibri"/>
          <w:b/>
          <w:bCs/>
          <w:sz w:val="24"/>
          <w:szCs w:val="24"/>
          <w:lang w:eastAsia="en-US"/>
        </w:rPr>
      </w:pPr>
      <w:r w:rsidRPr="006370BA">
        <w:rPr>
          <w:rFonts w:cs="Calibri"/>
          <w:b/>
          <w:bCs/>
          <w:sz w:val="24"/>
          <w:szCs w:val="24"/>
          <w:lang w:eastAsia="en-US"/>
        </w:rPr>
        <w:t xml:space="preserve">«РОССИЙСКАЯ АКАДЕМИЯ НАРОДНОГО ХОЗЯЙСТВА </w:t>
      </w:r>
    </w:p>
    <w:p w:rsidR="006370BA" w:rsidRPr="006370BA" w:rsidRDefault="006370BA" w:rsidP="006370BA">
      <w:pPr>
        <w:spacing w:before="0"/>
        <w:ind w:firstLine="709"/>
        <w:jc w:val="center"/>
        <w:rPr>
          <w:rFonts w:cs="Calibri"/>
          <w:b/>
          <w:bCs/>
          <w:sz w:val="24"/>
          <w:szCs w:val="24"/>
          <w:lang w:eastAsia="en-US"/>
        </w:rPr>
      </w:pPr>
      <w:r w:rsidRPr="006370BA">
        <w:rPr>
          <w:rFonts w:cs="Calibri"/>
          <w:b/>
          <w:bCs/>
          <w:sz w:val="24"/>
          <w:szCs w:val="24"/>
          <w:lang w:eastAsia="en-US"/>
        </w:rPr>
        <w:t xml:space="preserve">И ГОСУДАРСТВЕННОЙ СЛУЖБЫ </w:t>
      </w:r>
    </w:p>
    <w:p w:rsidR="006370BA" w:rsidRPr="006370BA" w:rsidRDefault="006370BA" w:rsidP="006370BA">
      <w:pPr>
        <w:spacing w:before="0"/>
        <w:ind w:firstLine="709"/>
        <w:jc w:val="center"/>
        <w:rPr>
          <w:rFonts w:cs="Calibri"/>
          <w:b/>
          <w:bCs/>
          <w:sz w:val="24"/>
          <w:szCs w:val="24"/>
          <w:lang w:eastAsia="en-US"/>
        </w:rPr>
      </w:pPr>
      <w:r w:rsidRPr="006370BA">
        <w:rPr>
          <w:rFonts w:cs="Calibri"/>
          <w:b/>
          <w:bCs/>
          <w:sz w:val="24"/>
          <w:szCs w:val="24"/>
          <w:lang w:eastAsia="en-US"/>
        </w:rPr>
        <w:t xml:space="preserve">ПРИ ПРЕЗИДЕНТЕ РОССИЙСКОЙ ФЕДЕРАЦИИ» </w:t>
      </w:r>
    </w:p>
    <w:p w:rsidR="006370BA" w:rsidRPr="006370BA" w:rsidRDefault="006370BA" w:rsidP="006370BA">
      <w:pPr>
        <w:spacing w:before="0"/>
        <w:ind w:firstLine="709"/>
        <w:jc w:val="center"/>
        <w:rPr>
          <w:rFonts w:cs="Calibri"/>
          <w:b/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709"/>
        <w:jc w:val="center"/>
        <w:rPr>
          <w:rFonts w:cs="Calibri"/>
          <w:b/>
          <w:sz w:val="24"/>
          <w:szCs w:val="24"/>
          <w:lang w:eastAsia="en-US"/>
        </w:rPr>
      </w:pPr>
      <w:r w:rsidRPr="006370BA">
        <w:rPr>
          <w:rFonts w:cs="Calibri"/>
          <w:b/>
          <w:sz w:val="24"/>
          <w:szCs w:val="24"/>
          <w:lang w:eastAsia="en-US"/>
        </w:rPr>
        <w:t>СЕВЕРО-ЗАПАДНЫЙ ИНСТИТУТ УПРАВЛЕНИЯ – ФИЛИАЛ РАНХиГС</w:t>
      </w:r>
    </w:p>
    <w:p w:rsidR="006370BA" w:rsidRPr="006370BA" w:rsidRDefault="006370BA" w:rsidP="006370BA">
      <w:pPr>
        <w:pBdr>
          <w:bottom w:val="thinThickSmallGap" w:sz="24" w:space="1" w:color="auto"/>
        </w:pBdr>
        <w:spacing w:before="0"/>
        <w:ind w:firstLine="709"/>
        <w:rPr>
          <w:rFonts w:cs="Calibri"/>
          <w:strike/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709"/>
        <w:rPr>
          <w:rFonts w:cs="Calibri"/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709"/>
        <w:jc w:val="center"/>
        <w:rPr>
          <w:rFonts w:eastAsia="MS Mincho" w:cs="Calibri"/>
          <w:b/>
          <w:sz w:val="24"/>
          <w:szCs w:val="24"/>
          <w:lang w:eastAsia="en-US"/>
        </w:rPr>
      </w:pPr>
      <w:r w:rsidRPr="006370BA">
        <w:rPr>
          <w:rFonts w:eastAsia="MS Mincho" w:cs="Calibri"/>
          <w:b/>
          <w:sz w:val="24"/>
          <w:szCs w:val="24"/>
          <w:lang w:eastAsia="en-US"/>
        </w:rPr>
        <w:t>Кафедра социальных технологий</w:t>
      </w:r>
    </w:p>
    <w:p w:rsidR="006370BA" w:rsidRPr="006370BA" w:rsidRDefault="006370BA" w:rsidP="006370BA">
      <w:pPr>
        <w:spacing w:before="0"/>
        <w:ind w:firstLine="709"/>
        <w:jc w:val="right"/>
        <w:rPr>
          <w:rFonts w:cs="Calibri"/>
          <w:sz w:val="24"/>
          <w:szCs w:val="24"/>
          <w:lang w:eastAsia="en-US"/>
        </w:rPr>
      </w:pPr>
    </w:p>
    <w:p w:rsidR="006370BA" w:rsidRPr="006370BA" w:rsidRDefault="006370BA" w:rsidP="006370BA">
      <w:pPr>
        <w:suppressAutoHyphens/>
        <w:spacing w:before="0"/>
        <w:ind w:firstLine="709"/>
        <w:jc w:val="center"/>
        <w:rPr>
          <w:rFonts w:eastAsia="MS Mincho" w:cs="Calibri"/>
          <w:sz w:val="24"/>
          <w:szCs w:val="24"/>
        </w:rPr>
      </w:pPr>
    </w:p>
    <w:p w:rsidR="006370BA" w:rsidRPr="006370BA" w:rsidRDefault="006370BA" w:rsidP="006370BA">
      <w:pPr>
        <w:spacing w:before="0"/>
        <w:ind w:firstLine="709"/>
        <w:jc w:val="right"/>
        <w:rPr>
          <w:rFonts w:cs="Calibri"/>
          <w:sz w:val="24"/>
          <w:szCs w:val="24"/>
        </w:rPr>
      </w:pPr>
      <w:r w:rsidRPr="006370BA">
        <w:rPr>
          <w:rFonts w:cs="Calibri"/>
          <w:sz w:val="24"/>
          <w:szCs w:val="24"/>
          <w:lang w:eastAsia="en-US"/>
        </w:rPr>
        <w:t>УТВЕРЖДЕНА</w:t>
      </w:r>
    </w:p>
    <w:p w:rsidR="006370BA" w:rsidRPr="006370BA" w:rsidRDefault="006370BA" w:rsidP="006370BA">
      <w:pPr>
        <w:spacing w:before="0"/>
        <w:ind w:firstLine="709"/>
        <w:jc w:val="right"/>
        <w:rPr>
          <w:rFonts w:cs="Calibri"/>
          <w:sz w:val="24"/>
          <w:szCs w:val="24"/>
          <w:lang w:eastAsia="en-US"/>
        </w:rPr>
      </w:pPr>
      <w:r w:rsidRPr="006370BA">
        <w:rPr>
          <w:rFonts w:cs="Calibri"/>
          <w:sz w:val="24"/>
          <w:szCs w:val="24"/>
          <w:lang w:eastAsia="en-US"/>
        </w:rPr>
        <w:t xml:space="preserve">решением методической комиссии </w:t>
      </w:r>
    </w:p>
    <w:p w:rsidR="006370BA" w:rsidRPr="006370BA" w:rsidRDefault="006370BA" w:rsidP="006370BA">
      <w:pPr>
        <w:spacing w:before="0"/>
        <w:ind w:firstLine="709"/>
        <w:jc w:val="right"/>
        <w:rPr>
          <w:rFonts w:cs="Calibri"/>
          <w:sz w:val="24"/>
          <w:szCs w:val="24"/>
          <w:lang w:eastAsia="en-US"/>
        </w:rPr>
      </w:pPr>
      <w:r w:rsidRPr="006370BA">
        <w:rPr>
          <w:rFonts w:cs="Calibri"/>
          <w:sz w:val="24"/>
          <w:szCs w:val="24"/>
          <w:lang w:eastAsia="en-US"/>
        </w:rPr>
        <w:t>по направлению подготовки</w:t>
      </w:r>
    </w:p>
    <w:p w:rsidR="006370BA" w:rsidRPr="006370BA" w:rsidRDefault="006370BA" w:rsidP="006370BA">
      <w:pPr>
        <w:spacing w:before="0"/>
        <w:ind w:firstLine="709"/>
        <w:jc w:val="right"/>
        <w:rPr>
          <w:rFonts w:cs="Calibri"/>
          <w:sz w:val="24"/>
          <w:szCs w:val="24"/>
          <w:lang w:eastAsia="en-US"/>
        </w:rPr>
      </w:pPr>
      <w:r w:rsidRPr="006370BA">
        <w:rPr>
          <w:rFonts w:cs="Calibri"/>
          <w:sz w:val="24"/>
          <w:szCs w:val="24"/>
          <w:lang w:eastAsia="en-US"/>
        </w:rPr>
        <w:t>37.06.01 Психологические науки</w:t>
      </w:r>
    </w:p>
    <w:p w:rsidR="006370BA" w:rsidRPr="006370BA" w:rsidRDefault="006370BA" w:rsidP="006370BA">
      <w:pPr>
        <w:spacing w:before="0"/>
        <w:ind w:firstLine="709"/>
        <w:jc w:val="right"/>
        <w:rPr>
          <w:rFonts w:cs="Calibri"/>
          <w:sz w:val="24"/>
          <w:szCs w:val="24"/>
          <w:lang w:eastAsia="en-US"/>
        </w:rPr>
      </w:pPr>
      <w:r w:rsidRPr="006370BA">
        <w:rPr>
          <w:rFonts w:cs="Calibri"/>
          <w:sz w:val="24"/>
          <w:szCs w:val="24"/>
          <w:lang w:eastAsia="en-US"/>
        </w:rPr>
        <w:t>Протокол от 12 мая 2017 г. № 4</w:t>
      </w:r>
    </w:p>
    <w:p w:rsidR="006370BA" w:rsidRPr="006370BA" w:rsidRDefault="006370BA" w:rsidP="006370BA">
      <w:pPr>
        <w:spacing w:before="0"/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6370BA" w:rsidRPr="006370BA" w:rsidRDefault="006370BA" w:rsidP="006370BA">
      <w:pPr>
        <w:spacing w:before="0"/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6370BA" w:rsidRPr="006370BA" w:rsidRDefault="006370BA" w:rsidP="006370BA">
      <w:pPr>
        <w:spacing w:before="0"/>
        <w:ind w:right="-284" w:firstLine="567"/>
        <w:jc w:val="center"/>
        <w:rPr>
          <w:b/>
          <w:bCs/>
          <w:sz w:val="24"/>
          <w:szCs w:val="24"/>
          <w:lang w:eastAsia="en-US"/>
        </w:rPr>
      </w:pPr>
      <w:r w:rsidRPr="006370BA">
        <w:rPr>
          <w:b/>
          <w:bCs/>
          <w:sz w:val="24"/>
          <w:szCs w:val="24"/>
          <w:lang w:eastAsia="en-US"/>
        </w:rPr>
        <w:t xml:space="preserve">РАБОЧАЯ ПРОГРАММА ДИСЦИПЛИНЫ </w:t>
      </w:r>
    </w:p>
    <w:p w:rsidR="006370BA" w:rsidRPr="006370BA" w:rsidRDefault="006370BA" w:rsidP="006370BA">
      <w:pPr>
        <w:spacing w:before="0"/>
        <w:ind w:firstLine="709"/>
        <w:jc w:val="center"/>
        <w:rPr>
          <w:rFonts w:cs="Calibri"/>
          <w:b/>
          <w:sz w:val="24"/>
          <w:szCs w:val="24"/>
        </w:rPr>
      </w:pPr>
    </w:p>
    <w:p w:rsidR="006370BA" w:rsidRPr="006370BA" w:rsidRDefault="006370BA" w:rsidP="006370BA">
      <w:pPr>
        <w:spacing w:before="0"/>
        <w:ind w:firstLine="709"/>
        <w:jc w:val="center"/>
        <w:rPr>
          <w:rFonts w:cs="Calibri"/>
          <w:b/>
          <w:sz w:val="24"/>
          <w:szCs w:val="24"/>
          <w:u w:val="single"/>
        </w:rPr>
      </w:pPr>
      <w:r w:rsidRPr="006370BA">
        <w:rPr>
          <w:rFonts w:cs="Calibri"/>
          <w:b/>
          <w:sz w:val="24"/>
          <w:szCs w:val="24"/>
          <w:u w:val="single"/>
        </w:rPr>
        <w:t>Б</w:t>
      </w:r>
      <w:proofErr w:type="gramStart"/>
      <w:r w:rsidRPr="006370BA">
        <w:rPr>
          <w:rFonts w:cs="Calibri"/>
          <w:b/>
          <w:sz w:val="24"/>
          <w:szCs w:val="24"/>
          <w:u w:val="single"/>
        </w:rPr>
        <w:t>1</w:t>
      </w:r>
      <w:proofErr w:type="gramEnd"/>
      <w:r w:rsidRPr="006370BA">
        <w:rPr>
          <w:rFonts w:cs="Calibri"/>
          <w:b/>
          <w:sz w:val="24"/>
          <w:szCs w:val="24"/>
          <w:u w:val="single"/>
        </w:rPr>
        <w:t>.В.05 НАУЧНАЯ БАЗА ПСИХОЛОГО-АКМЕОЛОГИЧЕСКОЙ СЛУЖБЫ</w:t>
      </w:r>
    </w:p>
    <w:p w:rsidR="006370BA" w:rsidRPr="006370BA" w:rsidRDefault="006370BA" w:rsidP="006370BA">
      <w:pPr>
        <w:spacing w:before="0"/>
        <w:ind w:firstLine="567"/>
        <w:jc w:val="center"/>
        <w:rPr>
          <w:i/>
          <w:iCs/>
          <w:sz w:val="16"/>
          <w:szCs w:val="16"/>
          <w:lang w:eastAsia="en-US"/>
        </w:rPr>
      </w:pPr>
      <w:r w:rsidRPr="006370BA">
        <w:rPr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6370BA" w:rsidRPr="006370BA" w:rsidRDefault="006370BA" w:rsidP="006370BA">
      <w:pPr>
        <w:spacing w:before="0"/>
        <w:ind w:firstLine="567"/>
        <w:jc w:val="center"/>
        <w:rPr>
          <w:i/>
          <w:iCs/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567"/>
        <w:jc w:val="center"/>
        <w:rPr>
          <w:rFonts w:ascii="Calibri" w:hAnsi="Calibri"/>
          <w:sz w:val="24"/>
          <w:szCs w:val="24"/>
          <w:u w:val="single"/>
          <w:lang w:eastAsia="en-US"/>
        </w:rPr>
      </w:pPr>
      <w:r w:rsidRPr="006370BA">
        <w:rPr>
          <w:sz w:val="24"/>
          <w:szCs w:val="24"/>
          <w:u w:val="single"/>
          <w:lang w:eastAsia="en-US"/>
        </w:rPr>
        <w:t>не используется</w:t>
      </w:r>
    </w:p>
    <w:p w:rsidR="006370BA" w:rsidRPr="006370BA" w:rsidRDefault="006370BA" w:rsidP="006370BA">
      <w:pPr>
        <w:spacing w:before="0"/>
        <w:ind w:firstLine="709"/>
        <w:jc w:val="center"/>
        <w:rPr>
          <w:rFonts w:eastAsia="Calibri"/>
          <w:i/>
          <w:iCs/>
          <w:sz w:val="16"/>
          <w:szCs w:val="16"/>
        </w:rPr>
      </w:pPr>
      <w:r w:rsidRPr="006370BA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6370BA" w:rsidRPr="006370BA" w:rsidRDefault="006370BA" w:rsidP="006370BA">
      <w:pPr>
        <w:spacing w:before="0"/>
        <w:ind w:firstLine="709"/>
        <w:rPr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709"/>
        <w:jc w:val="center"/>
        <w:rPr>
          <w:rFonts w:cs="Calibri"/>
          <w:sz w:val="24"/>
          <w:szCs w:val="24"/>
          <w:u w:val="single"/>
        </w:rPr>
      </w:pPr>
      <w:r w:rsidRPr="006370BA">
        <w:rPr>
          <w:rFonts w:cs="Calibri"/>
          <w:sz w:val="24"/>
          <w:szCs w:val="24"/>
          <w:u w:val="single"/>
        </w:rPr>
        <w:t>37.06.01 Психологические науки</w:t>
      </w:r>
    </w:p>
    <w:p w:rsidR="006370BA" w:rsidRPr="006370BA" w:rsidRDefault="006370BA" w:rsidP="006370BA">
      <w:pPr>
        <w:spacing w:before="0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proofErr w:type="gramStart"/>
      <w:r w:rsidRPr="006370BA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6370BA" w:rsidRPr="006370BA" w:rsidRDefault="006370BA" w:rsidP="006370BA">
      <w:pPr>
        <w:spacing w:before="0"/>
        <w:ind w:firstLine="567"/>
        <w:jc w:val="center"/>
        <w:rPr>
          <w:sz w:val="24"/>
          <w:szCs w:val="22"/>
          <w:lang w:eastAsia="en-US"/>
        </w:rPr>
      </w:pPr>
    </w:p>
    <w:p w:rsidR="006370BA" w:rsidRPr="006370BA" w:rsidRDefault="006370BA" w:rsidP="006370BA">
      <w:pPr>
        <w:spacing w:before="0"/>
        <w:ind w:firstLine="709"/>
        <w:jc w:val="center"/>
        <w:rPr>
          <w:rFonts w:cs="Calibri"/>
          <w:sz w:val="24"/>
          <w:szCs w:val="24"/>
          <w:u w:val="single"/>
        </w:rPr>
      </w:pPr>
      <w:r w:rsidRPr="006370BA">
        <w:rPr>
          <w:rFonts w:cs="Calibri"/>
          <w:sz w:val="24"/>
          <w:szCs w:val="24"/>
          <w:u w:val="single"/>
        </w:rPr>
        <w:t xml:space="preserve">Психология развития, </w:t>
      </w:r>
      <w:proofErr w:type="spellStart"/>
      <w:r w:rsidRPr="006370BA">
        <w:rPr>
          <w:rFonts w:cs="Calibri"/>
          <w:sz w:val="24"/>
          <w:szCs w:val="24"/>
          <w:u w:val="single"/>
        </w:rPr>
        <w:t>акмеология</w:t>
      </w:r>
      <w:proofErr w:type="spellEnd"/>
    </w:p>
    <w:p w:rsidR="006370BA" w:rsidRPr="006370BA" w:rsidRDefault="006370BA" w:rsidP="006370BA">
      <w:pPr>
        <w:spacing w:before="0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6370BA">
        <w:rPr>
          <w:i/>
          <w:iCs/>
          <w:sz w:val="16"/>
          <w:szCs w:val="16"/>
          <w:lang w:eastAsia="en-US"/>
        </w:rPr>
        <w:t>(направленност</w:t>
      </w:r>
      <w:proofErr w:type="gramStart"/>
      <w:r w:rsidRPr="006370BA">
        <w:rPr>
          <w:i/>
          <w:iCs/>
          <w:sz w:val="16"/>
          <w:szCs w:val="16"/>
          <w:lang w:eastAsia="en-US"/>
        </w:rPr>
        <w:t>ь(</w:t>
      </w:r>
      <w:proofErr w:type="gramEnd"/>
      <w:r w:rsidRPr="006370BA">
        <w:rPr>
          <w:i/>
          <w:iCs/>
          <w:sz w:val="16"/>
          <w:szCs w:val="16"/>
          <w:lang w:eastAsia="en-US"/>
        </w:rPr>
        <w:t>и) (профиль (и)/специализация(</w:t>
      </w:r>
      <w:proofErr w:type="spellStart"/>
      <w:r w:rsidRPr="006370BA">
        <w:rPr>
          <w:i/>
          <w:iCs/>
          <w:sz w:val="16"/>
          <w:szCs w:val="16"/>
          <w:lang w:eastAsia="en-US"/>
        </w:rPr>
        <w:t>ии</w:t>
      </w:r>
      <w:proofErr w:type="spellEnd"/>
      <w:r w:rsidRPr="006370BA">
        <w:rPr>
          <w:i/>
          <w:iCs/>
          <w:sz w:val="16"/>
          <w:szCs w:val="16"/>
          <w:lang w:eastAsia="en-US"/>
        </w:rPr>
        <w:t>)</w:t>
      </w:r>
    </w:p>
    <w:p w:rsidR="006370BA" w:rsidRPr="006370BA" w:rsidRDefault="006370BA" w:rsidP="006370BA">
      <w:pPr>
        <w:spacing w:before="0"/>
        <w:ind w:firstLine="567"/>
        <w:jc w:val="center"/>
        <w:rPr>
          <w:sz w:val="24"/>
          <w:szCs w:val="22"/>
          <w:lang w:eastAsia="en-US"/>
        </w:rPr>
      </w:pPr>
    </w:p>
    <w:p w:rsidR="006370BA" w:rsidRPr="006370BA" w:rsidRDefault="006370BA" w:rsidP="006370BA">
      <w:pPr>
        <w:spacing w:before="0"/>
        <w:ind w:firstLine="567"/>
        <w:jc w:val="center"/>
        <w:rPr>
          <w:rFonts w:ascii="Calibri" w:hAnsi="Calibri"/>
          <w:sz w:val="24"/>
          <w:szCs w:val="24"/>
          <w:lang w:eastAsia="en-US"/>
        </w:rPr>
      </w:pPr>
      <w:r w:rsidRPr="006370BA">
        <w:rPr>
          <w:rFonts w:cs="Calibri"/>
          <w:sz w:val="24"/>
          <w:szCs w:val="24"/>
          <w:u w:val="single"/>
        </w:rPr>
        <w:t>Исследователь. Преподаватель-исследователь</w:t>
      </w:r>
    </w:p>
    <w:p w:rsidR="006370BA" w:rsidRPr="006370BA" w:rsidRDefault="006370BA" w:rsidP="006370BA">
      <w:pPr>
        <w:spacing w:before="0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6370BA">
        <w:rPr>
          <w:i/>
          <w:iCs/>
          <w:sz w:val="16"/>
          <w:szCs w:val="16"/>
          <w:lang w:eastAsia="en-US"/>
        </w:rPr>
        <w:t>(квалификация)</w:t>
      </w:r>
    </w:p>
    <w:p w:rsidR="006370BA" w:rsidRPr="006370BA" w:rsidRDefault="006370BA" w:rsidP="006370BA">
      <w:pPr>
        <w:spacing w:before="0"/>
        <w:ind w:firstLine="567"/>
        <w:jc w:val="center"/>
        <w:rPr>
          <w:sz w:val="24"/>
          <w:szCs w:val="22"/>
          <w:lang w:eastAsia="en-US"/>
        </w:rPr>
      </w:pPr>
    </w:p>
    <w:p w:rsidR="006370BA" w:rsidRPr="006370BA" w:rsidRDefault="006370BA" w:rsidP="006370BA">
      <w:pPr>
        <w:spacing w:before="0"/>
        <w:ind w:firstLine="567"/>
        <w:jc w:val="center"/>
        <w:rPr>
          <w:rFonts w:ascii="Calibri" w:hAnsi="Calibri"/>
          <w:sz w:val="24"/>
          <w:szCs w:val="24"/>
          <w:u w:val="single"/>
          <w:lang w:eastAsia="en-US"/>
        </w:rPr>
      </w:pPr>
      <w:r w:rsidRPr="006370BA">
        <w:rPr>
          <w:rFonts w:cs="Calibri"/>
          <w:sz w:val="24"/>
          <w:szCs w:val="24"/>
          <w:u w:val="single"/>
        </w:rPr>
        <w:t>Очная, заочная</w:t>
      </w:r>
    </w:p>
    <w:p w:rsidR="006370BA" w:rsidRPr="006370BA" w:rsidRDefault="006370BA" w:rsidP="006370BA">
      <w:pPr>
        <w:spacing w:before="0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6370BA">
        <w:rPr>
          <w:i/>
          <w:iCs/>
          <w:sz w:val="16"/>
          <w:szCs w:val="16"/>
          <w:lang w:eastAsia="en-US"/>
        </w:rPr>
        <w:t>(форм</w:t>
      </w:r>
      <w:proofErr w:type="gramStart"/>
      <w:r w:rsidRPr="006370BA">
        <w:rPr>
          <w:i/>
          <w:iCs/>
          <w:sz w:val="16"/>
          <w:szCs w:val="16"/>
          <w:lang w:eastAsia="en-US"/>
        </w:rPr>
        <w:t>а(</w:t>
      </w:r>
      <w:proofErr w:type="gramEnd"/>
      <w:r w:rsidRPr="006370BA">
        <w:rPr>
          <w:i/>
          <w:iCs/>
          <w:sz w:val="16"/>
          <w:szCs w:val="16"/>
          <w:lang w:eastAsia="en-US"/>
        </w:rPr>
        <w:t>ы) обучения)</w:t>
      </w:r>
    </w:p>
    <w:p w:rsidR="006370BA" w:rsidRPr="006370BA" w:rsidRDefault="006370BA" w:rsidP="006370BA">
      <w:pPr>
        <w:spacing w:before="0"/>
        <w:ind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6370BA" w:rsidRPr="006370BA" w:rsidRDefault="006370BA" w:rsidP="006370BA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6370BA" w:rsidRPr="006370BA" w:rsidRDefault="006370BA" w:rsidP="006370BA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6370BA" w:rsidRPr="006370BA" w:rsidRDefault="006370BA" w:rsidP="006370B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before="0"/>
        <w:ind w:firstLine="709"/>
        <w:jc w:val="center"/>
        <w:rPr>
          <w:sz w:val="24"/>
          <w:szCs w:val="24"/>
        </w:rPr>
      </w:pPr>
      <w:r w:rsidRPr="006370BA">
        <w:rPr>
          <w:sz w:val="24"/>
          <w:szCs w:val="24"/>
        </w:rPr>
        <w:t>Год набора – 2017</w:t>
      </w:r>
    </w:p>
    <w:p w:rsidR="006370BA" w:rsidRPr="006370BA" w:rsidRDefault="006370BA" w:rsidP="006370B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before="0"/>
        <w:ind w:firstLine="709"/>
        <w:jc w:val="center"/>
        <w:rPr>
          <w:sz w:val="24"/>
          <w:szCs w:val="24"/>
        </w:rPr>
      </w:pPr>
    </w:p>
    <w:p w:rsidR="006370BA" w:rsidRPr="006370BA" w:rsidRDefault="006370BA" w:rsidP="006370B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before="0"/>
        <w:ind w:firstLine="709"/>
        <w:jc w:val="center"/>
        <w:rPr>
          <w:sz w:val="24"/>
          <w:szCs w:val="24"/>
        </w:rPr>
      </w:pPr>
    </w:p>
    <w:p w:rsidR="006370BA" w:rsidRPr="006370BA" w:rsidRDefault="006370BA" w:rsidP="006370B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before="0"/>
        <w:ind w:firstLine="709"/>
        <w:jc w:val="center"/>
        <w:rPr>
          <w:sz w:val="24"/>
          <w:szCs w:val="24"/>
        </w:rPr>
      </w:pPr>
    </w:p>
    <w:p w:rsidR="006370BA" w:rsidRPr="006370BA" w:rsidRDefault="006370BA" w:rsidP="006370BA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jc w:val="center"/>
        <w:rPr>
          <w:sz w:val="24"/>
          <w:szCs w:val="24"/>
        </w:rPr>
      </w:pPr>
      <w:r w:rsidRPr="006370BA">
        <w:rPr>
          <w:sz w:val="24"/>
          <w:szCs w:val="24"/>
        </w:rPr>
        <w:t>Санкт-Петербург, 2017</w:t>
      </w:r>
    </w:p>
    <w:p w:rsidR="009D5943" w:rsidRPr="00BC2D26" w:rsidRDefault="00D776B4" w:rsidP="006370BA">
      <w:pPr>
        <w:ind w:firstLine="709"/>
        <w:rPr>
          <w:rFonts w:eastAsia="MS Mincho"/>
          <w:sz w:val="24"/>
          <w:szCs w:val="24"/>
        </w:rPr>
      </w:pPr>
      <w:bookmarkStart w:id="0" w:name="_GoBack"/>
      <w:bookmarkEnd w:id="0"/>
      <w:r w:rsidRPr="00BC2D26">
        <w:rPr>
          <w:sz w:val="24"/>
          <w:szCs w:val="24"/>
        </w:rPr>
        <w:br w:type="page"/>
      </w:r>
      <w:r w:rsidR="009D5943" w:rsidRPr="00BC2D26">
        <w:rPr>
          <w:rFonts w:eastAsia="MS Mincho"/>
          <w:b/>
          <w:sz w:val="24"/>
          <w:szCs w:val="24"/>
        </w:rPr>
        <w:lastRenderedPageBreak/>
        <w:t xml:space="preserve">Автор-составитель: </w:t>
      </w:r>
      <w:r w:rsidR="009D5943" w:rsidRPr="00BC2D26">
        <w:rPr>
          <w:rFonts w:eastAsia="MS Mincho"/>
          <w:sz w:val="24"/>
          <w:szCs w:val="24"/>
        </w:rPr>
        <w:t>доктор психологических наук, профессор В.Н. Софьина</w:t>
      </w:r>
    </w:p>
    <w:p w:rsidR="009D5943" w:rsidRPr="00BC2D26" w:rsidRDefault="009D5943" w:rsidP="009D5943">
      <w:pPr>
        <w:spacing w:before="0"/>
        <w:ind w:firstLine="709"/>
        <w:rPr>
          <w:rFonts w:eastAsia="MS Mincho"/>
          <w:i/>
          <w:sz w:val="24"/>
          <w:szCs w:val="24"/>
        </w:rPr>
      </w:pPr>
    </w:p>
    <w:p w:rsidR="009D5943" w:rsidRPr="00BC2D26" w:rsidRDefault="009D5943" w:rsidP="009D5943">
      <w:pPr>
        <w:spacing w:before="0"/>
        <w:ind w:firstLine="709"/>
        <w:rPr>
          <w:rFonts w:eastAsia="MS Mincho"/>
          <w:sz w:val="24"/>
          <w:szCs w:val="24"/>
        </w:rPr>
      </w:pPr>
      <w:r w:rsidRPr="00BC2D26">
        <w:rPr>
          <w:b/>
          <w:sz w:val="24"/>
          <w:szCs w:val="24"/>
        </w:rPr>
        <w:t xml:space="preserve">Заведующий кафедрой социальных технологий </w:t>
      </w:r>
      <w:r w:rsidRPr="00BC2D26">
        <w:rPr>
          <w:sz w:val="24"/>
          <w:szCs w:val="24"/>
        </w:rPr>
        <w:t>В.Н.</w:t>
      </w:r>
      <w:r w:rsidRPr="00BC2D26">
        <w:rPr>
          <w:b/>
          <w:sz w:val="24"/>
          <w:szCs w:val="24"/>
        </w:rPr>
        <w:t xml:space="preserve"> </w:t>
      </w:r>
      <w:r w:rsidRPr="00BC2D26">
        <w:rPr>
          <w:rFonts w:eastAsia="MS Mincho"/>
          <w:sz w:val="24"/>
          <w:szCs w:val="24"/>
        </w:rPr>
        <w:t>Киселев</w:t>
      </w: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  <w:r w:rsidRPr="00BC2D26">
        <w:rPr>
          <w:sz w:val="24"/>
          <w:szCs w:val="24"/>
        </w:rPr>
        <w:br w:type="page"/>
      </w:r>
      <w:r w:rsidRPr="00BC2D26">
        <w:rPr>
          <w:b/>
          <w:sz w:val="24"/>
          <w:szCs w:val="24"/>
        </w:rPr>
        <w:lastRenderedPageBreak/>
        <w:t>СОДЕРЖАНИЕ</w:t>
      </w:r>
    </w:p>
    <w:p w:rsidR="00D776B4" w:rsidRPr="00BC2D26" w:rsidRDefault="00D776B4" w:rsidP="009D5943">
      <w:pPr>
        <w:autoSpaceDE w:val="0"/>
        <w:autoSpaceDN w:val="0"/>
        <w:adjustRightInd w:val="0"/>
        <w:spacing w:before="0"/>
        <w:ind w:firstLine="709"/>
        <w:rPr>
          <w:b/>
          <w:sz w:val="24"/>
          <w:szCs w:val="24"/>
        </w:rPr>
      </w:pPr>
    </w:p>
    <w:p w:rsidR="00D776B4" w:rsidRPr="00BC2D26" w:rsidRDefault="00D776B4" w:rsidP="009D5943">
      <w:pPr>
        <w:numPr>
          <w:ilvl w:val="0"/>
          <w:numId w:val="16"/>
        </w:numPr>
        <w:autoSpaceDE w:val="0"/>
        <w:autoSpaceDN w:val="0"/>
        <w:adjustRightInd w:val="0"/>
        <w:spacing w:before="0"/>
        <w:ind w:left="0" w:firstLine="709"/>
        <w:contextualSpacing/>
        <w:rPr>
          <w:b/>
          <w:sz w:val="24"/>
          <w:szCs w:val="24"/>
        </w:rPr>
      </w:pPr>
      <w:r w:rsidRPr="00BC2D26">
        <w:rPr>
          <w:sz w:val="24"/>
          <w:szCs w:val="24"/>
        </w:rPr>
        <w:t xml:space="preserve">Перечень планируемых результатов </w:t>
      </w:r>
      <w:proofErr w:type="gramStart"/>
      <w:r w:rsidRPr="00BC2D26">
        <w:rPr>
          <w:sz w:val="24"/>
          <w:szCs w:val="24"/>
        </w:rPr>
        <w:t>обучения по дисциплине</w:t>
      </w:r>
      <w:proofErr w:type="gramEnd"/>
      <w:r w:rsidRPr="00BC2D26">
        <w:rPr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D5943" w:rsidRPr="00BC2D26" w:rsidRDefault="00D776B4" w:rsidP="009D5943">
      <w:pPr>
        <w:numPr>
          <w:ilvl w:val="0"/>
          <w:numId w:val="1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Объем и место дисциплины в структуре образовательной программы</w:t>
      </w:r>
    </w:p>
    <w:p w:rsidR="00D776B4" w:rsidRPr="00BC2D26" w:rsidRDefault="00D776B4" w:rsidP="009D5943">
      <w:pPr>
        <w:numPr>
          <w:ilvl w:val="0"/>
          <w:numId w:val="1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Содержание и структура дисциплины</w:t>
      </w:r>
    </w:p>
    <w:p w:rsidR="00D776B4" w:rsidRPr="00BC2D26" w:rsidRDefault="00D776B4" w:rsidP="009D5943">
      <w:pPr>
        <w:numPr>
          <w:ilvl w:val="0"/>
          <w:numId w:val="1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Материалы текущего контроля успеваемости обучающихся и фонд оцено</w:t>
      </w:r>
      <w:r w:rsidRPr="00BC2D26">
        <w:rPr>
          <w:sz w:val="24"/>
          <w:szCs w:val="24"/>
        </w:rPr>
        <w:t>ч</w:t>
      </w:r>
      <w:r w:rsidRPr="00BC2D26">
        <w:rPr>
          <w:sz w:val="24"/>
          <w:szCs w:val="24"/>
        </w:rPr>
        <w:t>ных сре</w:t>
      </w:r>
      <w:proofErr w:type="gramStart"/>
      <w:r w:rsidRPr="00BC2D26">
        <w:rPr>
          <w:sz w:val="24"/>
          <w:szCs w:val="24"/>
        </w:rPr>
        <w:t>дств пр</w:t>
      </w:r>
      <w:proofErr w:type="gramEnd"/>
      <w:r w:rsidRPr="00BC2D26">
        <w:rPr>
          <w:sz w:val="24"/>
          <w:szCs w:val="24"/>
        </w:rPr>
        <w:t>омежуточной аттест</w:t>
      </w:r>
      <w:r w:rsidR="002F65C0" w:rsidRPr="00BC2D26">
        <w:rPr>
          <w:sz w:val="24"/>
          <w:szCs w:val="24"/>
        </w:rPr>
        <w:t>ации по дисциплине</w:t>
      </w:r>
    </w:p>
    <w:p w:rsidR="00D776B4" w:rsidRPr="00BC2D26" w:rsidRDefault="00D776B4" w:rsidP="009D5943">
      <w:pPr>
        <w:numPr>
          <w:ilvl w:val="0"/>
          <w:numId w:val="1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 xml:space="preserve">Методические указания для </w:t>
      </w:r>
      <w:proofErr w:type="gramStart"/>
      <w:r w:rsidRPr="00BC2D26">
        <w:rPr>
          <w:sz w:val="24"/>
          <w:szCs w:val="24"/>
        </w:rPr>
        <w:t>обучающихся</w:t>
      </w:r>
      <w:proofErr w:type="gramEnd"/>
      <w:r w:rsidRPr="00BC2D26">
        <w:rPr>
          <w:sz w:val="24"/>
          <w:szCs w:val="24"/>
        </w:rPr>
        <w:t xml:space="preserve"> по освоению дисциплины</w:t>
      </w:r>
    </w:p>
    <w:p w:rsidR="00D776B4" w:rsidRPr="00BC2D26" w:rsidRDefault="00D776B4" w:rsidP="009D5943">
      <w:pPr>
        <w:numPr>
          <w:ilvl w:val="0"/>
          <w:numId w:val="1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D776B4" w:rsidRPr="00BC2D26" w:rsidRDefault="00D776B4" w:rsidP="009D5943">
      <w:pPr>
        <w:numPr>
          <w:ilvl w:val="1"/>
          <w:numId w:val="1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Основная литература</w:t>
      </w:r>
    </w:p>
    <w:p w:rsidR="00D776B4" w:rsidRPr="00BC2D26" w:rsidRDefault="00D776B4" w:rsidP="009D5943">
      <w:pPr>
        <w:numPr>
          <w:ilvl w:val="1"/>
          <w:numId w:val="1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Дополнительная литература</w:t>
      </w:r>
    </w:p>
    <w:p w:rsidR="00D776B4" w:rsidRPr="00BC2D26" w:rsidRDefault="00D776B4" w:rsidP="009D5943">
      <w:pPr>
        <w:numPr>
          <w:ilvl w:val="1"/>
          <w:numId w:val="1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Учебно-методическое обеспечение самостоятельной работы</w:t>
      </w:r>
    </w:p>
    <w:p w:rsidR="00D776B4" w:rsidRPr="00BC2D26" w:rsidRDefault="00D776B4" w:rsidP="009D5943">
      <w:pPr>
        <w:numPr>
          <w:ilvl w:val="1"/>
          <w:numId w:val="1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Нормативно-правовые документы</w:t>
      </w:r>
    </w:p>
    <w:p w:rsidR="00D776B4" w:rsidRPr="00BC2D26" w:rsidRDefault="00D776B4" w:rsidP="009D5943">
      <w:pPr>
        <w:numPr>
          <w:ilvl w:val="1"/>
          <w:numId w:val="1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Интернет-ресурсы</w:t>
      </w:r>
    </w:p>
    <w:p w:rsidR="00D776B4" w:rsidRPr="00BC2D26" w:rsidRDefault="00D776B4" w:rsidP="009D5943">
      <w:pPr>
        <w:numPr>
          <w:ilvl w:val="1"/>
          <w:numId w:val="1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Иные источники</w:t>
      </w:r>
    </w:p>
    <w:p w:rsidR="00D776B4" w:rsidRPr="00BC2D26" w:rsidRDefault="00D776B4" w:rsidP="009D5943">
      <w:pPr>
        <w:numPr>
          <w:ilvl w:val="0"/>
          <w:numId w:val="1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D776B4" w:rsidRPr="00BC2D26" w:rsidRDefault="00D776B4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 </w:t>
      </w: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C2722F" w:rsidRPr="00BC2D26" w:rsidRDefault="00C2722F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C2722F" w:rsidRPr="00BC2D26" w:rsidRDefault="00C2722F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C2722F" w:rsidRPr="00BC2D26" w:rsidRDefault="00C2722F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C2722F" w:rsidRPr="00BC2D26" w:rsidRDefault="00C2722F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C2722F" w:rsidRPr="00BC2D26" w:rsidRDefault="00C2722F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C2722F" w:rsidRPr="00BC2D26" w:rsidRDefault="00C2722F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C2722F" w:rsidRPr="00BC2D26" w:rsidRDefault="00C2722F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C2722F" w:rsidRPr="00BC2D26" w:rsidRDefault="00C2722F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C2722F" w:rsidRPr="00BC2D26" w:rsidRDefault="00C2722F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C2722F" w:rsidRPr="00BC2D26" w:rsidRDefault="00C2722F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C2722F" w:rsidRPr="00BC2D26" w:rsidRDefault="00C2722F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6E5EED" w:rsidRPr="00BC2D26" w:rsidRDefault="006E5EED" w:rsidP="009D5943">
      <w:pPr>
        <w:pStyle w:val="a5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  <w:r w:rsidRPr="00BC2D26">
        <w:rPr>
          <w:b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 w:rsidRPr="00BC2D26">
        <w:rPr>
          <w:b/>
          <w:sz w:val="24"/>
          <w:szCs w:val="24"/>
        </w:rPr>
        <w:t>обучения по дисциплине</w:t>
      </w:r>
      <w:proofErr w:type="gramEnd"/>
      <w:r w:rsidRPr="00BC2D26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D776B4" w:rsidRPr="00BC2D26" w:rsidRDefault="00D776B4" w:rsidP="009D5943">
      <w:pPr>
        <w:spacing w:before="0"/>
        <w:ind w:firstLine="709"/>
        <w:jc w:val="center"/>
        <w:rPr>
          <w:b/>
          <w:sz w:val="24"/>
          <w:szCs w:val="24"/>
        </w:rPr>
      </w:pPr>
    </w:p>
    <w:p w:rsidR="00D776B4" w:rsidRPr="00BC2D26" w:rsidRDefault="00D776B4" w:rsidP="009D5943">
      <w:pPr>
        <w:numPr>
          <w:ilvl w:val="1"/>
          <w:numId w:val="17"/>
        </w:numPr>
        <w:spacing w:before="0"/>
        <w:ind w:left="0" w:firstLine="709"/>
        <w:contextualSpacing/>
        <w:rPr>
          <w:b/>
          <w:sz w:val="24"/>
          <w:szCs w:val="24"/>
        </w:rPr>
      </w:pPr>
      <w:r w:rsidRPr="00BC2D26">
        <w:rPr>
          <w:sz w:val="24"/>
          <w:szCs w:val="24"/>
        </w:rPr>
        <w:t>Дисциплина Б</w:t>
      </w:r>
      <w:proofErr w:type="gramStart"/>
      <w:r w:rsidRPr="00BC2D26">
        <w:rPr>
          <w:sz w:val="24"/>
          <w:szCs w:val="24"/>
        </w:rPr>
        <w:t>1</w:t>
      </w:r>
      <w:proofErr w:type="gramEnd"/>
      <w:r w:rsidRPr="00BC2D26">
        <w:rPr>
          <w:sz w:val="24"/>
          <w:szCs w:val="24"/>
        </w:rPr>
        <w:t>.В.ОД.5 «Научная база психолого-</w:t>
      </w:r>
      <w:proofErr w:type="spellStart"/>
      <w:r w:rsidRPr="00BC2D26">
        <w:rPr>
          <w:sz w:val="24"/>
          <w:szCs w:val="24"/>
        </w:rPr>
        <w:t>акмеологической</w:t>
      </w:r>
      <w:proofErr w:type="spellEnd"/>
      <w:r w:rsidRPr="00BC2D26">
        <w:rPr>
          <w:sz w:val="24"/>
          <w:szCs w:val="24"/>
        </w:rPr>
        <w:t xml:space="preserve"> службы» обеспечивает овладение следующими компетенциями:</w:t>
      </w:r>
    </w:p>
    <w:p w:rsidR="00D776B4" w:rsidRPr="00BC2D26" w:rsidRDefault="00C2722F" w:rsidP="009D5943">
      <w:pPr>
        <w:spacing w:before="0"/>
        <w:ind w:firstLine="709"/>
        <w:contextualSpacing/>
        <w:jc w:val="right"/>
        <w:rPr>
          <w:sz w:val="24"/>
          <w:szCs w:val="24"/>
        </w:rPr>
      </w:pPr>
      <w:r w:rsidRPr="00BC2D26">
        <w:rPr>
          <w:sz w:val="24"/>
          <w:szCs w:val="24"/>
        </w:rPr>
        <w:t>Т</w:t>
      </w:r>
      <w:r w:rsidR="00D776B4" w:rsidRPr="00BC2D26">
        <w:rPr>
          <w:sz w:val="24"/>
          <w:szCs w:val="24"/>
        </w:rPr>
        <w:t>аблица 1</w:t>
      </w:r>
    </w:p>
    <w:tbl>
      <w:tblPr>
        <w:tblStyle w:val="af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3435"/>
        <w:gridCol w:w="1560"/>
        <w:gridCol w:w="3260"/>
      </w:tblGrid>
      <w:tr w:rsidR="00D776B4" w:rsidRPr="00BC2D26" w:rsidTr="00525BA5">
        <w:trPr>
          <w:trHeight w:val="583"/>
        </w:trPr>
        <w:tc>
          <w:tcPr>
            <w:tcW w:w="1101" w:type="dxa"/>
          </w:tcPr>
          <w:p w:rsidR="00525BA5" w:rsidRPr="00BC2D26" w:rsidRDefault="00D776B4" w:rsidP="009D5943">
            <w:pPr>
              <w:spacing w:before="0"/>
              <w:ind w:firstLine="0"/>
            </w:pPr>
            <w:r w:rsidRPr="00BC2D26">
              <w:t xml:space="preserve">Код </w:t>
            </w:r>
          </w:p>
          <w:p w:rsidR="00D776B4" w:rsidRPr="00BC2D26" w:rsidRDefault="00D776B4" w:rsidP="009D5943">
            <w:pPr>
              <w:spacing w:before="0"/>
              <w:ind w:firstLine="0"/>
            </w:pPr>
            <w:r w:rsidRPr="00BC2D26">
              <w:t>комп</w:t>
            </w:r>
            <w:r w:rsidRPr="00BC2D26">
              <w:t>е</w:t>
            </w:r>
            <w:r w:rsidRPr="00BC2D26">
              <w:t>тенции</w:t>
            </w:r>
          </w:p>
        </w:tc>
        <w:tc>
          <w:tcPr>
            <w:tcW w:w="3435" w:type="dxa"/>
          </w:tcPr>
          <w:p w:rsidR="00D776B4" w:rsidRPr="00BC2D26" w:rsidRDefault="00D776B4" w:rsidP="009D5943">
            <w:pPr>
              <w:spacing w:before="0"/>
              <w:ind w:firstLine="0"/>
            </w:pPr>
            <w:r w:rsidRPr="00BC2D26">
              <w:t>Содержание компетенции</w:t>
            </w:r>
          </w:p>
        </w:tc>
        <w:tc>
          <w:tcPr>
            <w:tcW w:w="1560" w:type="dxa"/>
          </w:tcPr>
          <w:p w:rsidR="00D776B4" w:rsidRPr="00BC2D26" w:rsidRDefault="00D776B4" w:rsidP="009D5943">
            <w:pPr>
              <w:spacing w:before="0"/>
              <w:ind w:firstLine="0"/>
              <w:contextualSpacing/>
            </w:pPr>
            <w:r w:rsidRPr="00BC2D26">
              <w:t xml:space="preserve">Код </w:t>
            </w:r>
          </w:p>
          <w:p w:rsidR="00D776B4" w:rsidRPr="00BC2D26" w:rsidRDefault="00D776B4" w:rsidP="009D5943">
            <w:pPr>
              <w:spacing w:before="0"/>
              <w:ind w:firstLine="0"/>
              <w:contextualSpacing/>
              <w:rPr>
                <w:highlight w:val="yellow"/>
              </w:rPr>
            </w:pPr>
            <w:r w:rsidRPr="00BC2D26">
              <w:t>этапа освоения компетенции</w:t>
            </w:r>
          </w:p>
        </w:tc>
        <w:tc>
          <w:tcPr>
            <w:tcW w:w="3260" w:type="dxa"/>
          </w:tcPr>
          <w:p w:rsidR="00D776B4" w:rsidRPr="00BC2D26" w:rsidRDefault="00D776B4" w:rsidP="009D5943">
            <w:pPr>
              <w:spacing w:before="0"/>
              <w:ind w:firstLine="0"/>
              <w:contextualSpacing/>
            </w:pPr>
            <w:r w:rsidRPr="00BC2D26">
              <w:t>Наименование этапа освоения компетенции</w:t>
            </w:r>
          </w:p>
        </w:tc>
      </w:tr>
      <w:tr w:rsidR="00766C55" w:rsidRPr="00BC2D26" w:rsidTr="00525BA5">
        <w:trPr>
          <w:trHeight w:val="1160"/>
        </w:trPr>
        <w:tc>
          <w:tcPr>
            <w:tcW w:w="1101" w:type="dxa"/>
          </w:tcPr>
          <w:p w:rsidR="00766C55" w:rsidRPr="00BC2D26" w:rsidRDefault="00766C55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BC2D26">
              <w:t>УК-3</w:t>
            </w:r>
          </w:p>
        </w:tc>
        <w:tc>
          <w:tcPr>
            <w:tcW w:w="3435" w:type="dxa"/>
          </w:tcPr>
          <w:p w:rsidR="00766C55" w:rsidRPr="00BC2D26" w:rsidRDefault="00766C55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Готовность участвовать в работе российских и международных иссл</w:t>
            </w:r>
            <w:r w:rsidRPr="00BC2D26">
              <w:t>е</w:t>
            </w:r>
            <w:r w:rsidRPr="00BC2D26">
              <w:t>довательских коллективов по реш</w:t>
            </w:r>
            <w:r w:rsidRPr="00BC2D26">
              <w:t>е</w:t>
            </w:r>
            <w:r w:rsidRPr="00BC2D26">
              <w:t>нию научных и научно-образовательных задач</w:t>
            </w:r>
          </w:p>
        </w:tc>
        <w:tc>
          <w:tcPr>
            <w:tcW w:w="1560" w:type="dxa"/>
          </w:tcPr>
          <w:p w:rsidR="00766C55" w:rsidRPr="00BC2D26" w:rsidRDefault="00766C55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УК-3.1</w:t>
            </w:r>
          </w:p>
        </w:tc>
        <w:tc>
          <w:tcPr>
            <w:tcW w:w="3260" w:type="dxa"/>
          </w:tcPr>
          <w:p w:rsidR="00766C55" w:rsidRPr="00BC2D26" w:rsidRDefault="00766C55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Способность понимать и формул</w:t>
            </w:r>
            <w:r w:rsidRPr="00BC2D26">
              <w:t>и</w:t>
            </w:r>
            <w:r w:rsidRPr="00BC2D26">
              <w:t>ровать основные положения ко</w:t>
            </w:r>
            <w:r w:rsidRPr="00BC2D26">
              <w:t>л</w:t>
            </w:r>
            <w:r w:rsidRPr="00BC2D26">
              <w:t>лективной работы и индивидуал</w:t>
            </w:r>
            <w:r w:rsidRPr="00BC2D26">
              <w:t>ь</w:t>
            </w:r>
            <w:r w:rsidRPr="00BC2D26">
              <w:t>ной ролевой позиции в коллективе</w:t>
            </w:r>
          </w:p>
        </w:tc>
      </w:tr>
      <w:tr w:rsidR="00766C55" w:rsidRPr="00BC2D26" w:rsidTr="00525BA5">
        <w:trPr>
          <w:trHeight w:val="836"/>
        </w:trPr>
        <w:tc>
          <w:tcPr>
            <w:tcW w:w="1101" w:type="dxa"/>
          </w:tcPr>
          <w:p w:rsidR="00766C55" w:rsidRPr="00BC2D26" w:rsidRDefault="00766C55" w:rsidP="009D5943">
            <w:pPr>
              <w:spacing w:before="0"/>
              <w:ind w:firstLine="0"/>
              <w:jc w:val="center"/>
            </w:pPr>
            <w:r w:rsidRPr="00BC2D26">
              <w:t>ПК-3</w:t>
            </w:r>
          </w:p>
        </w:tc>
        <w:tc>
          <w:tcPr>
            <w:tcW w:w="3435" w:type="dxa"/>
          </w:tcPr>
          <w:p w:rsidR="00766C55" w:rsidRPr="00BC2D26" w:rsidRDefault="00525BA5" w:rsidP="00525BA5">
            <w:pPr>
              <w:spacing w:before="0"/>
              <w:ind w:firstLine="0"/>
            </w:pPr>
            <w:r w:rsidRPr="00BC2D26">
              <w:t>С</w:t>
            </w:r>
            <w:r w:rsidR="00766C55" w:rsidRPr="00BC2D26">
              <w:t>пособность к разработке новых методов исследования и их примен</w:t>
            </w:r>
            <w:r w:rsidR="00766C55" w:rsidRPr="00BC2D26">
              <w:t>е</w:t>
            </w:r>
            <w:r w:rsidR="00766C55" w:rsidRPr="00BC2D26">
              <w:t>нию в области психологии с собл</w:t>
            </w:r>
            <w:r w:rsidR="00766C55" w:rsidRPr="00BC2D26">
              <w:t>ю</w:t>
            </w:r>
            <w:r w:rsidR="00766C55" w:rsidRPr="00BC2D26">
              <w:t>дением авторских прав</w:t>
            </w:r>
          </w:p>
        </w:tc>
        <w:tc>
          <w:tcPr>
            <w:tcW w:w="1560" w:type="dxa"/>
          </w:tcPr>
          <w:p w:rsidR="00766C55" w:rsidRPr="00BC2D26" w:rsidRDefault="00766C55" w:rsidP="009D5943">
            <w:pPr>
              <w:spacing w:before="0"/>
              <w:ind w:firstLine="0"/>
              <w:contextualSpacing/>
            </w:pPr>
            <w:r w:rsidRPr="00BC2D26">
              <w:t>ПК-3.1.</w:t>
            </w:r>
          </w:p>
          <w:p w:rsidR="00766C55" w:rsidRPr="00BC2D26" w:rsidRDefault="00766C55" w:rsidP="009D5943">
            <w:pPr>
              <w:spacing w:before="0"/>
              <w:ind w:firstLine="0"/>
              <w:contextualSpacing/>
            </w:pPr>
          </w:p>
        </w:tc>
        <w:tc>
          <w:tcPr>
            <w:tcW w:w="3260" w:type="dxa"/>
          </w:tcPr>
          <w:p w:rsidR="00766C55" w:rsidRPr="00BC2D26" w:rsidRDefault="00525BA5" w:rsidP="00525BA5">
            <w:pPr>
              <w:spacing w:before="0"/>
              <w:ind w:firstLine="0"/>
              <w:contextualSpacing/>
            </w:pPr>
            <w:r w:rsidRPr="00BC2D26">
              <w:t>С</w:t>
            </w:r>
            <w:r w:rsidR="00766C55" w:rsidRPr="00BC2D26">
              <w:t>пособность к разработке новых методов исследования</w:t>
            </w:r>
          </w:p>
        </w:tc>
      </w:tr>
      <w:tr w:rsidR="00766C55" w:rsidRPr="00BC2D26" w:rsidTr="00525BA5">
        <w:trPr>
          <w:trHeight w:val="609"/>
        </w:trPr>
        <w:tc>
          <w:tcPr>
            <w:tcW w:w="1101" w:type="dxa"/>
          </w:tcPr>
          <w:p w:rsidR="00766C55" w:rsidRPr="00BC2D26" w:rsidRDefault="00766C55" w:rsidP="009D5943">
            <w:pPr>
              <w:spacing w:before="0"/>
              <w:ind w:firstLine="0"/>
              <w:contextualSpacing/>
              <w:jc w:val="center"/>
            </w:pPr>
            <w:r w:rsidRPr="00BC2D26">
              <w:t>ПК-4</w:t>
            </w:r>
          </w:p>
        </w:tc>
        <w:tc>
          <w:tcPr>
            <w:tcW w:w="3435" w:type="dxa"/>
          </w:tcPr>
          <w:p w:rsidR="00766C55" w:rsidRPr="00BC2D26" w:rsidRDefault="00525BA5" w:rsidP="00525BA5">
            <w:pPr>
              <w:tabs>
                <w:tab w:val="left" w:pos="709"/>
                <w:tab w:val="left" w:pos="1134"/>
              </w:tabs>
              <w:spacing w:before="0"/>
              <w:ind w:firstLine="0"/>
            </w:pPr>
            <w:r w:rsidRPr="00BC2D26">
              <w:t>Г</w:t>
            </w:r>
            <w:r w:rsidR="00766C55" w:rsidRPr="00BC2D26">
              <w:t>отовность организовать работу и</w:t>
            </w:r>
            <w:r w:rsidR="00766C55" w:rsidRPr="00BC2D26">
              <w:t>с</w:t>
            </w:r>
            <w:r w:rsidR="00766C55" w:rsidRPr="00BC2D26">
              <w:t>следовательского коллектива в обл</w:t>
            </w:r>
            <w:r w:rsidR="00766C55" w:rsidRPr="00BC2D26">
              <w:t>а</w:t>
            </w:r>
            <w:r w:rsidR="00766C55" w:rsidRPr="00BC2D26">
              <w:t>сти психологии</w:t>
            </w:r>
          </w:p>
        </w:tc>
        <w:tc>
          <w:tcPr>
            <w:tcW w:w="1560" w:type="dxa"/>
          </w:tcPr>
          <w:p w:rsidR="00766C55" w:rsidRPr="00BC2D26" w:rsidRDefault="00766C55" w:rsidP="009D5943">
            <w:pPr>
              <w:widowControl w:val="0"/>
              <w:spacing w:before="0"/>
              <w:ind w:firstLine="0"/>
              <w:contextualSpacing/>
            </w:pPr>
            <w:r w:rsidRPr="00BC2D26">
              <w:t>ПК-4.1.</w:t>
            </w:r>
          </w:p>
        </w:tc>
        <w:tc>
          <w:tcPr>
            <w:tcW w:w="3260" w:type="dxa"/>
          </w:tcPr>
          <w:p w:rsidR="00766C55" w:rsidRPr="00BC2D26" w:rsidRDefault="00525BA5" w:rsidP="00525BA5">
            <w:pPr>
              <w:spacing w:before="0"/>
              <w:ind w:firstLine="0"/>
            </w:pPr>
            <w:r w:rsidRPr="00BC2D26">
              <w:t>С</w:t>
            </w:r>
            <w:r w:rsidR="00766C55" w:rsidRPr="00BC2D26">
              <w:t>пособность применения знаний в условиях решения исследовател</w:t>
            </w:r>
            <w:r w:rsidR="00766C55" w:rsidRPr="00BC2D26">
              <w:t>ь</w:t>
            </w:r>
            <w:r w:rsidR="00766C55" w:rsidRPr="00BC2D26">
              <w:t>ских задач.</w:t>
            </w:r>
          </w:p>
        </w:tc>
      </w:tr>
      <w:tr w:rsidR="00766C55" w:rsidRPr="00BC2D26" w:rsidTr="00525BA5">
        <w:trPr>
          <w:trHeight w:val="902"/>
        </w:trPr>
        <w:tc>
          <w:tcPr>
            <w:tcW w:w="1101" w:type="dxa"/>
          </w:tcPr>
          <w:p w:rsidR="00766C55" w:rsidRPr="00BC2D26" w:rsidRDefault="00766C55" w:rsidP="009D5943">
            <w:pPr>
              <w:spacing w:before="0"/>
              <w:ind w:firstLine="0"/>
              <w:contextualSpacing/>
              <w:jc w:val="center"/>
            </w:pPr>
            <w:r w:rsidRPr="00BC2D26">
              <w:t>ПК-5</w:t>
            </w:r>
          </w:p>
        </w:tc>
        <w:tc>
          <w:tcPr>
            <w:tcW w:w="3435" w:type="dxa"/>
          </w:tcPr>
          <w:p w:rsidR="00766C55" w:rsidRPr="00BC2D26" w:rsidRDefault="00525BA5" w:rsidP="00525BA5">
            <w:pPr>
              <w:spacing w:before="0"/>
              <w:ind w:firstLine="0"/>
            </w:pPr>
            <w:r w:rsidRPr="00BC2D26">
              <w:t>С</w:t>
            </w:r>
            <w:r w:rsidR="00766C55" w:rsidRPr="00BC2D26">
              <w:t>пособность планировать, ос</w:t>
            </w:r>
            <w:r w:rsidR="00766C55" w:rsidRPr="00BC2D26">
              <w:t>у</w:t>
            </w:r>
            <w:r w:rsidR="00766C55" w:rsidRPr="00BC2D26">
              <w:t>ществлять и оценивать учебно-воспитательный процесс в образов</w:t>
            </w:r>
            <w:r w:rsidR="00766C55" w:rsidRPr="00BC2D26">
              <w:t>а</w:t>
            </w:r>
            <w:r w:rsidR="00766C55" w:rsidRPr="00BC2D26">
              <w:t>тельных организациях высшего о</w:t>
            </w:r>
            <w:r w:rsidR="00766C55" w:rsidRPr="00BC2D26">
              <w:t>б</w:t>
            </w:r>
            <w:r w:rsidR="00766C55" w:rsidRPr="00BC2D26">
              <w:t>разования</w:t>
            </w:r>
          </w:p>
        </w:tc>
        <w:tc>
          <w:tcPr>
            <w:tcW w:w="1560" w:type="dxa"/>
          </w:tcPr>
          <w:p w:rsidR="00766C55" w:rsidRPr="00BC2D26" w:rsidRDefault="00766C55" w:rsidP="00525BA5">
            <w:pPr>
              <w:spacing w:before="0"/>
              <w:ind w:firstLine="0"/>
            </w:pPr>
            <w:r w:rsidRPr="00BC2D26">
              <w:t xml:space="preserve">ПК-5.1. </w:t>
            </w:r>
          </w:p>
        </w:tc>
        <w:tc>
          <w:tcPr>
            <w:tcW w:w="3260" w:type="dxa"/>
          </w:tcPr>
          <w:p w:rsidR="00766C55" w:rsidRPr="00BC2D26" w:rsidRDefault="00525BA5" w:rsidP="00525BA5">
            <w:pPr>
              <w:spacing w:before="0"/>
              <w:ind w:firstLine="0"/>
            </w:pPr>
            <w:r w:rsidRPr="00BC2D26">
              <w:t>С</w:t>
            </w:r>
            <w:r w:rsidR="00766C55" w:rsidRPr="00BC2D26">
              <w:t>пособность применения знаний в условиях решения профессионал</w:t>
            </w:r>
            <w:r w:rsidR="00766C55" w:rsidRPr="00BC2D26">
              <w:t>ь</w:t>
            </w:r>
            <w:r w:rsidR="00766C55" w:rsidRPr="00BC2D26">
              <w:t>ных педагогических задач.</w:t>
            </w:r>
          </w:p>
        </w:tc>
      </w:tr>
      <w:tr w:rsidR="00766C55" w:rsidRPr="00BC2D26" w:rsidTr="00525BA5">
        <w:trPr>
          <w:trHeight w:val="2308"/>
        </w:trPr>
        <w:tc>
          <w:tcPr>
            <w:tcW w:w="1101" w:type="dxa"/>
          </w:tcPr>
          <w:p w:rsidR="00766C55" w:rsidRPr="00BC2D26" w:rsidRDefault="00766C55" w:rsidP="009D5943">
            <w:pPr>
              <w:spacing w:before="0"/>
              <w:ind w:firstLine="0"/>
              <w:jc w:val="center"/>
            </w:pPr>
            <w:r w:rsidRPr="00BC2D26">
              <w:t>ПК-6</w:t>
            </w:r>
          </w:p>
        </w:tc>
        <w:tc>
          <w:tcPr>
            <w:tcW w:w="3435" w:type="dxa"/>
          </w:tcPr>
          <w:p w:rsidR="00766C55" w:rsidRPr="00BC2D26" w:rsidRDefault="00525BA5" w:rsidP="00525BA5">
            <w:pPr>
              <w:spacing w:before="0"/>
              <w:ind w:firstLine="0"/>
              <w:rPr>
                <w:b/>
              </w:rPr>
            </w:pPr>
            <w:r w:rsidRPr="00BC2D26">
              <w:t>С</w:t>
            </w:r>
            <w:r w:rsidR="00766C55" w:rsidRPr="00BC2D26">
              <w:t>пособность обоснованно выбирать и эффективно использовать образ</w:t>
            </w:r>
            <w:r w:rsidR="00766C55" w:rsidRPr="00BC2D26">
              <w:t>о</w:t>
            </w:r>
            <w:r w:rsidR="00766C55" w:rsidRPr="00BC2D26">
              <w:t>вательные технологии, методы и средства обучения с целью обесп</w:t>
            </w:r>
            <w:r w:rsidR="00766C55" w:rsidRPr="00BC2D26">
              <w:t>е</w:t>
            </w:r>
            <w:r w:rsidR="00766C55" w:rsidRPr="00BC2D26">
              <w:t>чения планируемого уровня ли</w:t>
            </w:r>
            <w:r w:rsidR="00766C55" w:rsidRPr="00BC2D26">
              <w:t>ч</w:t>
            </w:r>
            <w:r w:rsidR="00766C55" w:rsidRPr="00BC2D26">
              <w:t>ностного и профессионального ра</w:t>
            </w:r>
            <w:r w:rsidR="00766C55" w:rsidRPr="00BC2D26">
              <w:t>з</w:t>
            </w:r>
            <w:r w:rsidR="00766C55" w:rsidRPr="00BC2D26">
              <w:t>вития обучающегося; способность разрабатывать комплексное метод</w:t>
            </w:r>
            <w:r w:rsidR="00766C55" w:rsidRPr="00BC2D26">
              <w:t>и</w:t>
            </w:r>
            <w:r w:rsidR="00766C55" w:rsidRPr="00BC2D26">
              <w:t>ческое обеспечение преподаваемых учебных дисциплин (модулей).</w:t>
            </w:r>
          </w:p>
        </w:tc>
        <w:tc>
          <w:tcPr>
            <w:tcW w:w="1560" w:type="dxa"/>
          </w:tcPr>
          <w:p w:rsidR="00766C55" w:rsidRPr="00BC2D26" w:rsidRDefault="00766C55" w:rsidP="00525BA5">
            <w:pPr>
              <w:spacing w:before="0"/>
              <w:ind w:firstLine="0"/>
              <w:rPr>
                <w:b/>
              </w:rPr>
            </w:pPr>
            <w:r w:rsidRPr="00BC2D26">
              <w:t xml:space="preserve">ПК-6.1. </w:t>
            </w:r>
          </w:p>
        </w:tc>
        <w:tc>
          <w:tcPr>
            <w:tcW w:w="3260" w:type="dxa"/>
          </w:tcPr>
          <w:p w:rsidR="00766C55" w:rsidRPr="00BC2D26" w:rsidRDefault="00525BA5" w:rsidP="00525BA5">
            <w:pPr>
              <w:spacing w:before="0"/>
              <w:ind w:firstLine="0"/>
            </w:pPr>
            <w:r w:rsidRPr="00BC2D26">
              <w:t>С</w:t>
            </w:r>
            <w:r w:rsidR="00766C55" w:rsidRPr="00BC2D26">
              <w:t>пособность применения знаний в условиях решения профессионал</w:t>
            </w:r>
            <w:r w:rsidR="00766C55" w:rsidRPr="00BC2D26">
              <w:t>ь</w:t>
            </w:r>
            <w:r w:rsidR="00766C55" w:rsidRPr="00BC2D26">
              <w:t>ных педагогических задач.</w:t>
            </w:r>
          </w:p>
        </w:tc>
      </w:tr>
    </w:tbl>
    <w:p w:rsidR="00D776B4" w:rsidRPr="00BC2D26" w:rsidRDefault="00D776B4" w:rsidP="009D5943">
      <w:pPr>
        <w:spacing w:before="0"/>
        <w:ind w:firstLine="709"/>
        <w:rPr>
          <w:b/>
          <w:sz w:val="28"/>
          <w:szCs w:val="28"/>
        </w:rPr>
      </w:pPr>
    </w:p>
    <w:p w:rsidR="006E0509" w:rsidRPr="00BC2D26" w:rsidRDefault="006E0509" w:rsidP="009D5943">
      <w:pPr>
        <w:numPr>
          <w:ilvl w:val="1"/>
          <w:numId w:val="17"/>
        </w:numPr>
        <w:spacing w:before="0"/>
        <w:ind w:left="0"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В результате освоения дисциплины у студентов должны быть сформиров</w:t>
      </w:r>
      <w:r w:rsidRPr="00BC2D26">
        <w:rPr>
          <w:sz w:val="24"/>
          <w:szCs w:val="24"/>
        </w:rPr>
        <w:t>а</w:t>
      </w:r>
      <w:r w:rsidRPr="00BC2D26">
        <w:rPr>
          <w:sz w:val="24"/>
          <w:szCs w:val="24"/>
        </w:rPr>
        <w:t>ны:</w:t>
      </w:r>
    </w:p>
    <w:p w:rsidR="006E0509" w:rsidRPr="00BC2D26" w:rsidRDefault="006E0509" w:rsidP="009D5943">
      <w:pPr>
        <w:spacing w:before="0"/>
        <w:ind w:firstLine="709"/>
        <w:contextualSpacing/>
        <w:jc w:val="right"/>
        <w:rPr>
          <w:i/>
          <w:sz w:val="24"/>
          <w:szCs w:val="24"/>
        </w:rPr>
      </w:pPr>
      <w:r w:rsidRPr="00BC2D26">
        <w:rPr>
          <w:i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565"/>
        <w:gridCol w:w="5352"/>
      </w:tblGrid>
      <w:tr w:rsidR="006E0509" w:rsidRPr="00BC2D26" w:rsidTr="006E0509">
        <w:tc>
          <w:tcPr>
            <w:tcW w:w="2654" w:type="dxa"/>
          </w:tcPr>
          <w:p w:rsidR="006E0509" w:rsidRPr="00BC2D26" w:rsidRDefault="006E0509" w:rsidP="009D5943">
            <w:pPr>
              <w:tabs>
                <w:tab w:val="left" w:pos="708"/>
              </w:tabs>
              <w:spacing w:before="0"/>
              <w:ind w:firstLine="0"/>
              <w:contextualSpacing/>
              <w:rPr>
                <w:highlight w:val="yellow"/>
              </w:rPr>
            </w:pPr>
            <w:r w:rsidRPr="00BC2D26">
              <w:t>ТФ/ профессиональные действия</w:t>
            </w:r>
          </w:p>
        </w:tc>
        <w:tc>
          <w:tcPr>
            <w:tcW w:w="1565" w:type="dxa"/>
          </w:tcPr>
          <w:p w:rsidR="006E0509" w:rsidRPr="00BC2D26" w:rsidRDefault="006E0509" w:rsidP="009D5943">
            <w:pPr>
              <w:tabs>
                <w:tab w:val="left" w:pos="708"/>
              </w:tabs>
              <w:spacing w:before="0"/>
              <w:ind w:firstLine="0"/>
              <w:contextualSpacing/>
            </w:pPr>
            <w:r w:rsidRPr="00BC2D26">
              <w:t>Код этапа освоения ко</w:t>
            </w:r>
            <w:r w:rsidRPr="00BC2D26">
              <w:t>м</w:t>
            </w:r>
            <w:r w:rsidRPr="00BC2D26">
              <w:t>петенции</w:t>
            </w:r>
          </w:p>
        </w:tc>
        <w:tc>
          <w:tcPr>
            <w:tcW w:w="5352" w:type="dxa"/>
          </w:tcPr>
          <w:p w:rsidR="006E0509" w:rsidRPr="00BC2D26" w:rsidRDefault="006E0509" w:rsidP="009D5943">
            <w:pPr>
              <w:tabs>
                <w:tab w:val="left" w:pos="708"/>
              </w:tabs>
              <w:spacing w:before="0"/>
              <w:ind w:firstLine="0"/>
              <w:contextualSpacing/>
            </w:pPr>
            <w:r w:rsidRPr="00BC2D26">
              <w:t>Результаты обучения</w:t>
            </w:r>
          </w:p>
        </w:tc>
      </w:tr>
      <w:tr w:rsidR="00375F7A" w:rsidRPr="00BC2D26" w:rsidTr="00255C23">
        <w:trPr>
          <w:trHeight w:val="634"/>
        </w:trPr>
        <w:tc>
          <w:tcPr>
            <w:tcW w:w="2654" w:type="dxa"/>
            <w:vMerge w:val="restart"/>
            <w:shd w:val="clear" w:color="auto" w:fill="auto"/>
          </w:tcPr>
          <w:p w:rsidR="00375F7A" w:rsidRPr="00BC2D26" w:rsidRDefault="00375F7A" w:rsidP="009D5943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  <w:contextualSpacing/>
            </w:pPr>
          </w:p>
        </w:tc>
        <w:tc>
          <w:tcPr>
            <w:tcW w:w="1565" w:type="dxa"/>
          </w:tcPr>
          <w:p w:rsidR="00375F7A" w:rsidRPr="00BC2D26" w:rsidRDefault="00375F7A" w:rsidP="009D5943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  <w:contextualSpacing/>
            </w:pPr>
            <w:r w:rsidRPr="00BC2D26">
              <w:t>УК-3.1.</w:t>
            </w:r>
          </w:p>
        </w:tc>
        <w:tc>
          <w:tcPr>
            <w:tcW w:w="5352" w:type="dxa"/>
          </w:tcPr>
          <w:p w:rsidR="00375F7A" w:rsidRPr="00BC2D26" w:rsidRDefault="00375F7A" w:rsidP="009D5943">
            <w:pPr>
              <w:spacing w:before="0"/>
              <w:ind w:firstLine="0"/>
              <w:rPr>
                <w:b/>
              </w:rPr>
            </w:pPr>
            <w:r w:rsidRPr="00BC2D26">
              <w:rPr>
                <w:b/>
              </w:rPr>
              <w:t>На уровне знаний:</w:t>
            </w:r>
          </w:p>
          <w:p w:rsidR="00375F7A" w:rsidRPr="00BC2D26" w:rsidRDefault="00375F7A" w:rsidP="009D5943">
            <w:pPr>
              <w:spacing w:before="0"/>
              <w:ind w:firstLine="0"/>
            </w:pPr>
            <w:r w:rsidRPr="00BC2D26">
              <w:t>- основные категории, понятий и проблем социального и личностного развития человека, феномена социальных групп и научной коллективной работы, принципов пров</w:t>
            </w:r>
            <w:r w:rsidRPr="00BC2D26">
              <w:t>е</w:t>
            </w:r>
            <w:r w:rsidRPr="00BC2D26">
              <w:t>дения и организации различных форм командной работы.</w:t>
            </w:r>
          </w:p>
          <w:p w:rsidR="00375F7A" w:rsidRPr="00BC2D26" w:rsidRDefault="00375F7A" w:rsidP="009D5943">
            <w:pPr>
              <w:spacing w:before="0"/>
              <w:ind w:firstLine="0"/>
              <w:rPr>
                <w:b/>
              </w:rPr>
            </w:pPr>
            <w:r w:rsidRPr="00BC2D26">
              <w:rPr>
                <w:b/>
              </w:rPr>
              <w:t xml:space="preserve">На уровне умений:  </w:t>
            </w:r>
          </w:p>
          <w:p w:rsidR="00375F7A" w:rsidRPr="00BC2D26" w:rsidRDefault="00375F7A" w:rsidP="009D5943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C2D26">
              <w:rPr>
                <w:rFonts w:ascii="Times New Roman" w:hAnsi="Times New Roman"/>
                <w:sz w:val="20"/>
              </w:rPr>
              <w:t>-использовать научные идеи и гипотезы в процессе самоп</w:t>
            </w:r>
            <w:r w:rsidRPr="00BC2D26">
              <w:rPr>
                <w:rFonts w:ascii="Times New Roman" w:hAnsi="Times New Roman"/>
                <w:sz w:val="20"/>
              </w:rPr>
              <w:t>о</w:t>
            </w:r>
            <w:r w:rsidRPr="00BC2D26">
              <w:rPr>
                <w:rFonts w:ascii="Times New Roman" w:hAnsi="Times New Roman"/>
                <w:sz w:val="20"/>
              </w:rPr>
              <w:t>знания и социальной коммуникации, в том числе на ин</w:t>
            </w:r>
            <w:r w:rsidRPr="00BC2D26">
              <w:rPr>
                <w:rFonts w:ascii="Times New Roman" w:hAnsi="Times New Roman"/>
                <w:sz w:val="20"/>
              </w:rPr>
              <w:t>о</w:t>
            </w:r>
            <w:r w:rsidRPr="00BC2D26">
              <w:rPr>
                <w:rFonts w:ascii="Times New Roman" w:hAnsi="Times New Roman"/>
                <w:sz w:val="20"/>
              </w:rPr>
              <w:t>странном языке;</w:t>
            </w:r>
          </w:p>
          <w:p w:rsidR="00375F7A" w:rsidRPr="00BC2D26" w:rsidRDefault="00375F7A" w:rsidP="009D5943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C2D26">
              <w:rPr>
                <w:rFonts w:ascii="Times New Roman" w:hAnsi="Times New Roman"/>
                <w:sz w:val="20"/>
              </w:rPr>
              <w:t>-применять полученные знания для анализа социально-психологической реальности и практических решений в личной жизни и научно-профессиональной сфере;</w:t>
            </w:r>
          </w:p>
          <w:p w:rsidR="00375F7A" w:rsidRPr="00BC2D26" w:rsidRDefault="00375F7A" w:rsidP="009D5943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C2D26">
              <w:rPr>
                <w:rFonts w:ascii="Times New Roman" w:hAnsi="Times New Roman"/>
                <w:sz w:val="20"/>
              </w:rPr>
              <w:t>-определять способ обработки информации;</w:t>
            </w:r>
          </w:p>
          <w:p w:rsidR="00375F7A" w:rsidRPr="00BC2D26" w:rsidRDefault="00375F7A" w:rsidP="009D5943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C2D26">
              <w:rPr>
                <w:rFonts w:ascii="Times New Roman" w:hAnsi="Times New Roman"/>
                <w:sz w:val="20"/>
              </w:rPr>
              <w:t>- использовать в своей деятельности различные формы о</w:t>
            </w:r>
            <w:r w:rsidRPr="00BC2D26">
              <w:rPr>
                <w:rFonts w:ascii="Times New Roman" w:hAnsi="Times New Roman"/>
                <w:sz w:val="20"/>
              </w:rPr>
              <w:t>р</w:t>
            </w:r>
            <w:r w:rsidRPr="00BC2D26">
              <w:rPr>
                <w:rFonts w:ascii="Times New Roman" w:hAnsi="Times New Roman"/>
                <w:sz w:val="20"/>
              </w:rPr>
              <w:t>ганизации командной работы;</w:t>
            </w:r>
          </w:p>
          <w:p w:rsidR="00375F7A" w:rsidRPr="00BC2D26" w:rsidRDefault="00375F7A" w:rsidP="009D5943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C2D26">
              <w:rPr>
                <w:rFonts w:ascii="Times New Roman" w:hAnsi="Times New Roman"/>
                <w:sz w:val="20"/>
              </w:rPr>
              <w:t>- объяснять феномены общения;</w:t>
            </w:r>
          </w:p>
          <w:p w:rsidR="00375F7A" w:rsidRPr="00BC2D26" w:rsidRDefault="00375F7A" w:rsidP="009D5943">
            <w:pPr>
              <w:spacing w:before="0"/>
              <w:ind w:firstLine="0"/>
              <w:rPr>
                <w:b/>
              </w:rPr>
            </w:pPr>
            <w:r w:rsidRPr="00BC2D26">
              <w:rPr>
                <w:b/>
              </w:rPr>
              <w:lastRenderedPageBreak/>
              <w:t xml:space="preserve">На уровне навыков: </w:t>
            </w:r>
          </w:p>
          <w:p w:rsidR="00375F7A" w:rsidRPr="00BC2D26" w:rsidRDefault="00375F7A" w:rsidP="009D5943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C2D26">
              <w:rPr>
                <w:rFonts w:ascii="Times New Roman" w:hAnsi="Times New Roman"/>
                <w:sz w:val="20"/>
              </w:rPr>
              <w:t>- совместного нахождения решения научных задач в ко</w:t>
            </w:r>
            <w:r w:rsidRPr="00BC2D26">
              <w:rPr>
                <w:rFonts w:ascii="Times New Roman" w:hAnsi="Times New Roman"/>
                <w:sz w:val="20"/>
              </w:rPr>
              <w:t>л</w:t>
            </w:r>
            <w:r w:rsidRPr="00BC2D26">
              <w:rPr>
                <w:rFonts w:ascii="Times New Roman" w:hAnsi="Times New Roman"/>
                <w:sz w:val="20"/>
              </w:rPr>
              <w:t xml:space="preserve">лективе; </w:t>
            </w:r>
          </w:p>
          <w:p w:rsidR="00375F7A" w:rsidRPr="00BC2D26" w:rsidRDefault="00375F7A" w:rsidP="009D5943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C2D26">
              <w:rPr>
                <w:rFonts w:ascii="Times New Roman" w:hAnsi="Times New Roman"/>
                <w:sz w:val="20"/>
              </w:rPr>
              <w:t>- самостоятельной организации своей научной работы в рамках коллектива, в том числе международного;</w:t>
            </w:r>
          </w:p>
          <w:p w:rsidR="00375F7A" w:rsidRPr="00BC2D26" w:rsidRDefault="00375F7A" w:rsidP="00525BA5">
            <w:pPr>
              <w:pStyle w:val="14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C2D26">
              <w:rPr>
                <w:rFonts w:ascii="Times New Roman" w:hAnsi="Times New Roman"/>
                <w:sz w:val="20"/>
              </w:rPr>
              <w:t>-поддерживать эффективную научно-исследовательскую работу коллектива.</w:t>
            </w:r>
          </w:p>
        </w:tc>
      </w:tr>
      <w:tr w:rsidR="00375F7A" w:rsidRPr="00BC2D26" w:rsidTr="00255C23">
        <w:trPr>
          <w:trHeight w:val="603"/>
        </w:trPr>
        <w:tc>
          <w:tcPr>
            <w:tcW w:w="2654" w:type="dxa"/>
            <w:vMerge/>
          </w:tcPr>
          <w:p w:rsidR="00375F7A" w:rsidRPr="00BC2D26" w:rsidRDefault="00375F7A" w:rsidP="009D5943">
            <w:pPr>
              <w:tabs>
                <w:tab w:val="left" w:pos="708"/>
              </w:tabs>
              <w:spacing w:before="0"/>
              <w:ind w:firstLine="0"/>
              <w:contextualSpacing/>
            </w:pPr>
          </w:p>
        </w:tc>
        <w:tc>
          <w:tcPr>
            <w:tcW w:w="1565" w:type="dxa"/>
          </w:tcPr>
          <w:p w:rsidR="00375F7A" w:rsidRPr="00BC2D26" w:rsidRDefault="00375F7A" w:rsidP="009D5943">
            <w:pPr>
              <w:spacing w:before="0"/>
              <w:ind w:firstLine="0"/>
            </w:pPr>
            <w:r w:rsidRPr="00BC2D26">
              <w:t>ПК-3.1.</w:t>
            </w:r>
          </w:p>
          <w:p w:rsidR="00375F7A" w:rsidRPr="00BC2D26" w:rsidRDefault="00375F7A" w:rsidP="009D5943">
            <w:pPr>
              <w:tabs>
                <w:tab w:val="left" w:pos="708"/>
              </w:tabs>
              <w:spacing w:before="0"/>
              <w:ind w:firstLine="0"/>
              <w:contextualSpacing/>
            </w:pPr>
          </w:p>
        </w:tc>
        <w:tc>
          <w:tcPr>
            <w:tcW w:w="5352" w:type="dxa"/>
          </w:tcPr>
          <w:p w:rsidR="00375F7A" w:rsidRPr="00BC2D26" w:rsidRDefault="00375F7A" w:rsidP="009D5943">
            <w:pPr>
              <w:spacing w:before="0"/>
              <w:ind w:firstLine="0"/>
              <w:rPr>
                <w:b/>
              </w:rPr>
            </w:pPr>
            <w:r w:rsidRPr="00BC2D26">
              <w:rPr>
                <w:b/>
              </w:rPr>
              <w:t>На уровне знаний:</w:t>
            </w:r>
          </w:p>
          <w:p w:rsidR="00375F7A" w:rsidRPr="00BC2D26" w:rsidRDefault="00375F7A" w:rsidP="009D594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D26">
              <w:rPr>
                <w:rFonts w:ascii="Times New Roman" w:hAnsi="Times New Roman"/>
                <w:sz w:val="20"/>
                <w:szCs w:val="20"/>
              </w:rPr>
              <w:t>- новейших отечественных и зарубежных теорий в области психологии;</w:t>
            </w:r>
          </w:p>
          <w:p w:rsidR="00375F7A" w:rsidRPr="00BC2D26" w:rsidRDefault="00375F7A" w:rsidP="009D594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D26">
              <w:rPr>
                <w:rFonts w:ascii="Times New Roman" w:hAnsi="Times New Roman"/>
                <w:sz w:val="20"/>
                <w:szCs w:val="20"/>
              </w:rPr>
              <w:t>- теоретико-методологические  основы осуществления научно-исследовательской деятельности;</w:t>
            </w:r>
          </w:p>
          <w:p w:rsidR="00375F7A" w:rsidRPr="00BC2D26" w:rsidRDefault="00375F7A" w:rsidP="009D594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D26">
              <w:rPr>
                <w:rFonts w:ascii="Times New Roman" w:hAnsi="Times New Roman"/>
                <w:sz w:val="20"/>
                <w:szCs w:val="20"/>
              </w:rPr>
              <w:t>- основы юридических аспектов исследовательской де</w:t>
            </w:r>
            <w:r w:rsidRPr="00BC2D26">
              <w:rPr>
                <w:rFonts w:ascii="Times New Roman" w:hAnsi="Times New Roman"/>
                <w:sz w:val="20"/>
                <w:szCs w:val="20"/>
              </w:rPr>
              <w:t>я</w:t>
            </w:r>
            <w:r w:rsidRPr="00BC2D26">
              <w:rPr>
                <w:rFonts w:ascii="Times New Roman" w:hAnsi="Times New Roman"/>
                <w:sz w:val="20"/>
                <w:szCs w:val="20"/>
              </w:rPr>
              <w:t>тельности.</w:t>
            </w:r>
          </w:p>
          <w:p w:rsidR="00375F7A" w:rsidRPr="00BC2D26" w:rsidRDefault="00375F7A" w:rsidP="009D5943">
            <w:pPr>
              <w:spacing w:before="0"/>
              <w:ind w:firstLine="0"/>
              <w:rPr>
                <w:b/>
              </w:rPr>
            </w:pPr>
            <w:r w:rsidRPr="00BC2D26">
              <w:rPr>
                <w:b/>
              </w:rPr>
              <w:t>На уровне умений:</w:t>
            </w:r>
          </w:p>
          <w:p w:rsidR="00375F7A" w:rsidRPr="00BC2D26" w:rsidRDefault="00375F7A" w:rsidP="009D5943">
            <w:pPr>
              <w:spacing w:before="0"/>
              <w:ind w:firstLine="0"/>
            </w:pPr>
            <w:r w:rsidRPr="00BC2D26">
              <w:t>- работать с теоретическим содержанием обозначенной проблемы;</w:t>
            </w:r>
          </w:p>
          <w:p w:rsidR="00375F7A" w:rsidRPr="00BC2D26" w:rsidRDefault="00375F7A" w:rsidP="009D5943">
            <w:pPr>
              <w:spacing w:before="0"/>
              <w:ind w:firstLine="0"/>
            </w:pPr>
            <w:r w:rsidRPr="00BC2D26">
              <w:t>- владеть технологиями исследовательской деятельности;</w:t>
            </w:r>
          </w:p>
          <w:p w:rsidR="00375F7A" w:rsidRPr="00BC2D26" w:rsidRDefault="00375F7A" w:rsidP="009D5943">
            <w:pPr>
              <w:spacing w:before="0"/>
              <w:ind w:firstLine="0"/>
            </w:pPr>
            <w:r w:rsidRPr="00BC2D26">
              <w:t>- анализировать, обобщать, делать выводы в рамках теор</w:t>
            </w:r>
            <w:r w:rsidRPr="00BC2D26">
              <w:t>е</w:t>
            </w:r>
            <w:r w:rsidRPr="00BC2D26">
              <w:t>тических положений психолого-педагогической науки.</w:t>
            </w:r>
          </w:p>
          <w:p w:rsidR="00375F7A" w:rsidRPr="00BC2D26" w:rsidRDefault="00375F7A" w:rsidP="009D5943">
            <w:pPr>
              <w:spacing w:before="0"/>
              <w:ind w:firstLine="0"/>
              <w:rPr>
                <w:b/>
              </w:rPr>
            </w:pPr>
            <w:r w:rsidRPr="00BC2D26">
              <w:rPr>
                <w:b/>
              </w:rPr>
              <w:t>На уровне навыков:</w:t>
            </w:r>
          </w:p>
          <w:p w:rsidR="00375F7A" w:rsidRPr="00BC2D26" w:rsidRDefault="00375F7A" w:rsidP="009D5943">
            <w:pPr>
              <w:spacing w:before="0"/>
              <w:ind w:firstLine="0"/>
              <w:rPr>
                <w:highlight w:val="yellow"/>
              </w:rPr>
            </w:pPr>
            <w:r w:rsidRPr="00BC2D26">
              <w:t>- готовность соблюдать авторские права в области исслед</w:t>
            </w:r>
            <w:r w:rsidRPr="00BC2D26">
              <w:t>о</w:t>
            </w:r>
            <w:r w:rsidRPr="00BC2D26">
              <w:t>вательской деятельности.</w:t>
            </w:r>
          </w:p>
        </w:tc>
      </w:tr>
      <w:tr w:rsidR="00375F7A" w:rsidRPr="00BC2D26" w:rsidTr="00255C23">
        <w:trPr>
          <w:trHeight w:val="413"/>
        </w:trPr>
        <w:tc>
          <w:tcPr>
            <w:tcW w:w="2654" w:type="dxa"/>
            <w:vMerge/>
          </w:tcPr>
          <w:p w:rsidR="00375F7A" w:rsidRPr="00BC2D26" w:rsidRDefault="00375F7A" w:rsidP="009D5943">
            <w:pPr>
              <w:tabs>
                <w:tab w:val="left" w:pos="708"/>
              </w:tabs>
              <w:spacing w:before="0"/>
              <w:ind w:firstLine="0"/>
              <w:contextualSpacing/>
            </w:pPr>
          </w:p>
        </w:tc>
        <w:tc>
          <w:tcPr>
            <w:tcW w:w="1565" w:type="dxa"/>
          </w:tcPr>
          <w:p w:rsidR="00375F7A" w:rsidRPr="00BC2D26" w:rsidRDefault="00375F7A" w:rsidP="009D5943">
            <w:pPr>
              <w:tabs>
                <w:tab w:val="left" w:pos="708"/>
              </w:tabs>
              <w:spacing w:before="0"/>
              <w:ind w:firstLine="0"/>
              <w:contextualSpacing/>
            </w:pPr>
            <w:r w:rsidRPr="00BC2D26">
              <w:t>ПК-4.1.</w:t>
            </w:r>
          </w:p>
        </w:tc>
        <w:tc>
          <w:tcPr>
            <w:tcW w:w="5352" w:type="dxa"/>
          </w:tcPr>
          <w:p w:rsidR="00375F7A" w:rsidRPr="00BC2D26" w:rsidRDefault="00375F7A" w:rsidP="009D5943">
            <w:pPr>
              <w:spacing w:before="0"/>
              <w:ind w:firstLine="0"/>
              <w:rPr>
                <w:b/>
              </w:rPr>
            </w:pPr>
            <w:r w:rsidRPr="00BC2D26">
              <w:rPr>
                <w:b/>
              </w:rPr>
              <w:t>На уровне знаний:</w:t>
            </w:r>
          </w:p>
          <w:p w:rsidR="00375F7A" w:rsidRPr="00BC2D26" w:rsidRDefault="00375F7A" w:rsidP="009D594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D26">
              <w:rPr>
                <w:rFonts w:ascii="Times New Roman" w:hAnsi="Times New Roman"/>
                <w:sz w:val="20"/>
                <w:szCs w:val="20"/>
              </w:rPr>
              <w:t>- новейших отечественных и зарубежных теорий в области психологии</w:t>
            </w:r>
            <w:proofErr w:type="gramStart"/>
            <w:r w:rsidRPr="00BC2D2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375F7A" w:rsidRPr="00BC2D26" w:rsidRDefault="00375F7A" w:rsidP="009D594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D26">
              <w:rPr>
                <w:rFonts w:ascii="Times New Roman" w:hAnsi="Times New Roman"/>
                <w:sz w:val="20"/>
                <w:szCs w:val="20"/>
              </w:rPr>
              <w:t>- теоретико-методологические  основы осуществления научно-исследовательской деятельности;</w:t>
            </w:r>
          </w:p>
          <w:p w:rsidR="00375F7A" w:rsidRPr="00BC2D26" w:rsidRDefault="00375F7A" w:rsidP="009D594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D26">
              <w:rPr>
                <w:rFonts w:ascii="Times New Roman" w:hAnsi="Times New Roman"/>
                <w:sz w:val="20"/>
                <w:szCs w:val="20"/>
              </w:rPr>
              <w:t>- основы культуры организации научного исследования в области психологии.</w:t>
            </w:r>
          </w:p>
          <w:p w:rsidR="00375F7A" w:rsidRPr="00BC2D26" w:rsidRDefault="00375F7A" w:rsidP="009D5943">
            <w:pPr>
              <w:spacing w:before="0"/>
              <w:ind w:firstLine="0"/>
              <w:rPr>
                <w:b/>
              </w:rPr>
            </w:pPr>
            <w:r w:rsidRPr="00BC2D26">
              <w:rPr>
                <w:b/>
              </w:rPr>
              <w:t>На уровне умений:</w:t>
            </w:r>
          </w:p>
          <w:p w:rsidR="00375F7A" w:rsidRPr="00BC2D26" w:rsidRDefault="00375F7A" w:rsidP="009D5943">
            <w:pPr>
              <w:spacing w:before="0"/>
              <w:ind w:firstLine="0"/>
            </w:pPr>
            <w:r w:rsidRPr="00BC2D26">
              <w:t>- работать с теоретическим содержанием обозначенной проблемы;</w:t>
            </w:r>
          </w:p>
          <w:p w:rsidR="00375F7A" w:rsidRPr="00BC2D26" w:rsidRDefault="00375F7A" w:rsidP="009D5943">
            <w:pPr>
              <w:spacing w:before="0"/>
              <w:ind w:firstLine="0"/>
            </w:pPr>
            <w:r w:rsidRPr="00BC2D26">
              <w:t>- владеть технологиями исследовательской деятельности;</w:t>
            </w:r>
          </w:p>
          <w:p w:rsidR="00375F7A" w:rsidRPr="00BC2D26" w:rsidRDefault="00375F7A" w:rsidP="009D5943">
            <w:pPr>
              <w:spacing w:before="0"/>
              <w:ind w:firstLine="0"/>
            </w:pPr>
            <w:r w:rsidRPr="00BC2D26">
              <w:t>- организовывать деятельность коллектива.</w:t>
            </w:r>
          </w:p>
          <w:p w:rsidR="00375F7A" w:rsidRPr="00BC2D26" w:rsidRDefault="00375F7A" w:rsidP="009D5943">
            <w:pPr>
              <w:spacing w:before="0"/>
              <w:ind w:firstLine="0"/>
              <w:rPr>
                <w:b/>
              </w:rPr>
            </w:pPr>
            <w:r w:rsidRPr="00BC2D26">
              <w:rPr>
                <w:b/>
              </w:rPr>
              <w:t>На уровне навыков:</w:t>
            </w:r>
          </w:p>
          <w:p w:rsidR="00375F7A" w:rsidRPr="00BC2D26" w:rsidRDefault="00375F7A" w:rsidP="009D5943">
            <w:pPr>
              <w:spacing w:before="0"/>
              <w:ind w:firstLine="0"/>
            </w:pPr>
            <w:r w:rsidRPr="00BC2D26">
              <w:t>-планирования и организации научных исследований;</w:t>
            </w:r>
          </w:p>
          <w:p w:rsidR="00375F7A" w:rsidRPr="00BC2D26" w:rsidRDefault="00375F7A" w:rsidP="009D5943">
            <w:pPr>
              <w:pStyle w:val="af3"/>
              <w:tabs>
                <w:tab w:val="left" w:pos="708"/>
              </w:tabs>
              <w:spacing w:before="0" w:after="0"/>
              <w:ind w:left="0" w:firstLine="0"/>
              <w:contextualSpacing/>
              <w:rPr>
                <w:highlight w:val="yellow"/>
              </w:rPr>
            </w:pPr>
            <w:r w:rsidRPr="00BC2D26">
              <w:t>- готовности руководить исследовательским коллективом.</w:t>
            </w:r>
          </w:p>
        </w:tc>
      </w:tr>
      <w:tr w:rsidR="00375F7A" w:rsidRPr="00BC2D26" w:rsidTr="00FD3A01">
        <w:trPr>
          <w:trHeight w:val="551"/>
        </w:trPr>
        <w:tc>
          <w:tcPr>
            <w:tcW w:w="2654" w:type="dxa"/>
            <w:vMerge/>
          </w:tcPr>
          <w:p w:rsidR="00375F7A" w:rsidRPr="00BC2D26" w:rsidRDefault="00375F7A" w:rsidP="009D5943">
            <w:pPr>
              <w:tabs>
                <w:tab w:val="left" w:pos="708"/>
              </w:tabs>
              <w:spacing w:before="0"/>
              <w:ind w:firstLine="0"/>
              <w:contextualSpacing/>
            </w:pPr>
          </w:p>
        </w:tc>
        <w:tc>
          <w:tcPr>
            <w:tcW w:w="1565" w:type="dxa"/>
          </w:tcPr>
          <w:p w:rsidR="00375F7A" w:rsidRPr="00BC2D26" w:rsidRDefault="00375F7A" w:rsidP="009D5943">
            <w:pPr>
              <w:tabs>
                <w:tab w:val="left" w:pos="708"/>
              </w:tabs>
              <w:spacing w:before="0"/>
              <w:ind w:firstLine="0"/>
              <w:contextualSpacing/>
            </w:pPr>
            <w:r w:rsidRPr="00BC2D26">
              <w:t>ПК-5.1.</w:t>
            </w:r>
          </w:p>
        </w:tc>
        <w:tc>
          <w:tcPr>
            <w:tcW w:w="5352" w:type="dxa"/>
          </w:tcPr>
          <w:p w:rsidR="00375F7A" w:rsidRPr="00BC2D26" w:rsidRDefault="00375F7A" w:rsidP="009D5943">
            <w:pPr>
              <w:spacing w:before="0"/>
              <w:ind w:firstLine="0"/>
            </w:pPr>
            <w:r w:rsidRPr="00BC2D26">
              <w:t>На уровне знаний:</w:t>
            </w:r>
          </w:p>
          <w:p w:rsidR="00375F7A" w:rsidRPr="00BC2D26" w:rsidRDefault="00375F7A" w:rsidP="009D594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D26">
              <w:rPr>
                <w:rFonts w:ascii="Times New Roman" w:hAnsi="Times New Roman"/>
                <w:sz w:val="20"/>
                <w:szCs w:val="20"/>
              </w:rPr>
              <w:t>- новейших отечественных и зарубежных теорий обучения психологии и личностного развития;</w:t>
            </w:r>
          </w:p>
          <w:p w:rsidR="00375F7A" w:rsidRPr="00BC2D26" w:rsidRDefault="00375F7A" w:rsidP="009D594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D26">
              <w:rPr>
                <w:rFonts w:ascii="Times New Roman" w:hAnsi="Times New Roman"/>
                <w:sz w:val="20"/>
                <w:szCs w:val="20"/>
              </w:rPr>
              <w:t>- теоретико-методологические основы педагогики и псих</w:t>
            </w:r>
            <w:r w:rsidRPr="00BC2D26">
              <w:rPr>
                <w:rFonts w:ascii="Times New Roman" w:hAnsi="Times New Roman"/>
                <w:sz w:val="20"/>
                <w:szCs w:val="20"/>
              </w:rPr>
              <w:t>о</w:t>
            </w:r>
            <w:r w:rsidRPr="00BC2D26">
              <w:rPr>
                <w:rFonts w:ascii="Times New Roman" w:hAnsi="Times New Roman"/>
                <w:sz w:val="20"/>
                <w:szCs w:val="20"/>
              </w:rPr>
              <w:t>логии высшей школы как учебной дисциплины;</w:t>
            </w:r>
          </w:p>
          <w:p w:rsidR="00375F7A" w:rsidRPr="00BC2D26" w:rsidRDefault="00375F7A" w:rsidP="009D5943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D26">
              <w:rPr>
                <w:rFonts w:ascii="Times New Roman" w:hAnsi="Times New Roman"/>
                <w:sz w:val="20"/>
                <w:szCs w:val="20"/>
              </w:rPr>
              <w:t xml:space="preserve">- основы </w:t>
            </w:r>
            <w:proofErr w:type="spellStart"/>
            <w:r w:rsidRPr="00BC2D26">
              <w:rPr>
                <w:rFonts w:ascii="Times New Roman" w:hAnsi="Times New Roman"/>
                <w:sz w:val="20"/>
                <w:szCs w:val="20"/>
              </w:rPr>
              <w:t>психодидактики</w:t>
            </w:r>
            <w:proofErr w:type="spellEnd"/>
            <w:r w:rsidRPr="00BC2D26">
              <w:rPr>
                <w:rFonts w:ascii="Times New Roman" w:hAnsi="Times New Roman"/>
                <w:sz w:val="20"/>
                <w:szCs w:val="20"/>
              </w:rPr>
              <w:t xml:space="preserve"> высшей школы, структуру пед</w:t>
            </w:r>
            <w:r w:rsidRPr="00BC2D26">
              <w:rPr>
                <w:rFonts w:ascii="Times New Roman" w:hAnsi="Times New Roman"/>
                <w:sz w:val="20"/>
                <w:szCs w:val="20"/>
              </w:rPr>
              <w:t>а</w:t>
            </w:r>
            <w:r w:rsidRPr="00BC2D26">
              <w:rPr>
                <w:rFonts w:ascii="Times New Roman" w:hAnsi="Times New Roman"/>
                <w:sz w:val="20"/>
                <w:szCs w:val="20"/>
              </w:rPr>
              <w:t>гогической деятельности преподавателя, ее содержание и технологии обучения.</w:t>
            </w:r>
          </w:p>
          <w:p w:rsidR="00375F7A" w:rsidRPr="00BC2D26" w:rsidRDefault="00375F7A" w:rsidP="009D5943">
            <w:pPr>
              <w:spacing w:before="0"/>
              <w:ind w:firstLine="0"/>
              <w:rPr>
                <w:b/>
              </w:rPr>
            </w:pPr>
            <w:r w:rsidRPr="00BC2D26">
              <w:rPr>
                <w:b/>
              </w:rPr>
              <w:t>На уровне умений:</w:t>
            </w:r>
          </w:p>
          <w:p w:rsidR="00375F7A" w:rsidRPr="00BC2D26" w:rsidRDefault="00375F7A" w:rsidP="009D5943">
            <w:pPr>
              <w:spacing w:before="0"/>
              <w:ind w:firstLine="0"/>
            </w:pPr>
            <w:r w:rsidRPr="00BC2D26">
              <w:t>- работать с теоретическим содержанием учебной дисц</w:t>
            </w:r>
            <w:r w:rsidRPr="00BC2D26">
              <w:t>и</w:t>
            </w:r>
            <w:r w:rsidRPr="00BC2D26">
              <w:t>плины;</w:t>
            </w:r>
          </w:p>
          <w:p w:rsidR="00375F7A" w:rsidRPr="00BC2D26" w:rsidRDefault="00375F7A" w:rsidP="009D5943">
            <w:pPr>
              <w:spacing w:before="0"/>
              <w:ind w:firstLine="0"/>
            </w:pPr>
            <w:r w:rsidRPr="00BC2D26">
              <w:t xml:space="preserve">- владеть интерактивными технологиями интенсификации и </w:t>
            </w:r>
            <w:proofErr w:type="spellStart"/>
            <w:r w:rsidRPr="00BC2D26">
              <w:t>проблемизации</w:t>
            </w:r>
            <w:proofErr w:type="spellEnd"/>
            <w:r w:rsidRPr="00BC2D26">
              <w:t xml:space="preserve"> обучения в высших учебных заведениях;</w:t>
            </w:r>
          </w:p>
          <w:p w:rsidR="00375F7A" w:rsidRPr="00BC2D26" w:rsidRDefault="00375F7A" w:rsidP="009D5943">
            <w:pPr>
              <w:pStyle w:val="af3"/>
              <w:tabs>
                <w:tab w:val="left" w:pos="708"/>
              </w:tabs>
              <w:spacing w:before="0" w:after="0"/>
              <w:ind w:left="0" w:firstLine="0"/>
              <w:contextualSpacing/>
              <w:rPr>
                <w:b/>
                <w:highlight w:val="yellow"/>
              </w:rPr>
            </w:pPr>
            <w:r w:rsidRPr="00BC2D26">
              <w:t>- анализировать, обобщать, делать выводы в рамках теор</w:t>
            </w:r>
            <w:r w:rsidRPr="00BC2D26">
              <w:t>е</w:t>
            </w:r>
            <w:r w:rsidRPr="00BC2D26">
              <w:t>тических положений психолого-педагогической науки.</w:t>
            </w:r>
          </w:p>
        </w:tc>
      </w:tr>
      <w:tr w:rsidR="00375F7A" w:rsidRPr="00BC2D26" w:rsidTr="00C2722F">
        <w:trPr>
          <w:trHeight w:val="4084"/>
        </w:trPr>
        <w:tc>
          <w:tcPr>
            <w:tcW w:w="26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5F7A" w:rsidRPr="00BC2D26" w:rsidRDefault="00375F7A" w:rsidP="009D5943">
            <w:pPr>
              <w:pStyle w:val="Default"/>
              <w:tabs>
                <w:tab w:val="left" w:pos="708"/>
                <w:tab w:val="left" w:pos="851"/>
                <w:tab w:val="left" w:pos="1134"/>
              </w:tabs>
              <w:contextualSpacing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75F7A" w:rsidRPr="00BC2D26" w:rsidRDefault="00375F7A" w:rsidP="009D5943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  <w:contextualSpacing/>
            </w:pPr>
            <w:r w:rsidRPr="00BC2D26">
              <w:t>ПК-6.1.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375F7A" w:rsidRPr="00BC2D26" w:rsidRDefault="00375F7A" w:rsidP="009D5943">
            <w:pPr>
              <w:pStyle w:val="af3"/>
              <w:tabs>
                <w:tab w:val="left" w:pos="708"/>
                <w:tab w:val="left" w:pos="743"/>
              </w:tabs>
              <w:spacing w:before="0" w:after="0"/>
              <w:ind w:left="0" w:firstLine="0"/>
              <w:rPr>
                <w:b/>
              </w:rPr>
            </w:pPr>
            <w:r w:rsidRPr="00BC2D26">
              <w:rPr>
                <w:b/>
              </w:rPr>
              <w:t xml:space="preserve">На уровне знаний: </w:t>
            </w:r>
          </w:p>
          <w:p w:rsidR="00375F7A" w:rsidRPr="00BC2D26" w:rsidRDefault="00375F7A" w:rsidP="009D5943">
            <w:pPr>
              <w:pStyle w:val="af3"/>
              <w:tabs>
                <w:tab w:val="left" w:pos="708"/>
                <w:tab w:val="left" w:pos="743"/>
              </w:tabs>
              <w:spacing w:before="0" w:after="0"/>
              <w:ind w:left="0" w:firstLine="0"/>
            </w:pPr>
            <w:r w:rsidRPr="00BC2D26">
              <w:t>- новейших отечественных и зарубежных теорий обучения психологии и личностного развития;</w:t>
            </w:r>
          </w:p>
          <w:p w:rsidR="00375F7A" w:rsidRPr="00BC2D26" w:rsidRDefault="00375F7A" w:rsidP="009D5943">
            <w:pPr>
              <w:pStyle w:val="af3"/>
              <w:tabs>
                <w:tab w:val="left" w:pos="708"/>
                <w:tab w:val="left" w:pos="743"/>
              </w:tabs>
              <w:spacing w:before="0" w:after="0"/>
              <w:ind w:left="0" w:firstLine="0"/>
            </w:pPr>
            <w:r w:rsidRPr="00BC2D26">
              <w:t>- теоретико-методологические  основы педагогики  и пс</w:t>
            </w:r>
            <w:r w:rsidRPr="00BC2D26">
              <w:t>и</w:t>
            </w:r>
            <w:r w:rsidRPr="00BC2D26">
              <w:t>хологии высшей школы как учебной дисциплины;</w:t>
            </w:r>
          </w:p>
          <w:p w:rsidR="00375F7A" w:rsidRPr="00BC2D26" w:rsidRDefault="00375F7A" w:rsidP="009D5943">
            <w:pPr>
              <w:pStyle w:val="af3"/>
              <w:tabs>
                <w:tab w:val="left" w:pos="708"/>
                <w:tab w:val="left" w:pos="743"/>
              </w:tabs>
              <w:spacing w:before="0" w:after="0"/>
              <w:ind w:left="0" w:firstLine="0"/>
              <w:rPr>
                <w:b/>
              </w:rPr>
            </w:pPr>
            <w:r w:rsidRPr="00BC2D26">
              <w:t xml:space="preserve">- основы </w:t>
            </w:r>
            <w:proofErr w:type="spellStart"/>
            <w:r w:rsidRPr="00BC2D26">
              <w:t>психодидактики</w:t>
            </w:r>
            <w:proofErr w:type="spellEnd"/>
            <w:r w:rsidRPr="00BC2D26">
              <w:t xml:space="preserve"> высшей школы, структуру пед</w:t>
            </w:r>
            <w:r w:rsidRPr="00BC2D26">
              <w:t>а</w:t>
            </w:r>
            <w:r w:rsidRPr="00BC2D26">
              <w:t>гогической деятельности преподавателя, ее содержание и технологии обучения.</w:t>
            </w:r>
          </w:p>
          <w:p w:rsidR="00375F7A" w:rsidRPr="00BC2D26" w:rsidRDefault="00375F7A" w:rsidP="009D5943">
            <w:pPr>
              <w:pStyle w:val="af3"/>
              <w:tabs>
                <w:tab w:val="left" w:pos="708"/>
                <w:tab w:val="left" w:pos="743"/>
              </w:tabs>
              <w:spacing w:before="0" w:after="0"/>
              <w:ind w:left="0" w:firstLine="0"/>
              <w:contextualSpacing/>
              <w:rPr>
                <w:b/>
              </w:rPr>
            </w:pPr>
            <w:r w:rsidRPr="00BC2D26">
              <w:rPr>
                <w:b/>
              </w:rPr>
              <w:t>На уровне умений:</w:t>
            </w:r>
          </w:p>
          <w:p w:rsidR="00375F7A" w:rsidRPr="00BC2D26" w:rsidRDefault="00375F7A" w:rsidP="009D5943">
            <w:pPr>
              <w:pStyle w:val="af3"/>
              <w:tabs>
                <w:tab w:val="left" w:pos="708"/>
                <w:tab w:val="left" w:pos="743"/>
              </w:tabs>
              <w:spacing w:before="0" w:after="0"/>
              <w:ind w:left="0" w:firstLine="0"/>
              <w:contextualSpacing/>
            </w:pPr>
            <w:r w:rsidRPr="00BC2D26">
              <w:t>- работать с теоретическим содержанием учебной дисц</w:t>
            </w:r>
            <w:r w:rsidRPr="00BC2D26">
              <w:t>и</w:t>
            </w:r>
            <w:r w:rsidRPr="00BC2D26">
              <w:t>плины;</w:t>
            </w:r>
          </w:p>
          <w:p w:rsidR="00375F7A" w:rsidRPr="00BC2D26" w:rsidRDefault="00375F7A" w:rsidP="009D5943">
            <w:pPr>
              <w:pStyle w:val="af3"/>
              <w:tabs>
                <w:tab w:val="left" w:pos="708"/>
                <w:tab w:val="left" w:pos="743"/>
              </w:tabs>
              <w:spacing w:before="0" w:after="0"/>
              <w:ind w:left="0" w:firstLine="0"/>
              <w:contextualSpacing/>
            </w:pPr>
            <w:r w:rsidRPr="00BC2D26">
              <w:t xml:space="preserve">- владеть интерактивными технологиями интенсификации и </w:t>
            </w:r>
            <w:proofErr w:type="spellStart"/>
            <w:r w:rsidRPr="00BC2D26">
              <w:t>проблемизации</w:t>
            </w:r>
            <w:proofErr w:type="spellEnd"/>
            <w:r w:rsidRPr="00BC2D26">
              <w:t xml:space="preserve"> обучения в высших учебных заведениях;</w:t>
            </w:r>
          </w:p>
          <w:p w:rsidR="00375F7A" w:rsidRPr="00BC2D26" w:rsidRDefault="00375F7A" w:rsidP="009D5943">
            <w:pPr>
              <w:pStyle w:val="af3"/>
              <w:tabs>
                <w:tab w:val="left" w:pos="708"/>
                <w:tab w:val="left" w:pos="743"/>
              </w:tabs>
              <w:spacing w:before="0" w:after="0"/>
              <w:ind w:left="0" w:firstLine="0"/>
              <w:contextualSpacing/>
            </w:pPr>
            <w:r w:rsidRPr="00BC2D26">
              <w:t>- анализировать, обобщать, делать выводы в рамках теор</w:t>
            </w:r>
            <w:r w:rsidRPr="00BC2D26">
              <w:t>е</w:t>
            </w:r>
            <w:r w:rsidRPr="00BC2D26">
              <w:t>тических положений психолого-педагогической науки.</w:t>
            </w:r>
          </w:p>
          <w:p w:rsidR="00375F7A" w:rsidRPr="00BC2D26" w:rsidRDefault="00375F7A" w:rsidP="009D5943">
            <w:pPr>
              <w:pStyle w:val="af3"/>
              <w:tabs>
                <w:tab w:val="left" w:pos="708"/>
                <w:tab w:val="left" w:pos="743"/>
              </w:tabs>
              <w:spacing w:before="0" w:after="0"/>
              <w:ind w:left="0" w:firstLine="0"/>
              <w:contextualSpacing/>
              <w:rPr>
                <w:b/>
              </w:rPr>
            </w:pPr>
            <w:r w:rsidRPr="00BC2D26">
              <w:rPr>
                <w:b/>
              </w:rPr>
              <w:t>На уровне навыков:</w:t>
            </w:r>
          </w:p>
          <w:p w:rsidR="00375F7A" w:rsidRPr="00BC2D26" w:rsidRDefault="00375F7A" w:rsidP="009D5943">
            <w:pPr>
              <w:pStyle w:val="af3"/>
              <w:tabs>
                <w:tab w:val="left" w:pos="708"/>
                <w:tab w:val="left" w:pos="743"/>
              </w:tabs>
              <w:spacing w:before="0" w:after="0"/>
              <w:ind w:left="0" w:firstLine="0"/>
              <w:contextualSpacing/>
              <w:rPr>
                <w:b/>
              </w:rPr>
            </w:pPr>
            <w:r w:rsidRPr="00BC2D26">
              <w:t xml:space="preserve">- обеспечивать личностное и профессиональное развитие </w:t>
            </w:r>
            <w:proofErr w:type="gramStart"/>
            <w:r w:rsidRPr="00BC2D26">
              <w:t>обучающихся</w:t>
            </w:r>
            <w:proofErr w:type="gramEnd"/>
            <w:r w:rsidRPr="00BC2D26">
              <w:t>.</w:t>
            </w:r>
          </w:p>
        </w:tc>
      </w:tr>
    </w:tbl>
    <w:p w:rsidR="00255C23" w:rsidRPr="00BC2D26" w:rsidRDefault="00255C23" w:rsidP="009D5943">
      <w:pPr>
        <w:spacing w:before="0"/>
        <w:ind w:firstLine="709"/>
        <w:contextualSpacing/>
        <w:rPr>
          <w:b/>
          <w:spacing w:val="-3"/>
          <w:sz w:val="24"/>
          <w:szCs w:val="24"/>
        </w:rPr>
      </w:pPr>
    </w:p>
    <w:p w:rsidR="00C2722F" w:rsidRPr="00BC2D26" w:rsidRDefault="00C72AA5" w:rsidP="00C2722F">
      <w:pPr>
        <w:tabs>
          <w:tab w:val="left" w:pos="993"/>
        </w:tabs>
        <w:autoSpaceDE w:val="0"/>
        <w:autoSpaceDN w:val="0"/>
        <w:adjustRightInd w:val="0"/>
        <w:spacing w:before="0"/>
        <w:ind w:left="709" w:firstLine="0"/>
        <w:contextualSpacing/>
        <w:jc w:val="center"/>
        <w:rPr>
          <w:b/>
          <w:sz w:val="24"/>
          <w:szCs w:val="24"/>
        </w:rPr>
      </w:pPr>
      <w:r w:rsidRPr="00BC2D26">
        <w:rPr>
          <w:b/>
          <w:spacing w:val="-3"/>
          <w:sz w:val="24"/>
          <w:szCs w:val="24"/>
        </w:rPr>
        <w:t>2.</w:t>
      </w:r>
      <w:r w:rsidRPr="00BC2D26">
        <w:rPr>
          <w:b/>
          <w:spacing w:val="-3"/>
          <w:sz w:val="24"/>
          <w:szCs w:val="24"/>
        </w:rPr>
        <w:tab/>
      </w:r>
      <w:r w:rsidR="00C2722F" w:rsidRPr="00BC2D26">
        <w:rPr>
          <w:b/>
          <w:sz w:val="24"/>
          <w:szCs w:val="24"/>
        </w:rPr>
        <w:t>Объем и место дисциплины в структуре образовательной программы</w:t>
      </w:r>
    </w:p>
    <w:p w:rsidR="00525BA5" w:rsidRPr="00BC2D26" w:rsidRDefault="00525BA5" w:rsidP="00525BA5">
      <w:pPr>
        <w:spacing w:before="0"/>
        <w:ind w:firstLine="709"/>
        <w:contextualSpacing/>
        <w:jc w:val="center"/>
        <w:rPr>
          <w:b/>
          <w:sz w:val="24"/>
          <w:szCs w:val="24"/>
        </w:rPr>
      </w:pPr>
    </w:p>
    <w:p w:rsidR="00C72AA5" w:rsidRPr="00BC2D26" w:rsidRDefault="00C72AA5" w:rsidP="00525BA5">
      <w:pPr>
        <w:spacing w:before="0"/>
        <w:ind w:firstLine="709"/>
        <w:contextualSpacing/>
        <w:jc w:val="center"/>
        <w:rPr>
          <w:b/>
          <w:i/>
          <w:sz w:val="24"/>
          <w:szCs w:val="24"/>
        </w:rPr>
      </w:pPr>
      <w:r w:rsidRPr="00BC2D26">
        <w:rPr>
          <w:b/>
          <w:i/>
          <w:sz w:val="24"/>
          <w:szCs w:val="24"/>
        </w:rPr>
        <w:t>Объем дисциплины</w:t>
      </w:r>
    </w:p>
    <w:p w:rsidR="00C72AA5" w:rsidRPr="00BC2D26" w:rsidRDefault="00C72AA5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Общая трудоемкость дисциплины составляет 36 часа 1 зачетная единица.</w:t>
      </w:r>
    </w:p>
    <w:p w:rsidR="00C72AA5" w:rsidRPr="00BC2D26" w:rsidRDefault="00C72AA5" w:rsidP="009D5943">
      <w:pPr>
        <w:spacing w:before="0"/>
        <w:ind w:firstLine="709"/>
        <w:jc w:val="right"/>
        <w:rPr>
          <w:sz w:val="24"/>
          <w:szCs w:val="24"/>
        </w:rPr>
      </w:pPr>
      <w:r w:rsidRPr="00BC2D26">
        <w:rPr>
          <w:sz w:val="24"/>
          <w:szCs w:val="24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C72AA5" w:rsidRPr="00BC2D26" w:rsidTr="00525BA5">
        <w:trPr>
          <w:trHeight w:val="715"/>
        </w:trPr>
        <w:tc>
          <w:tcPr>
            <w:tcW w:w="4876" w:type="dxa"/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Вид работы</w:t>
            </w:r>
          </w:p>
        </w:tc>
        <w:tc>
          <w:tcPr>
            <w:tcW w:w="4480" w:type="dxa"/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Трудоемкость</w:t>
            </w:r>
          </w:p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(в акад</w:t>
            </w:r>
            <w:proofErr w:type="gramStart"/>
            <w:r w:rsidRPr="00BC2D26">
              <w:rPr>
                <w:sz w:val="20"/>
                <w:szCs w:val="20"/>
              </w:rPr>
              <w:t>.ч</w:t>
            </w:r>
            <w:proofErr w:type="gramEnd"/>
            <w:r w:rsidRPr="00BC2D26">
              <w:rPr>
                <w:sz w:val="20"/>
                <w:szCs w:val="20"/>
              </w:rPr>
              <w:t>асах)</w:t>
            </w:r>
          </w:p>
        </w:tc>
      </w:tr>
      <w:tr w:rsidR="00C72AA5" w:rsidRPr="00BC2D26" w:rsidTr="00525BA5">
        <w:trPr>
          <w:trHeight w:val="301"/>
        </w:trPr>
        <w:tc>
          <w:tcPr>
            <w:tcW w:w="9356" w:type="dxa"/>
            <w:gridSpan w:val="2"/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Очная форма</w:t>
            </w:r>
          </w:p>
        </w:tc>
      </w:tr>
      <w:tr w:rsidR="00C72AA5" w:rsidRPr="00BC2D26" w:rsidTr="00525BA5">
        <w:tc>
          <w:tcPr>
            <w:tcW w:w="4876" w:type="dxa"/>
          </w:tcPr>
          <w:p w:rsidR="00C72AA5" w:rsidRPr="00BC2D26" w:rsidRDefault="00C72AA5" w:rsidP="009D5943">
            <w:pPr>
              <w:pStyle w:val="a9"/>
              <w:rPr>
                <w:b/>
                <w:sz w:val="20"/>
                <w:szCs w:val="20"/>
              </w:rPr>
            </w:pPr>
            <w:r w:rsidRPr="00BC2D26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480" w:type="dxa"/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36</w:t>
            </w:r>
          </w:p>
        </w:tc>
      </w:tr>
      <w:tr w:rsidR="00C72AA5" w:rsidRPr="00BC2D26" w:rsidTr="00525BA5">
        <w:tc>
          <w:tcPr>
            <w:tcW w:w="4876" w:type="dxa"/>
          </w:tcPr>
          <w:p w:rsidR="00C72AA5" w:rsidRPr="00BC2D26" w:rsidRDefault="00C72AA5" w:rsidP="009D5943">
            <w:pPr>
              <w:pStyle w:val="a9"/>
              <w:rPr>
                <w:b/>
                <w:sz w:val="20"/>
                <w:szCs w:val="20"/>
              </w:rPr>
            </w:pPr>
            <w:r w:rsidRPr="00BC2D26">
              <w:rPr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4480" w:type="dxa"/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18</w:t>
            </w:r>
          </w:p>
        </w:tc>
      </w:tr>
      <w:tr w:rsidR="00C72AA5" w:rsidRPr="00BC2D26" w:rsidTr="00525BA5">
        <w:tc>
          <w:tcPr>
            <w:tcW w:w="4876" w:type="dxa"/>
          </w:tcPr>
          <w:p w:rsidR="00C72AA5" w:rsidRPr="00BC2D26" w:rsidRDefault="00C72AA5" w:rsidP="009D5943">
            <w:pPr>
              <w:pStyle w:val="a9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Лекции</w:t>
            </w:r>
          </w:p>
        </w:tc>
        <w:tc>
          <w:tcPr>
            <w:tcW w:w="4480" w:type="dxa"/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6</w:t>
            </w:r>
          </w:p>
        </w:tc>
      </w:tr>
      <w:tr w:rsidR="00C72AA5" w:rsidRPr="00BC2D26" w:rsidTr="00525BA5">
        <w:tc>
          <w:tcPr>
            <w:tcW w:w="4876" w:type="dxa"/>
          </w:tcPr>
          <w:p w:rsidR="00C72AA5" w:rsidRPr="00BC2D26" w:rsidRDefault="00C72AA5" w:rsidP="009D5943">
            <w:pPr>
              <w:pStyle w:val="a9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480" w:type="dxa"/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12</w:t>
            </w:r>
          </w:p>
        </w:tc>
      </w:tr>
      <w:tr w:rsidR="00C72AA5" w:rsidRPr="00BC2D26" w:rsidTr="00525BA5">
        <w:tc>
          <w:tcPr>
            <w:tcW w:w="4876" w:type="dxa"/>
          </w:tcPr>
          <w:p w:rsidR="00C72AA5" w:rsidRPr="00BC2D26" w:rsidRDefault="00C72AA5" w:rsidP="009D5943">
            <w:pPr>
              <w:pStyle w:val="a9"/>
              <w:rPr>
                <w:b/>
                <w:sz w:val="20"/>
                <w:szCs w:val="20"/>
              </w:rPr>
            </w:pPr>
            <w:r w:rsidRPr="00BC2D2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480" w:type="dxa"/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18</w:t>
            </w:r>
          </w:p>
        </w:tc>
      </w:tr>
      <w:tr w:rsidR="00C72AA5" w:rsidRPr="00BC2D26" w:rsidTr="00525BA5">
        <w:tc>
          <w:tcPr>
            <w:tcW w:w="4876" w:type="dxa"/>
          </w:tcPr>
          <w:p w:rsidR="00C72AA5" w:rsidRPr="00BC2D26" w:rsidRDefault="00C72AA5" w:rsidP="009D5943">
            <w:pPr>
              <w:pStyle w:val="a9"/>
              <w:rPr>
                <w:b/>
                <w:sz w:val="20"/>
                <w:szCs w:val="20"/>
              </w:rPr>
            </w:pPr>
            <w:r w:rsidRPr="00BC2D26">
              <w:rPr>
                <w:b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4480" w:type="dxa"/>
          </w:tcPr>
          <w:p w:rsidR="00C72AA5" w:rsidRPr="00BC2D26" w:rsidRDefault="001F495B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Устный опрос</w:t>
            </w:r>
          </w:p>
        </w:tc>
      </w:tr>
      <w:tr w:rsidR="00C72AA5" w:rsidRPr="00BC2D26" w:rsidTr="00525BA5">
        <w:trPr>
          <w:trHeight w:val="324"/>
        </w:trPr>
        <w:tc>
          <w:tcPr>
            <w:tcW w:w="4876" w:type="dxa"/>
          </w:tcPr>
          <w:p w:rsidR="00C72AA5" w:rsidRPr="00BC2D26" w:rsidRDefault="00C72AA5" w:rsidP="009D5943">
            <w:pPr>
              <w:pStyle w:val="a9"/>
              <w:rPr>
                <w:b/>
                <w:sz w:val="20"/>
                <w:szCs w:val="20"/>
              </w:rPr>
            </w:pPr>
            <w:r w:rsidRPr="00BC2D26">
              <w:rPr>
                <w:b/>
                <w:sz w:val="20"/>
                <w:szCs w:val="20"/>
              </w:rPr>
              <w:t>Виды текущего контроля</w:t>
            </w:r>
          </w:p>
        </w:tc>
        <w:tc>
          <w:tcPr>
            <w:tcW w:w="4480" w:type="dxa"/>
          </w:tcPr>
          <w:p w:rsidR="00C72AA5" w:rsidRPr="00BC2D26" w:rsidRDefault="001F495B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Защита творческого проекта</w:t>
            </w:r>
          </w:p>
        </w:tc>
      </w:tr>
      <w:tr w:rsidR="00C72AA5" w:rsidRPr="00BC2D26" w:rsidTr="00525BA5">
        <w:tc>
          <w:tcPr>
            <w:tcW w:w="4876" w:type="dxa"/>
          </w:tcPr>
          <w:p w:rsidR="00C72AA5" w:rsidRPr="00BC2D26" w:rsidRDefault="00C72AA5" w:rsidP="009D5943">
            <w:pPr>
              <w:pStyle w:val="a9"/>
              <w:rPr>
                <w:b/>
                <w:sz w:val="20"/>
                <w:szCs w:val="20"/>
              </w:rPr>
            </w:pPr>
            <w:r w:rsidRPr="00BC2D26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4480" w:type="dxa"/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 xml:space="preserve">Зачет </w:t>
            </w:r>
          </w:p>
        </w:tc>
      </w:tr>
      <w:tr w:rsidR="00C72AA5" w:rsidRPr="00BC2D26" w:rsidTr="00525BA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Заочная форма</w:t>
            </w:r>
          </w:p>
        </w:tc>
      </w:tr>
      <w:tr w:rsidR="00C72AA5" w:rsidRPr="00BC2D26" w:rsidTr="00525BA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5" w:rsidRPr="00BC2D26" w:rsidRDefault="00C72AA5" w:rsidP="009D5943">
            <w:pPr>
              <w:pStyle w:val="a9"/>
              <w:rPr>
                <w:b/>
                <w:sz w:val="20"/>
                <w:szCs w:val="20"/>
              </w:rPr>
            </w:pPr>
            <w:r w:rsidRPr="00BC2D26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36</w:t>
            </w:r>
          </w:p>
        </w:tc>
      </w:tr>
      <w:tr w:rsidR="00C72AA5" w:rsidRPr="00BC2D26" w:rsidTr="00525BA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5" w:rsidRPr="00BC2D26" w:rsidRDefault="00C72AA5" w:rsidP="009D5943">
            <w:pPr>
              <w:pStyle w:val="a9"/>
              <w:rPr>
                <w:b/>
                <w:sz w:val="20"/>
                <w:szCs w:val="20"/>
              </w:rPr>
            </w:pPr>
            <w:r w:rsidRPr="00BC2D26">
              <w:rPr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8</w:t>
            </w:r>
          </w:p>
        </w:tc>
      </w:tr>
      <w:tr w:rsidR="00C72AA5" w:rsidRPr="00BC2D26" w:rsidTr="00525BA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5" w:rsidRPr="00BC2D26" w:rsidRDefault="00C72AA5" w:rsidP="009D5943">
            <w:pPr>
              <w:pStyle w:val="a9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Лекции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4</w:t>
            </w:r>
          </w:p>
        </w:tc>
      </w:tr>
      <w:tr w:rsidR="00C72AA5" w:rsidRPr="00BC2D26" w:rsidTr="00525BA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5" w:rsidRPr="00BC2D26" w:rsidRDefault="00C72AA5" w:rsidP="009D5943">
            <w:pPr>
              <w:pStyle w:val="a9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4</w:t>
            </w:r>
          </w:p>
        </w:tc>
      </w:tr>
      <w:tr w:rsidR="00C72AA5" w:rsidRPr="00BC2D26" w:rsidTr="00525BA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5" w:rsidRPr="00BC2D26" w:rsidRDefault="00C72AA5" w:rsidP="009D5943">
            <w:pPr>
              <w:pStyle w:val="a9"/>
              <w:rPr>
                <w:b/>
                <w:sz w:val="20"/>
                <w:szCs w:val="20"/>
              </w:rPr>
            </w:pPr>
            <w:r w:rsidRPr="00BC2D2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28</w:t>
            </w:r>
          </w:p>
        </w:tc>
      </w:tr>
      <w:tr w:rsidR="001F495B" w:rsidRPr="00BC2D26" w:rsidTr="00525BA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B" w:rsidRPr="00BC2D26" w:rsidRDefault="001F495B" w:rsidP="009D5943">
            <w:pPr>
              <w:pStyle w:val="a9"/>
              <w:rPr>
                <w:b/>
                <w:sz w:val="20"/>
                <w:szCs w:val="20"/>
              </w:rPr>
            </w:pPr>
            <w:r w:rsidRPr="00BC2D26">
              <w:rPr>
                <w:b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B" w:rsidRPr="00BC2D26" w:rsidRDefault="001F495B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Устный опрос</w:t>
            </w:r>
          </w:p>
        </w:tc>
      </w:tr>
      <w:tr w:rsidR="001F495B" w:rsidRPr="00BC2D26" w:rsidTr="00525BA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B" w:rsidRPr="00BC2D26" w:rsidRDefault="001F495B" w:rsidP="009D5943">
            <w:pPr>
              <w:pStyle w:val="a9"/>
              <w:rPr>
                <w:b/>
                <w:sz w:val="20"/>
                <w:szCs w:val="20"/>
              </w:rPr>
            </w:pPr>
            <w:r w:rsidRPr="00BC2D26">
              <w:rPr>
                <w:b/>
                <w:sz w:val="20"/>
                <w:szCs w:val="20"/>
              </w:rPr>
              <w:t>Виды текущего контроля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B" w:rsidRPr="00BC2D26" w:rsidRDefault="001F495B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>Защита творческого проекта</w:t>
            </w:r>
          </w:p>
        </w:tc>
      </w:tr>
      <w:tr w:rsidR="00C72AA5" w:rsidRPr="00BC2D26" w:rsidTr="00525BA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5" w:rsidRPr="00BC2D26" w:rsidRDefault="00C72AA5" w:rsidP="009D5943">
            <w:pPr>
              <w:pStyle w:val="a9"/>
              <w:rPr>
                <w:b/>
                <w:sz w:val="20"/>
                <w:szCs w:val="20"/>
              </w:rPr>
            </w:pPr>
            <w:r w:rsidRPr="00BC2D26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5" w:rsidRPr="00BC2D26" w:rsidRDefault="00C72AA5" w:rsidP="009D5943">
            <w:pPr>
              <w:pStyle w:val="a9"/>
              <w:jc w:val="center"/>
              <w:rPr>
                <w:sz w:val="20"/>
                <w:szCs w:val="20"/>
              </w:rPr>
            </w:pPr>
            <w:r w:rsidRPr="00BC2D26">
              <w:rPr>
                <w:sz w:val="20"/>
                <w:szCs w:val="20"/>
              </w:rPr>
              <w:t xml:space="preserve">Зачет </w:t>
            </w:r>
          </w:p>
        </w:tc>
      </w:tr>
    </w:tbl>
    <w:p w:rsidR="00C72AA5" w:rsidRPr="00BC2D26" w:rsidRDefault="00C72AA5" w:rsidP="009D5943">
      <w:pPr>
        <w:spacing w:before="0"/>
        <w:ind w:firstLine="709"/>
        <w:rPr>
          <w:b/>
          <w:sz w:val="28"/>
          <w:szCs w:val="28"/>
        </w:rPr>
      </w:pPr>
    </w:p>
    <w:p w:rsidR="00C72AA5" w:rsidRPr="00BC2D26" w:rsidRDefault="00C72AA5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Изучение дисциплины Б</w:t>
      </w:r>
      <w:proofErr w:type="gramStart"/>
      <w:r w:rsidRPr="00BC2D26">
        <w:rPr>
          <w:sz w:val="24"/>
          <w:szCs w:val="24"/>
        </w:rPr>
        <w:t>1</w:t>
      </w:r>
      <w:proofErr w:type="gramEnd"/>
      <w:r w:rsidRPr="00BC2D26">
        <w:rPr>
          <w:sz w:val="24"/>
          <w:szCs w:val="24"/>
        </w:rPr>
        <w:t>.В.ОД.5 «Научная база психолого-</w:t>
      </w:r>
      <w:proofErr w:type="spellStart"/>
      <w:r w:rsidRPr="00BC2D26">
        <w:rPr>
          <w:sz w:val="24"/>
          <w:szCs w:val="24"/>
        </w:rPr>
        <w:t>акмеологической</w:t>
      </w:r>
      <w:proofErr w:type="spellEnd"/>
      <w:r w:rsidRPr="00BC2D26">
        <w:rPr>
          <w:sz w:val="24"/>
          <w:szCs w:val="24"/>
        </w:rPr>
        <w:t xml:space="preserve"> слу</w:t>
      </w:r>
      <w:r w:rsidRPr="00BC2D26">
        <w:rPr>
          <w:sz w:val="24"/>
          <w:szCs w:val="24"/>
        </w:rPr>
        <w:t>ж</w:t>
      </w:r>
      <w:r w:rsidRPr="00BC2D26">
        <w:rPr>
          <w:sz w:val="24"/>
          <w:szCs w:val="24"/>
        </w:rPr>
        <w:t>бы» логически и содержательно-методически взаимосвязано и опирается на знания и ко</w:t>
      </w:r>
      <w:r w:rsidRPr="00BC2D26">
        <w:rPr>
          <w:sz w:val="24"/>
          <w:szCs w:val="24"/>
        </w:rPr>
        <w:t>м</w:t>
      </w:r>
      <w:r w:rsidRPr="00BC2D26">
        <w:rPr>
          <w:sz w:val="24"/>
          <w:szCs w:val="24"/>
        </w:rPr>
        <w:t xml:space="preserve">петенции полученные в результате освоения дисциплин: </w:t>
      </w:r>
      <w:r w:rsidR="00525BA5" w:rsidRPr="00BC2D26">
        <w:rPr>
          <w:sz w:val="24"/>
          <w:szCs w:val="24"/>
        </w:rPr>
        <w:t>«</w:t>
      </w:r>
      <w:r w:rsidRPr="00BC2D26">
        <w:rPr>
          <w:sz w:val="24"/>
          <w:szCs w:val="24"/>
        </w:rPr>
        <w:t>Математические методы в пс</w:t>
      </w:r>
      <w:r w:rsidRPr="00BC2D26">
        <w:rPr>
          <w:sz w:val="24"/>
          <w:szCs w:val="24"/>
        </w:rPr>
        <w:t>и</w:t>
      </w:r>
      <w:r w:rsidRPr="00BC2D26">
        <w:rPr>
          <w:sz w:val="24"/>
          <w:szCs w:val="24"/>
        </w:rPr>
        <w:t>хологии</w:t>
      </w:r>
      <w:r w:rsidR="00525BA5" w:rsidRPr="00BC2D26">
        <w:rPr>
          <w:sz w:val="24"/>
          <w:szCs w:val="24"/>
        </w:rPr>
        <w:t>»</w:t>
      </w:r>
      <w:r w:rsidRPr="00BC2D26">
        <w:rPr>
          <w:sz w:val="24"/>
          <w:szCs w:val="24"/>
        </w:rPr>
        <w:t xml:space="preserve">; </w:t>
      </w:r>
      <w:r w:rsidR="00525BA5" w:rsidRPr="00BC2D26">
        <w:rPr>
          <w:sz w:val="24"/>
          <w:szCs w:val="24"/>
        </w:rPr>
        <w:t>«</w:t>
      </w:r>
      <w:r w:rsidRPr="00BC2D26">
        <w:rPr>
          <w:sz w:val="24"/>
          <w:szCs w:val="24"/>
        </w:rPr>
        <w:t xml:space="preserve">Методология и методика </w:t>
      </w:r>
      <w:proofErr w:type="spellStart"/>
      <w:r w:rsidRPr="00BC2D26">
        <w:rPr>
          <w:sz w:val="24"/>
          <w:szCs w:val="24"/>
        </w:rPr>
        <w:t>акмеологического</w:t>
      </w:r>
      <w:proofErr w:type="spellEnd"/>
      <w:r w:rsidRPr="00BC2D26">
        <w:rPr>
          <w:sz w:val="24"/>
          <w:szCs w:val="24"/>
        </w:rPr>
        <w:t xml:space="preserve"> исследования</w:t>
      </w:r>
      <w:r w:rsidR="00525BA5" w:rsidRPr="00BC2D26">
        <w:rPr>
          <w:sz w:val="24"/>
          <w:szCs w:val="24"/>
        </w:rPr>
        <w:t>»</w:t>
      </w:r>
      <w:r w:rsidRPr="00BC2D26">
        <w:rPr>
          <w:sz w:val="24"/>
          <w:szCs w:val="24"/>
        </w:rPr>
        <w:t xml:space="preserve">; </w:t>
      </w:r>
      <w:r w:rsidR="00525BA5" w:rsidRPr="00BC2D26">
        <w:rPr>
          <w:sz w:val="24"/>
          <w:szCs w:val="24"/>
        </w:rPr>
        <w:t>«</w:t>
      </w:r>
      <w:r w:rsidRPr="00BC2D26">
        <w:rPr>
          <w:sz w:val="24"/>
          <w:szCs w:val="24"/>
        </w:rPr>
        <w:t xml:space="preserve">Основы </w:t>
      </w:r>
      <w:proofErr w:type="spellStart"/>
      <w:r w:rsidRPr="00BC2D26">
        <w:rPr>
          <w:sz w:val="24"/>
          <w:szCs w:val="24"/>
        </w:rPr>
        <w:t>а</w:t>
      </w:r>
      <w:r w:rsidRPr="00BC2D26">
        <w:rPr>
          <w:sz w:val="24"/>
          <w:szCs w:val="24"/>
        </w:rPr>
        <w:t>к</w:t>
      </w:r>
      <w:r w:rsidRPr="00BC2D26">
        <w:rPr>
          <w:sz w:val="24"/>
          <w:szCs w:val="24"/>
        </w:rPr>
        <w:t>меолоии</w:t>
      </w:r>
      <w:proofErr w:type="spellEnd"/>
      <w:r w:rsidR="00525BA5" w:rsidRPr="00BC2D26">
        <w:rPr>
          <w:sz w:val="24"/>
          <w:szCs w:val="24"/>
        </w:rPr>
        <w:t>»</w:t>
      </w:r>
      <w:r w:rsidRPr="00BC2D26">
        <w:rPr>
          <w:sz w:val="24"/>
          <w:szCs w:val="24"/>
        </w:rPr>
        <w:t>.</w:t>
      </w:r>
    </w:p>
    <w:p w:rsidR="00C72AA5" w:rsidRPr="00BC2D26" w:rsidRDefault="00C72AA5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Знания и компетенции</w:t>
      </w:r>
      <w:r w:rsidR="00525BA5" w:rsidRPr="00BC2D26">
        <w:rPr>
          <w:sz w:val="24"/>
          <w:szCs w:val="24"/>
        </w:rPr>
        <w:t>,</w:t>
      </w:r>
      <w:r w:rsidRPr="00BC2D26">
        <w:rPr>
          <w:sz w:val="24"/>
          <w:szCs w:val="24"/>
        </w:rPr>
        <w:t xml:space="preserve"> полученные в результате изучения</w:t>
      </w:r>
      <w:r w:rsidR="0035669C" w:rsidRPr="00BC2D26">
        <w:rPr>
          <w:sz w:val="24"/>
          <w:szCs w:val="24"/>
        </w:rPr>
        <w:t xml:space="preserve"> дисциплины «</w:t>
      </w:r>
      <w:r w:rsidRPr="00BC2D26">
        <w:rPr>
          <w:sz w:val="24"/>
          <w:szCs w:val="24"/>
        </w:rPr>
        <w:t>Научн</w:t>
      </w:r>
      <w:r w:rsidR="0035669C" w:rsidRPr="00BC2D26">
        <w:rPr>
          <w:sz w:val="24"/>
          <w:szCs w:val="24"/>
        </w:rPr>
        <w:t>ая</w:t>
      </w:r>
      <w:r w:rsidRPr="00BC2D26">
        <w:rPr>
          <w:sz w:val="24"/>
          <w:szCs w:val="24"/>
        </w:rPr>
        <w:t xml:space="preserve"> баз</w:t>
      </w:r>
      <w:r w:rsidR="0035669C" w:rsidRPr="00BC2D26">
        <w:rPr>
          <w:sz w:val="24"/>
          <w:szCs w:val="24"/>
        </w:rPr>
        <w:t>а</w:t>
      </w:r>
      <w:r w:rsidRPr="00BC2D26">
        <w:rPr>
          <w:sz w:val="24"/>
          <w:szCs w:val="24"/>
        </w:rPr>
        <w:t xml:space="preserve"> психолого-</w:t>
      </w:r>
      <w:proofErr w:type="spellStart"/>
      <w:r w:rsidRPr="00BC2D26">
        <w:rPr>
          <w:sz w:val="24"/>
          <w:szCs w:val="24"/>
        </w:rPr>
        <w:t>акмеологической</w:t>
      </w:r>
      <w:proofErr w:type="spellEnd"/>
      <w:r w:rsidRPr="00BC2D26">
        <w:rPr>
          <w:sz w:val="24"/>
          <w:szCs w:val="24"/>
        </w:rPr>
        <w:t xml:space="preserve"> службы</w:t>
      </w:r>
      <w:r w:rsidR="0035669C" w:rsidRPr="00BC2D26">
        <w:rPr>
          <w:sz w:val="24"/>
          <w:szCs w:val="24"/>
        </w:rPr>
        <w:t>»</w:t>
      </w:r>
      <w:r w:rsidRPr="00BC2D26">
        <w:rPr>
          <w:sz w:val="24"/>
          <w:szCs w:val="24"/>
        </w:rPr>
        <w:t xml:space="preserve"> будут использованы в дисциплинах: </w:t>
      </w:r>
      <w:r w:rsidR="0035669C" w:rsidRPr="00BC2D26">
        <w:rPr>
          <w:sz w:val="24"/>
          <w:szCs w:val="24"/>
        </w:rPr>
        <w:t>«</w:t>
      </w:r>
      <w:r w:rsidRPr="00BC2D26">
        <w:rPr>
          <w:sz w:val="24"/>
          <w:szCs w:val="24"/>
        </w:rPr>
        <w:t>Психол</w:t>
      </w:r>
      <w:r w:rsidRPr="00BC2D26">
        <w:rPr>
          <w:sz w:val="24"/>
          <w:szCs w:val="24"/>
        </w:rPr>
        <w:t>о</w:t>
      </w:r>
      <w:r w:rsidRPr="00BC2D26">
        <w:rPr>
          <w:sz w:val="24"/>
          <w:szCs w:val="24"/>
        </w:rPr>
        <w:t>гия профессионального развития: профессионализм и компетентность</w:t>
      </w:r>
      <w:r w:rsidR="0035669C" w:rsidRPr="00BC2D26">
        <w:rPr>
          <w:sz w:val="24"/>
          <w:szCs w:val="24"/>
        </w:rPr>
        <w:t>»</w:t>
      </w:r>
      <w:r w:rsidRPr="00BC2D26">
        <w:rPr>
          <w:sz w:val="24"/>
          <w:szCs w:val="24"/>
        </w:rPr>
        <w:t>.</w:t>
      </w:r>
    </w:p>
    <w:p w:rsidR="00525BA5" w:rsidRPr="00BC2D26" w:rsidRDefault="00525BA5" w:rsidP="009D5943">
      <w:pPr>
        <w:spacing w:before="0"/>
        <w:ind w:firstLine="709"/>
        <w:rPr>
          <w:sz w:val="24"/>
          <w:szCs w:val="24"/>
        </w:rPr>
      </w:pPr>
    </w:p>
    <w:p w:rsidR="0035669C" w:rsidRPr="00BC2D26" w:rsidRDefault="0035669C" w:rsidP="009D5943">
      <w:pPr>
        <w:spacing w:before="0"/>
        <w:ind w:firstLine="709"/>
        <w:rPr>
          <w:sz w:val="24"/>
          <w:szCs w:val="24"/>
        </w:rPr>
      </w:pPr>
    </w:p>
    <w:p w:rsidR="0035669C" w:rsidRPr="00BC2D26" w:rsidRDefault="0035669C" w:rsidP="009D5943">
      <w:pPr>
        <w:spacing w:before="0"/>
        <w:ind w:firstLine="709"/>
        <w:jc w:val="center"/>
        <w:rPr>
          <w:b/>
          <w:bCs/>
          <w:sz w:val="24"/>
          <w:szCs w:val="24"/>
        </w:rPr>
      </w:pPr>
      <w:r w:rsidRPr="00BC2D26">
        <w:rPr>
          <w:b/>
          <w:bCs/>
          <w:sz w:val="24"/>
          <w:szCs w:val="24"/>
        </w:rPr>
        <w:lastRenderedPageBreak/>
        <w:t xml:space="preserve">3. Содержание и структура дисциплины </w:t>
      </w:r>
    </w:p>
    <w:p w:rsidR="00C2722F" w:rsidRPr="00BC2D26" w:rsidRDefault="00C2722F" w:rsidP="009D5943">
      <w:pPr>
        <w:spacing w:before="0"/>
        <w:ind w:firstLine="709"/>
        <w:jc w:val="center"/>
        <w:rPr>
          <w:b/>
          <w:bCs/>
          <w:sz w:val="24"/>
          <w:szCs w:val="24"/>
        </w:rPr>
      </w:pPr>
    </w:p>
    <w:p w:rsidR="0035669C" w:rsidRPr="00BC2D26" w:rsidRDefault="0035669C" w:rsidP="009D5943">
      <w:pPr>
        <w:spacing w:before="0"/>
        <w:ind w:firstLine="709"/>
        <w:jc w:val="center"/>
        <w:rPr>
          <w:b/>
          <w:i/>
          <w:sz w:val="24"/>
          <w:szCs w:val="24"/>
        </w:rPr>
      </w:pPr>
      <w:r w:rsidRPr="00BC2D26">
        <w:rPr>
          <w:b/>
          <w:i/>
          <w:sz w:val="24"/>
          <w:szCs w:val="24"/>
        </w:rPr>
        <w:t>3.1. Учебно-тематический план дисциплины с указанием часов</w:t>
      </w:r>
    </w:p>
    <w:p w:rsidR="0035669C" w:rsidRPr="00BC2D26" w:rsidRDefault="0035669C" w:rsidP="009D5943">
      <w:pPr>
        <w:autoSpaceDE w:val="0"/>
        <w:autoSpaceDN w:val="0"/>
        <w:spacing w:before="0"/>
        <w:ind w:firstLine="709"/>
        <w:jc w:val="right"/>
        <w:outlineLvl w:val="0"/>
        <w:rPr>
          <w:i/>
          <w:sz w:val="24"/>
          <w:szCs w:val="24"/>
        </w:rPr>
      </w:pPr>
      <w:r w:rsidRPr="00BC2D26">
        <w:rPr>
          <w:i/>
          <w:sz w:val="24"/>
          <w:szCs w:val="24"/>
        </w:rPr>
        <w:t>Таблица 4</w:t>
      </w:r>
    </w:p>
    <w:tbl>
      <w:tblPr>
        <w:tblW w:w="4915" w:type="pct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01"/>
        <w:gridCol w:w="161"/>
        <w:gridCol w:w="624"/>
        <w:gridCol w:w="217"/>
        <w:gridCol w:w="618"/>
        <w:gridCol w:w="221"/>
        <w:gridCol w:w="757"/>
        <w:gridCol w:w="221"/>
        <w:gridCol w:w="758"/>
        <w:gridCol w:w="221"/>
        <w:gridCol w:w="622"/>
        <w:gridCol w:w="129"/>
        <w:gridCol w:w="959"/>
        <w:gridCol w:w="848"/>
        <w:gridCol w:w="6"/>
      </w:tblGrid>
      <w:tr w:rsidR="00327FF3" w:rsidRPr="00BC2D26" w:rsidTr="00F016D7">
        <w:trPr>
          <w:gridAfter w:val="1"/>
          <w:wAfter w:w="3" w:type="pct"/>
          <w:trHeight w:val="20"/>
          <w:jc w:val="center"/>
        </w:trPr>
        <w:tc>
          <w:tcPr>
            <w:tcW w:w="1689" w:type="pct"/>
            <w:gridSpan w:val="2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BC2D26">
              <w:rPr>
                <w:i/>
                <w:sz w:val="20"/>
              </w:rPr>
              <w:t>Наименование темы</w:t>
            </w:r>
          </w:p>
          <w:p w:rsidR="00BD7C0B" w:rsidRPr="00BC2D26" w:rsidRDefault="00BD7C0B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49" w:type="pct"/>
            <w:gridSpan w:val="2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BC2D26">
              <w:rPr>
                <w:i/>
                <w:sz w:val="20"/>
              </w:rPr>
              <w:t xml:space="preserve">Всего </w:t>
            </w:r>
            <w:r w:rsidRPr="00BC2D26">
              <w:rPr>
                <w:i/>
                <w:sz w:val="20"/>
              </w:rPr>
              <w:br/>
              <w:t>часов</w:t>
            </w:r>
          </w:p>
        </w:tc>
        <w:tc>
          <w:tcPr>
            <w:tcW w:w="2406" w:type="pct"/>
            <w:gridSpan w:val="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  <w:snapToGrid w:val="0"/>
              </w:rPr>
            </w:pPr>
            <w:r w:rsidRPr="00BC2D26">
              <w:rPr>
                <w:i/>
              </w:rPr>
              <w:t>Объем дисциплины, час.</w:t>
            </w:r>
          </w:p>
        </w:tc>
        <w:tc>
          <w:tcPr>
            <w:tcW w:w="453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BC2D26">
              <w:rPr>
                <w:i/>
                <w:sz w:val="20"/>
              </w:rPr>
              <w:t>Форма</w:t>
            </w:r>
            <w:r w:rsidRPr="00BC2D26">
              <w:rPr>
                <w:i/>
                <w:sz w:val="20"/>
              </w:rPr>
              <w:br/>
              <w:t>тек</w:t>
            </w:r>
            <w:r w:rsidRPr="00BC2D26">
              <w:rPr>
                <w:i/>
                <w:sz w:val="20"/>
              </w:rPr>
              <w:t>у</w:t>
            </w:r>
            <w:r w:rsidRPr="00BC2D26">
              <w:rPr>
                <w:i/>
                <w:sz w:val="20"/>
              </w:rPr>
              <w:t xml:space="preserve">щего </w:t>
            </w:r>
            <w:r w:rsidRPr="00BC2D26">
              <w:rPr>
                <w:i/>
                <w:sz w:val="20"/>
              </w:rPr>
              <w:br/>
              <w:t>ко</w:t>
            </w:r>
            <w:r w:rsidRPr="00BC2D26">
              <w:rPr>
                <w:i/>
                <w:sz w:val="20"/>
              </w:rPr>
              <w:t>н</w:t>
            </w:r>
            <w:r w:rsidRPr="00BC2D26">
              <w:rPr>
                <w:i/>
                <w:sz w:val="20"/>
              </w:rPr>
              <w:t>троля успев</w:t>
            </w:r>
            <w:r w:rsidRPr="00BC2D26">
              <w:rPr>
                <w:i/>
                <w:sz w:val="20"/>
              </w:rPr>
              <w:t>а</w:t>
            </w:r>
            <w:r w:rsidRPr="00BC2D26">
              <w:rPr>
                <w:i/>
                <w:sz w:val="20"/>
              </w:rPr>
              <w:t>ем</w:t>
            </w:r>
            <w:r w:rsidRPr="00BC2D26">
              <w:rPr>
                <w:i/>
                <w:sz w:val="20"/>
              </w:rPr>
              <w:t>о</w:t>
            </w:r>
            <w:r w:rsidRPr="00BC2D26">
              <w:rPr>
                <w:i/>
                <w:sz w:val="20"/>
              </w:rPr>
              <w:t>сти, пр</w:t>
            </w:r>
            <w:r w:rsidRPr="00BC2D26">
              <w:rPr>
                <w:i/>
                <w:sz w:val="20"/>
              </w:rPr>
              <w:t>о</w:t>
            </w:r>
            <w:r w:rsidRPr="00BC2D26">
              <w:rPr>
                <w:i/>
                <w:sz w:val="20"/>
              </w:rPr>
              <w:t>меж</w:t>
            </w:r>
            <w:r w:rsidRPr="00BC2D26">
              <w:rPr>
                <w:i/>
                <w:sz w:val="20"/>
              </w:rPr>
              <w:t>у</w:t>
            </w:r>
            <w:r w:rsidRPr="00BC2D26">
              <w:rPr>
                <w:i/>
                <w:sz w:val="20"/>
              </w:rPr>
              <w:t>точной атт</w:t>
            </w:r>
            <w:r w:rsidRPr="00BC2D26">
              <w:rPr>
                <w:i/>
                <w:sz w:val="20"/>
              </w:rPr>
              <w:t>е</w:t>
            </w:r>
            <w:r w:rsidRPr="00BC2D26">
              <w:rPr>
                <w:i/>
                <w:sz w:val="20"/>
              </w:rPr>
              <w:t>стации</w:t>
            </w:r>
          </w:p>
        </w:tc>
      </w:tr>
      <w:tr w:rsidR="00327FF3" w:rsidRPr="00BC2D26" w:rsidTr="00F016D7">
        <w:trPr>
          <w:gridAfter w:val="1"/>
          <w:wAfter w:w="3" w:type="pct"/>
          <w:trHeight w:val="20"/>
          <w:jc w:val="center"/>
        </w:trPr>
        <w:tc>
          <w:tcPr>
            <w:tcW w:w="1689" w:type="pct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49" w:type="pct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894" w:type="pct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  <w:snapToGrid w:val="0"/>
              </w:rPr>
            </w:pPr>
            <w:r w:rsidRPr="00BC2D26">
              <w:rPr>
                <w:i/>
              </w:rPr>
              <w:t>Контактная работа обучающихся с преподавателем</w:t>
            </w:r>
            <w:r w:rsidRPr="00BC2D26">
              <w:rPr>
                <w:i/>
              </w:rPr>
              <w:br/>
              <w:t>по видам учебных занятий</w:t>
            </w:r>
          </w:p>
        </w:tc>
        <w:tc>
          <w:tcPr>
            <w:tcW w:w="51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rPr>
                <w:i/>
                <w:sz w:val="20"/>
              </w:rPr>
            </w:pPr>
            <w:r w:rsidRPr="00BC2D26">
              <w:rPr>
                <w:i/>
                <w:sz w:val="20"/>
              </w:rPr>
              <w:t>СР</w:t>
            </w:r>
          </w:p>
        </w:tc>
        <w:tc>
          <w:tcPr>
            <w:tcW w:w="453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</w:tr>
      <w:tr w:rsidR="00327FF3" w:rsidRPr="00BC2D26" w:rsidTr="00F016D7">
        <w:trPr>
          <w:gridAfter w:val="1"/>
          <w:wAfter w:w="3" w:type="pct"/>
          <w:trHeight w:val="801"/>
          <w:jc w:val="center"/>
        </w:trPr>
        <w:tc>
          <w:tcPr>
            <w:tcW w:w="1689" w:type="pct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49" w:type="pct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  <w:snapToGrid w:val="0"/>
              </w:rPr>
            </w:pPr>
            <w:r w:rsidRPr="00BC2D26">
              <w:rPr>
                <w:i/>
              </w:rPr>
              <w:t>Л</w:t>
            </w:r>
          </w:p>
        </w:tc>
        <w:tc>
          <w:tcPr>
            <w:tcW w:w="52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  <w:snapToGrid w:val="0"/>
              </w:rPr>
            </w:pPr>
            <w:r w:rsidRPr="00BC2D26">
              <w:rPr>
                <w:i/>
              </w:rPr>
              <w:t>ЛР</w:t>
            </w:r>
          </w:p>
        </w:tc>
        <w:tc>
          <w:tcPr>
            <w:tcW w:w="523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  <w:snapToGrid w:val="0"/>
              </w:rPr>
            </w:pPr>
            <w:r w:rsidRPr="00BC2D26">
              <w:rPr>
                <w:i/>
              </w:rPr>
              <w:t>ПЗ</w:t>
            </w:r>
          </w:p>
        </w:tc>
        <w:tc>
          <w:tcPr>
            <w:tcW w:w="401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  <w:snapToGrid w:val="0"/>
              </w:rPr>
            </w:pPr>
            <w:r w:rsidRPr="00BC2D26">
              <w:rPr>
                <w:i/>
              </w:rPr>
              <w:t>КСР</w:t>
            </w:r>
          </w:p>
        </w:tc>
        <w:tc>
          <w:tcPr>
            <w:tcW w:w="51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53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</w:tr>
      <w:tr w:rsidR="0035669C" w:rsidRPr="00BC2D26" w:rsidTr="00525BA5">
        <w:trPr>
          <w:gridAfter w:val="1"/>
          <w:wAfter w:w="3" w:type="pct"/>
          <w:trHeight w:val="288"/>
          <w:jc w:val="center"/>
        </w:trPr>
        <w:tc>
          <w:tcPr>
            <w:tcW w:w="4997" w:type="pct"/>
            <w:gridSpan w:val="1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BC2D26">
              <w:rPr>
                <w:i/>
                <w:sz w:val="20"/>
              </w:rPr>
              <w:t>Очная форма</w:t>
            </w:r>
          </w:p>
        </w:tc>
      </w:tr>
      <w:tr w:rsidR="00327FF3" w:rsidRPr="00BC2D26" w:rsidTr="00F016D7">
        <w:trPr>
          <w:gridAfter w:val="1"/>
          <w:wAfter w:w="3" w:type="pct"/>
          <w:trHeight w:val="629"/>
          <w:jc w:val="center"/>
        </w:trPr>
        <w:tc>
          <w:tcPr>
            <w:tcW w:w="168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spacing w:before="0"/>
              <w:ind w:firstLine="0"/>
              <w:jc w:val="left"/>
            </w:pPr>
            <w:r w:rsidRPr="00BC2D26">
              <w:rPr>
                <w:b/>
                <w:bCs/>
                <w:iCs/>
              </w:rPr>
              <w:t>Тема 1</w:t>
            </w:r>
            <w:r w:rsidR="00525BA5" w:rsidRPr="00BC2D26">
              <w:rPr>
                <w:b/>
                <w:bCs/>
                <w:iCs/>
              </w:rPr>
              <w:t>.</w:t>
            </w:r>
            <w:r w:rsidRPr="00BC2D26">
              <w:rPr>
                <w:b/>
                <w:bCs/>
                <w:iCs/>
              </w:rPr>
              <w:t xml:space="preserve"> </w:t>
            </w:r>
            <w:r w:rsidRPr="00BC2D26">
              <w:t>Акмеология кадровой службы. Научная база психолого-</w:t>
            </w:r>
            <w:proofErr w:type="spellStart"/>
            <w:r w:rsidRPr="00BC2D26">
              <w:t>акмеологической</w:t>
            </w:r>
            <w:proofErr w:type="spellEnd"/>
            <w:r w:rsidRPr="00BC2D26">
              <w:t xml:space="preserve"> службы</w:t>
            </w:r>
          </w:p>
        </w:tc>
        <w:tc>
          <w:tcPr>
            <w:tcW w:w="44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BC2D26">
              <w:rPr>
                <w:i/>
                <w:sz w:val="20"/>
              </w:rPr>
              <w:t>10</w:t>
            </w:r>
          </w:p>
        </w:tc>
        <w:tc>
          <w:tcPr>
            <w:tcW w:w="44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  <w:r w:rsidRPr="00BC2D26">
              <w:rPr>
                <w:i/>
              </w:rPr>
              <w:t>2</w:t>
            </w:r>
          </w:p>
        </w:tc>
        <w:tc>
          <w:tcPr>
            <w:tcW w:w="52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</w:p>
        </w:tc>
        <w:tc>
          <w:tcPr>
            <w:tcW w:w="523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  <w:r w:rsidRPr="00BC2D26">
              <w:rPr>
                <w:i/>
              </w:rPr>
              <w:t>3</w:t>
            </w:r>
          </w:p>
        </w:tc>
        <w:tc>
          <w:tcPr>
            <w:tcW w:w="401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</w:p>
        </w:tc>
        <w:tc>
          <w:tcPr>
            <w:tcW w:w="51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BC2D26">
              <w:rPr>
                <w:i/>
                <w:sz w:val="20"/>
              </w:rPr>
              <w:t>5</w:t>
            </w:r>
          </w:p>
        </w:tc>
        <w:tc>
          <w:tcPr>
            <w:tcW w:w="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BC2D26" w:rsidP="00BC2D26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УО*</w:t>
            </w:r>
          </w:p>
        </w:tc>
      </w:tr>
      <w:tr w:rsidR="00327FF3" w:rsidRPr="00BC2D26" w:rsidTr="00F016D7">
        <w:trPr>
          <w:gridAfter w:val="1"/>
          <w:wAfter w:w="3" w:type="pct"/>
          <w:trHeight w:val="597"/>
          <w:jc w:val="center"/>
        </w:trPr>
        <w:tc>
          <w:tcPr>
            <w:tcW w:w="168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spacing w:before="0"/>
              <w:ind w:firstLine="0"/>
              <w:jc w:val="left"/>
            </w:pPr>
            <w:r w:rsidRPr="00BC2D26">
              <w:rPr>
                <w:b/>
                <w:bCs/>
                <w:iCs/>
              </w:rPr>
              <w:t>Тема 2</w:t>
            </w:r>
            <w:r w:rsidR="00525BA5" w:rsidRPr="00BC2D26">
              <w:rPr>
                <w:b/>
                <w:bCs/>
                <w:iCs/>
              </w:rPr>
              <w:t>.</w:t>
            </w:r>
            <w:r w:rsidRPr="00BC2D26">
              <w:rPr>
                <w:b/>
                <w:bCs/>
                <w:iCs/>
              </w:rPr>
              <w:t xml:space="preserve"> </w:t>
            </w:r>
            <w:proofErr w:type="spellStart"/>
            <w:r w:rsidRPr="00BC2D26">
              <w:t>Акмеологические</w:t>
            </w:r>
            <w:proofErr w:type="spellEnd"/>
            <w:r w:rsidRPr="00BC2D26">
              <w:t xml:space="preserve"> методы исследования и оценки професс</w:t>
            </w:r>
            <w:r w:rsidRPr="00BC2D26">
              <w:t>и</w:t>
            </w:r>
            <w:r w:rsidRPr="00BC2D26">
              <w:t>ональной деятельности</w:t>
            </w:r>
          </w:p>
        </w:tc>
        <w:tc>
          <w:tcPr>
            <w:tcW w:w="44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BC2D26">
              <w:rPr>
                <w:i/>
                <w:sz w:val="20"/>
              </w:rPr>
              <w:t>9</w:t>
            </w:r>
          </w:p>
        </w:tc>
        <w:tc>
          <w:tcPr>
            <w:tcW w:w="44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  <w:r w:rsidRPr="00BC2D26">
              <w:rPr>
                <w:i/>
              </w:rPr>
              <w:t>1</w:t>
            </w:r>
          </w:p>
        </w:tc>
        <w:tc>
          <w:tcPr>
            <w:tcW w:w="52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</w:p>
        </w:tc>
        <w:tc>
          <w:tcPr>
            <w:tcW w:w="523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  <w:r w:rsidRPr="00BC2D26">
              <w:rPr>
                <w:i/>
              </w:rPr>
              <w:t>3</w:t>
            </w:r>
          </w:p>
        </w:tc>
        <w:tc>
          <w:tcPr>
            <w:tcW w:w="401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</w:p>
        </w:tc>
        <w:tc>
          <w:tcPr>
            <w:tcW w:w="51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BC2D26">
              <w:rPr>
                <w:i/>
                <w:sz w:val="20"/>
              </w:rPr>
              <w:t>5</w:t>
            </w:r>
          </w:p>
        </w:tc>
        <w:tc>
          <w:tcPr>
            <w:tcW w:w="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BC2D26" w:rsidP="00BC2D26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УО*</w:t>
            </w:r>
          </w:p>
        </w:tc>
      </w:tr>
      <w:tr w:rsidR="00327FF3" w:rsidRPr="00BC2D26" w:rsidTr="00F016D7">
        <w:trPr>
          <w:gridAfter w:val="1"/>
          <w:wAfter w:w="3" w:type="pct"/>
          <w:trHeight w:val="678"/>
          <w:jc w:val="center"/>
        </w:trPr>
        <w:tc>
          <w:tcPr>
            <w:tcW w:w="168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spacing w:before="0"/>
              <w:ind w:firstLine="0"/>
              <w:jc w:val="left"/>
              <w:rPr>
                <w:b/>
                <w:bCs/>
                <w:iCs/>
              </w:rPr>
            </w:pPr>
            <w:r w:rsidRPr="00BC2D26">
              <w:rPr>
                <w:b/>
                <w:bCs/>
                <w:iCs/>
              </w:rPr>
              <w:t>Тема3</w:t>
            </w:r>
            <w:r w:rsidR="00525BA5" w:rsidRPr="00BC2D26">
              <w:rPr>
                <w:b/>
                <w:bCs/>
                <w:iCs/>
              </w:rPr>
              <w:t>.</w:t>
            </w:r>
            <w:r w:rsidRPr="00BC2D26">
              <w:rPr>
                <w:b/>
                <w:bCs/>
                <w:iCs/>
              </w:rPr>
              <w:t xml:space="preserve"> </w:t>
            </w:r>
            <w:proofErr w:type="spellStart"/>
            <w:r w:rsidRPr="00BC2D26">
              <w:t>Акмеологический</w:t>
            </w:r>
            <w:proofErr w:type="spellEnd"/>
            <w:r w:rsidRPr="00BC2D26">
              <w:t xml:space="preserve"> монит</w:t>
            </w:r>
            <w:r w:rsidRPr="00BC2D26">
              <w:t>о</w:t>
            </w:r>
            <w:r w:rsidRPr="00BC2D26">
              <w:t>ринг личностно-профессионального развития</w:t>
            </w:r>
          </w:p>
        </w:tc>
        <w:tc>
          <w:tcPr>
            <w:tcW w:w="44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BC2D26">
              <w:rPr>
                <w:i/>
                <w:sz w:val="20"/>
              </w:rPr>
              <w:t>9</w:t>
            </w:r>
          </w:p>
        </w:tc>
        <w:tc>
          <w:tcPr>
            <w:tcW w:w="44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  <w:r w:rsidRPr="00BC2D26">
              <w:rPr>
                <w:i/>
              </w:rPr>
              <w:t>2</w:t>
            </w:r>
          </w:p>
        </w:tc>
        <w:tc>
          <w:tcPr>
            <w:tcW w:w="52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</w:p>
        </w:tc>
        <w:tc>
          <w:tcPr>
            <w:tcW w:w="523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  <w:r w:rsidRPr="00BC2D26">
              <w:rPr>
                <w:i/>
              </w:rPr>
              <w:t>3</w:t>
            </w:r>
          </w:p>
        </w:tc>
        <w:tc>
          <w:tcPr>
            <w:tcW w:w="401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</w:p>
        </w:tc>
        <w:tc>
          <w:tcPr>
            <w:tcW w:w="51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BC2D26">
              <w:rPr>
                <w:i/>
                <w:sz w:val="20"/>
              </w:rPr>
              <w:t>4</w:t>
            </w:r>
          </w:p>
        </w:tc>
        <w:tc>
          <w:tcPr>
            <w:tcW w:w="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BC2D26" w:rsidP="00BC2D26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УО*</w:t>
            </w:r>
          </w:p>
        </w:tc>
      </w:tr>
      <w:tr w:rsidR="00327FF3" w:rsidRPr="00BC2D26" w:rsidTr="00F016D7">
        <w:trPr>
          <w:gridAfter w:val="1"/>
          <w:wAfter w:w="3" w:type="pct"/>
          <w:trHeight w:val="633"/>
          <w:jc w:val="center"/>
        </w:trPr>
        <w:tc>
          <w:tcPr>
            <w:tcW w:w="168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EA279F">
            <w:pPr>
              <w:spacing w:before="0"/>
              <w:ind w:firstLine="0"/>
              <w:jc w:val="left"/>
              <w:rPr>
                <w:b/>
                <w:bCs/>
                <w:iCs/>
              </w:rPr>
            </w:pPr>
            <w:r w:rsidRPr="00BC2D26">
              <w:rPr>
                <w:b/>
                <w:bCs/>
                <w:iCs/>
              </w:rPr>
              <w:t>Тема</w:t>
            </w:r>
            <w:proofErr w:type="gramStart"/>
            <w:r w:rsidRPr="00BC2D26">
              <w:rPr>
                <w:b/>
                <w:bCs/>
                <w:iCs/>
              </w:rPr>
              <w:t>4</w:t>
            </w:r>
            <w:proofErr w:type="gramEnd"/>
            <w:r w:rsidR="00EA279F" w:rsidRPr="00BC2D26">
              <w:rPr>
                <w:b/>
                <w:bCs/>
                <w:iCs/>
              </w:rPr>
              <w:t>.</w:t>
            </w:r>
            <w:r w:rsidRPr="00BC2D26">
              <w:rPr>
                <w:b/>
                <w:bCs/>
                <w:iCs/>
              </w:rPr>
              <w:t xml:space="preserve"> </w:t>
            </w:r>
            <w:r w:rsidRPr="00BC2D26">
              <w:t>Информационные техн</w:t>
            </w:r>
            <w:r w:rsidRPr="00BC2D26">
              <w:t>о</w:t>
            </w:r>
            <w:r w:rsidRPr="00BC2D26">
              <w:t xml:space="preserve">логии в деятельности </w:t>
            </w:r>
            <w:proofErr w:type="spellStart"/>
            <w:r w:rsidRPr="00BC2D26">
              <w:t>акмеолога</w:t>
            </w:r>
            <w:proofErr w:type="spellEnd"/>
            <w:r w:rsidRPr="00BC2D26">
              <w:t xml:space="preserve"> кадровой службы</w:t>
            </w:r>
          </w:p>
        </w:tc>
        <w:tc>
          <w:tcPr>
            <w:tcW w:w="44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BC2D26">
              <w:rPr>
                <w:i/>
                <w:sz w:val="20"/>
              </w:rPr>
              <w:t>8</w:t>
            </w:r>
          </w:p>
        </w:tc>
        <w:tc>
          <w:tcPr>
            <w:tcW w:w="44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  <w:r w:rsidRPr="00BC2D26">
              <w:rPr>
                <w:i/>
              </w:rPr>
              <w:t>1</w:t>
            </w:r>
          </w:p>
        </w:tc>
        <w:tc>
          <w:tcPr>
            <w:tcW w:w="52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</w:p>
        </w:tc>
        <w:tc>
          <w:tcPr>
            <w:tcW w:w="523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  <w:r w:rsidRPr="00BC2D26">
              <w:rPr>
                <w:i/>
              </w:rPr>
              <w:t>3</w:t>
            </w:r>
          </w:p>
        </w:tc>
        <w:tc>
          <w:tcPr>
            <w:tcW w:w="401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</w:p>
        </w:tc>
        <w:tc>
          <w:tcPr>
            <w:tcW w:w="51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BC2D26">
              <w:rPr>
                <w:i/>
                <w:sz w:val="20"/>
              </w:rPr>
              <w:t>4</w:t>
            </w:r>
          </w:p>
        </w:tc>
        <w:tc>
          <w:tcPr>
            <w:tcW w:w="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BC2D26" w:rsidP="009D5943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УО*</w:t>
            </w:r>
            <w:r w:rsidR="0035669C" w:rsidRPr="00BC2D26">
              <w:rPr>
                <w:sz w:val="20"/>
              </w:rPr>
              <w:t xml:space="preserve">, </w:t>
            </w:r>
            <w:r w:rsidRPr="00BC2D26">
              <w:rPr>
                <w:sz w:val="20"/>
              </w:rPr>
              <w:t>ЗТП**</w:t>
            </w:r>
          </w:p>
        </w:tc>
      </w:tr>
      <w:tr w:rsidR="00327FF3" w:rsidRPr="00BC2D26" w:rsidTr="00F016D7">
        <w:trPr>
          <w:gridAfter w:val="1"/>
          <w:wAfter w:w="3" w:type="pct"/>
          <w:trHeight w:val="220"/>
          <w:jc w:val="center"/>
        </w:trPr>
        <w:tc>
          <w:tcPr>
            <w:tcW w:w="168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spacing w:before="0"/>
              <w:ind w:firstLine="0"/>
              <w:jc w:val="left"/>
              <w:rPr>
                <w:b/>
                <w:bCs/>
                <w:iCs/>
              </w:rPr>
            </w:pPr>
            <w:r w:rsidRPr="00BC2D26">
              <w:rPr>
                <w:b/>
                <w:bCs/>
                <w:iCs/>
              </w:rPr>
              <w:t>Промежуточный контроль</w:t>
            </w:r>
          </w:p>
        </w:tc>
        <w:tc>
          <w:tcPr>
            <w:tcW w:w="44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4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</w:p>
        </w:tc>
        <w:tc>
          <w:tcPr>
            <w:tcW w:w="52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</w:p>
        </w:tc>
        <w:tc>
          <w:tcPr>
            <w:tcW w:w="523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</w:p>
        </w:tc>
        <w:tc>
          <w:tcPr>
            <w:tcW w:w="401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i/>
              </w:rPr>
            </w:pPr>
          </w:p>
        </w:tc>
        <w:tc>
          <w:tcPr>
            <w:tcW w:w="51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Зачет</w:t>
            </w:r>
          </w:p>
        </w:tc>
      </w:tr>
      <w:tr w:rsidR="00327FF3" w:rsidRPr="00BC2D26" w:rsidTr="00F016D7">
        <w:trPr>
          <w:gridAfter w:val="1"/>
          <w:wAfter w:w="3" w:type="pct"/>
          <w:trHeight w:val="169"/>
          <w:jc w:val="center"/>
        </w:trPr>
        <w:tc>
          <w:tcPr>
            <w:tcW w:w="168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F016D7" w:rsidP="009D5943">
            <w:pPr>
              <w:spacing w:before="0"/>
              <w:ind w:firstLine="0"/>
              <w:jc w:val="left"/>
              <w:rPr>
                <w:b/>
                <w:bCs/>
                <w:iCs/>
              </w:rPr>
            </w:pPr>
            <w:r w:rsidRPr="00BC2D26">
              <w:rPr>
                <w:b/>
              </w:rPr>
              <w:t>Всего (</w:t>
            </w:r>
            <w:proofErr w:type="spellStart"/>
            <w:r w:rsidRPr="00BC2D26">
              <w:rPr>
                <w:b/>
              </w:rPr>
              <w:t>ак</w:t>
            </w:r>
            <w:proofErr w:type="spellEnd"/>
            <w:r w:rsidRPr="00BC2D26">
              <w:rPr>
                <w:b/>
              </w:rPr>
              <w:t>. ч. / астр</w:t>
            </w:r>
            <w:proofErr w:type="gramStart"/>
            <w:r w:rsidRPr="00BC2D26">
              <w:rPr>
                <w:b/>
              </w:rPr>
              <w:t>.</w:t>
            </w:r>
            <w:proofErr w:type="gramEnd"/>
            <w:r w:rsidRPr="00BC2D26">
              <w:rPr>
                <w:b/>
              </w:rPr>
              <w:t xml:space="preserve"> </w:t>
            </w:r>
            <w:proofErr w:type="gramStart"/>
            <w:r w:rsidRPr="00BC2D26">
              <w:rPr>
                <w:b/>
              </w:rPr>
              <w:t>ч</w:t>
            </w:r>
            <w:proofErr w:type="gramEnd"/>
            <w:r w:rsidRPr="00BC2D26">
              <w:rPr>
                <w:b/>
              </w:rPr>
              <w:t>.)</w:t>
            </w:r>
          </w:p>
        </w:tc>
        <w:tc>
          <w:tcPr>
            <w:tcW w:w="44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BC2D26">
              <w:rPr>
                <w:b/>
                <w:i/>
                <w:sz w:val="20"/>
              </w:rPr>
              <w:t>36</w:t>
            </w:r>
            <w:r w:rsidR="00EA279F" w:rsidRPr="00BC2D26">
              <w:rPr>
                <w:b/>
                <w:i/>
                <w:sz w:val="20"/>
              </w:rPr>
              <w:t>/</w:t>
            </w:r>
            <w:r w:rsidR="00F016D7" w:rsidRPr="00BC2D26">
              <w:rPr>
                <w:b/>
                <w:i/>
                <w:sz w:val="20"/>
              </w:rPr>
              <w:t>27</w:t>
            </w:r>
          </w:p>
        </w:tc>
        <w:tc>
          <w:tcPr>
            <w:tcW w:w="44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b/>
                <w:i/>
              </w:rPr>
            </w:pPr>
            <w:r w:rsidRPr="00BC2D26">
              <w:rPr>
                <w:b/>
                <w:i/>
              </w:rPr>
              <w:t>6</w:t>
            </w:r>
            <w:r w:rsidR="00F016D7" w:rsidRPr="00BC2D26">
              <w:rPr>
                <w:b/>
                <w:i/>
              </w:rPr>
              <w:t>/4,5</w:t>
            </w:r>
          </w:p>
        </w:tc>
        <w:tc>
          <w:tcPr>
            <w:tcW w:w="52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b/>
                <w:i/>
              </w:rPr>
            </w:pPr>
          </w:p>
        </w:tc>
        <w:tc>
          <w:tcPr>
            <w:tcW w:w="523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b/>
                <w:i/>
              </w:rPr>
            </w:pPr>
            <w:r w:rsidRPr="00BC2D26">
              <w:rPr>
                <w:b/>
                <w:i/>
              </w:rPr>
              <w:t>12</w:t>
            </w:r>
            <w:r w:rsidR="00F016D7" w:rsidRPr="00BC2D26">
              <w:rPr>
                <w:b/>
                <w:i/>
              </w:rPr>
              <w:t>/9</w:t>
            </w:r>
          </w:p>
        </w:tc>
        <w:tc>
          <w:tcPr>
            <w:tcW w:w="401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widowControl w:val="0"/>
              <w:spacing w:before="0"/>
              <w:ind w:firstLine="0"/>
              <w:rPr>
                <w:b/>
                <w:i/>
              </w:rPr>
            </w:pPr>
          </w:p>
        </w:tc>
        <w:tc>
          <w:tcPr>
            <w:tcW w:w="51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BC2D26">
              <w:rPr>
                <w:b/>
                <w:i/>
                <w:sz w:val="20"/>
              </w:rPr>
              <w:t>18</w:t>
            </w:r>
            <w:r w:rsidR="00F016D7" w:rsidRPr="00BC2D26">
              <w:rPr>
                <w:b/>
                <w:i/>
                <w:sz w:val="20"/>
              </w:rPr>
              <w:t>/13,5</w:t>
            </w:r>
          </w:p>
        </w:tc>
        <w:tc>
          <w:tcPr>
            <w:tcW w:w="45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5669C" w:rsidRPr="00BC2D26" w:rsidRDefault="0035669C" w:rsidP="009D5943">
            <w:pPr>
              <w:pStyle w:val="11"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</w:tr>
      <w:tr w:rsidR="00BD7C0B" w:rsidRPr="00BC2D26" w:rsidTr="00525BA5">
        <w:trPr>
          <w:gridAfter w:val="1"/>
          <w:wAfter w:w="3" w:type="pct"/>
          <w:trHeight w:val="169"/>
          <w:jc w:val="center"/>
        </w:trPr>
        <w:tc>
          <w:tcPr>
            <w:tcW w:w="4997" w:type="pct"/>
            <w:gridSpan w:val="1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BC2D26">
              <w:rPr>
                <w:b/>
                <w:sz w:val="20"/>
              </w:rPr>
              <w:t>Заочная форма</w:t>
            </w:r>
          </w:p>
        </w:tc>
      </w:tr>
      <w:tr w:rsidR="00327FF3" w:rsidRPr="00BC2D26" w:rsidTr="00F016D7">
        <w:tblPrEx>
          <w:jc w:val="left"/>
        </w:tblPrEx>
        <w:trPr>
          <w:trHeight w:val="22"/>
        </w:trPr>
        <w:tc>
          <w:tcPr>
            <w:tcW w:w="160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spacing w:before="0"/>
              <w:ind w:firstLine="0"/>
              <w:jc w:val="left"/>
            </w:pPr>
            <w:r w:rsidRPr="00BC2D26">
              <w:rPr>
                <w:b/>
                <w:bCs/>
                <w:iCs/>
              </w:rPr>
              <w:t>Тема 1</w:t>
            </w:r>
            <w:r w:rsidR="00525BA5" w:rsidRPr="00BC2D26">
              <w:rPr>
                <w:b/>
                <w:bCs/>
                <w:iCs/>
              </w:rPr>
              <w:t>.</w:t>
            </w:r>
            <w:r w:rsidRPr="00BC2D26">
              <w:rPr>
                <w:b/>
                <w:bCs/>
                <w:iCs/>
              </w:rPr>
              <w:t xml:space="preserve"> </w:t>
            </w:r>
            <w:r w:rsidRPr="00BC2D26">
              <w:t>Акмеология кадровой службы. Научная база психол</w:t>
            </w:r>
            <w:r w:rsidRPr="00BC2D26">
              <w:t>о</w:t>
            </w:r>
            <w:r w:rsidRPr="00BC2D26">
              <w:t>го-</w:t>
            </w:r>
            <w:proofErr w:type="spellStart"/>
            <w:r w:rsidRPr="00BC2D26">
              <w:t>акмеологической</w:t>
            </w:r>
            <w:proofErr w:type="spellEnd"/>
            <w:r w:rsidRPr="00BC2D26">
              <w:t xml:space="preserve"> службы</w:t>
            </w:r>
          </w:p>
        </w:tc>
        <w:tc>
          <w:tcPr>
            <w:tcW w:w="419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9</w:t>
            </w:r>
          </w:p>
        </w:tc>
        <w:tc>
          <w:tcPr>
            <w:tcW w:w="446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1</w:t>
            </w:r>
          </w:p>
        </w:tc>
        <w:tc>
          <w:tcPr>
            <w:tcW w:w="522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1</w:t>
            </w:r>
          </w:p>
        </w:tc>
        <w:tc>
          <w:tcPr>
            <w:tcW w:w="45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7</w:t>
            </w:r>
          </w:p>
        </w:tc>
        <w:tc>
          <w:tcPr>
            <w:tcW w:w="45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C2D26" w:rsidP="00BC2D26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УО*</w:t>
            </w:r>
          </w:p>
        </w:tc>
      </w:tr>
      <w:tr w:rsidR="00327FF3" w:rsidRPr="00BC2D26" w:rsidTr="00F016D7">
        <w:tblPrEx>
          <w:jc w:val="left"/>
        </w:tblPrEx>
        <w:trPr>
          <w:trHeight w:val="22"/>
        </w:trPr>
        <w:tc>
          <w:tcPr>
            <w:tcW w:w="160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spacing w:before="0"/>
              <w:ind w:firstLine="0"/>
              <w:jc w:val="left"/>
            </w:pPr>
            <w:r w:rsidRPr="00BC2D26">
              <w:rPr>
                <w:b/>
                <w:bCs/>
                <w:iCs/>
              </w:rPr>
              <w:t>Тема 2</w:t>
            </w:r>
            <w:r w:rsidR="00525BA5" w:rsidRPr="00BC2D26">
              <w:rPr>
                <w:b/>
                <w:bCs/>
                <w:iCs/>
              </w:rPr>
              <w:t>.</w:t>
            </w:r>
            <w:r w:rsidRPr="00BC2D26">
              <w:rPr>
                <w:b/>
                <w:bCs/>
                <w:iCs/>
              </w:rPr>
              <w:t xml:space="preserve"> </w:t>
            </w:r>
            <w:proofErr w:type="spellStart"/>
            <w:r w:rsidRPr="00BC2D26">
              <w:t>Акмеологические</w:t>
            </w:r>
            <w:proofErr w:type="spellEnd"/>
            <w:r w:rsidRPr="00BC2D26">
              <w:t xml:space="preserve"> мет</w:t>
            </w:r>
            <w:r w:rsidRPr="00BC2D26">
              <w:t>о</w:t>
            </w:r>
            <w:r w:rsidRPr="00BC2D26">
              <w:t>ды исследования и оценки пр</w:t>
            </w:r>
            <w:r w:rsidRPr="00BC2D26">
              <w:t>о</w:t>
            </w:r>
            <w:r w:rsidRPr="00BC2D26">
              <w:t>фессиональной деятельности</w:t>
            </w:r>
          </w:p>
        </w:tc>
        <w:tc>
          <w:tcPr>
            <w:tcW w:w="419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9</w:t>
            </w:r>
          </w:p>
        </w:tc>
        <w:tc>
          <w:tcPr>
            <w:tcW w:w="446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1</w:t>
            </w:r>
          </w:p>
        </w:tc>
        <w:tc>
          <w:tcPr>
            <w:tcW w:w="522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1</w:t>
            </w:r>
          </w:p>
        </w:tc>
        <w:tc>
          <w:tcPr>
            <w:tcW w:w="45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7</w:t>
            </w:r>
          </w:p>
        </w:tc>
        <w:tc>
          <w:tcPr>
            <w:tcW w:w="45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C2D26" w:rsidP="00BC2D26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УО*</w:t>
            </w:r>
          </w:p>
        </w:tc>
      </w:tr>
      <w:tr w:rsidR="00327FF3" w:rsidRPr="00BC2D26" w:rsidTr="00F016D7">
        <w:tblPrEx>
          <w:jc w:val="left"/>
        </w:tblPrEx>
        <w:trPr>
          <w:trHeight w:val="22"/>
        </w:trPr>
        <w:tc>
          <w:tcPr>
            <w:tcW w:w="160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spacing w:before="0"/>
              <w:ind w:firstLine="0"/>
              <w:jc w:val="left"/>
              <w:rPr>
                <w:b/>
                <w:bCs/>
                <w:iCs/>
              </w:rPr>
            </w:pPr>
            <w:r w:rsidRPr="00BC2D26">
              <w:rPr>
                <w:b/>
                <w:bCs/>
                <w:iCs/>
              </w:rPr>
              <w:t>Тема</w:t>
            </w:r>
            <w:r w:rsidR="00525BA5" w:rsidRPr="00BC2D26">
              <w:rPr>
                <w:b/>
                <w:bCs/>
                <w:iCs/>
              </w:rPr>
              <w:t xml:space="preserve"> </w:t>
            </w:r>
            <w:r w:rsidRPr="00BC2D26">
              <w:rPr>
                <w:b/>
                <w:bCs/>
                <w:iCs/>
              </w:rPr>
              <w:t>3</w:t>
            </w:r>
            <w:r w:rsidR="00525BA5" w:rsidRPr="00BC2D26">
              <w:rPr>
                <w:b/>
                <w:bCs/>
                <w:iCs/>
              </w:rPr>
              <w:t>.</w:t>
            </w:r>
            <w:r w:rsidRPr="00BC2D26">
              <w:rPr>
                <w:b/>
                <w:bCs/>
                <w:iCs/>
              </w:rPr>
              <w:t xml:space="preserve"> </w:t>
            </w:r>
            <w:proofErr w:type="spellStart"/>
            <w:r w:rsidRPr="00BC2D26">
              <w:t>Акмеологический</w:t>
            </w:r>
            <w:proofErr w:type="spellEnd"/>
            <w:r w:rsidRPr="00BC2D26">
              <w:t xml:space="preserve"> мон</w:t>
            </w:r>
            <w:r w:rsidRPr="00BC2D26">
              <w:t>и</w:t>
            </w:r>
            <w:r w:rsidRPr="00BC2D26">
              <w:t>торинг личностно-профессионального развития</w:t>
            </w:r>
          </w:p>
        </w:tc>
        <w:tc>
          <w:tcPr>
            <w:tcW w:w="419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9</w:t>
            </w:r>
          </w:p>
        </w:tc>
        <w:tc>
          <w:tcPr>
            <w:tcW w:w="446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1</w:t>
            </w:r>
          </w:p>
        </w:tc>
        <w:tc>
          <w:tcPr>
            <w:tcW w:w="522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1</w:t>
            </w:r>
          </w:p>
        </w:tc>
        <w:tc>
          <w:tcPr>
            <w:tcW w:w="45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7</w:t>
            </w:r>
          </w:p>
        </w:tc>
        <w:tc>
          <w:tcPr>
            <w:tcW w:w="45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C2D26" w:rsidP="00BC2D26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УО*</w:t>
            </w:r>
          </w:p>
        </w:tc>
      </w:tr>
      <w:tr w:rsidR="00327FF3" w:rsidRPr="00BC2D26" w:rsidTr="00F016D7">
        <w:tblPrEx>
          <w:jc w:val="left"/>
        </w:tblPrEx>
        <w:trPr>
          <w:trHeight w:val="22"/>
        </w:trPr>
        <w:tc>
          <w:tcPr>
            <w:tcW w:w="160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spacing w:before="0"/>
              <w:ind w:firstLine="0"/>
              <w:jc w:val="left"/>
              <w:rPr>
                <w:b/>
                <w:bCs/>
                <w:iCs/>
              </w:rPr>
            </w:pPr>
            <w:r w:rsidRPr="00BC2D26">
              <w:rPr>
                <w:b/>
                <w:bCs/>
                <w:iCs/>
              </w:rPr>
              <w:t>Тема</w:t>
            </w:r>
            <w:r w:rsidR="00525BA5" w:rsidRPr="00BC2D26">
              <w:rPr>
                <w:b/>
                <w:bCs/>
                <w:iCs/>
              </w:rPr>
              <w:t xml:space="preserve"> </w:t>
            </w:r>
            <w:r w:rsidRPr="00BC2D26">
              <w:rPr>
                <w:b/>
                <w:bCs/>
                <w:iCs/>
              </w:rPr>
              <w:t>4</w:t>
            </w:r>
            <w:r w:rsidR="00525BA5" w:rsidRPr="00BC2D26">
              <w:rPr>
                <w:b/>
                <w:bCs/>
                <w:iCs/>
              </w:rPr>
              <w:t>.</w:t>
            </w:r>
            <w:r w:rsidRPr="00BC2D26">
              <w:rPr>
                <w:b/>
                <w:bCs/>
                <w:iCs/>
              </w:rPr>
              <w:t xml:space="preserve"> </w:t>
            </w:r>
            <w:r w:rsidRPr="00BC2D26">
              <w:t>Информационные те</w:t>
            </w:r>
            <w:r w:rsidRPr="00BC2D26">
              <w:t>х</w:t>
            </w:r>
            <w:r w:rsidRPr="00BC2D26">
              <w:t xml:space="preserve">нологии в деятельности </w:t>
            </w:r>
            <w:proofErr w:type="spellStart"/>
            <w:r w:rsidRPr="00BC2D26">
              <w:t>а</w:t>
            </w:r>
            <w:r w:rsidRPr="00BC2D26">
              <w:t>к</w:t>
            </w:r>
            <w:r w:rsidRPr="00BC2D26">
              <w:t>меолога</w:t>
            </w:r>
            <w:proofErr w:type="spellEnd"/>
            <w:r w:rsidRPr="00BC2D26">
              <w:t xml:space="preserve"> кадровой службы</w:t>
            </w:r>
          </w:p>
        </w:tc>
        <w:tc>
          <w:tcPr>
            <w:tcW w:w="419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9</w:t>
            </w:r>
          </w:p>
        </w:tc>
        <w:tc>
          <w:tcPr>
            <w:tcW w:w="446" w:type="pct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right"/>
              <w:rPr>
                <w:sz w:val="20"/>
              </w:rPr>
            </w:pPr>
            <w:r w:rsidRPr="00BC2D26">
              <w:rPr>
                <w:sz w:val="20"/>
              </w:rPr>
              <w:t>1</w:t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1</w:t>
            </w:r>
          </w:p>
        </w:tc>
        <w:tc>
          <w:tcPr>
            <w:tcW w:w="45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D7C0B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7</w:t>
            </w:r>
          </w:p>
        </w:tc>
        <w:tc>
          <w:tcPr>
            <w:tcW w:w="45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D7C0B" w:rsidRPr="00BC2D26" w:rsidRDefault="00BC2D26" w:rsidP="009D5943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УО*</w:t>
            </w:r>
            <w:r w:rsidR="00BD7C0B" w:rsidRPr="00BC2D26">
              <w:rPr>
                <w:sz w:val="20"/>
              </w:rPr>
              <w:t xml:space="preserve">, </w:t>
            </w:r>
            <w:r w:rsidRPr="00BC2D26">
              <w:rPr>
                <w:sz w:val="20"/>
              </w:rPr>
              <w:t>ЗТП**</w:t>
            </w:r>
          </w:p>
        </w:tc>
      </w:tr>
      <w:tr w:rsidR="00327FF3" w:rsidRPr="00BC2D26" w:rsidTr="00F016D7">
        <w:tblPrEx>
          <w:jc w:val="left"/>
        </w:tblPrEx>
        <w:trPr>
          <w:trHeight w:val="22"/>
        </w:trPr>
        <w:tc>
          <w:tcPr>
            <w:tcW w:w="160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FF3" w:rsidRPr="00BC2D26" w:rsidRDefault="00327FF3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BC2D26">
              <w:rPr>
                <w:sz w:val="20"/>
              </w:rPr>
              <w:t>Промежуточный  контроль</w:t>
            </w:r>
          </w:p>
        </w:tc>
        <w:tc>
          <w:tcPr>
            <w:tcW w:w="2939" w:type="pct"/>
            <w:gridSpan w:val="1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FF3" w:rsidRPr="00BC2D26" w:rsidRDefault="00327FF3" w:rsidP="009D5943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5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FF3" w:rsidRPr="00BC2D26" w:rsidRDefault="00EA279F" w:rsidP="00EA279F">
            <w:pPr>
              <w:pStyle w:val="11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2D26">
              <w:rPr>
                <w:sz w:val="20"/>
              </w:rPr>
              <w:t>З</w:t>
            </w:r>
            <w:r w:rsidR="00327FF3" w:rsidRPr="00BC2D26">
              <w:rPr>
                <w:sz w:val="20"/>
              </w:rPr>
              <w:t>ачет</w:t>
            </w:r>
          </w:p>
        </w:tc>
      </w:tr>
      <w:tr w:rsidR="00327FF3" w:rsidRPr="00BC2D26" w:rsidTr="00F016D7">
        <w:tblPrEx>
          <w:jc w:val="left"/>
        </w:tblPrEx>
        <w:trPr>
          <w:trHeight w:val="22"/>
        </w:trPr>
        <w:tc>
          <w:tcPr>
            <w:tcW w:w="160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FF3" w:rsidRPr="00BC2D26" w:rsidRDefault="00F016D7" w:rsidP="009D5943">
            <w:pPr>
              <w:spacing w:before="0"/>
              <w:ind w:firstLine="0"/>
              <w:jc w:val="left"/>
              <w:rPr>
                <w:b/>
                <w:bCs/>
                <w:iCs/>
              </w:rPr>
            </w:pPr>
            <w:r w:rsidRPr="00BC2D26">
              <w:rPr>
                <w:b/>
              </w:rPr>
              <w:t>Всего (</w:t>
            </w:r>
            <w:proofErr w:type="spellStart"/>
            <w:r w:rsidRPr="00BC2D26">
              <w:rPr>
                <w:b/>
              </w:rPr>
              <w:t>ак</w:t>
            </w:r>
            <w:proofErr w:type="spellEnd"/>
            <w:r w:rsidRPr="00BC2D26">
              <w:rPr>
                <w:b/>
              </w:rPr>
              <w:t>. ч. / астр</w:t>
            </w:r>
            <w:proofErr w:type="gramStart"/>
            <w:r w:rsidRPr="00BC2D26">
              <w:rPr>
                <w:b/>
              </w:rPr>
              <w:t>.</w:t>
            </w:r>
            <w:proofErr w:type="gramEnd"/>
            <w:r w:rsidRPr="00BC2D26">
              <w:rPr>
                <w:b/>
              </w:rPr>
              <w:t xml:space="preserve"> </w:t>
            </w:r>
            <w:proofErr w:type="gramStart"/>
            <w:r w:rsidRPr="00BC2D26">
              <w:rPr>
                <w:b/>
              </w:rPr>
              <w:t>ч</w:t>
            </w:r>
            <w:proofErr w:type="gramEnd"/>
            <w:r w:rsidRPr="00BC2D26">
              <w:rPr>
                <w:b/>
              </w:rPr>
              <w:t>.)</w:t>
            </w:r>
          </w:p>
        </w:tc>
        <w:tc>
          <w:tcPr>
            <w:tcW w:w="419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FF3" w:rsidRPr="00BC2D26" w:rsidRDefault="00327FF3" w:rsidP="009D5943">
            <w:pPr>
              <w:pStyle w:val="11"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BC2D26">
              <w:rPr>
                <w:b/>
                <w:i/>
                <w:sz w:val="20"/>
              </w:rPr>
              <w:t>36</w:t>
            </w:r>
            <w:r w:rsidR="00F016D7" w:rsidRPr="00BC2D26">
              <w:rPr>
                <w:b/>
                <w:i/>
                <w:sz w:val="20"/>
              </w:rPr>
              <w:t>/27</w:t>
            </w:r>
          </w:p>
        </w:tc>
        <w:tc>
          <w:tcPr>
            <w:tcW w:w="446" w:type="pct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FF3" w:rsidRPr="00BC2D26" w:rsidRDefault="00327FF3" w:rsidP="009D5943">
            <w:pPr>
              <w:widowControl w:val="0"/>
              <w:spacing w:before="0"/>
              <w:ind w:firstLine="0"/>
              <w:rPr>
                <w:b/>
                <w:i/>
              </w:rPr>
            </w:pPr>
            <w:r w:rsidRPr="00BC2D26">
              <w:rPr>
                <w:b/>
                <w:i/>
              </w:rPr>
              <w:t>4</w:t>
            </w:r>
            <w:r w:rsidR="00F016D7" w:rsidRPr="00BC2D26">
              <w:rPr>
                <w:b/>
                <w:i/>
              </w:rPr>
              <w:t>/3</w:t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FF3" w:rsidRPr="00BC2D26" w:rsidRDefault="00327FF3" w:rsidP="009D5943">
            <w:pPr>
              <w:widowControl w:val="0"/>
              <w:spacing w:before="0"/>
              <w:ind w:firstLine="0"/>
              <w:rPr>
                <w:b/>
                <w:i/>
              </w:rPr>
            </w:pP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FF3" w:rsidRPr="00BC2D26" w:rsidRDefault="00327FF3" w:rsidP="009D5943">
            <w:pPr>
              <w:widowControl w:val="0"/>
              <w:spacing w:before="0"/>
              <w:ind w:firstLine="0"/>
              <w:rPr>
                <w:b/>
                <w:i/>
              </w:rPr>
            </w:pPr>
            <w:r w:rsidRPr="00BC2D26">
              <w:rPr>
                <w:b/>
                <w:i/>
              </w:rPr>
              <w:t>4</w:t>
            </w:r>
            <w:r w:rsidR="00F016D7" w:rsidRPr="00BC2D26">
              <w:rPr>
                <w:b/>
                <w:i/>
              </w:rPr>
              <w:t>/3</w:t>
            </w:r>
          </w:p>
        </w:tc>
        <w:tc>
          <w:tcPr>
            <w:tcW w:w="45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FF3" w:rsidRPr="00BC2D26" w:rsidRDefault="00327FF3" w:rsidP="009D5943">
            <w:pPr>
              <w:widowControl w:val="0"/>
              <w:spacing w:before="0"/>
              <w:ind w:firstLine="0"/>
              <w:rPr>
                <w:b/>
                <w:i/>
              </w:rPr>
            </w:pPr>
          </w:p>
        </w:tc>
        <w:tc>
          <w:tcPr>
            <w:tcW w:w="57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FF3" w:rsidRPr="00BC2D26" w:rsidRDefault="00327FF3" w:rsidP="009D5943">
            <w:pPr>
              <w:pStyle w:val="11"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BC2D26">
              <w:rPr>
                <w:b/>
                <w:i/>
                <w:sz w:val="20"/>
              </w:rPr>
              <w:t>28</w:t>
            </w:r>
            <w:r w:rsidR="00F016D7" w:rsidRPr="00BC2D26">
              <w:rPr>
                <w:b/>
                <w:i/>
                <w:sz w:val="20"/>
              </w:rPr>
              <w:t>/21</w:t>
            </w:r>
          </w:p>
        </w:tc>
        <w:tc>
          <w:tcPr>
            <w:tcW w:w="45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FF3" w:rsidRPr="00BC2D26" w:rsidRDefault="00327FF3" w:rsidP="009D5943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1F495B" w:rsidRPr="00BC2D26" w:rsidRDefault="001F495B" w:rsidP="009D5943">
      <w:pPr>
        <w:spacing w:before="0"/>
        <w:ind w:firstLine="709"/>
      </w:pPr>
    </w:p>
    <w:p w:rsidR="00BD7C0B" w:rsidRPr="00BC2D26" w:rsidRDefault="00BD7C0B" w:rsidP="009D5943">
      <w:pPr>
        <w:spacing w:before="0"/>
        <w:ind w:firstLine="709"/>
      </w:pPr>
      <w:r w:rsidRPr="00BC2D26">
        <w:t xml:space="preserve">УО* – устный опрос </w:t>
      </w:r>
    </w:p>
    <w:p w:rsidR="00BD7C0B" w:rsidRPr="00BC2D26" w:rsidRDefault="00BC2D26" w:rsidP="009D5943">
      <w:pPr>
        <w:spacing w:before="0"/>
        <w:ind w:firstLine="709"/>
      </w:pPr>
      <w:r w:rsidRPr="00BC2D26">
        <w:t>ЗТП</w:t>
      </w:r>
      <w:r w:rsidR="00BD7C0B" w:rsidRPr="00BC2D26">
        <w:t>** – круглый стол</w:t>
      </w:r>
    </w:p>
    <w:p w:rsidR="00C72AA5" w:rsidRPr="00BC2D26" w:rsidRDefault="00C72AA5" w:rsidP="009D5943">
      <w:pPr>
        <w:spacing w:before="0"/>
        <w:ind w:firstLine="709"/>
        <w:rPr>
          <w:b/>
          <w:sz w:val="24"/>
          <w:szCs w:val="24"/>
        </w:rPr>
      </w:pPr>
    </w:p>
    <w:p w:rsidR="00BD7C0B" w:rsidRPr="00BC2D26" w:rsidRDefault="00BD7C0B" w:rsidP="00F016D7">
      <w:pPr>
        <w:spacing w:before="0"/>
        <w:ind w:firstLine="709"/>
        <w:jc w:val="center"/>
        <w:rPr>
          <w:b/>
          <w:sz w:val="24"/>
          <w:szCs w:val="24"/>
        </w:rPr>
      </w:pPr>
      <w:r w:rsidRPr="00BC2D26">
        <w:rPr>
          <w:b/>
          <w:i/>
          <w:sz w:val="24"/>
          <w:szCs w:val="24"/>
        </w:rPr>
        <w:t>3.2. Содержание дисциплины</w:t>
      </w:r>
    </w:p>
    <w:p w:rsidR="00BD7C0B" w:rsidRPr="00BC2D26" w:rsidRDefault="00BD7C0B" w:rsidP="009D5943">
      <w:pPr>
        <w:spacing w:before="0"/>
        <w:ind w:firstLine="709"/>
        <w:rPr>
          <w:b/>
          <w:i/>
          <w:sz w:val="24"/>
          <w:szCs w:val="24"/>
        </w:rPr>
      </w:pPr>
      <w:r w:rsidRPr="00BC2D26">
        <w:rPr>
          <w:b/>
          <w:i/>
          <w:sz w:val="24"/>
          <w:szCs w:val="24"/>
        </w:rPr>
        <w:t xml:space="preserve">Тема 1. </w:t>
      </w:r>
      <w:r w:rsidRPr="00BC2D26">
        <w:rPr>
          <w:b/>
          <w:i/>
          <w:spacing w:val="-2"/>
          <w:sz w:val="24"/>
          <w:szCs w:val="24"/>
        </w:rPr>
        <w:t>Акмеология кадровой службы. Научная база психолого-</w:t>
      </w:r>
      <w:proofErr w:type="spellStart"/>
      <w:r w:rsidRPr="00BC2D26">
        <w:rPr>
          <w:b/>
          <w:i/>
          <w:sz w:val="24"/>
          <w:szCs w:val="24"/>
        </w:rPr>
        <w:t>акмеологической</w:t>
      </w:r>
      <w:proofErr w:type="spellEnd"/>
      <w:r w:rsidRPr="00BC2D26">
        <w:rPr>
          <w:b/>
          <w:i/>
          <w:sz w:val="24"/>
          <w:szCs w:val="24"/>
        </w:rPr>
        <w:t xml:space="preserve"> службы.</w:t>
      </w:r>
    </w:p>
    <w:p w:rsidR="00BD7C0B" w:rsidRPr="00BC2D26" w:rsidRDefault="00BD7C0B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lastRenderedPageBreak/>
        <w:t xml:space="preserve">Акмеология как профессия. Профессионализм </w:t>
      </w:r>
      <w:proofErr w:type="spellStart"/>
      <w:r w:rsidRPr="00BC2D26">
        <w:rPr>
          <w:sz w:val="24"/>
          <w:szCs w:val="24"/>
        </w:rPr>
        <w:t>акмеолога</w:t>
      </w:r>
      <w:proofErr w:type="spellEnd"/>
      <w:r w:rsidRPr="00BC2D26">
        <w:rPr>
          <w:sz w:val="24"/>
          <w:szCs w:val="24"/>
        </w:rPr>
        <w:t xml:space="preserve">. Основы </w:t>
      </w:r>
      <w:r w:rsidRPr="00BC2D26">
        <w:rPr>
          <w:spacing w:val="-1"/>
          <w:sz w:val="24"/>
          <w:szCs w:val="24"/>
        </w:rPr>
        <w:t>организации р</w:t>
      </w:r>
      <w:r w:rsidRPr="00BC2D26">
        <w:rPr>
          <w:spacing w:val="-1"/>
          <w:sz w:val="24"/>
          <w:szCs w:val="24"/>
        </w:rPr>
        <w:t>а</w:t>
      </w:r>
      <w:r w:rsidRPr="00BC2D26">
        <w:rPr>
          <w:spacing w:val="-1"/>
          <w:sz w:val="24"/>
          <w:szCs w:val="24"/>
        </w:rPr>
        <w:t xml:space="preserve">боты </w:t>
      </w:r>
      <w:proofErr w:type="spellStart"/>
      <w:r w:rsidRPr="00BC2D26">
        <w:rPr>
          <w:spacing w:val="-1"/>
          <w:sz w:val="24"/>
          <w:szCs w:val="24"/>
        </w:rPr>
        <w:t>акмеолога</w:t>
      </w:r>
      <w:proofErr w:type="spellEnd"/>
      <w:r w:rsidRPr="00BC2D26">
        <w:rPr>
          <w:spacing w:val="-1"/>
          <w:sz w:val="24"/>
          <w:szCs w:val="24"/>
        </w:rPr>
        <w:t xml:space="preserve">. Этические проблемы деятельности </w:t>
      </w:r>
      <w:proofErr w:type="spellStart"/>
      <w:r w:rsidRPr="00BC2D26">
        <w:rPr>
          <w:spacing w:val="-1"/>
          <w:sz w:val="24"/>
          <w:szCs w:val="24"/>
        </w:rPr>
        <w:t>акмеолог</w:t>
      </w:r>
      <w:r w:rsidR="00F016D7" w:rsidRPr="00BC2D26">
        <w:rPr>
          <w:spacing w:val="-1"/>
          <w:sz w:val="24"/>
          <w:szCs w:val="24"/>
        </w:rPr>
        <w:t>о</w:t>
      </w:r>
      <w:proofErr w:type="spellEnd"/>
      <w:r w:rsidR="00F016D7" w:rsidRPr="00BC2D26">
        <w:rPr>
          <w:spacing w:val="-1"/>
          <w:sz w:val="24"/>
          <w:szCs w:val="24"/>
        </w:rPr>
        <w:t>-</w:t>
      </w:r>
      <w:r w:rsidRPr="00BC2D26">
        <w:rPr>
          <w:sz w:val="24"/>
          <w:szCs w:val="24"/>
        </w:rPr>
        <w:t>кадровой службы.</w:t>
      </w:r>
    </w:p>
    <w:p w:rsidR="00BD7C0B" w:rsidRPr="00BC2D26" w:rsidRDefault="00BD7C0B" w:rsidP="009D5943">
      <w:pPr>
        <w:spacing w:before="0"/>
        <w:ind w:firstLine="709"/>
        <w:rPr>
          <w:sz w:val="24"/>
          <w:szCs w:val="24"/>
        </w:rPr>
      </w:pPr>
      <w:r w:rsidRPr="00BC2D26">
        <w:rPr>
          <w:b/>
          <w:i/>
          <w:sz w:val="24"/>
          <w:szCs w:val="24"/>
        </w:rPr>
        <w:t xml:space="preserve">Тема 2. </w:t>
      </w:r>
      <w:proofErr w:type="spellStart"/>
      <w:r w:rsidRPr="00BC2D26">
        <w:rPr>
          <w:b/>
          <w:i/>
          <w:spacing w:val="-2"/>
          <w:sz w:val="24"/>
          <w:szCs w:val="24"/>
        </w:rPr>
        <w:t>Акмеологические</w:t>
      </w:r>
      <w:proofErr w:type="spellEnd"/>
      <w:r w:rsidRPr="00BC2D26">
        <w:rPr>
          <w:b/>
          <w:i/>
          <w:spacing w:val="-2"/>
          <w:sz w:val="24"/>
          <w:szCs w:val="24"/>
        </w:rPr>
        <w:t xml:space="preserve"> методы исследования и оценки </w:t>
      </w:r>
      <w:r w:rsidRPr="00BC2D26">
        <w:rPr>
          <w:b/>
          <w:i/>
          <w:sz w:val="24"/>
          <w:szCs w:val="24"/>
        </w:rPr>
        <w:t>профессиональной д</w:t>
      </w:r>
      <w:r w:rsidRPr="00BC2D26">
        <w:rPr>
          <w:b/>
          <w:i/>
          <w:sz w:val="24"/>
          <w:szCs w:val="24"/>
        </w:rPr>
        <w:t>е</w:t>
      </w:r>
      <w:r w:rsidRPr="00BC2D26">
        <w:rPr>
          <w:b/>
          <w:i/>
          <w:sz w:val="24"/>
          <w:szCs w:val="24"/>
        </w:rPr>
        <w:t>ятельности.</w:t>
      </w:r>
    </w:p>
    <w:p w:rsidR="00BD7C0B" w:rsidRPr="00BC2D26" w:rsidRDefault="00BD7C0B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Инновационные технологии, используемые для решения задач </w:t>
      </w:r>
      <w:r w:rsidRPr="00BC2D26">
        <w:rPr>
          <w:spacing w:val="-1"/>
          <w:sz w:val="24"/>
          <w:szCs w:val="24"/>
        </w:rPr>
        <w:t>формирования пе</w:t>
      </w:r>
      <w:r w:rsidRPr="00BC2D26">
        <w:rPr>
          <w:spacing w:val="-1"/>
          <w:sz w:val="24"/>
          <w:szCs w:val="24"/>
        </w:rPr>
        <w:t>р</w:t>
      </w:r>
      <w:r w:rsidRPr="00BC2D26">
        <w:rPr>
          <w:spacing w:val="-1"/>
          <w:sz w:val="24"/>
          <w:szCs w:val="24"/>
        </w:rPr>
        <w:t xml:space="preserve">соналом (кадровый маркетинг, кейс интервью, интервью </w:t>
      </w:r>
      <w:r w:rsidRPr="00BC2D26">
        <w:rPr>
          <w:sz w:val="24"/>
          <w:szCs w:val="24"/>
        </w:rPr>
        <w:t xml:space="preserve">по компетенциям, социально-психологическое моделирование, ролевые </w:t>
      </w:r>
      <w:r w:rsidRPr="00BC2D26">
        <w:rPr>
          <w:spacing w:val="-1"/>
          <w:sz w:val="24"/>
          <w:szCs w:val="24"/>
        </w:rPr>
        <w:t>игры, компьютерное тестирование и др.). Инн</w:t>
      </w:r>
      <w:r w:rsidRPr="00BC2D26">
        <w:rPr>
          <w:spacing w:val="-1"/>
          <w:sz w:val="24"/>
          <w:szCs w:val="24"/>
        </w:rPr>
        <w:t>о</w:t>
      </w:r>
      <w:r w:rsidRPr="00BC2D26">
        <w:rPr>
          <w:spacing w:val="-1"/>
          <w:sz w:val="24"/>
          <w:szCs w:val="24"/>
        </w:rPr>
        <w:t xml:space="preserve">вационные технологии, </w:t>
      </w:r>
      <w:r w:rsidRPr="00BC2D26">
        <w:rPr>
          <w:sz w:val="24"/>
          <w:szCs w:val="24"/>
        </w:rPr>
        <w:t>используемые для решения задач обучения и развития персонала (</w:t>
      </w:r>
      <w:proofErr w:type="spellStart"/>
      <w:r w:rsidRPr="00BC2D26">
        <w:rPr>
          <w:sz w:val="24"/>
          <w:szCs w:val="24"/>
        </w:rPr>
        <w:t>коучинг</w:t>
      </w:r>
      <w:proofErr w:type="spellEnd"/>
      <w:r w:rsidRPr="00BC2D26">
        <w:rPr>
          <w:sz w:val="24"/>
          <w:szCs w:val="24"/>
        </w:rPr>
        <w:t xml:space="preserve">, </w:t>
      </w:r>
      <w:r w:rsidRPr="00BC2D26">
        <w:rPr>
          <w:spacing w:val="-1"/>
          <w:sz w:val="24"/>
          <w:szCs w:val="24"/>
        </w:rPr>
        <w:t xml:space="preserve">компьютерное тестирование, тимбилдинг, деловые игры и др.). </w:t>
      </w:r>
      <w:r w:rsidRPr="00BC2D26">
        <w:rPr>
          <w:sz w:val="24"/>
          <w:szCs w:val="24"/>
        </w:rPr>
        <w:t xml:space="preserve">Инновационные технологии, используемые для решения задач оценки и </w:t>
      </w:r>
      <w:r w:rsidRPr="00BC2D26">
        <w:rPr>
          <w:spacing w:val="-1"/>
          <w:sz w:val="24"/>
          <w:szCs w:val="24"/>
        </w:rPr>
        <w:t xml:space="preserve">аттестации персонала (метод «центр развития», деловые игры, </w:t>
      </w:r>
      <w:proofErr w:type="spellStart"/>
      <w:r w:rsidRPr="00BC2D26">
        <w:rPr>
          <w:spacing w:val="-1"/>
          <w:sz w:val="24"/>
          <w:szCs w:val="24"/>
        </w:rPr>
        <w:t>коучинг</w:t>
      </w:r>
      <w:proofErr w:type="spellEnd"/>
      <w:r w:rsidRPr="00BC2D26">
        <w:rPr>
          <w:spacing w:val="-1"/>
          <w:sz w:val="24"/>
          <w:szCs w:val="24"/>
        </w:rPr>
        <w:t xml:space="preserve">, </w:t>
      </w:r>
      <w:proofErr w:type="spellStart"/>
      <w:r w:rsidRPr="00BC2D26">
        <w:rPr>
          <w:spacing w:val="-1"/>
          <w:sz w:val="24"/>
          <w:szCs w:val="24"/>
        </w:rPr>
        <w:t>ассессмент</w:t>
      </w:r>
      <w:proofErr w:type="spellEnd"/>
      <w:r w:rsidRPr="00BC2D26">
        <w:rPr>
          <w:spacing w:val="-1"/>
          <w:sz w:val="24"/>
          <w:szCs w:val="24"/>
        </w:rPr>
        <w:t xml:space="preserve"> центр, информационные технологии, метод «360 градусов», управление по целям, управление по результатам, управление д</w:t>
      </w:r>
      <w:r w:rsidRPr="00BC2D26">
        <w:rPr>
          <w:spacing w:val="-1"/>
          <w:sz w:val="24"/>
          <w:szCs w:val="24"/>
        </w:rPr>
        <w:t>о</w:t>
      </w:r>
      <w:r w:rsidRPr="00BC2D26">
        <w:rPr>
          <w:spacing w:val="-1"/>
          <w:sz w:val="24"/>
          <w:szCs w:val="24"/>
        </w:rPr>
        <w:t xml:space="preserve">стижениями </w:t>
      </w:r>
      <w:r w:rsidRPr="00BC2D26">
        <w:rPr>
          <w:sz w:val="24"/>
          <w:szCs w:val="24"/>
        </w:rPr>
        <w:t>и их измерения).</w:t>
      </w:r>
    </w:p>
    <w:p w:rsidR="00BD7C0B" w:rsidRPr="00BC2D26" w:rsidRDefault="00BD7C0B" w:rsidP="009D5943">
      <w:pPr>
        <w:spacing w:before="0"/>
        <w:ind w:firstLine="709"/>
        <w:rPr>
          <w:b/>
          <w:i/>
          <w:sz w:val="24"/>
          <w:szCs w:val="24"/>
        </w:rPr>
      </w:pPr>
      <w:r w:rsidRPr="00BC2D26">
        <w:rPr>
          <w:b/>
          <w:i/>
          <w:sz w:val="24"/>
          <w:szCs w:val="24"/>
        </w:rPr>
        <w:t xml:space="preserve">Тема 3. </w:t>
      </w:r>
      <w:proofErr w:type="spellStart"/>
      <w:r w:rsidRPr="00BC2D26">
        <w:rPr>
          <w:b/>
          <w:i/>
          <w:spacing w:val="-2"/>
          <w:sz w:val="24"/>
          <w:szCs w:val="24"/>
        </w:rPr>
        <w:t>Акмеологический</w:t>
      </w:r>
      <w:proofErr w:type="spellEnd"/>
      <w:r w:rsidRPr="00BC2D26">
        <w:rPr>
          <w:b/>
          <w:i/>
          <w:spacing w:val="-2"/>
          <w:sz w:val="24"/>
          <w:szCs w:val="24"/>
        </w:rPr>
        <w:t xml:space="preserve"> мониторинг личностно-</w:t>
      </w:r>
      <w:r w:rsidRPr="00BC2D26">
        <w:rPr>
          <w:b/>
          <w:i/>
          <w:sz w:val="24"/>
          <w:szCs w:val="24"/>
        </w:rPr>
        <w:t>профессионального развития.</w:t>
      </w:r>
    </w:p>
    <w:p w:rsidR="00BD7C0B" w:rsidRPr="00BC2D26" w:rsidRDefault="00BD7C0B" w:rsidP="009D5943">
      <w:pPr>
        <w:spacing w:before="0"/>
        <w:ind w:firstLine="709"/>
        <w:rPr>
          <w:b/>
          <w:i/>
          <w:sz w:val="24"/>
          <w:szCs w:val="24"/>
        </w:rPr>
      </w:pPr>
      <w:proofErr w:type="spellStart"/>
      <w:r w:rsidRPr="00BC2D26">
        <w:rPr>
          <w:spacing w:val="-2"/>
          <w:sz w:val="24"/>
          <w:szCs w:val="24"/>
        </w:rPr>
        <w:t>Акмеологические</w:t>
      </w:r>
      <w:proofErr w:type="spellEnd"/>
      <w:r w:rsidRPr="00BC2D26">
        <w:rPr>
          <w:spacing w:val="-2"/>
          <w:sz w:val="24"/>
          <w:szCs w:val="24"/>
        </w:rPr>
        <w:t xml:space="preserve"> основания личности. Система личностных понятий. </w:t>
      </w:r>
      <w:r w:rsidRPr="00BC2D26">
        <w:rPr>
          <w:sz w:val="24"/>
          <w:szCs w:val="24"/>
        </w:rPr>
        <w:t>Научные по</w:t>
      </w:r>
      <w:r w:rsidRPr="00BC2D26">
        <w:rPr>
          <w:sz w:val="24"/>
          <w:szCs w:val="24"/>
        </w:rPr>
        <w:t>д</w:t>
      </w:r>
      <w:r w:rsidRPr="00BC2D26">
        <w:rPr>
          <w:sz w:val="24"/>
          <w:szCs w:val="24"/>
        </w:rPr>
        <w:t>ходы к изучению личности. Психолого-</w:t>
      </w:r>
      <w:proofErr w:type="spellStart"/>
      <w:r w:rsidRPr="00BC2D26">
        <w:rPr>
          <w:sz w:val="24"/>
          <w:szCs w:val="24"/>
        </w:rPr>
        <w:t>акмеологическая</w:t>
      </w:r>
      <w:proofErr w:type="spellEnd"/>
      <w:r w:rsidRPr="00BC2D26">
        <w:rPr>
          <w:sz w:val="24"/>
          <w:szCs w:val="24"/>
        </w:rPr>
        <w:t xml:space="preserve"> диагностика личности. Класс</w:t>
      </w:r>
      <w:r w:rsidRPr="00BC2D26">
        <w:rPr>
          <w:sz w:val="24"/>
          <w:szCs w:val="24"/>
        </w:rPr>
        <w:t>и</w:t>
      </w:r>
      <w:r w:rsidRPr="00BC2D26">
        <w:rPr>
          <w:sz w:val="24"/>
          <w:szCs w:val="24"/>
        </w:rPr>
        <w:t xml:space="preserve">фикация психодиагностических методов. </w:t>
      </w:r>
      <w:r w:rsidRPr="00BC2D26">
        <w:rPr>
          <w:spacing w:val="-2"/>
          <w:sz w:val="24"/>
          <w:szCs w:val="24"/>
        </w:rPr>
        <w:t xml:space="preserve">Автоматизированные системы комплексной </w:t>
      </w:r>
      <w:proofErr w:type="spellStart"/>
      <w:r w:rsidRPr="00BC2D26">
        <w:rPr>
          <w:spacing w:val="-2"/>
          <w:sz w:val="24"/>
          <w:szCs w:val="24"/>
        </w:rPr>
        <w:t>а</w:t>
      </w:r>
      <w:r w:rsidRPr="00BC2D26">
        <w:rPr>
          <w:spacing w:val="-2"/>
          <w:sz w:val="24"/>
          <w:szCs w:val="24"/>
        </w:rPr>
        <w:t>к</w:t>
      </w:r>
      <w:r w:rsidRPr="00BC2D26">
        <w:rPr>
          <w:spacing w:val="-2"/>
          <w:sz w:val="24"/>
          <w:szCs w:val="24"/>
        </w:rPr>
        <w:t>меологической</w:t>
      </w:r>
      <w:proofErr w:type="spellEnd"/>
      <w:r w:rsidRPr="00BC2D26">
        <w:rPr>
          <w:spacing w:val="-2"/>
          <w:sz w:val="24"/>
          <w:szCs w:val="24"/>
        </w:rPr>
        <w:t xml:space="preserve"> диагностики. </w:t>
      </w:r>
      <w:proofErr w:type="spellStart"/>
      <w:r w:rsidRPr="00BC2D26">
        <w:rPr>
          <w:spacing w:val="-1"/>
          <w:sz w:val="24"/>
          <w:szCs w:val="24"/>
        </w:rPr>
        <w:t>Акмеологический</w:t>
      </w:r>
      <w:proofErr w:type="spellEnd"/>
      <w:r w:rsidRPr="00BC2D26">
        <w:rPr>
          <w:spacing w:val="-1"/>
          <w:sz w:val="24"/>
          <w:szCs w:val="24"/>
        </w:rPr>
        <w:t xml:space="preserve"> мониторинг личностно-профессионального развития. Информационные технологии в деятельности </w:t>
      </w:r>
      <w:proofErr w:type="spellStart"/>
      <w:r w:rsidRPr="00BC2D26">
        <w:rPr>
          <w:spacing w:val="-1"/>
          <w:sz w:val="24"/>
          <w:szCs w:val="24"/>
        </w:rPr>
        <w:t>акмеолога</w:t>
      </w:r>
      <w:proofErr w:type="spellEnd"/>
      <w:r w:rsidRPr="00BC2D26">
        <w:rPr>
          <w:spacing w:val="-1"/>
          <w:sz w:val="24"/>
          <w:szCs w:val="24"/>
        </w:rPr>
        <w:t xml:space="preserve"> кадровой службы.</w:t>
      </w:r>
    </w:p>
    <w:p w:rsidR="00BD7C0B" w:rsidRPr="00BC2D26" w:rsidRDefault="00BD7C0B" w:rsidP="009D5943">
      <w:pPr>
        <w:spacing w:before="0"/>
        <w:ind w:firstLine="709"/>
        <w:rPr>
          <w:b/>
          <w:i/>
          <w:sz w:val="24"/>
          <w:szCs w:val="24"/>
        </w:rPr>
      </w:pPr>
      <w:r w:rsidRPr="00BC2D26">
        <w:rPr>
          <w:b/>
          <w:i/>
          <w:sz w:val="24"/>
          <w:szCs w:val="24"/>
        </w:rPr>
        <w:t xml:space="preserve">Тема 4. Интерактивные информационные технологии в деятельности </w:t>
      </w:r>
      <w:proofErr w:type="spellStart"/>
      <w:r w:rsidRPr="00BC2D26">
        <w:rPr>
          <w:b/>
          <w:i/>
          <w:sz w:val="24"/>
          <w:szCs w:val="24"/>
        </w:rPr>
        <w:t>а</w:t>
      </w:r>
      <w:r w:rsidRPr="00BC2D26">
        <w:rPr>
          <w:b/>
          <w:i/>
          <w:sz w:val="24"/>
          <w:szCs w:val="24"/>
        </w:rPr>
        <w:t>к</w:t>
      </w:r>
      <w:r w:rsidRPr="00BC2D26">
        <w:rPr>
          <w:b/>
          <w:i/>
          <w:sz w:val="24"/>
          <w:szCs w:val="24"/>
        </w:rPr>
        <w:t>меолога</w:t>
      </w:r>
      <w:proofErr w:type="spellEnd"/>
      <w:r w:rsidRPr="00BC2D26">
        <w:rPr>
          <w:b/>
          <w:i/>
          <w:sz w:val="24"/>
          <w:szCs w:val="24"/>
        </w:rPr>
        <w:t xml:space="preserve"> кадровой службы</w:t>
      </w:r>
    </w:p>
    <w:p w:rsidR="00BD7C0B" w:rsidRPr="00BC2D26" w:rsidRDefault="00BD7C0B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Сравнительный анализ автоматизированных систем управления персоналом. Функциональный состав современных информационных систем управления человеческ</w:t>
      </w:r>
      <w:r w:rsidRPr="00BC2D26">
        <w:rPr>
          <w:sz w:val="24"/>
          <w:szCs w:val="24"/>
        </w:rPr>
        <w:t>и</w:t>
      </w:r>
      <w:r w:rsidRPr="00BC2D26">
        <w:rPr>
          <w:sz w:val="24"/>
          <w:szCs w:val="24"/>
        </w:rPr>
        <w:t>ми ресурсами. Автоматизированная система «кадры», цели, задачи, назначения, области применения, основные функции. Автоматизированная система «босс-кадровик» цели, з</w:t>
      </w:r>
      <w:r w:rsidRPr="00BC2D26">
        <w:rPr>
          <w:sz w:val="24"/>
          <w:szCs w:val="24"/>
        </w:rPr>
        <w:t>а</w:t>
      </w:r>
      <w:r w:rsidRPr="00BC2D26">
        <w:rPr>
          <w:sz w:val="24"/>
          <w:szCs w:val="24"/>
        </w:rPr>
        <w:t>дачи, назначения, области применения, основные функции. Автоматизированная система кадрового менеджмента (АСКМ), цели, задачи, назначения, области применения, осно</w:t>
      </w:r>
      <w:r w:rsidRPr="00BC2D26">
        <w:rPr>
          <w:sz w:val="24"/>
          <w:szCs w:val="24"/>
        </w:rPr>
        <w:t>в</w:t>
      </w:r>
      <w:r w:rsidRPr="00BC2D26">
        <w:rPr>
          <w:sz w:val="24"/>
          <w:szCs w:val="24"/>
        </w:rPr>
        <w:t>ные функции. Организационная структура автоматизированной системы кадрового м</w:t>
      </w:r>
      <w:r w:rsidRPr="00BC2D26">
        <w:rPr>
          <w:sz w:val="24"/>
          <w:szCs w:val="24"/>
        </w:rPr>
        <w:t>е</w:t>
      </w:r>
      <w:r w:rsidRPr="00BC2D26">
        <w:rPr>
          <w:sz w:val="24"/>
          <w:szCs w:val="24"/>
        </w:rPr>
        <w:t>неджмента. Решение задач анализа и обработки данных в АСКМ. Анализ моделей повед</w:t>
      </w:r>
      <w:r w:rsidRPr="00BC2D26">
        <w:rPr>
          <w:sz w:val="24"/>
          <w:szCs w:val="24"/>
        </w:rPr>
        <w:t>е</w:t>
      </w:r>
      <w:r w:rsidRPr="00BC2D26">
        <w:rPr>
          <w:sz w:val="24"/>
          <w:szCs w:val="24"/>
        </w:rPr>
        <w:t>ния, профессиональной компетентности, основных психологических характеристик, управленческих способностей кандидатов с использованием АСКМ. Тенденции развития информационных технологий управления человеческими ресурсами.</w:t>
      </w:r>
    </w:p>
    <w:p w:rsidR="00C72AA5" w:rsidRPr="00BC2D26" w:rsidRDefault="00C72AA5" w:rsidP="009D5943">
      <w:pPr>
        <w:spacing w:before="0"/>
        <w:ind w:firstLine="709"/>
        <w:rPr>
          <w:b/>
          <w:sz w:val="24"/>
          <w:szCs w:val="24"/>
        </w:rPr>
      </w:pPr>
    </w:p>
    <w:p w:rsidR="00C2722F" w:rsidRPr="00BC2D26" w:rsidRDefault="00C2722F" w:rsidP="00C2722F">
      <w:pPr>
        <w:autoSpaceDE w:val="0"/>
        <w:autoSpaceDN w:val="0"/>
        <w:adjustRightInd w:val="0"/>
        <w:spacing w:before="0"/>
        <w:ind w:left="709" w:firstLine="0"/>
        <w:contextualSpacing/>
        <w:jc w:val="center"/>
        <w:rPr>
          <w:b/>
          <w:sz w:val="24"/>
          <w:szCs w:val="24"/>
        </w:rPr>
      </w:pPr>
      <w:r w:rsidRPr="00BC2D26">
        <w:rPr>
          <w:b/>
          <w:sz w:val="24"/>
          <w:szCs w:val="24"/>
        </w:rPr>
        <w:t>4. Материалы текущего контроля успеваемости обучающихся и фонд оцено</w:t>
      </w:r>
      <w:r w:rsidRPr="00BC2D26">
        <w:rPr>
          <w:b/>
          <w:sz w:val="24"/>
          <w:szCs w:val="24"/>
        </w:rPr>
        <w:t>ч</w:t>
      </w:r>
      <w:r w:rsidRPr="00BC2D26">
        <w:rPr>
          <w:b/>
          <w:sz w:val="24"/>
          <w:szCs w:val="24"/>
        </w:rPr>
        <w:t>ных сре</w:t>
      </w:r>
      <w:proofErr w:type="gramStart"/>
      <w:r w:rsidRPr="00BC2D26">
        <w:rPr>
          <w:b/>
          <w:sz w:val="24"/>
          <w:szCs w:val="24"/>
        </w:rPr>
        <w:t>дств пр</w:t>
      </w:r>
      <w:proofErr w:type="gramEnd"/>
      <w:r w:rsidRPr="00BC2D26">
        <w:rPr>
          <w:b/>
          <w:sz w:val="24"/>
          <w:szCs w:val="24"/>
        </w:rPr>
        <w:t>омежуточной аттестации по дисциплине</w:t>
      </w:r>
    </w:p>
    <w:p w:rsidR="0063392B" w:rsidRPr="00BC2D26" w:rsidRDefault="0063392B" w:rsidP="009D5943">
      <w:pPr>
        <w:spacing w:before="0"/>
        <w:ind w:firstLine="709"/>
        <w:rPr>
          <w:b/>
          <w:sz w:val="24"/>
          <w:szCs w:val="24"/>
        </w:rPr>
      </w:pPr>
    </w:p>
    <w:p w:rsidR="0063392B" w:rsidRPr="00BC2D26" w:rsidRDefault="0063392B" w:rsidP="009D5943">
      <w:pPr>
        <w:spacing w:before="0"/>
        <w:ind w:firstLine="709"/>
        <w:jc w:val="center"/>
        <w:rPr>
          <w:b/>
          <w:i/>
          <w:sz w:val="24"/>
          <w:szCs w:val="24"/>
        </w:rPr>
      </w:pPr>
      <w:r w:rsidRPr="00BC2D26">
        <w:rPr>
          <w:b/>
          <w:i/>
          <w:sz w:val="24"/>
          <w:szCs w:val="24"/>
        </w:rPr>
        <w:t>4.1. Формы и методы текущего контроля успеваемости и промежуточной аттестации</w:t>
      </w:r>
    </w:p>
    <w:p w:rsidR="0063392B" w:rsidRPr="00BC2D26" w:rsidRDefault="0063392B" w:rsidP="009D5943">
      <w:pPr>
        <w:spacing w:before="0"/>
        <w:ind w:firstLine="709"/>
        <w:jc w:val="center"/>
        <w:rPr>
          <w:b/>
          <w:bCs/>
          <w:i/>
          <w:sz w:val="24"/>
          <w:szCs w:val="24"/>
        </w:rPr>
      </w:pPr>
      <w:r w:rsidRPr="00BC2D26">
        <w:rPr>
          <w:b/>
          <w:bCs/>
          <w:i/>
          <w:sz w:val="24"/>
          <w:szCs w:val="24"/>
        </w:rPr>
        <w:t xml:space="preserve">4.1.1. В ходе реализации дисциплины </w:t>
      </w:r>
      <w:r w:rsidRPr="00BC2D26">
        <w:rPr>
          <w:b/>
          <w:i/>
          <w:sz w:val="24"/>
          <w:szCs w:val="24"/>
        </w:rPr>
        <w:t>Б</w:t>
      </w:r>
      <w:proofErr w:type="gramStart"/>
      <w:r w:rsidRPr="00BC2D26">
        <w:rPr>
          <w:b/>
          <w:i/>
          <w:sz w:val="24"/>
          <w:szCs w:val="24"/>
        </w:rPr>
        <w:t>1</w:t>
      </w:r>
      <w:proofErr w:type="gramEnd"/>
      <w:r w:rsidRPr="00BC2D26">
        <w:rPr>
          <w:b/>
          <w:i/>
          <w:sz w:val="24"/>
          <w:szCs w:val="24"/>
        </w:rPr>
        <w:t>.В.ОД.5 «Научная база психолого-</w:t>
      </w:r>
      <w:proofErr w:type="spellStart"/>
      <w:r w:rsidRPr="00BC2D26">
        <w:rPr>
          <w:b/>
          <w:i/>
          <w:sz w:val="24"/>
          <w:szCs w:val="24"/>
        </w:rPr>
        <w:t>акмеологической</w:t>
      </w:r>
      <w:proofErr w:type="spellEnd"/>
      <w:r w:rsidRPr="00BC2D26">
        <w:rPr>
          <w:b/>
          <w:i/>
          <w:sz w:val="24"/>
          <w:szCs w:val="24"/>
        </w:rPr>
        <w:t xml:space="preserve"> службы» </w:t>
      </w:r>
      <w:r w:rsidRPr="00BC2D26">
        <w:rPr>
          <w:b/>
          <w:bCs/>
          <w:i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63392B" w:rsidRPr="00BC2D26" w:rsidRDefault="0063392B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Для решения воспитательных и учебных задач преподавателем используются сл</w:t>
      </w:r>
      <w:r w:rsidRPr="00BC2D26">
        <w:rPr>
          <w:sz w:val="24"/>
          <w:szCs w:val="24"/>
        </w:rPr>
        <w:t>е</w:t>
      </w:r>
      <w:r w:rsidRPr="00BC2D26">
        <w:rPr>
          <w:sz w:val="24"/>
          <w:szCs w:val="24"/>
        </w:rPr>
        <w:t xml:space="preserve">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63392B" w:rsidRPr="00BC2D26" w:rsidRDefault="00F016D7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- </w:t>
      </w:r>
      <w:r w:rsidR="0063392B" w:rsidRPr="00BC2D26">
        <w:rPr>
          <w:sz w:val="24"/>
          <w:szCs w:val="24"/>
        </w:rPr>
        <w:t>при проведении занятий лекционного типа: устный опрос</w:t>
      </w:r>
    </w:p>
    <w:p w:rsidR="0063392B" w:rsidRPr="00BC2D26" w:rsidRDefault="00F016D7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- </w:t>
      </w:r>
      <w:r w:rsidR="0063392B" w:rsidRPr="00BC2D26">
        <w:rPr>
          <w:sz w:val="24"/>
          <w:szCs w:val="24"/>
        </w:rPr>
        <w:t xml:space="preserve">при проведении занятий семинарского типа: устный опрос, защита </w:t>
      </w:r>
      <w:r w:rsidR="00BC2D26">
        <w:rPr>
          <w:sz w:val="24"/>
          <w:szCs w:val="24"/>
        </w:rPr>
        <w:t xml:space="preserve">творческих </w:t>
      </w:r>
      <w:r w:rsidR="0063392B" w:rsidRPr="00BC2D26">
        <w:rPr>
          <w:sz w:val="24"/>
          <w:szCs w:val="24"/>
        </w:rPr>
        <w:t>проектов;</w:t>
      </w:r>
    </w:p>
    <w:p w:rsidR="0063392B" w:rsidRPr="00BC2D26" w:rsidRDefault="00F016D7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- </w:t>
      </w:r>
      <w:r w:rsidR="0063392B" w:rsidRPr="00BC2D26">
        <w:rPr>
          <w:sz w:val="24"/>
          <w:szCs w:val="24"/>
        </w:rPr>
        <w:t>при контроле результатов самостоятельной работы студентов: устный опрос</w:t>
      </w:r>
    </w:p>
    <w:p w:rsidR="0063392B" w:rsidRPr="00BC2D26" w:rsidRDefault="0063392B" w:rsidP="009D5943">
      <w:pPr>
        <w:spacing w:before="0"/>
        <w:ind w:firstLine="709"/>
        <w:rPr>
          <w:b/>
          <w:bCs/>
          <w:sz w:val="24"/>
          <w:szCs w:val="24"/>
        </w:rPr>
      </w:pPr>
    </w:p>
    <w:p w:rsidR="0063392B" w:rsidRPr="00BC2D26" w:rsidRDefault="0063392B" w:rsidP="009D5943">
      <w:pPr>
        <w:spacing w:before="0"/>
        <w:ind w:firstLine="709"/>
        <w:rPr>
          <w:b/>
          <w:bCs/>
          <w:i/>
          <w:sz w:val="24"/>
          <w:szCs w:val="24"/>
        </w:rPr>
      </w:pPr>
      <w:r w:rsidRPr="00BC2D26">
        <w:rPr>
          <w:b/>
          <w:bCs/>
          <w:i/>
          <w:sz w:val="24"/>
          <w:szCs w:val="24"/>
        </w:rPr>
        <w:t>4.1.2. Зачет проводится в форме защиты творческого проекта.</w:t>
      </w:r>
    </w:p>
    <w:p w:rsidR="0063392B" w:rsidRPr="00BC2D26" w:rsidRDefault="0063392B" w:rsidP="009D5943">
      <w:pPr>
        <w:spacing w:before="0"/>
        <w:ind w:firstLine="709"/>
        <w:jc w:val="center"/>
        <w:rPr>
          <w:b/>
          <w:i/>
          <w:sz w:val="24"/>
          <w:szCs w:val="24"/>
        </w:rPr>
      </w:pPr>
      <w:r w:rsidRPr="00BC2D26">
        <w:rPr>
          <w:b/>
          <w:i/>
          <w:sz w:val="24"/>
          <w:szCs w:val="24"/>
        </w:rPr>
        <w:lastRenderedPageBreak/>
        <w:t>4.2. Материалы текущего контроля успеваемости</w:t>
      </w:r>
    </w:p>
    <w:p w:rsidR="0063392B" w:rsidRPr="00BC2D26" w:rsidRDefault="0063392B" w:rsidP="00F016D7">
      <w:pPr>
        <w:spacing w:before="0"/>
        <w:ind w:firstLine="709"/>
        <w:jc w:val="center"/>
        <w:rPr>
          <w:b/>
          <w:sz w:val="24"/>
          <w:szCs w:val="24"/>
        </w:rPr>
      </w:pPr>
      <w:r w:rsidRPr="00BC2D26">
        <w:rPr>
          <w:b/>
          <w:sz w:val="24"/>
          <w:szCs w:val="24"/>
        </w:rPr>
        <w:t>Вопросы для устного опроса:</w:t>
      </w:r>
    </w:p>
    <w:p w:rsidR="0063392B" w:rsidRPr="00BC2D26" w:rsidRDefault="0063392B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1</w:t>
      </w:r>
      <w:r w:rsidR="002056CD" w:rsidRPr="00BC2D26">
        <w:rPr>
          <w:sz w:val="24"/>
          <w:szCs w:val="24"/>
        </w:rPr>
        <w:t xml:space="preserve">. </w:t>
      </w:r>
      <w:r w:rsidRPr="00BC2D26">
        <w:rPr>
          <w:sz w:val="24"/>
          <w:szCs w:val="24"/>
        </w:rPr>
        <w:t xml:space="preserve">Основы организации работы </w:t>
      </w:r>
      <w:proofErr w:type="spellStart"/>
      <w:r w:rsidRPr="00BC2D26">
        <w:rPr>
          <w:sz w:val="24"/>
          <w:szCs w:val="24"/>
        </w:rPr>
        <w:t>акмеолога</w:t>
      </w:r>
      <w:proofErr w:type="spellEnd"/>
    </w:p>
    <w:p w:rsidR="0063392B" w:rsidRPr="00BC2D26" w:rsidRDefault="0063392B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2.</w:t>
      </w:r>
      <w:r w:rsidR="002056CD" w:rsidRPr="00BC2D26">
        <w:rPr>
          <w:sz w:val="24"/>
          <w:szCs w:val="24"/>
        </w:rPr>
        <w:t xml:space="preserve"> </w:t>
      </w:r>
      <w:r w:rsidRPr="00BC2D26">
        <w:rPr>
          <w:sz w:val="24"/>
          <w:szCs w:val="24"/>
        </w:rPr>
        <w:t xml:space="preserve">Этические проблемы деятельности </w:t>
      </w:r>
      <w:proofErr w:type="spellStart"/>
      <w:r w:rsidRPr="00BC2D26">
        <w:rPr>
          <w:sz w:val="24"/>
          <w:szCs w:val="24"/>
        </w:rPr>
        <w:t>акмеолога</w:t>
      </w:r>
      <w:proofErr w:type="spellEnd"/>
      <w:r w:rsidRPr="00BC2D26">
        <w:rPr>
          <w:sz w:val="24"/>
          <w:szCs w:val="24"/>
        </w:rPr>
        <w:t xml:space="preserve"> кадровой службы</w:t>
      </w:r>
    </w:p>
    <w:p w:rsidR="0063392B" w:rsidRPr="00BC2D26" w:rsidRDefault="0063392B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3.Методы исследования профессиональной деятельности</w:t>
      </w:r>
    </w:p>
    <w:p w:rsidR="002056CD" w:rsidRPr="00BC2D26" w:rsidRDefault="0063392B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4.Методы оценки профессиональной деятельности </w:t>
      </w:r>
    </w:p>
    <w:p w:rsidR="002056CD" w:rsidRPr="00BC2D26" w:rsidRDefault="002056CD" w:rsidP="009D5943">
      <w:pPr>
        <w:shd w:val="clear" w:color="auto" w:fill="FFFFFF"/>
        <w:spacing w:before="0"/>
        <w:ind w:firstLine="709"/>
        <w:rPr>
          <w:spacing w:val="-1"/>
          <w:sz w:val="24"/>
          <w:szCs w:val="24"/>
        </w:rPr>
      </w:pPr>
      <w:r w:rsidRPr="00BC2D26">
        <w:rPr>
          <w:sz w:val="24"/>
          <w:szCs w:val="24"/>
        </w:rPr>
        <w:t xml:space="preserve">5. </w:t>
      </w:r>
      <w:r w:rsidRPr="00BC2D26">
        <w:rPr>
          <w:spacing w:val="-1"/>
          <w:sz w:val="24"/>
          <w:szCs w:val="24"/>
        </w:rPr>
        <w:t xml:space="preserve">Инновационные технологии, </w:t>
      </w:r>
      <w:r w:rsidRPr="00BC2D26">
        <w:rPr>
          <w:sz w:val="24"/>
          <w:szCs w:val="24"/>
        </w:rPr>
        <w:t>используемые для решения задач обучения и разв</w:t>
      </w:r>
      <w:r w:rsidRPr="00BC2D26">
        <w:rPr>
          <w:sz w:val="24"/>
          <w:szCs w:val="24"/>
        </w:rPr>
        <w:t>и</w:t>
      </w:r>
      <w:r w:rsidRPr="00BC2D26">
        <w:rPr>
          <w:sz w:val="24"/>
          <w:szCs w:val="24"/>
        </w:rPr>
        <w:t>тия персонала (</w:t>
      </w:r>
      <w:proofErr w:type="spellStart"/>
      <w:r w:rsidRPr="00BC2D26">
        <w:rPr>
          <w:sz w:val="24"/>
          <w:szCs w:val="24"/>
        </w:rPr>
        <w:t>коучинг</w:t>
      </w:r>
      <w:proofErr w:type="spellEnd"/>
      <w:r w:rsidRPr="00BC2D26">
        <w:rPr>
          <w:sz w:val="24"/>
          <w:szCs w:val="24"/>
        </w:rPr>
        <w:t xml:space="preserve">, </w:t>
      </w:r>
      <w:r w:rsidRPr="00BC2D26">
        <w:rPr>
          <w:spacing w:val="-1"/>
          <w:sz w:val="24"/>
          <w:szCs w:val="24"/>
        </w:rPr>
        <w:t>компьютерное тестирование, тимбилдинг, деловые игры и др.).</w:t>
      </w:r>
    </w:p>
    <w:p w:rsidR="002056CD" w:rsidRPr="00BC2D26" w:rsidRDefault="002056CD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pacing w:val="-1"/>
          <w:sz w:val="24"/>
          <w:szCs w:val="24"/>
        </w:rPr>
        <w:t xml:space="preserve">6. </w:t>
      </w:r>
      <w:r w:rsidRPr="00BC2D26">
        <w:rPr>
          <w:sz w:val="24"/>
          <w:szCs w:val="24"/>
        </w:rPr>
        <w:t xml:space="preserve">Инновационные технологии, используемые для решения задач оценки и </w:t>
      </w:r>
      <w:r w:rsidRPr="00BC2D26">
        <w:rPr>
          <w:spacing w:val="-1"/>
          <w:sz w:val="24"/>
          <w:szCs w:val="24"/>
        </w:rPr>
        <w:t>аттест</w:t>
      </w:r>
      <w:r w:rsidRPr="00BC2D26">
        <w:rPr>
          <w:spacing w:val="-1"/>
          <w:sz w:val="24"/>
          <w:szCs w:val="24"/>
        </w:rPr>
        <w:t>а</w:t>
      </w:r>
      <w:r w:rsidRPr="00BC2D26">
        <w:rPr>
          <w:spacing w:val="-1"/>
          <w:sz w:val="24"/>
          <w:szCs w:val="24"/>
        </w:rPr>
        <w:t xml:space="preserve">ции персонала (метод «центр развития», деловые игры, </w:t>
      </w:r>
      <w:proofErr w:type="spellStart"/>
      <w:r w:rsidRPr="00BC2D26">
        <w:rPr>
          <w:spacing w:val="-1"/>
          <w:sz w:val="24"/>
          <w:szCs w:val="24"/>
        </w:rPr>
        <w:t>коучинг</w:t>
      </w:r>
      <w:proofErr w:type="spellEnd"/>
      <w:r w:rsidRPr="00BC2D26">
        <w:rPr>
          <w:spacing w:val="-1"/>
          <w:sz w:val="24"/>
          <w:szCs w:val="24"/>
        </w:rPr>
        <w:t xml:space="preserve">, </w:t>
      </w:r>
      <w:proofErr w:type="spellStart"/>
      <w:r w:rsidRPr="00BC2D26">
        <w:rPr>
          <w:spacing w:val="-1"/>
          <w:sz w:val="24"/>
          <w:szCs w:val="24"/>
        </w:rPr>
        <w:t>ассессмент</w:t>
      </w:r>
      <w:proofErr w:type="spellEnd"/>
      <w:r w:rsidRPr="00BC2D26">
        <w:rPr>
          <w:spacing w:val="-1"/>
          <w:sz w:val="24"/>
          <w:szCs w:val="24"/>
        </w:rPr>
        <w:t xml:space="preserve"> центр, инфо</w:t>
      </w:r>
      <w:r w:rsidRPr="00BC2D26">
        <w:rPr>
          <w:spacing w:val="-1"/>
          <w:sz w:val="24"/>
          <w:szCs w:val="24"/>
        </w:rPr>
        <w:t>р</w:t>
      </w:r>
      <w:r w:rsidRPr="00BC2D26">
        <w:rPr>
          <w:spacing w:val="-1"/>
          <w:sz w:val="24"/>
          <w:szCs w:val="24"/>
        </w:rPr>
        <w:t>мационные технологии, метод «360 градусов», управление по целям, управление по р</w:t>
      </w:r>
      <w:r w:rsidRPr="00BC2D26">
        <w:rPr>
          <w:spacing w:val="-1"/>
          <w:sz w:val="24"/>
          <w:szCs w:val="24"/>
        </w:rPr>
        <w:t>е</w:t>
      </w:r>
      <w:r w:rsidRPr="00BC2D26">
        <w:rPr>
          <w:spacing w:val="-1"/>
          <w:sz w:val="24"/>
          <w:szCs w:val="24"/>
        </w:rPr>
        <w:t xml:space="preserve">зультатам, управление достижениями </w:t>
      </w:r>
      <w:r w:rsidRPr="00BC2D26">
        <w:rPr>
          <w:sz w:val="24"/>
          <w:szCs w:val="24"/>
        </w:rPr>
        <w:t>и их измерения).</w:t>
      </w:r>
    </w:p>
    <w:p w:rsidR="002056CD" w:rsidRPr="00BC2D26" w:rsidRDefault="002056CD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7. Научные подходы к изучению личности</w:t>
      </w:r>
    </w:p>
    <w:p w:rsidR="002056CD" w:rsidRPr="00BC2D26" w:rsidRDefault="002056CD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8. </w:t>
      </w:r>
      <w:r w:rsidR="0063392B" w:rsidRPr="00BC2D26">
        <w:rPr>
          <w:sz w:val="24"/>
          <w:szCs w:val="24"/>
        </w:rPr>
        <w:t>Психолого-</w:t>
      </w:r>
      <w:proofErr w:type="spellStart"/>
      <w:r w:rsidR="0063392B" w:rsidRPr="00BC2D26">
        <w:rPr>
          <w:sz w:val="24"/>
          <w:szCs w:val="24"/>
        </w:rPr>
        <w:t>акмеологическая</w:t>
      </w:r>
      <w:proofErr w:type="spellEnd"/>
      <w:r w:rsidR="0063392B" w:rsidRPr="00BC2D26">
        <w:rPr>
          <w:sz w:val="24"/>
          <w:szCs w:val="24"/>
        </w:rPr>
        <w:t xml:space="preserve"> диагностика личности</w:t>
      </w:r>
    </w:p>
    <w:p w:rsidR="0063392B" w:rsidRPr="00BC2D26" w:rsidRDefault="002056CD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9. </w:t>
      </w:r>
      <w:r w:rsidR="0063392B" w:rsidRPr="00BC2D26">
        <w:rPr>
          <w:sz w:val="24"/>
          <w:szCs w:val="24"/>
        </w:rPr>
        <w:t>Классификация психодиагностических методов</w:t>
      </w:r>
    </w:p>
    <w:p w:rsidR="002056CD" w:rsidRPr="00BC2D26" w:rsidRDefault="002056CD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10</w:t>
      </w:r>
      <w:r w:rsidR="0063392B" w:rsidRPr="00BC2D26">
        <w:rPr>
          <w:sz w:val="24"/>
          <w:szCs w:val="24"/>
        </w:rPr>
        <w:t xml:space="preserve">. </w:t>
      </w:r>
      <w:proofErr w:type="spellStart"/>
      <w:r w:rsidR="0063392B" w:rsidRPr="00BC2D26">
        <w:rPr>
          <w:sz w:val="24"/>
          <w:szCs w:val="24"/>
        </w:rPr>
        <w:t>Акмеологический</w:t>
      </w:r>
      <w:proofErr w:type="spellEnd"/>
      <w:r w:rsidR="0063392B" w:rsidRPr="00BC2D26">
        <w:rPr>
          <w:sz w:val="24"/>
          <w:szCs w:val="24"/>
        </w:rPr>
        <w:t xml:space="preserve"> мониторинг личностно-профессионального развития</w:t>
      </w:r>
    </w:p>
    <w:p w:rsidR="002056CD" w:rsidRPr="00BC2D26" w:rsidRDefault="002056CD" w:rsidP="009D5943">
      <w:pPr>
        <w:shd w:val="clear" w:color="auto" w:fill="FFFFFF"/>
        <w:spacing w:before="0"/>
        <w:ind w:firstLine="709"/>
        <w:rPr>
          <w:spacing w:val="-2"/>
          <w:sz w:val="24"/>
          <w:szCs w:val="24"/>
        </w:rPr>
      </w:pPr>
      <w:r w:rsidRPr="00BC2D26">
        <w:rPr>
          <w:sz w:val="24"/>
          <w:szCs w:val="24"/>
        </w:rPr>
        <w:t xml:space="preserve">11. </w:t>
      </w:r>
      <w:r w:rsidRPr="00BC2D26">
        <w:rPr>
          <w:spacing w:val="-2"/>
          <w:sz w:val="24"/>
          <w:szCs w:val="24"/>
        </w:rPr>
        <w:t xml:space="preserve">Автоматизированные системы комплексной </w:t>
      </w:r>
      <w:proofErr w:type="spellStart"/>
      <w:r w:rsidRPr="00BC2D26">
        <w:rPr>
          <w:spacing w:val="-2"/>
          <w:sz w:val="24"/>
          <w:szCs w:val="24"/>
        </w:rPr>
        <w:t>акмеологической</w:t>
      </w:r>
      <w:proofErr w:type="spellEnd"/>
      <w:r w:rsidRPr="00BC2D26">
        <w:rPr>
          <w:spacing w:val="-2"/>
          <w:sz w:val="24"/>
          <w:szCs w:val="24"/>
        </w:rPr>
        <w:t xml:space="preserve"> диагностики</w:t>
      </w:r>
    </w:p>
    <w:p w:rsidR="002056CD" w:rsidRPr="00BC2D26" w:rsidRDefault="002056CD" w:rsidP="009D5943">
      <w:pPr>
        <w:shd w:val="clear" w:color="auto" w:fill="FFFFFF"/>
        <w:spacing w:before="0"/>
        <w:ind w:firstLine="709"/>
        <w:rPr>
          <w:spacing w:val="-1"/>
          <w:sz w:val="24"/>
          <w:szCs w:val="24"/>
        </w:rPr>
      </w:pPr>
      <w:r w:rsidRPr="00BC2D26">
        <w:rPr>
          <w:spacing w:val="-2"/>
          <w:sz w:val="24"/>
          <w:szCs w:val="24"/>
        </w:rPr>
        <w:t xml:space="preserve">12. </w:t>
      </w:r>
      <w:proofErr w:type="spellStart"/>
      <w:r w:rsidRPr="00BC2D26">
        <w:rPr>
          <w:spacing w:val="-1"/>
          <w:sz w:val="24"/>
          <w:szCs w:val="24"/>
        </w:rPr>
        <w:t>Акмеологический</w:t>
      </w:r>
      <w:proofErr w:type="spellEnd"/>
      <w:r w:rsidRPr="00BC2D26">
        <w:rPr>
          <w:spacing w:val="-1"/>
          <w:sz w:val="24"/>
          <w:szCs w:val="24"/>
        </w:rPr>
        <w:t xml:space="preserve"> мониторинг личностно-профессионального развития</w:t>
      </w:r>
    </w:p>
    <w:p w:rsidR="002056CD" w:rsidRPr="00BC2D26" w:rsidRDefault="002056CD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pacing w:val="-1"/>
          <w:sz w:val="24"/>
          <w:szCs w:val="24"/>
        </w:rPr>
        <w:t xml:space="preserve">13. Информационные технологии в деятельности </w:t>
      </w:r>
      <w:proofErr w:type="spellStart"/>
      <w:r w:rsidRPr="00BC2D26">
        <w:rPr>
          <w:spacing w:val="-1"/>
          <w:sz w:val="24"/>
          <w:szCs w:val="24"/>
        </w:rPr>
        <w:t>акмеолога</w:t>
      </w:r>
      <w:proofErr w:type="spellEnd"/>
      <w:r w:rsidRPr="00BC2D26">
        <w:rPr>
          <w:spacing w:val="-1"/>
          <w:sz w:val="24"/>
          <w:szCs w:val="24"/>
        </w:rPr>
        <w:t xml:space="preserve"> кадровой службы.</w:t>
      </w:r>
    </w:p>
    <w:p w:rsidR="002056CD" w:rsidRPr="00BC2D26" w:rsidRDefault="002056CD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14. </w:t>
      </w:r>
      <w:r w:rsidR="0063392B" w:rsidRPr="00BC2D26">
        <w:rPr>
          <w:sz w:val="24"/>
          <w:szCs w:val="24"/>
        </w:rPr>
        <w:t>Сравнительный анализ автоматизированных систем управления персоналом</w:t>
      </w:r>
    </w:p>
    <w:p w:rsidR="002056CD" w:rsidRPr="00BC2D26" w:rsidRDefault="002056CD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15. Тенденции развития информационных технологий управления человеческими ресурсами.</w:t>
      </w:r>
    </w:p>
    <w:p w:rsidR="0063392B" w:rsidRPr="00BC2D26" w:rsidRDefault="002056CD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16. </w:t>
      </w:r>
      <w:r w:rsidR="0063392B" w:rsidRPr="00BC2D26">
        <w:rPr>
          <w:sz w:val="24"/>
          <w:szCs w:val="24"/>
        </w:rPr>
        <w:t xml:space="preserve">Интерактивные информационные технологии в деятельности </w:t>
      </w:r>
      <w:proofErr w:type="spellStart"/>
      <w:r w:rsidR="0063392B" w:rsidRPr="00BC2D26">
        <w:rPr>
          <w:sz w:val="24"/>
          <w:szCs w:val="24"/>
        </w:rPr>
        <w:t>акмеолога</w:t>
      </w:r>
      <w:proofErr w:type="spellEnd"/>
      <w:r w:rsidR="0063392B" w:rsidRPr="00BC2D26">
        <w:rPr>
          <w:sz w:val="24"/>
          <w:szCs w:val="24"/>
        </w:rPr>
        <w:t xml:space="preserve"> кадр</w:t>
      </w:r>
      <w:r w:rsidR="0063392B" w:rsidRPr="00BC2D26">
        <w:rPr>
          <w:sz w:val="24"/>
          <w:szCs w:val="24"/>
        </w:rPr>
        <w:t>о</w:t>
      </w:r>
      <w:r w:rsidR="0063392B" w:rsidRPr="00BC2D26">
        <w:rPr>
          <w:sz w:val="24"/>
          <w:szCs w:val="24"/>
        </w:rPr>
        <w:t>вой службы.</w:t>
      </w:r>
    </w:p>
    <w:p w:rsidR="0063392B" w:rsidRPr="00BC2D26" w:rsidRDefault="0063392B" w:rsidP="009D5943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Примерная тематика круглых столов:</w:t>
      </w:r>
    </w:p>
    <w:p w:rsidR="002056CD" w:rsidRPr="00BC2D26" w:rsidRDefault="002056CD" w:rsidP="009D5943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C2D26">
        <w:rPr>
          <w:rFonts w:ascii="Times New Roman" w:hAnsi="Times New Roman"/>
          <w:sz w:val="24"/>
          <w:szCs w:val="24"/>
        </w:rPr>
        <w:t xml:space="preserve">Этические проблемы деятельности </w:t>
      </w:r>
      <w:proofErr w:type="spellStart"/>
      <w:r w:rsidRPr="00BC2D26">
        <w:rPr>
          <w:rFonts w:ascii="Times New Roman" w:hAnsi="Times New Roman"/>
          <w:sz w:val="24"/>
          <w:szCs w:val="24"/>
        </w:rPr>
        <w:t>акмеолога</w:t>
      </w:r>
      <w:proofErr w:type="spellEnd"/>
      <w:r w:rsidRPr="00BC2D26">
        <w:rPr>
          <w:rFonts w:ascii="Times New Roman" w:hAnsi="Times New Roman"/>
          <w:sz w:val="24"/>
          <w:szCs w:val="24"/>
        </w:rPr>
        <w:t xml:space="preserve"> кадровой службы. </w:t>
      </w:r>
    </w:p>
    <w:p w:rsidR="002056CD" w:rsidRPr="00BC2D26" w:rsidRDefault="002056CD" w:rsidP="009D5943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C2D26">
        <w:rPr>
          <w:rFonts w:ascii="Times New Roman" w:hAnsi="Times New Roman"/>
          <w:sz w:val="24"/>
          <w:szCs w:val="24"/>
        </w:rPr>
        <w:t>Инновационные технологии формирования персонала</w:t>
      </w:r>
    </w:p>
    <w:p w:rsidR="002056CD" w:rsidRPr="00BC2D26" w:rsidRDefault="002056CD" w:rsidP="009D5943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C2D26">
        <w:rPr>
          <w:rFonts w:ascii="Times New Roman" w:hAnsi="Times New Roman"/>
          <w:sz w:val="24"/>
          <w:szCs w:val="24"/>
        </w:rPr>
        <w:t>Инновационные технологии развития персонала.</w:t>
      </w:r>
    </w:p>
    <w:p w:rsidR="002056CD" w:rsidRPr="00BC2D26" w:rsidRDefault="002056CD" w:rsidP="009D5943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C2D26">
        <w:rPr>
          <w:rFonts w:ascii="Times New Roman" w:hAnsi="Times New Roman"/>
          <w:sz w:val="24"/>
          <w:szCs w:val="24"/>
        </w:rPr>
        <w:t>Инновационные технологии оценки персонала.</w:t>
      </w:r>
    </w:p>
    <w:p w:rsidR="002056CD" w:rsidRPr="00BC2D26" w:rsidRDefault="002056CD" w:rsidP="009D5943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C2D26">
        <w:rPr>
          <w:rFonts w:ascii="Times New Roman" w:hAnsi="Times New Roman"/>
          <w:sz w:val="24"/>
          <w:szCs w:val="24"/>
        </w:rPr>
        <w:t xml:space="preserve">Научные подходы к изучению личности </w:t>
      </w:r>
    </w:p>
    <w:p w:rsidR="002056CD" w:rsidRPr="00BC2D26" w:rsidRDefault="002056CD" w:rsidP="009D5943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C2D26">
        <w:rPr>
          <w:rFonts w:ascii="Times New Roman" w:hAnsi="Times New Roman"/>
          <w:sz w:val="24"/>
          <w:szCs w:val="24"/>
        </w:rPr>
        <w:t>Психолого-</w:t>
      </w:r>
      <w:proofErr w:type="spellStart"/>
      <w:r w:rsidRPr="00BC2D26">
        <w:rPr>
          <w:rFonts w:ascii="Times New Roman" w:hAnsi="Times New Roman"/>
          <w:sz w:val="24"/>
          <w:szCs w:val="24"/>
        </w:rPr>
        <w:t>акмеологическая</w:t>
      </w:r>
      <w:proofErr w:type="spellEnd"/>
      <w:r w:rsidRPr="00BC2D26">
        <w:rPr>
          <w:rFonts w:ascii="Times New Roman" w:hAnsi="Times New Roman"/>
          <w:sz w:val="24"/>
          <w:szCs w:val="24"/>
        </w:rPr>
        <w:t xml:space="preserve"> диагностика личности</w:t>
      </w:r>
    </w:p>
    <w:p w:rsidR="002056CD" w:rsidRPr="00BC2D26" w:rsidRDefault="002056CD" w:rsidP="009D5943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C2D26">
        <w:rPr>
          <w:rFonts w:ascii="Times New Roman" w:hAnsi="Times New Roman"/>
          <w:sz w:val="24"/>
          <w:szCs w:val="24"/>
        </w:rPr>
        <w:t>Анализ психодиагностических методов</w:t>
      </w:r>
    </w:p>
    <w:p w:rsidR="002056CD" w:rsidRPr="00BC2D26" w:rsidRDefault="002056CD" w:rsidP="009D5943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C2D26">
        <w:rPr>
          <w:rFonts w:ascii="Times New Roman" w:hAnsi="Times New Roman"/>
          <w:sz w:val="24"/>
          <w:szCs w:val="24"/>
        </w:rPr>
        <w:t xml:space="preserve">Сравнительный анализ автоматизированных систем управления персоналом </w:t>
      </w:r>
    </w:p>
    <w:p w:rsidR="002056CD" w:rsidRPr="00BC2D26" w:rsidRDefault="002056CD" w:rsidP="009D5943">
      <w:pPr>
        <w:pStyle w:val="aa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C2D26">
        <w:rPr>
          <w:rFonts w:ascii="Times New Roman" w:hAnsi="Times New Roman"/>
          <w:sz w:val="24"/>
          <w:szCs w:val="24"/>
        </w:rPr>
        <w:t>Анализ и обработка данных с использованием интерактивных автоматиз</w:t>
      </w:r>
      <w:r w:rsidRPr="00BC2D26">
        <w:rPr>
          <w:rFonts w:ascii="Times New Roman" w:hAnsi="Times New Roman"/>
          <w:sz w:val="24"/>
          <w:szCs w:val="24"/>
        </w:rPr>
        <w:t>и</w:t>
      </w:r>
      <w:r w:rsidRPr="00BC2D26">
        <w:rPr>
          <w:rFonts w:ascii="Times New Roman" w:hAnsi="Times New Roman"/>
          <w:sz w:val="24"/>
          <w:szCs w:val="24"/>
        </w:rPr>
        <w:t>рованных систем</w:t>
      </w:r>
    </w:p>
    <w:p w:rsidR="002056CD" w:rsidRPr="00BC2D26" w:rsidRDefault="002056CD" w:rsidP="009D5943">
      <w:pPr>
        <w:spacing w:before="0"/>
        <w:ind w:firstLine="709"/>
        <w:jc w:val="center"/>
        <w:rPr>
          <w:sz w:val="24"/>
          <w:szCs w:val="24"/>
        </w:rPr>
      </w:pPr>
    </w:p>
    <w:p w:rsidR="0063392B" w:rsidRPr="00BC2D26" w:rsidRDefault="0063392B" w:rsidP="009D5943">
      <w:pPr>
        <w:spacing w:before="0"/>
        <w:ind w:firstLine="709"/>
        <w:jc w:val="center"/>
        <w:rPr>
          <w:b/>
          <w:sz w:val="24"/>
          <w:szCs w:val="24"/>
        </w:rPr>
      </w:pPr>
      <w:r w:rsidRPr="00BC2D26">
        <w:rPr>
          <w:b/>
          <w:sz w:val="24"/>
          <w:szCs w:val="24"/>
        </w:rPr>
        <w:t>4.3. Оценочные средства для промежуточной аттестации</w:t>
      </w:r>
    </w:p>
    <w:p w:rsidR="0063392B" w:rsidRPr="00BC2D26" w:rsidRDefault="0063392B" w:rsidP="009D5943">
      <w:pPr>
        <w:spacing w:before="0"/>
        <w:ind w:firstLine="709"/>
        <w:rPr>
          <w:b/>
          <w:bCs/>
          <w:i/>
          <w:sz w:val="24"/>
          <w:szCs w:val="24"/>
        </w:rPr>
      </w:pPr>
      <w:r w:rsidRPr="00BC2D26">
        <w:rPr>
          <w:b/>
          <w:bCs/>
          <w:i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</w:t>
      </w:r>
      <w:r w:rsidRPr="00BC2D26">
        <w:rPr>
          <w:b/>
          <w:bCs/>
          <w:i/>
          <w:sz w:val="24"/>
          <w:szCs w:val="24"/>
        </w:rPr>
        <w:t>е</w:t>
      </w:r>
      <w:r w:rsidRPr="00BC2D26">
        <w:rPr>
          <w:b/>
          <w:bCs/>
          <w:i/>
          <w:sz w:val="24"/>
          <w:szCs w:val="24"/>
        </w:rPr>
        <w:t>тенций с учетом этапа их формирования</w:t>
      </w:r>
    </w:p>
    <w:p w:rsidR="00351942" w:rsidRDefault="00351942" w:rsidP="00351942">
      <w:pPr>
        <w:tabs>
          <w:tab w:val="left" w:pos="8085"/>
          <w:tab w:val="right" w:pos="9355"/>
        </w:tabs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BC2D26">
        <w:rPr>
          <w:sz w:val="24"/>
          <w:szCs w:val="24"/>
        </w:rPr>
        <w:t>Таблица 5</w:t>
      </w:r>
    </w:p>
    <w:tbl>
      <w:tblPr>
        <w:tblStyle w:val="af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3435"/>
        <w:gridCol w:w="1560"/>
        <w:gridCol w:w="3260"/>
      </w:tblGrid>
      <w:tr w:rsidR="00351942" w:rsidRPr="00BC2D26" w:rsidTr="00B246A1">
        <w:trPr>
          <w:trHeight w:val="583"/>
        </w:trPr>
        <w:tc>
          <w:tcPr>
            <w:tcW w:w="1101" w:type="dxa"/>
          </w:tcPr>
          <w:p w:rsidR="00351942" w:rsidRPr="00BC2D26" w:rsidRDefault="00351942" w:rsidP="00B246A1">
            <w:pPr>
              <w:spacing w:before="0"/>
              <w:ind w:firstLine="0"/>
            </w:pPr>
            <w:r w:rsidRPr="00BC2D26">
              <w:t xml:space="preserve">Код </w:t>
            </w:r>
          </w:p>
          <w:p w:rsidR="00351942" w:rsidRPr="00BC2D26" w:rsidRDefault="00351942" w:rsidP="00B246A1">
            <w:pPr>
              <w:spacing w:before="0"/>
              <w:ind w:firstLine="0"/>
            </w:pPr>
            <w:r w:rsidRPr="00BC2D26">
              <w:t>комп</w:t>
            </w:r>
            <w:r w:rsidRPr="00BC2D26">
              <w:t>е</w:t>
            </w:r>
            <w:r w:rsidRPr="00BC2D26">
              <w:t>тенции</w:t>
            </w:r>
          </w:p>
        </w:tc>
        <w:tc>
          <w:tcPr>
            <w:tcW w:w="3435" w:type="dxa"/>
          </w:tcPr>
          <w:p w:rsidR="00351942" w:rsidRPr="00BC2D26" w:rsidRDefault="00351942" w:rsidP="00B246A1">
            <w:pPr>
              <w:spacing w:before="0"/>
              <w:ind w:firstLine="0"/>
            </w:pPr>
            <w:r w:rsidRPr="00BC2D26">
              <w:t>Содержание компетенции</w:t>
            </w:r>
          </w:p>
        </w:tc>
        <w:tc>
          <w:tcPr>
            <w:tcW w:w="1560" w:type="dxa"/>
          </w:tcPr>
          <w:p w:rsidR="00351942" w:rsidRPr="00BC2D26" w:rsidRDefault="00351942" w:rsidP="00B246A1">
            <w:pPr>
              <w:spacing w:before="0"/>
              <w:ind w:firstLine="0"/>
              <w:contextualSpacing/>
            </w:pPr>
            <w:r w:rsidRPr="00BC2D26">
              <w:t xml:space="preserve">Код </w:t>
            </w:r>
          </w:p>
          <w:p w:rsidR="00351942" w:rsidRPr="00BC2D26" w:rsidRDefault="00351942" w:rsidP="00B246A1">
            <w:pPr>
              <w:spacing w:before="0"/>
              <w:ind w:firstLine="0"/>
              <w:contextualSpacing/>
              <w:rPr>
                <w:highlight w:val="yellow"/>
              </w:rPr>
            </w:pPr>
            <w:r w:rsidRPr="00BC2D26">
              <w:t>этапа освоения компетенции</w:t>
            </w:r>
          </w:p>
        </w:tc>
        <w:tc>
          <w:tcPr>
            <w:tcW w:w="3260" w:type="dxa"/>
          </w:tcPr>
          <w:p w:rsidR="00351942" w:rsidRPr="00BC2D26" w:rsidRDefault="00351942" w:rsidP="00B246A1">
            <w:pPr>
              <w:spacing w:before="0"/>
              <w:ind w:firstLine="0"/>
              <w:contextualSpacing/>
            </w:pPr>
            <w:r w:rsidRPr="00BC2D26">
              <w:t>Наименование этапа освоения компетенции</w:t>
            </w:r>
          </w:p>
        </w:tc>
      </w:tr>
      <w:tr w:rsidR="00351942" w:rsidRPr="00BC2D26" w:rsidTr="00B246A1">
        <w:trPr>
          <w:trHeight w:val="1160"/>
        </w:trPr>
        <w:tc>
          <w:tcPr>
            <w:tcW w:w="1101" w:type="dxa"/>
          </w:tcPr>
          <w:p w:rsidR="00351942" w:rsidRPr="00BC2D26" w:rsidRDefault="00351942" w:rsidP="00B246A1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BC2D26">
              <w:t>УК-3</w:t>
            </w:r>
          </w:p>
        </w:tc>
        <w:tc>
          <w:tcPr>
            <w:tcW w:w="3435" w:type="dxa"/>
          </w:tcPr>
          <w:p w:rsidR="00351942" w:rsidRPr="00BC2D26" w:rsidRDefault="00351942" w:rsidP="00B246A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Готовность участвовать в работе российских и международных иссл</w:t>
            </w:r>
            <w:r w:rsidRPr="00BC2D26">
              <w:t>е</w:t>
            </w:r>
            <w:r w:rsidRPr="00BC2D26">
              <w:t>довательских коллективов по реш</w:t>
            </w:r>
            <w:r w:rsidRPr="00BC2D26">
              <w:t>е</w:t>
            </w:r>
            <w:r w:rsidRPr="00BC2D26">
              <w:t>нию научных и научно-образовательных задач</w:t>
            </w:r>
          </w:p>
        </w:tc>
        <w:tc>
          <w:tcPr>
            <w:tcW w:w="1560" w:type="dxa"/>
          </w:tcPr>
          <w:p w:rsidR="00351942" w:rsidRPr="00BC2D26" w:rsidRDefault="00351942" w:rsidP="00B246A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УК-3.1</w:t>
            </w:r>
          </w:p>
        </w:tc>
        <w:tc>
          <w:tcPr>
            <w:tcW w:w="3260" w:type="dxa"/>
          </w:tcPr>
          <w:p w:rsidR="00351942" w:rsidRPr="00BC2D26" w:rsidRDefault="00351942" w:rsidP="00B246A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Способность понимать и формул</w:t>
            </w:r>
            <w:r w:rsidRPr="00BC2D26">
              <w:t>и</w:t>
            </w:r>
            <w:r w:rsidRPr="00BC2D26">
              <w:t>ровать основные положения ко</w:t>
            </w:r>
            <w:r w:rsidRPr="00BC2D26">
              <w:t>л</w:t>
            </w:r>
            <w:r w:rsidRPr="00BC2D26">
              <w:t>лективной работы и индивидуал</w:t>
            </w:r>
            <w:r w:rsidRPr="00BC2D26">
              <w:t>ь</w:t>
            </w:r>
            <w:r w:rsidRPr="00BC2D26">
              <w:t>ной ролевой позиции в коллективе</w:t>
            </w:r>
          </w:p>
        </w:tc>
      </w:tr>
      <w:tr w:rsidR="00351942" w:rsidRPr="00BC2D26" w:rsidTr="00B246A1">
        <w:trPr>
          <w:trHeight w:val="836"/>
        </w:trPr>
        <w:tc>
          <w:tcPr>
            <w:tcW w:w="1101" w:type="dxa"/>
          </w:tcPr>
          <w:p w:rsidR="00351942" w:rsidRPr="00BC2D26" w:rsidRDefault="00351942" w:rsidP="00B246A1">
            <w:pPr>
              <w:spacing w:before="0"/>
              <w:ind w:firstLine="0"/>
              <w:jc w:val="center"/>
            </w:pPr>
            <w:r w:rsidRPr="00BC2D26">
              <w:t>ПК-3</w:t>
            </w:r>
          </w:p>
        </w:tc>
        <w:tc>
          <w:tcPr>
            <w:tcW w:w="3435" w:type="dxa"/>
          </w:tcPr>
          <w:p w:rsidR="00351942" w:rsidRPr="00BC2D26" w:rsidRDefault="00351942" w:rsidP="00B246A1">
            <w:pPr>
              <w:spacing w:before="0"/>
              <w:ind w:firstLine="0"/>
            </w:pPr>
            <w:r w:rsidRPr="00BC2D26">
              <w:t>Способность к разработке новых методов исследования и их примен</w:t>
            </w:r>
            <w:r w:rsidRPr="00BC2D26">
              <w:t>е</w:t>
            </w:r>
            <w:r w:rsidRPr="00BC2D26">
              <w:t>нию в области психологии с собл</w:t>
            </w:r>
            <w:r w:rsidRPr="00BC2D26">
              <w:t>ю</w:t>
            </w:r>
            <w:r w:rsidRPr="00BC2D26">
              <w:t>дением авторских прав</w:t>
            </w:r>
          </w:p>
        </w:tc>
        <w:tc>
          <w:tcPr>
            <w:tcW w:w="1560" w:type="dxa"/>
          </w:tcPr>
          <w:p w:rsidR="00351942" w:rsidRPr="00BC2D26" w:rsidRDefault="00351942" w:rsidP="00B246A1">
            <w:pPr>
              <w:spacing w:before="0"/>
              <w:ind w:firstLine="0"/>
              <w:contextualSpacing/>
            </w:pPr>
            <w:r w:rsidRPr="00BC2D26">
              <w:t>ПК-3.1.</w:t>
            </w:r>
          </w:p>
          <w:p w:rsidR="00351942" w:rsidRPr="00BC2D26" w:rsidRDefault="00351942" w:rsidP="00B246A1">
            <w:pPr>
              <w:spacing w:before="0"/>
              <w:ind w:firstLine="0"/>
              <w:contextualSpacing/>
            </w:pPr>
          </w:p>
        </w:tc>
        <w:tc>
          <w:tcPr>
            <w:tcW w:w="3260" w:type="dxa"/>
          </w:tcPr>
          <w:p w:rsidR="00351942" w:rsidRPr="00BC2D26" w:rsidRDefault="00351942" w:rsidP="00B246A1">
            <w:pPr>
              <w:spacing w:before="0"/>
              <w:ind w:firstLine="0"/>
              <w:contextualSpacing/>
            </w:pPr>
            <w:r w:rsidRPr="00BC2D26">
              <w:t>Способность к разработке новых методов исследования</w:t>
            </w:r>
          </w:p>
        </w:tc>
      </w:tr>
      <w:tr w:rsidR="00351942" w:rsidRPr="00BC2D26" w:rsidTr="00B246A1">
        <w:trPr>
          <w:trHeight w:val="609"/>
        </w:trPr>
        <w:tc>
          <w:tcPr>
            <w:tcW w:w="1101" w:type="dxa"/>
          </w:tcPr>
          <w:p w:rsidR="00351942" w:rsidRPr="00BC2D26" w:rsidRDefault="00351942" w:rsidP="00B246A1">
            <w:pPr>
              <w:spacing w:before="0"/>
              <w:ind w:firstLine="0"/>
              <w:contextualSpacing/>
              <w:jc w:val="center"/>
            </w:pPr>
            <w:r w:rsidRPr="00BC2D26">
              <w:lastRenderedPageBreak/>
              <w:t>ПК-4</w:t>
            </w:r>
          </w:p>
        </w:tc>
        <w:tc>
          <w:tcPr>
            <w:tcW w:w="3435" w:type="dxa"/>
          </w:tcPr>
          <w:p w:rsidR="00351942" w:rsidRPr="00BC2D26" w:rsidRDefault="00351942" w:rsidP="00B246A1">
            <w:pPr>
              <w:tabs>
                <w:tab w:val="left" w:pos="709"/>
                <w:tab w:val="left" w:pos="1134"/>
              </w:tabs>
              <w:spacing w:before="0"/>
              <w:ind w:firstLine="0"/>
            </w:pPr>
            <w:r w:rsidRPr="00BC2D26">
              <w:t>Готовность организовать работу и</w:t>
            </w:r>
            <w:r w:rsidRPr="00BC2D26">
              <w:t>с</w:t>
            </w:r>
            <w:r w:rsidRPr="00BC2D26">
              <w:t>следовательского коллектива в обл</w:t>
            </w:r>
            <w:r w:rsidRPr="00BC2D26">
              <w:t>а</w:t>
            </w:r>
            <w:r w:rsidRPr="00BC2D26">
              <w:t>сти психологии</w:t>
            </w:r>
          </w:p>
        </w:tc>
        <w:tc>
          <w:tcPr>
            <w:tcW w:w="1560" w:type="dxa"/>
          </w:tcPr>
          <w:p w:rsidR="00351942" w:rsidRPr="00BC2D26" w:rsidRDefault="00351942" w:rsidP="00B246A1">
            <w:pPr>
              <w:widowControl w:val="0"/>
              <w:spacing w:before="0"/>
              <w:ind w:firstLine="0"/>
              <w:contextualSpacing/>
            </w:pPr>
            <w:r w:rsidRPr="00BC2D26">
              <w:t>ПК-4.1.</w:t>
            </w:r>
          </w:p>
        </w:tc>
        <w:tc>
          <w:tcPr>
            <w:tcW w:w="3260" w:type="dxa"/>
          </w:tcPr>
          <w:p w:rsidR="00351942" w:rsidRPr="00BC2D26" w:rsidRDefault="00351942" w:rsidP="00B246A1">
            <w:pPr>
              <w:spacing w:before="0"/>
              <w:ind w:firstLine="0"/>
            </w:pPr>
            <w:r w:rsidRPr="00BC2D26">
              <w:t>Способность применения знаний в условиях решения исследовател</w:t>
            </w:r>
            <w:r w:rsidRPr="00BC2D26">
              <w:t>ь</w:t>
            </w:r>
            <w:r w:rsidRPr="00BC2D26">
              <w:t>ских задач.</w:t>
            </w:r>
          </w:p>
        </w:tc>
      </w:tr>
      <w:tr w:rsidR="00351942" w:rsidRPr="00BC2D26" w:rsidTr="00B246A1">
        <w:trPr>
          <w:trHeight w:val="902"/>
        </w:trPr>
        <w:tc>
          <w:tcPr>
            <w:tcW w:w="1101" w:type="dxa"/>
          </w:tcPr>
          <w:p w:rsidR="00351942" w:rsidRPr="00BC2D26" w:rsidRDefault="00351942" w:rsidP="00B246A1">
            <w:pPr>
              <w:spacing w:before="0"/>
              <w:ind w:firstLine="0"/>
              <w:contextualSpacing/>
              <w:jc w:val="center"/>
            </w:pPr>
            <w:r w:rsidRPr="00BC2D26">
              <w:t>ПК-5</w:t>
            </w:r>
          </w:p>
        </w:tc>
        <w:tc>
          <w:tcPr>
            <w:tcW w:w="3435" w:type="dxa"/>
          </w:tcPr>
          <w:p w:rsidR="00351942" w:rsidRPr="00BC2D26" w:rsidRDefault="00351942" w:rsidP="00B246A1">
            <w:pPr>
              <w:spacing w:before="0"/>
              <w:ind w:firstLine="0"/>
            </w:pPr>
            <w:r w:rsidRPr="00BC2D26">
              <w:t>Способность планировать, ос</w:t>
            </w:r>
            <w:r w:rsidRPr="00BC2D26">
              <w:t>у</w:t>
            </w:r>
            <w:r w:rsidRPr="00BC2D26">
              <w:t>ществлять и оценивать учебно-воспитательный процесс в образов</w:t>
            </w:r>
            <w:r w:rsidRPr="00BC2D26">
              <w:t>а</w:t>
            </w:r>
            <w:r w:rsidRPr="00BC2D26">
              <w:t>тельных организациях высшего о</w:t>
            </w:r>
            <w:r w:rsidRPr="00BC2D26">
              <w:t>б</w:t>
            </w:r>
            <w:r w:rsidRPr="00BC2D26">
              <w:t>разования</w:t>
            </w:r>
          </w:p>
        </w:tc>
        <w:tc>
          <w:tcPr>
            <w:tcW w:w="1560" w:type="dxa"/>
          </w:tcPr>
          <w:p w:rsidR="00351942" w:rsidRPr="00BC2D26" w:rsidRDefault="00351942" w:rsidP="00B246A1">
            <w:pPr>
              <w:spacing w:before="0"/>
              <w:ind w:firstLine="0"/>
            </w:pPr>
            <w:r w:rsidRPr="00BC2D26">
              <w:t xml:space="preserve">ПК-5.1. </w:t>
            </w:r>
          </w:p>
        </w:tc>
        <w:tc>
          <w:tcPr>
            <w:tcW w:w="3260" w:type="dxa"/>
          </w:tcPr>
          <w:p w:rsidR="00351942" w:rsidRPr="00BC2D26" w:rsidRDefault="00351942" w:rsidP="00B246A1">
            <w:pPr>
              <w:spacing w:before="0"/>
              <w:ind w:firstLine="0"/>
            </w:pPr>
            <w:r w:rsidRPr="00BC2D26">
              <w:t>Способность применения знаний в условиях решения профессионал</w:t>
            </w:r>
            <w:r w:rsidRPr="00BC2D26">
              <w:t>ь</w:t>
            </w:r>
            <w:r w:rsidRPr="00BC2D26">
              <w:t>ных педагогических задач.</w:t>
            </w:r>
          </w:p>
        </w:tc>
      </w:tr>
      <w:tr w:rsidR="00351942" w:rsidRPr="00BC2D26" w:rsidTr="00B246A1">
        <w:trPr>
          <w:trHeight w:val="2308"/>
        </w:trPr>
        <w:tc>
          <w:tcPr>
            <w:tcW w:w="1101" w:type="dxa"/>
          </w:tcPr>
          <w:p w:rsidR="00351942" w:rsidRPr="00BC2D26" w:rsidRDefault="00351942" w:rsidP="00B246A1">
            <w:pPr>
              <w:spacing w:before="0"/>
              <w:ind w:firstLine="0"/>
              <w:jc w:val="center"/>
            </w:pPr>
            <w:r w:rsidRPr="00BC2D26">
              <w:t>ПК-6</w:t>
            </w:r>
          </w:p>
        </w:tc>
        <w:tc>
          <w:tcPr>
            <w:tcW w:w="3435" w:type="dxa"/>
          </w:tcPr>
          <w:p w:rsidR="00351942" w:rsidRPr="00BC2D26" w:rsidRDefault="00351942" w:rsidP="00B246A1">
            <w:pPr>
              <w:spacing w:before="0"/>
              <w:ind w:firstLine="0"/>
              <w:rPr>
                <w:b/>
              </w:rPr>
            </w:pPr>
            <w:r w:rsidRPr="00BC2D26">
              <w:t>Способность обоснованно выбирать и эффективно использовать образ</w:t>
            </w:r>
            <w:r w:rsidRPr="00BC2D26">
              <w:t>о</w:t>
            </w:r>
            <w:r w:rsidRPr="00BC2D26">
              <w:t>вательные технологии, методы и средства обучения с целью обесп</w:t>
            </w:r>
            <w:r w:rsidRPr="00BC2D26">
              <w:t>е</w:t>
            </w:r>
            <w:r w:rsidRPr="00BC2D26">
              <w:t>чения планируемого уровня ли</w:t>
            </w:r>
            <w:r w:rsidRPr="00BC2D26">
              <w:t>ч</w:t>
            </w:r>
            <w:r w:rsidRPr="00BC2D26">
              <w:t>ностного и профессионального ра</w:t>
            </w:r>
            <w:r w:rsidRPr="00BC2D26">
              <w:t>з</w:t>
            </w:r>
            <w:r w:rsidRPr="00BC2D26">
              <w:t>вития обучающегося; способность разрабатывать комплексное метод</w:t>
            </w:r>
            <w:r w:rsidRPr="00BC2D26">
              <w:t>и</w:t>
            </w:r>
            <w:r w:rsidRPr="00BC2D26">
              <w:t>ческое обеспечение преподаваемых учебных дисциплин (модулей).</w:t>
            </w:r>
          </w:p>
        </w:tc>
        <w:tc>
          <w:tcPr>
            <w:tcW w:w="1560" w:type="dxa"/>
          </w:tcPr>
          <w:p w:rsidR="00351942" w:rsidRPr="00BC2D26" w:rsidRDefault="00351942" w:rsidP="00B246A1">
            <w:pPr>
              <w:spacing w:before="0"/>
              <w:ind w:firstLine="0"/>
              <w:rPr>
                <w:b/>
              </w:rPr>
            </w:pPr>
            <w:r w:rsidRPr="00BC2D26">
              <w:t xml:space="preserve">ПК-6.1. </w:t>
            </w:r>
          </w:p>
        </w:tc>
        <w:tc>
          <w:tcPr>
            <w:tcW w:w="3260" w:type="dxa"/>
          </w:tcPr>
          <w:p w:rsidR="00351942" w:rsidRPr="00BC2D26" w:rsidRDefault="00351942" w:rsidP="00B246A1">
            <w:pPr>
              <w:spacing w:before="0"/>
              <w:ind w:firstLine="0"/>
            </w:pPr>
            <w:r w:rsidRPr="00BC2D26">
              <w:t>Способность применения знаний в условиях решения профессионал</w:t>
            </w:r>
            <w:r w:rsidRPr="00BC2D26">
              <w:t>ь</w:t>
            </w:r>
            <w:r w:rsidRPr="00BC2D26">
              <w:t>ных педагогических задач.</w:t>
            </w:r>
          </w:p>
        </w:tc>
      </w:tr>
    </w:tbl>
    <w:p w:rsidR="0063392B" w:rsidRPr="00BC2D26" w:rsidRDefault="00351942" w:rsidP="00351942">
      <w:pPr>
        <w:tabs>
          <w:tab w:val="left" w:pos="8085"/>
          <w:tab w:val="right" w:pos="9355"/>
        </w:tabs>
        <w:spacing w:before="0"/>
        <w:ind w:firstLine="709"/>
        <w:contextualSpacing/>
        <w:jc w:val="left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ab/>
        <w:t>Таблица 6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2640"/>
        <w:gridCol w:w="22"/>
        <w:gridCol w:w="3402"/>
        <w:gridCol w:w="3402"/>
      </w:tblGrid>
      <w:tr w:rsidR="0063392B" w:rsidRPr="00BC2D26" w:rsidTr="00094760">
        <w:trPr>
          <w:gridBefore w:val="1"/>
          <w:wBefore w:w="32" w:type="dxa"/>
        </w:trPr>
        <w:tc>
          <w:tcPr>
            <w:tcW w:w="2640" w:type="dxa"/>
          </w:tcPr>
          <w:p w:rsidR="0063392B" w:rsidRPr="00BC2D26" w:rsidRDefault="0063392B" w:rsidP="009D5943">
            <w:pPr>
              <w:spacing w:before="0"/>
              <w:ind w:firstLine="0"/>
              <w:jc w:val="center"/>
              <w:rPr>
                <w:rFonts w:ascii="Arial" w:hAnsi="Arial" w:cs="Arial"/>
                <w:b/>
              </w:rPr>
            </w:pPr>
            <w:r w:rsidRPr="00BC2D26">
              <w:rPr>
                <w:b/>
              </w:rPr>
              <w:t>Этап освоения компете</w:t>
            </w:r>
            <w:r w:rsidRPr="00BC2D26">
              <w:rPr>
                <w:b/>
              </w:rPr>
              <w:t>н</w:t>
            </w:r>
            <w:r w:rsidRPr="00BC2D26">
              <w:rPr>
                <w:b/>
              </w:rPr>
              <w:t xml:space="preserve">ции </w:t>
            </w:r>
          </w:p>
        </w:tc>
        <w:tc>
          <w:tcPr>
            <w:tcW w:w="3424" w:type="dxa"/>
            <w:gridSpan w:val="2"/>
          </w:tcPr>
          <w:p w:rsidR="0063392B" w:rsidRPr="00BC2D26" w:rsidRDefault="0063392B" w:rsidP="009D5943">
            <w:pPr>
              <w:spacing w:before="0"/>
              <w:ind w:firstLine="0"/>
              <w:jc w:val="center"/>
              <w:rPr>
                <w:rFonts w:ascii="Arial" w:hAnsi="Arial" w:cs="Arial"/>
                <w:b/>
              </w:rPr>
            </w:pPr>
            <w:r w:rsidRPr="00BC2D26">
              <w:rPr>
                <w:b/>
              </w:rPr>
              <w:t>Показатель оценивания</w:t>
            </w:r>
          </w:p>
        </w:tc>
        <w:tc>
          <w:tcPr>
            <w:tcW w:w="3402" w:type="dxa"/>
          </w:tcPr>
          <w:p w:rsidR="0063392B" w:rsidRPr="00BC2D26" w:rsidRDefault="0063392B" w:rsidP="009D5943">
            <w:pPr>
              <w:spacing w:before="0"/>
              <w:ind w:firstLine="0"/>
              <w:jc w:val="center"/>
              <w:rPr>
                <w:rFonts w:ascii="Arial" w:hAnsi="Arial" w:cs="Arial"/>
                <w:b/>
              </w:rPr>
            </w:pPr>
            <w:r w:rsidRPr="00BC2D26">
              <w:rPr>
                <w:b/>
              </w:rPr>
              <w:t>Критерий оценивания</w:t>
            </w:r>
          </w:p>
        </w:tc>
      </w:tr>
      <w:tr w:rsidR="002056CD" w:rsidRPr="00BC2D26" w:rsidTr="00094760">
        <w:trPr>
          <w:gridBefore w:val="1"/>
          <w:wBefore w:w="32" w:type="dxa"/>
        </w:trPr>
        <w:tc>
          <w:tcPr>
            <w:tcW w:w="2640" w:type="dxa"/>
          </w:tcPr>
          <w:p w:rsidR="002056CD" w:rsidRPr="00BC2D26" w:rsidRDefault="002056CD" w:rsidP="009D5943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  <w:contextualSpacing/>
            </w:pPr>
            <w:r w:rsidRPr="00BC2D26">
              <w:t xml:space="preserve">УК-1.1 </w:t>
            </w:r>
          </w:p>
          <w:p w:rsidR="002056CD" w:rsidRPr="00BC2D26" w:rsidRDefault="002056CD" w:rsidP="00F016D7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/>
              </w:rPr>
            </w:pPr>
            <w:r w:rsidRPr="00BC2D26">
              <w:t>Способность на основе кр</w:t>
            </w:r>
            <w:r w:rsidRPr="00BC2D26">
              <w:t>и</w:t>
            </w:r>
            <w:r w:rsidRPr="00BC2D26">
              <w:t>тического анализа собра</w:t>
            </w:r>
            <w:r w:rsidRPr="00BC2D26">
              <w:t>н</w:t>
            </w:r>
            <w:r w:rsidRPr="00BC2D26">
              <w:t>ной научной информации об объекте представить его в виде структурных элеме</w:t>
            </w:r>
            <w:r w:rsidRPr="00BC2D26">
              <w:t>н</w:t>
            </w:r>
            <w:r w:rsidRPr="00BC2D26">
              <w:t>тов и взаимосвязей между ними.</w:t>
            </w:r>
          </w:p>
        </w:tc>
        <w:tc>
          <w:tcPr>
            <w:tcW w:w="3424" w:type="dxa"/>
            <w:gridSpan w:val="2"/>
          </w:tcPr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Самостоятельно проводит сбор и оценку достоверности собранной научной информации.</w:t>
            </w:r>
          </w:p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Осуществляет декомпозицию оп</w:t>
            </w:r>
            <w:r w:rsidRPr="00BC2D26">
              <w:t>и</w:t>
            </w:r>
            <w:r w:rsidRPr="00BC2D26">
              <w:t>сываемого объекта на структурные элементы.</w:t>
            </w:r>
          </w:p>
          <w:p w:rsidR="002056CD" w:rsidRPr="00BC2D26" w:rsidRDefault="002056CD" w:rsidP="00F016D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Устанавливает зависимости между элементами.</w:t>
            </w:r>
          </w:p>
        </w:tc>
        <w:tc>
          <w:tcPr>
            <w:tcW w:w="3402" w:type="dxa"/>
          </w:tcPr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Собрана полная информация об об</w:t>
            </w:r>
            <w:r w:rsidRPr="00BC2D26">
              <w:t>ъ</w:t>
            </w:r>
            <w:r w:rsidRPr="00BC2D26">
              <w:t>екте.</w:t>
            </w:r>
          </w:p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Исключена недостоверная информ</w:t>
            </w:r>
            <w:r w:rsidRPr="00BC2D26">
              <w:t>а</w:t>
            </w:r>
            <w:r w:rsidRPr="00BC2D26">
              <w:t>ция. Учтены критерии сбора инфо</w:t>
            </w:r>
            <w:r w:rsidRPr="00BC2D26">
              <w:t>р</w:t>
            </w:r>
            <w:r w:rsidRPr="00BC2D26">
              <w:t>мации</w:t>
            </w:r>
          </w:p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Названы все зависимости.</w:t>
            </w:r>
          </w:p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Между элементами установлены прямые и опосредованные взаим</w:t>
            </w:r>
            <w:r w:rsidRPr="00BC2D26">
              <w:t>о</w:t>
            </w:r>
            <w:r w:rsidRPr="00BC2D26">
              <w:t>связи.</w:t>
            </w:r>
          </w:p>
        </w:tc>
      </w:tr>
      <w:tr w:rsidR="002056CD" w:rsidRPr="00BC2D26" w:rsidTr="00094760">
        <w:trPr>
          <w:gridBefore w:val="1"/>
          <w:wBefore w:w="32" w:type="dxa"/>
        </w:trPr>
        <w:tc>
          <w:tcPr>
            <w:tcW w:w="2640" w:type="dxa"/>
          </w:tcPr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 xml:space="preserve">ПК-3.1. </w:t>
            </w:r>
          </w:p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Способность к разработке новых методов исследов</w:t>
            </w:r>
            <w:r w:rsidRPr="00BC2D26">
              <w:t>а</w:t>
            </w:r>
            <w:r w:rsidRPr="00BC2D26">
              <w:t xml:space="preserve">ния </w:t>
            </w:r>
          </w:p>
        </w:tc>
        <w:tc>
          <w:tcPr>
            <w:tcW w:w="3424" w:type="dxa"/>
            <w:gridSpan w:val="2"/>
          </w:tcPr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Аспирантом демонстрируется знание теоретических основ психологии, умения делать научные выводы и выдвигать гипотезы.</w:t>
            </w:r>
          </w:p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</w:p>
        </w:tc>
        <w:tc>
          <w:tcPr>
            <w:tcW w:w="3402" w:type="dxa"/>
          </w:tcPr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  <w:contextualSpacing/>
            </w:pPr>
            <w:r w:rsidRPr="00BC2D26">
              <w:t>Точность и уверенность использов</w:t>
            </w:r>
            <w:r w:rsidRPr="00BC2D26">
              <w:t>а</w:t>
            </w:r>
            <w:r w:rsidRPr="00BC2D26">
              <w:t>ния формулировок, определений и теоретических положений, относ</w:t>
            </w:r>
            <w:r w:rsidRPr="00BC2D26">
              <w:t>я</w:t>
            </w:r>
            <w:r w:rsidRPr="00BC2D26">
              <w:t xml:space="preserve">щихся к психологическим законам и закономерностям. </w:t>
            </w:r>
          </w:p>
        </w:tc>
      </w:tr>
      <w:tr w:rsidR="0063392B" w:rsidRPr="00BC2D26" w:rsidTr="0009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392B" w:rsidRPr="00BC2D26" w:rsidRDefault="0063392B" w:rsidP="009D5943">
            <w:pPr>
              <w:spacing w:before="0"/>
              <w:ind w:firstLine="0"/>
            </w:pPr>
            <w:r w:rsidRPr="00BC2D26">
              <w:t xml:space="preserve">ПК-4.1. </w:t>
            </w:r>
          </w:p>
          <w:p w:rsidR="0063392B" w:rsidRPr="00BC2D26" w:rsidRDefault="0063392B" w:rsidP="009D5943">
            <w:pPr>
              <w:spacing w:before="0"/>
              <w:ind w:firstLine="0"/>
            </w:pPr>
            <w:r w:rsidRPr="00BC2D26">
              <w:t>Способность  применения зн</w:t>
            </w:r>
            <w:r w:rsidRPr="00BC2D26">
              <w:t>а</w:t>
            </w:r>
            <w:r w:rsidRPr="00BC2D26">
              <w:t>ний в условиях решения и</w:t>
            </w:r>
            <w:r w:rsidRPr="00BC2D26">
              <w:t>с</w:t>
            </w:r>
            <w:r w:rsidRPr="00BC2D26">
              <w:t>следовательских задач.</w:t>
            </w:r>
          </w:p>
          <w:p w:rsidR="0063392B" w:rsidRPr="00BC2D26" w:rsidRDefault="0063392B" w:rsidP="009D5943">
            <w:pPr>
              <w:spacing w:before="0"/>
              <w:ind w:firstLine="0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392B" w:rsidRPr="00BC2D26" w:rsidRDefault="0063392B" w:rsidP="009D5943">
            <w:pPr>
              <w:spacing w:before="0"/>
              <w:ind w:firstLine="0"/>
            </w:pPr>
            <w:r w:rsidRPr="00BC2D26">
              <w:t>Аспирантом демонстрируется  знание теоретических основ психологии, ум</w:t>
            </w:r>
            <w:r w:rsidRPr="00BC2D26">
              <w:t>е</w:t>
            </w:r>
            <w:r w:rsidRPr="00BC2D26">
              <w:t>ния делать научные выводы и выдв</w:t>
            </w:r>
            <w:r w:rsidRPr="00BC2D26">
              <w:t>и</w:t>
            </w:r>
            <w:r w:rsidRPr="00BC2D26">
              <w:t>гать гипотезы.</w:t>
            </w:r>
          </w:p>
          <w:p w:rsidR="0063392B" w:rsidRPr="00BC2D26" w:rsidRDefault="0063392B" w:rsidP="009D5943">
            <w:pPr>
              <w:spacing w:before="0"/>
              <w:ind w:firstLine="0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392B" w:rsidRPr="00BC2D26" w:rsidRDefault="0063392B" w:rsidP="009D5943">
            <w:pPr>
              <w:spacing w:before="0"/>
              <w:ind w:firstLine="0"/>
              <w:contextualSpacing/>
            </w:pPr>
            <w:r w:rsidRPr="00BC2D26">
              <w:t>Точность и уверенность использования формулировок, определений и теор</w:t>
            </w:r>
            <w:r w:rsidRPr="00BC2D26">
              <w:t>е</w:t>
            </w:r>
            <w:r w:rsidRPr="00BC2D26">
              <w:t>тических положений, относящихся к психологическим законам и закон</w:t>
            </w:r>
            <w:r w:rsidRPr="00BC2D26">
              <w:t>о</w:t>
            </w:r>
            <w:r w:rsidRPr="00BC2D26">
              <w:t xml:space="preserve">мерностям. </w:t>
            </w:r>
          </w:p>
        </w:tc>
      </w:tr>
      <w:tr w:rsidR="0063392B" w:rsidRPr="00BC2D26" w:rsidTr="0009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547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392B" w:rsidRPr="00BC2D26" w:rsidRDefault="0063392B" w:rsidP="009D5943">
            <w:pPr>
              <w:spacing w:before="0"/>
              <w:ind w:firstLine="0"/>
            </w:pPr>
            <w:r w:rsidRPr="00BC2D26">
              <w:t xml:space="preserve">ПК-5.1. </w:t>
            </w:r>
          </w:p>
          <w:p w:rsidR="0063392B" w:rsidRPr="00BC2D26" w:rsidRDefault="0063392B" w:rsidP="009D5943">
            <w:pPr>
              <w:spacing w:before="0"/>
              <w:ind w:firstLine="0"/>
            </w:pPr>
            <w:r w:rsidRPr="00BC2D26">
              <w:t>Способность  применения зн</w:t>
            </w:r>
            <w:r w:rsidRPr="00BC2D26">
              <w:t>а</w:t>
            </w:r>
            <w:r w:rsidRPr="00BC2D26">
              <w:t>ний в условиях решения пр</w:t>
            </w:r>
            <w:r w:rsidRPr="00BC2D26">
              <w:t>о</w:t>
            </w:r>
            <w:r w:rsidRPr="00BC2D26">
              <w:t>фессиональных педагогич</w:t>
            </w:r>
            <w:r w:rsidRPr="00BC2D26">
              <w:t>е</w:t>
            </w:r>
            <w:r w:rsidRPr="00BC2D26">
              <w:t>ских задач.</w:t>
            </w:r>
          </w:p>
          <w:p w:rsidR="0063392B" w:rsidRPr="00BC2D26" w:rsidRDefault="0063392B" w:rsidP="009D5943">
            <w:pPr>
              <w:spacing w:before="0"/>
              <w:ind w:firstLine="0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392B" w:rsidRPr="00BC2D26" w:rsidRDefault="0063392B" w:rsidP="009D5943">
            <w:pPr>
              <w:spacing w:before="0"/>
              <w:ind w:firstLine="0"/>
              <w:contextualSpacing/>
            </w:pPr>
            <w:r w:rsidRPr="00BC2D26">
              <w:t>Аспирантом демонстрируется  знание теоретических основ психологии, пр</w:t>
            </w:r>
            <w:r w:rsidRPr="00BC2D26">
              <w:t>и</w:t>
            </w:r>
            <w:r w:rsidRPr="00BC2D26">
              <w:t>емов и методов психологического управления и обучения, способности работать с теоретическим содержан</w:t>
            </w:r>
            <w:r w:rsidRPr="00BC2D26">
              <w:t>и</w:t>
            </w:r>
            <w:r w:rsidRPr="00BC2D26">
              <w:t>ем учебных дисциплин, умения делать выводы и предлагать рекомендации</w:t>
            </w:r>
          </w:p>
          <w:p w:rsidR="0063392B" w:rsidRPr="00BC2D26" w:rsidRDefault="0063392B" w:rsidP="009D5943">
            <w:pPr>
              <w:spacing w:before="0"/>
              <w:ind w:firstLine="0"/>
              <w:contextualSpacing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392B" w:rsidRPr="00BC2D26" w:rsidRDefault="0063392B" w:rsidP="009D5943">
            <w:pPr>
              <w:spacing w:before="0"/>
              <w:ind w:firstLine="0"/>
            </w:pPr>
            <w:r w:rsidRPr="00BC2D26">
              <w:t>Точность и уверенность использования формулировок, определений и теор</w:t>
            </w:r>
            <w:r w:rsidRPr="00BC2D26">
              <w:t>е</w:t>
            </w:r>
            <w:r w:rsidRPr="00BC2D26">
              <w:t>тических положений, относящихся к психологическим законам и закон</w:t>
            </w:r>
            <w:r w:rsidRPr="00BC2D26">
              <w:t>о</w:t>
            </w:r>
            <w:r w:rsidRPr="00BC2D26">
              <w:t>мерностям. Знание современных те</w:t>
            </w:r>
            <w:r w:rsidRPr="00BC2D26">
              <w:t>о</w:t>
            </w:r>
            <w:r w:rsidRPr="00BC2D26">
              <w:t>ретических основ профессиональной деятельности преподавателя высшей школы</w:t>
            </w:r>
          </w:p>
        </w:tc>
      </w:tr>
      <w:tr w:rsidR="002056CD" w:rsidRPr="00BC2D26" w:rsidTr="0009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547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 xml:space="preserve">ПК-6.1. </w:t>
            </w:r>
          </w:p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Способность  применения зн</w:t>
            </w:r>
            <w:r w:rsidRPr="00BC2D26">
              <w:t>а</w:t>
            </w:r>
            <w:r w:rsidRPr="00BC2D26">
              <w:t>ний в условиях решения пр</w:t>
            </w:r>
            <w:r w:rsidRPr="00BC2D26">
              <w:t>о</w:t>
            </w:r>
            <w:r w:rsidRPr="00BC2D26">
              <w:t>фессиональных педагогич</w:t>
            </w:r>
            <w:r w:rsidRPr="00BC2D26">
              <w:t>е</w:t>
            </w:r>
            <w:r w:rsidRPr="00BC2D26">
              <w:t>ских задач.</w:t>
            </w:r>
          </w:p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C2D26">
              <w:t>Аспирантом демонстрируется  знание теоретических основ психологии, пр</w:t>
            </w:r>
            <w:r w:rsidRPr="00BC2D26">
              <w:t>и</w:t>
            </w:r>
            <w:r w:rsidRPr="00BC2D26">
              <w:t>емов и методов психологического управления и обучения, способности работать с теоретическим содержан</w:t>
            </w:r>
            <w:r w:rsidRPr="00BC2D26">
              <w:t>и</w:t>
            </w:r>
            <w:r w:rsidRPr="00BC2D26">
              <w:t>ем учебных дисциплин, умения делать выводы и предлагать рекомендации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6CD" w:rsidRPr="00BC2D26" w:rsidRDefault="002056CD" w:rsidP="009D5943">
            <w:pPr>
              <w:tabs>
                <w:tab w:val="left" w:pos="851"/>
                <w:tab w:val="left" w:pos="1134"/>
              </w:tabs>
              <w:spacing w:before="0"/>
              <w:ind w:firstLine="0"/>
              <w:contextualSpacing/>
            </w:pPr>
            <w:r w:rsidRPr="00BC2D26">
              <w:t>Точность и уверенность использования формулировок, определений и теор</w:t>
            </w:r>
            <w:r w:rsidRPr="00BC2D26">
              <w:t>е</w:t>
            </w:r>
            <w:r w:rsidRPr="00BC2D26">
              <w:t>тических положений, относящихся к психологическим законам и закон</w:t>
            </w:r>
            <w:r w:rsidRPr="00BC2D26">
              <w:t>о</w:t>
            </w:r>
            <w:r w:rsidRPr="00BC2D26">
              <w:t xml:space="preserve">мерностям. </w:t>
            </w:r>
          </w:p>
        </w:tc>
      </w:tr>
    </w:tbl>
    <w:p w:rsidR="0063392B" w:rsidRPr="00BC2D26" w:rsidRDefault="0063392B" w:rsidP="009D5943">
      <w:pPr>
        <w:spacing w:before="0"/>
        <w:ind w:firstLine="709"/>
        <w:rPr>
          <w:b/>
          <w:bCs/>
          <w:i/>
          <w:sz w:val="24"/>
          <w:szCs w:val="24"/>
        </w:rPr>
      </w:pPr>
    </w:p>
    <w:p w:rsidR="0063392B" w:rsidRPr="00BC2D26" w:rsidRDefault="0063392B" w:rsidP="00BC2D26">
      <w:pPr>
        <w:spacing w:before="0"/>
        <w:ind w:firstLine="709"/>
        <w:jc w:val="center"/>
        <w:rPr>
          <w:b/>
          <w:bCs/>
          <w:i/>
          <w:sz w:val="24"/>
          <w:szCs w:val="24"/>
        </w:rPr>
      </w:pPr>
      <w:r w:rsidRPr="00BC2D26">
        <w:rPr>
          <w:b/>
          <w:bCs/>
          <w:i/>
          <w:sz w:val="24"/>
          <w:szCs w:val="24"/>
        </w:rPr>
        <w:t>4.3.2 Типовые оценочные средства</w:t>
      </w:r>
    </w:p>
    <w:p w:rsidR="0063392B" w:rsidRPr="00BC2D26" w:rsidRDefault="00327FF3" w:rsidP="00F016D7">
      <w:pPr>
        <w:shd w:val="clear" w:color="auto" w:fill="FFFFFF"/>
        <w:spacing w:before="0"/>
        <w:ind w:firstLine="709"/>
        <w:jc w:val="center"/>
        <w:rPr>
          <w:sz w:val="24"/>
          <w:szCs w:val="24"/>
        </w:rPr>
      </w:pPr>
      <w:r w:rsidRPr="00BC2D26">
        <w:rPr>
          <w:b/>
          <w:i/>
          <w:sz w:val="24"/>
          <w:szCs w:val="24"/>
        </w:rPr>
        <w:t>Примерная тем</w:t>
      </w:r>
      <w:r w:rsidR="00814A07" w:rsidRPr="00BC2D26">
        <w:rPr>
          <w:b/>
          <w:i/>
          <w:sz w:val="24"/>
          <w:szCs w:val="24"/>
        </w:rPr>
        <w:t>а</w:t>
      </w:r>
      <w:r w:rsidR="0063392B" w:rsidRPr="00BC2D26">
        <w:rPr>
          <w:b/>
          <w:i/>
          <w:sz w:val="24"/>
          <w:szCs w:val="24"/>
        </w:rPr>
        <w:t xml:space="preserve"> для </w:t>
      </w:r>
      <w:r w:rsidRPr="00BC2D26">
        <w:rPr>
          <w:b/>
          <w:i/>
          <w:sz w:val="24"/>
          <w:szCs w:val="24"/>
        </w:rPr>
        <w:t>защиты творческих проектов</w:t>
      </w:r>
      <w:r w:rsidRPr="00BC2D26">
        <w:rPr>
          <w:sz w:val="24"/>
          <w:szCs w:val="24"/>
        </w:rPr>
        <w:t xml:space="preserve"> (п.п. 4.1.2)</w:t>
      </w:r>
    </w:p>
    <w:p w:rsidR="00814A07" w:rsidRPr="00BC2D26" w:rsidRDefault="00814A07" w:rsidP="009D594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/>
        <w:ind w:firstLine="709"/>
        <w:rPr>
          <w:spacing w:val="-17"/>
          <w:sz w:val="24"/>
          <w:szCs w:val="24"/>
        </w:rPr>
      </w:pPr>
      <w:r w:rsidRPr="00BC2D26">
        <w:rPr>
          <w:spacing w:val="-1"/>
          <w:sz w:val="24"/>
          <w:szCs w:val="24"/>
        </w:rPr>
        <w:t xml:space="preserve">Разработать программу </w:t>
      </w:r>
      <w:proofErr w:type="spellStart"/>
      <w:r w:rsidRPr="00BC2D26">
        <w:rPr>
          <w:spacing w:val="-1"/>
          <w:sz w:val="24"/>
          <w:szCs w:val="24"/>
        </w:rPr>
        <w:t>акмеологического</w:t>
      </w:r>
      <w:proofErr w:type="spellEnd"/>
      <w:r w:rsidRPr="00BC2D26">
        <w:rPr>
          <w:spacing w:val="-1"/>
          <w:sz w:val="24"/>
          <w:szCs w:val="24"/>
        </w:rPr>
        <w:t xml:space="preserve"> исследования личностно-</w:t>
      </w:r>
      <w:r w:rsidRPr="00BC2D26">
        <w:rPr>
          <w:sz w:val="24"/>
          <w:szCs w:val="24"/>
        </w:rPr>
        <w:t xml:space="preserve">профессионального развития на основании результатов тестирования по АСКМ. </w:t>
      </w:r>
    </w:p>
    <w:p w:rsidR="00814A07" w:rsidRPr="00BC2D26" w:rsidRDefault="00814A07" w:rsidP="009D594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/>
        <w:ind w:firstLine="709"/>
        <w:rPr>
          <w:spacing w:val="-17"/>
          <w:sz w:val="24"/>
          <w:szCs w:val="24"/>
        </w:rPr>
      </w:pPr>
      <w:r w:rsidRPr="00BC2D26">
        <w:rPr>
          <w:sz w:val="24"/>
          <w:szCs w:val="24"/>
        </w:rPr>
        <w:lastRenderedPageBreak/>
        <w:t xml:space="preserve">В качестве материалов для </w:t>
      </w:r>
      <w:r w:rsidR="00BC2D26" w:rsidRPr="00BC2D26">
        <w:rPr>
          <w:sz w:val="24"/>
          <w:szCs w:val="24"/>
        </w:rPr>
        <w:t xml:space="preserve">промежуточной </w:t>
      </w:r>
      <w:r w:rsidRPr="00BC2D26">
        <w:rPr>
          <w:sz w:val="24"/>
          <w:szCs w:val="24"/>
        </w:rPr>
        <w:t>аттестации представляются самосто</w:t>
      </w:r>
      <w:r w:rsidRPr="00BC2D26">
        <w:rPr>
          <w:sz w:val="24"/>
          <w:szCs w:val="24"/>
        </w:rPr>
        <w:t>я</w:t>
      </w:r>
      <w:r w:rsidRPr="00BC2D26">
        <w:rPr>
          <w:sz w:val="24"/>
          <w:szCs w:val="24"/>
        </w:rPr>
        <w:t>тельно подготовленные аспирантами программы личностно-профессионального развития в виде презентации объемом не менее 20 слайдов.</w:t>
      </w:r>
    </w:p>
    <w:p w:rsidR="00BC2D26" w:rsidRPr="00BC2D26" w:rsidRDefault="00BC2D26" w:rsidP="009D5943">
      <w:pPr>
        <w:spacing w:before="0"/>
        <w:ind w:firstLine="709"/>
        <w:jc w:val="center"/>
        <w:rPr>
          <w:b/>
          <w:i/>
          <w:sz w:val="24"/>
          <w:szCs w:val="24"/>
        </w:rPr>
      </w:pPr>
    </w:p>
    <w:p w:rsidR="0063392B" w:rsidRPr="00BC2D26" w:rsidRDefault="0063392B" w:rsidP="009D5943">
      <w:pPr>
        <w:spacing w:before="0"/>
        <w:ind w:firstLine="709"/>
        <w:jc w:val="center"/>
        <w:rPr>
          <w:b/>
          <w:i/>
          <w:sz w:val="24"/>
          <w:szCs w:val="24"/>
        </w:rPr>
      </w:pPr>
      <w:r w:rsidRPr="00BC2D26">
        <w:rPr>
          <w:b/>
          <w:i/>
          <w:sz w:val="24"/>
          <w:szCs w:val="24"/>
        </w:rPr>
        <w:t>Шкала оценивания</w:t>
      </w:r>
    </w:p>
    <w:p w:rsidR="0063392B" w:rsidRPr="00BC2D26" w:rsidRDefault="0063392B" w:rsidP="009D5943">
      <w:pPr>
        <w:spacing w:before="0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BC2D26">
        <w:rPr>
          <w:rFonts w:eastAsia="Calibri"/>
          <w:sz w:val="24"/>
          <w:szCs w:val="24"/>
          <w:lang w:eastAsia="en-US"/>
        </w:rPr>
        <w:t xml:space="preserve">При оценивании используется </w:t>
      </w:r>
      <w:proofErr w:type="spellStart"/>
      <w:r w:rsidRPr="00BC2D26">
        <w:rPr>
          <w:rFonts w:eastAsia="Calibri"/>
          <w:sz w:val="24"/>
          <w:szCs w:val="24"/>
          <w:lang w:eastAsia="en-US"/>
        </w:rPr>
        <w:t>балльно</w:t>
      </w:r>
      <w:proofErr w:type="spellEnd"/>
      <w:r w:rsidRPr="00BC2D26">
        <w:rPr>
          <w:rFonts w:eastAsia="Calibri"/>
          <w:sz w:val="24"/>
          <w:szCs w:val="24"/>
          <w:lang w:eastAsia="en-US"/>
        </w:rPr>
        <w:t xml:space="preserve">-рейтинговая система. </w:t>
      </w:r>
      <w:proofErr w:type="gramStart"/>
      <w:r w:rsidRPr="00BC2D26">
        <w:rPr>
          <w:rFonts w:eastAsia="Calibri"/>
          <w:sz w:val="24"/>
          <w:szCs w:val="24"/>
          <w:lang w:eastAsia="en-US"/>
        </w:rPr>
        <w:t>Баллы выставляются за посещаемость (максимум 15 баллов), выступления с докладами (максимум 20 баллов), разработка презентации (максимум 20 баллов), результаты выполнения теста (максимум 15 баллов), разработать кадровую технологию «повышение удовлетворенности (вовл</w:t>
      </w:r>
      <w:r w:rsidRPr="00BC2D26">
        <w:rPr>
          <w:rFonts w:eastAsia="Calibri"/>
          <w:sz w:val="24"/>
          <w:szCs w:val="24"/>
          <w:lang w:eastAsia="en-US"/>
        </w:rPr>
        <w:t>е</w:t>
      </w:r>
      <w:r w:rsidRPr="00BC2D26">
        <w:rPr>
          <w:rFonts w:eastAsia="Calibri"/>
          <w:sz w:val="24"/>
          <w:szCs w:val="24"/>
          <w:lang w:eastAsia="en-US"/>
        </w:rPr>
        <w:t>ченности) персонала» выбранной организации (максимум 30 баллов)</w:t>
      </w:r>
      <w:r w:rsidRPr="00BC2D26">
        <w:rPr>
          <w:rFonts w:eastAsia="Calibri"/>
          <w:iCs/>
          <w:sz w:val="24"/>
          <w:szCs w:val="24"/>
          <w:lang w:eastAsia="en-US"/>
        </w:rPr>
        <w:t>.</w:t>
      </w:r>
      <w:proofErr w:type="gramEnd"/>
      <w:r w:rsidRPr="00BC2D26">
        <w:rPr>
          <w:rFonts w:eastAsia="Calibri"/>
          <w:iCs/>
          <w:sz w:val="24"/>
          <w:szCs w:val="24"/>
          <w:lang w:eastAsia="en-US"/>
        </w:rPr>
        <w:t xml:space="preserve"> </w:t>
      </w:r>
      <w:r w:rsidRPr="00BC2D26">
        <w:rPr>
          <w:rFonts w:eastAsia="Calibri"/>
          <w:sz w:val="24"/>
          <w:szCs w:val="24"/>
          <w:lang w:eastAsia="en-US"/>
        </w:rPr>
        <w:t>Дисциплина счит</w:t>
      </w:r>
      <w:r w:rsidRPr="00BC2D26">
        <w:rPr>
          <w:rFonts w:eastAsia="Calibri"/>
          <w:sz w:val="24"/>
          <w:szCs w:val="24"/>
          <w:lang w:eastAsia="en-US"/>
        </w:rPr>
        <w:t>а</w:t>
      </w:r>
      <w:r w:rsidRPr="00BC2D26">
        <w:rPr>
          <w:rFonts w:eastAsia="Calibri"/>
          <w:sz w:val="24"/>
          <w:szCs w:val="24"/>
          <w:lang w:eastAsia="en-US"/>
        </w:rPr>
        <w:t>ется освоенной, если экзаменуемый набрал не менее 51 балла в результате выполнения всех типов заданий, включая</w:t>
      </w:r>
      <w:r w:rsidR="000A7232">
        <w:rPr>
          <w:rFonts w:eastAsia="Calibri"/>
          <w:sz w:val="24"/>
          <w:szCs w:val="24"/>
          <w:lang w:eastAsia="en-US"/>
        </w:rPr>
        <w:t xml:space="preserve"> </w:t>
      </w:r>
      <w:r w:rsidRPr="00BC2D26">
        <w:rPr>
          <w:rFonts w:eastAsia="Calibri"/>
          <w:sz w:val="24"/>
          <w:szCs w:val="24"/>
          <w:lang w:eastAsia="en-US"/>
        </w:rPr>
        <w:t>разработку вторской системы.</w:t>
      </w:r>
    </w:p>
    <w:p w:rsidR="0063392B" w:rsidRPr="00BC2D26" w:rsidRDefault="0063392B" w:rsidP="000A7232">
      <w:pPr>
        <w:keepNext/>
        <w:suppressAutoHyphens/>
        <w:spacing w:before="0"/>
        <w:ind w:firstLine="709"/>
        <w:jc w:val="right"/>
        <w:outlineLvl w:val="1"/>
        <w:rPr>
          <w:sz w:val="24"/>
          <w:szCs w:val="24"/>
        </w:rPr>
      </w:pPr>
      <w:bookmarkStart w:id="1" w:name="_Toc453597465"/>
      <w:bookmarkStart w:id="2" w:name="_Toc453598485"/>
      <w:bookmarkStart w:id="3" w:name="_Toc453598919"/>
      <w:r w:rsidRPr="00BC2D26">
        <w:rPr>
          <w:kern w:val="32"/>
          <w:sz w:val="24"/>
          <w:szCs w:val="24"/>
        </w:rPr>
        <w:t xml:space="preserve">Таблица </w:t>
      </w:r>
      <w:bookmarkEnd w:id="1"/>
      <w:bookmarkEnd w:id="2"/>
      <w:bookmarkEnd w:id="3"/>
      <w:r w:rsidR="00351942">
        <w:rPr>
          <w:kern w:val="32"/>
          <w:sz w:val="24"/>
          <w:szCs w:val="24"/>
        </w:rPr>
        <w:t>7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268"/>
        <w:gridCol w:w="3340"/>
      </w:tblGrid>
      <w:tr w:rsidR="0063392B" w:rsidRPr="00BC2D26" w:rsidTr="00094760">
        <w:tc>
          <w:tcPr>
            <w:tcW w:w="1510" w:type="pct"/>
          </w:tcPr>
          <w:p w:rsidR="0063392B" w:rsidRPr="00BC2D26" w:rsidRDefault="0063392B" w:rsidP="009D5943">
            <w:pPr>
              <w:spacing w:before="0"/>
              <w:ind w:firstLine="0"/>
              <w:contextualSpacing/>
              <w:rPr>
                <w:rFonts w:eastAsia="Calibri"/>
                <w:b/>
                <w:lang w:eastAsia="en-US"/>
              </w:rPr>
            </w:pPr>
            <w:r w:rsidRPr="00BC2D26">
              <w:rPr>
                <w:rFonts w:eastAsia="Calibri"/>
                <w:b/>
                <w:lang w:eastAsia="en-US"/>
              </w:rPr>
              <w:t>Оценочные средства</w:t>
            </w:r>
          </w:p>
          <w:p w:rsidR="0063392B" w:rsidRPr="00BC2D26" w:rsidRDefault="0063392B" w:rsidP="009D5943">
            <w:pPr>
              <w:spacing w:before="0"/>
              <w:ind w:firstLine="0"/>
              <w:contextualSpacing/>
              <w:rPr>
                <w:rFonts w:eastAsia="Calibri"/>
                <w:lang w:eastAsia="en-US"/>
              </w:rPr>
            </w:pPr>
            <w:r w:rsidRPr="00BC2D26">
              <w:rPr>
                <w:rFonts w:eastAsia="Calibri"/>
                <w:lang w:eastAsia="en-US"/>
              </w:rPr>
              <w:t>(формы текущего и промеж</w:t>
            </w:r>
            <w:r w:rsidRPr="00BC2D26">
              <w:rPr>
                <w:rFonts w:eastAsia="Calibri"/>
                <w:lang w:eastAsia="en-US"/>
              </w:rPr>
              <w:t>у</w:t>
            </w:r>
            <w:r w:rsidRPr="00BC2D26">
              <w:rPr>
                <w:rFonts w:eastAsia="Calibri"/>
                <w:lang w:eastAsia="en-US"/>
              </w:rPr>
              <w:t>точного контроля)</w:t>
            </w:r>
          </w:p>
        </w:tc>
        <w:tc>
          <w:tcPr>
            <w:tcW w:w="1726" w:type="pct"/>
          </w:tcPr>
          <w:p w:rsidR="0063392B" w:rsidRPr="00BC2D26" w:rsidRDefault="0063392B" w:rsidP="009D5943">
            <w:pPr>
              <w:spacing w:before="0"/>
              <w:ind w:firstLine="0"/>
              <w:contextualSpacing/>
              <w:rPr>
                <w:rFonts w:eastAsia="Calibri"/>
                <w:b/>
                <w:spacing w:val="-8"/>
                <w:lang w:eastAsia="en-US"/>
              </w:rPr>
            </w:pPr>
            <w:r w:rsidRPr="00BC2D26">
              <w:rPr>
                <w:rFonts w:eastAsia="Calibri"/>
                <w:b/>
                <w:spacing w:val="-8"/>
                <w:lang w:eastAsia="en-US"/>
              </w:rPr>
              <w:t>Показатели*</w:t>
            </w:r>
          </w:p>
          <w:p w:rsidR="0063392B" w:rsidRPr="00BC2D26" w:rsidRDefault="0063392B" w:rsidP="009D5943">
            <w:pPr>
              <w:spacing w:before="0"/>
              <w:ind w:firstLine="0"/>
              <w:contextualSpacing/>
              <w:rPr>
                <w:rFonts w:eastAsia="Calibri"/>
                <w:b/>
                <w:lang w:eastAsia="en-US"/>
              </w:rPr>
            </w:pPr>
            <w:r w:rsidRPr="00BC2D26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1764" w:type="pct"/>
          </w:tcPr>
          <w:p w:rsidR="0063392B" w:rsidRPr="00BC2D26" w:rsidRDefault="0063392B" w:rsidP="009D5943">
            <w:pPr>
              <w:spacing w:before="0"/>
              <w:ind w:firstLine="0"/>
              <w:contextualSpacing/>
              <w:rPr>
                <w:rFonts w:eastAsia="Calibri"/>
                <w:b/>
                <w:lang w:eastAsia="en-US"/>
              </w:rPr>
            </w:pPr>
            <w:r w:rsidRPr="00BC2D26">
              <w:rPr>
                <w:rFonts w:eastAsia="Calibri"/>
                <w:b/>
                <w:lang w:eastAsia="en-US"/>
              </w:rPr>
              <w:t>Критерии**</w:t>
            </w:r>
          </w:p>
          <w:p w:rsidR="0063392B" w:rsidRPr="00BC2D26" w:rsidRDefault="0063392B" w:rsidP="009D5943">
            <w:pPr>
              <w:spacing w:before="0"/>
              <w:ind w:firstLine="0"/>
              <w:contextualSpacing/>
              <w:rPr>
                <w:rFonts w:eastAsia="Calibri"/>
                <w:b/>
                <w:lang w:eastAsia="en-US"/>
              </w:rPr>
            </w:pPr>
            <w:r w:rsidRPr="00BC2D26">
              <w:rPr>
                <w:rFonts w:eastAsia="Calibri"/>
                <w:b/>
                <w:lang w:eastAsia="en-US"/>
              </w:rPr>
              <w:t>оценки</w:t>
            </w:r>
          </w:p>
        </w:tc>
      </w:tr>
      <w:tr w:rsidR="0063392B" w:rsidRPr="00BC2D26" w:rsidTr="00094760">
        <w:tc>
          <w:tcPr>
            <w:tcW w:w="1510" w:type="pct"/>
          </w:tcPr>
          <w:p w:rsidR="0063392B" w:rsidRPr="00BC2D26" w:rsidRDefault="0063392B" w:rsidP="009D5943">
            <w:pPr>
              <w:spacing w:before="0"/>
              <w:ind w:firstLine="0"/>
              <w:contextualSpacing/>
              <w:rPr>
                <w:rFonts w:eastAsia="Calibri"/>
                <w:lang w:eastAsia="en-US"/>
              </w:rPr>
            </w:pPr>
            <w:r w:rsidRPr="00BC2D26">
              <w:rPr>
                <w:rFonts w:eastAsia="Calibri"/>
                <w:lang w:eastAsia="en-US"/>
              </w:rPr>
              <w:t>Устный опрос</w:t>
            </w:r>
          </w:p>
        </w:tc>
        <w:tc>
          <w:tcPr>
            <w:tcW w:w="1726" w:type="pct"/>
          </w:tcPr>
          <w:p w:rsidR="0063392B" w:rsidRPr="00BC2D26" w:rsidRDefault="0063392B" w:rsidP="009D5943">
            <w:pPr>
              <w:numPr>
                <w:ilvl w:val="0"/>
                <w:numId w:val="19"/>
              </w:numPr>
              <w:tabs>
                <w:tab w:val="left" w:pos="317"/>
                <w:tab w:val="right" w:pos="9356"/>
              </w:tabs>
              <w:spacing w:before="0"/>
              <w:ind w:left="0" w:firstLine="0"/>
            </w:pPr>
            <w:r w:rsidRPr="00BC2D26">
              <w:t>Корректность и полнота отв</w:t>
            </w:r>
            <w:r w:rsidRPr="00BC2D26">
              <w:t>е</w:t>
            </w:r>
            <w:r w:rsidRPr="00BC2D26">
              <w:t>тов</w:t>
            </w:r>
          </w:p>
        </w:tc>
        <w:tc>
          <w:tcPr>
            <w:tcW w:w="1764" w:type="pct"/>
          </w:tcPr>
          <w:p w:rsidR="0063392B" w:rsidRPr="00BC2D26" w:rsidRDefault="0063392B" w:rsidP="009D59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</w:pPr>
            <w:r w:rsidRPr="00BC2D26">
              <w:rPr>
                <w:b/>
              </w:rPr>
              <w:t>Сложный вопрос:</w:t>
            </w:r>
            <w:r w:rsidRPr="00BC2D26">
              <w:t xml:space="preserve"> полный, разве</w:t>
            </w:r>
            <w:r w:rsidRPr="00BC2D26">
              <w:t>р</w:t>
            </w:r>
            <w:r w:rsidRPr="00BC2D26">
              <w:t>нутый, обоснованный ответ – 10 баллов</w:t>
            </w:r>
          </w:p>
          <w:p w:rsidR="0063392B" w:rsidRPr="00BC2D26" w:rsidRDefault="0063392B" w:rsidP="009D59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</w:pPr>
            <w:r w:rsidRPr="00BC2D26">
              <w:t>Правильный, но не аргументир</w:t>
            </w:r>
            <w:r w:rsidRPr="00BC2D26">
              <w:t>о</w:t>
            </w:r>
            <w:r w:rsidRPr="00BC2D26">
              <w:t>ванный ответ – 5 баллов</w:t>
            </w:r>
          </w:p>
          <w:p w:rsidR="0063392B" w:rsidRPr="00BC2D26" w:rsidRDefault="0063392B" w:rsidP="009D59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</w:pPr>
            <w:r w:rsidRPr="00BC2D26">
              <w:t>Неверный ответ – 0 баллов</w:t>
            </w:r>
          </w:p>
          <w:p w:rsidR="0063392B" w:rsidRPr="00BC2D26" w:rsidRDefault="0063392B" w:rsidP="009D59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</w:rPr>
            </w:pPr>
            <w:r w:rsidRPr="00BC2D26">
              <w:rPr>
                <w:b/>
              </w:rPr>
              <w:t>Обычный вопрос:</w:t>
            </w:r>
          </w:p>
          <w:p w:rsidR="0063392B" w:rsidRPr="00BC2D26" w:rsidRDefault="0063392B" w:rsidP="009D59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</w:pPr>
            <w:r w:rsidRPr="00BC2D26">
              <w:t>полный, развернутый, обоснова</w:t>
            </w:r>
            <w:r w:rsidRPr="00BC2D26">
              <w:t>н</w:t>
            </w:r>
            <w:r w:rsidRPr="00BC2D26">
              <w:t>ный ответ – 4 балла</w:t>
            </w:r>
          </w:p>
          <w:p w:rsidR="0063392B" w:rsidRPr="00BC2D26" w:rsidRDefault="0063392B" w:rsidP="009D59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</w:pPr>
            <w:r w:rsidRPr="00BC2D26">
              <w:t>Правильный, но не аргументир</w:t>
            </w:r>
            <w:r w:rsidRPr="00BC2D26">
              <w:t>о</w:t>
            </w:r>
            <w:r w:rsidRPr="00BC2D26">
              <w:t>ванный ответ – 2 балла</w:t>
            </w:r>
          </w:p>
          <w:p w:rsidR="0063392B" w:rsidRPr="00BC2D26" w:rsidRDefault="0063392B" w:rsidP="009D59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</w:pPr>
            <w:r w:rsidRPr="00BC2D26">
              <w:t>Неверный ответ – 0 баллов.</w:t>
            </w:r>
          </w:p>
          <w:p w:rsidR="0063392B" w:rsidRPr="00BC2D26" w:rsidRDefault="0063392B" w:rsidP="009D59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</w:rPr>
            </w:pPr>
            <w:r w:rsidRPr="00BC2D26">
              <w:rPr>
                <w:b/>
              </w:rPr>
              <w:t>Простой вопрос:</w:t>
            </w:r>
          </w:p>
          <w:p w:rsidR="0063392B" w:rsidRPr="00BC2D26" w:rsidRDefault="0063392B" w:rsidP="009D59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</w:pPr>
            <w:r w:rsidRPr="00BC2D26">
              <w:t>Правильный ответ – 1 балл;</w:t>
            </w:r>
          </w:p>
          <w:p w:rsidR="0063392B" w:rsidRPr="00BC2D26" w:rsidRDefault="0063392B" w:rsidP="009D59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</w:pPr>
            <w:r w:rsidRPr="00BC2D26">
              <w:t>Неправильный ответ – 0 баллов</w:t>
            </w:r>
          </w:p>
        </w:tc>
      </w:tr>
      <w:tr w:rsidR="0063392B" w:rsidRPr="00BC2D26" w:rsidTr="00BC2D26">
        <w:trPr>
          <w:trHeight w:val="3129"/>
        </w:trPr>
        <w:tc>
          <w:tcPr>
            <w:tcW w:w="1510" w:type="pct"/>
          </w:tcPr>
          <w:p w:rsidR="0063392B" w:rsidRPr="00BC2D26" w:rsidRDefault="00BC2D26" w:rsidP="009D5943">
            <w:pPr>
              <w:spacing w:before="0"/>
              <w:ind w:firstLine="0"/>
              <w:contextualSpacing/>
              <w:rPr>
                <w:rFonts w:eastAsia="Calibri"/>
                <w:lang w:eastAsia="en-US"/>
              </w:rPr>
            </w:pPr>
            <w:r w:rsidRPr="00BC2D26"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1726" w:type="pct"/>
          </w:tcPr>
          <w:p w:rsidR="0063392B" w:rsidRPr="00BC2D26" w:rsidRDefault="00BC2D26" w:rsidP="00BC2D26">
            <w:pPr>
              <w:tabs>
                <w:tab w:val="left" w:pos="851"/>
                <w:tab w:val="left" w:pos="1134"/>
              </w:tabs>
              <w:spacing w:before="0"/>
              <w:ind w:firstLine="0"/>
              <w:contextualSpacing/>
            </w:pPr>
            <w:r w:rsidRPr="00BC2D26">
              <w:t>Корректность и полнота ответа с опорой на категориальный аппарат дисциплины и приведением убед</w:t>
            </w:r>
            <w:r w:rsidRPr="00BC2D26">
              <w:t>и</w:t>
            </w:r>
            <w:r w:rsidRPr="00BC2D26">
              <w:t>тельных аргументов</w:t>
            </w:r>
          </w:p>
        </w:tc>
        <w:tc>
          <w:tcPr>
            <w:tcW w:w="1764" w:type="pct"/>
          </w:tcPr>
          <w:p w:rsidR="00BC2D26" w:rsidRPr="00BC2D26" w:rsidRDefault="00BC2D26" w:rsidP="00BC2D26">
            <w:pPr>
              <w:spacing w:before="0"/>
              <w:ind w:firstLine="0"/>
              <w:rPr>
                <w:b/>
              </w:rPr>
            </w:pPr>
            <w:r w:rsidRPr="00BC2D26">
              <w:t>Аспирант усвоил программный м</w:t>
            </w:r>
            <w:r w:rsidRPr="00BC2D26">
              <w:t>а</w:t>
            </w:r>
            <w:r w:rsidRPr="00BC2D26">
              <w:t>териал, грамотно и последовательно его излагает, увязывает с практ</w:t>
            </w:r>
            <w:r w:rsidRPr="00BC2D26">
              <w:t>и</w:t>
            </w:r>
            <w:r w:rsidRPr="00BC2D26">
              <w:t xml:space="preserve">кой, не </w:t>
            </w:r>
            <w:proofErr w:type="gramStart"/>
            <w:r w:rsidRPr="00BC2D26">
              <w:t>допускает существенных неточностей в ответе на вопросы может</w:t>
            </w:r>
            <w:proofErr w:type="gramEnd"/>
            <w:r w:rsidRPr="00BC2D26">
              <w:t xml:space="preserve"> правильно применять теор</w:t>
            </w:r>
            <w:r w:rsidRPr="00BC2D26">
              <w:t>е</w:t>
            </w:r>
            <w:r w:rsidRPr="00BC2D26">
              <w:t>тические положения и владеет н</w:t>
            </w:r>
            <w:r w:rsidRPr="00BC2D26">
              <w:t>е</w:t>
            </w:r>
            <w:r w:rsidRPr="00BC2D26">
              <w:t xml:space="preserve">обходимыми умениями и навыками – </w:t>
            </w:r>
            <w:r w:rsidRPr="00BC2D26">
              <w:rPr>
                <w:b/>
                <w:i/>
              </w:rPr>
              <w:t>зачет</w:t>
            </w:r>
            <w:r w:rsidRPr="00BC2D26">
              <w:rPr>
                <w:b/>
              </w:rPr>
              <w:t>.</w:t>
            </w:r>
          </w:p>
          <w:p w:rsidR="0063392B" w:rsidRPr="006370BA" w:rsidRDefault="00BC2D26" w:rsidP="00BC2D26">
            <w:pPr>
              <w:widowControl w:val="0"/>
              <w:suppressAutoHyphens/>
              <w:autoSpaceDN w:val="0"/>
              <w:spacing w:before="0"/>
              <w:ind w:firstLine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C2D26">
              <w:t xml:space="preserve">Аспирант не знает значительной части основного программного материала, в ответе допускает существенные ошибки, неправильные формулировки, не владеет необходимыми умениями и навыками, испытывает значительные затруднения при самостоятельном обобщении программного материала – </w:t>
            </w:r>
            <w:r w:rsidRPr="00BC2D26">
              <w:rPr>
                <w:b/>
                <w:i/>
              </w:rPr>
              <w:t>незачет</w:t>
            </w:r>
            <w:r w:rsidRPr="00BC2D26">
              <w:t>.</w:t>
            </w:r>
          </w:p>
        </w:tc>
      </w:tr>
    </w:tbl>
    <w:p w:rsidR="0063392B" w:rsidRPr="00BC2D26" w:rsidRDefault="0063392B" w:rsidP="009D5943">
      <w:pPr>
        <w:spacing w:before="0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BC2D26">
        <w:rPr>
          <w:rFonts w:eastAsia="Calibri"/>
          <w:sz w:val="24"/>
          <w:szCs w:val="24"/>
          <w:lang w:eastAsia="en-US"/>
        </w:rPr>
        <w:t>*</w:t>
      </w:r>
      <w:r w:rsidRPr="00BC2D26">
        <w:rPr>
          <w:rFonts w:eastAsia="Calibri"/>
          <w:b/>
          <w:sz w:val="24"/>
          <w:szCs w:val="24"/>
          <w:lang w:eastAsia="en-US"/>
        </w:rPr>
        <w:t>Показатели</w:t>
      </w:r>
      <w:r w:rsidRPr="00BC2D26">
        <w:rPr>
          <w:rFonts w:eastAsia="Calibri"/>
          <w:sz w:val="24"/>
          <w:szCs w:val="24"/>
          <w:lang w:eastAsia="en-US"/>
        </w:rPr>
        <w:t xml:space="preserve"> каждого оценочного средства автор-составитель РПД вправе изм</w:t>
      </w:r>
      <w:r w:rsidRPr="00BC2D26">
        <w:rPr>
          <w:rFonts w:eastAsia="Calibri"/>
          <w:sz w:val="24"/>
          <w:szCs w:val="24"/>
          <w:lang w:eastAsia="en-US"/>
        </w:rPr>
        <w:t>е</w:t>
      </w:r>
      <w:r w:rsidRPr="00BC2D26">
        <w:rPr>
          <w:rFonts w:eastAsia="Calibri"/>
          <w:sz w:val="24"/>
          <w:szCs w:val="24"/>
          <w:lang w:eastAsia="en-US"/>
        </w:rPr>
        <w:t>нять</w:t>
      </w:r>
      <w:r w:rsidR="00BC2D26">
        <w:rPr>
          <w:rFonts w:eastAsia="Calibri"/>
          <w:sz w:val="24"/>
          <w:szCs w:val="24"/>
          <w:lang w:eastAsia="en-US"/>
        </w:rPr>
        <w:t xml:space="preserve"> </w:t>
      </w:r>
      <w:r w:rsidRPr="00BC2D26">
        <w:rPr>
          <w:rFonts w:eastAsia="Calibri"/>
          <w:sz w:val="24"/>
          <w:szCs w:val="24"/>
          <w:lang w:eastAsia="en-US"/>
        </w:rPr>
        <w:t>в соответствие с требованиями к дисциплине.</w:t>
      </w:r>
    </w:p>
    <w:p w:rsidR="000A7232" w:rsidRDefault="000A7232" w:rsidP="000A7232">
      <w:pPr>
        <w:tabs>
          <w:tab w:val="left" w:pos="851"/>
          <w:tab w:val="left" w:pos="1134"/>
        </w:tabs>
        <w:spacing w:before="0"/>
        <w:ind w:firstLine="709"/>
        <w:contextualSpacing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0A7232" w:rsidRPr="000A7232" w:rsidRDefault="000A7232" w:rsidP="000A7232">
      <w:pPr>
        <w:tabs>
          <w:tab w:val="left" w:pos="851"/>
          <w:tab w:val="left" w:pos="1134"/>
        </w:tabs>
        <w:spacing w:before="0"/>
        <w:ind w:firstLine="709"/>
        <w:contextualSpacing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0A7232">
        <w:rPr>
          <w:rFonts w:eastAsia="Calibri"/>
          <w:b/>
          <w:i/>
          <w:sz w:val="24"/>
          <w:szCs w:val="24"/>
          <w:lang w:eastAsia="en-US"/>
        </w:rPr>
        <w:t>Расчет итоговой рейтинговой оценки:</w:t>
      </w:r>
    </w:p>
    <w:p w:rsidR="000A7232" w:rsidRDefault="00351942" w:rsidP="000A7232">
      <w:pPr>
        <w:tabs>
          <w:tab w:val="left" w:pos="851"/>
          <w:tab w:val="left" w:pos="1134"/>
          <w:tab w:val="right" w:pos="9356"/>
        </w:tabs>
        <w:spacing w:before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0A7232" w:rsidTr="000A723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2" w:rsidRDefault="000A72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2" w:rsidRDefault="000A72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«не зачтено»</w:t>
            </w:r>
          </w:p>
        </w:tc>
      </w:tr>
      <w:tr w:rsidR="000A7232" w:rsidTr="000A723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2" w:rsidRDefault="000A72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2" w:rsidRDefault="000A72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«зачтено»</w:t>
            </w:r>
          </w:p>
        </w:tc>
      </w:tr>
    </w:tbl>
    <w:p w:rsidR="00351942" w:rsidRPr="00351942" w:rsidRDefault="00351942" w:rsidP="00351942">
      <w:pPr>
        <w:widowControl w:val="0"/>
        <w:rPr>
          <w:b/>
          <w:sz w:val="24"/>
          <w:lang w:eastAsia="en-US"/>
        </w:rPr>
      </w:pPr>
      <w:r w:rsidRPr="00351942">
        <w:rPr>
          <w:b/>
          <w:sz w:val="24"/>
          <w:lang w:eastAsia="en-US"/>
        </w:rPr>
        <w:lastRenderedPageBreak/>
        <w:t>4.4. Методические материалы</w:t>
      </w:r>
    </w:p>
    <w:p w:rsidR="00351942" w:rsidRPr="00351942" w:rsidRDefault="00351942" w:rsidP="00351942">
      <w:pPr>
        <w:rPr>
          <w:sz w:val="24"/>
        </w:rPr>
      </w:pPr>
      <w:r w:rsidRPr="00351942">
        <w:rPr>
          <w:sz w:val="24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</w:t>
      </w:r>
      <w:r w:rsidRPr="00351942">
        <w:rPr>
          <w:sz w:val="24"/>
        </w:rPr>
        <w:t>и</w:t>
      </w:r>
      <w:r w:rsidRPr="00351942">
        <w:rPr>
          <w:sz w:val="24"/>
        </w:rPr>
        <w:t>тельность зачета для каждого студента не может превышать четырех академических ч</w:t>
      </w:r>
      <w:r w:rsidRPr="00351942">
        <w:rPr>
          <w:sz w:val="24"/>
        </w:rPr>
        <w:t>а</w:t>
      </w:r>
      <w:r w:rsidRPr="00351942">
        <w:rPr>
          <w:sz w:val="24"/>
        </w:rPr>
        <w:t>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</w:t>
      </w:r>
      <w:r w:rsidRPr="00351942">
        <w:rPr>
          <w:sz w:val="24"/>
        </w:rPr>
        <w:t>в</w:t>
      </w:r>
      <w:r w:rsidRPr="00351942">
        <w:rPr>
          <w:sz w:val="24"/>
        </w:rPr>
        <w:t xml:space="preserve">ке на </w:t>
      </w:r>
      <w:proofErr w:type="gramStart"/>
      <w:r w:rsidRPr="00351942">
        <w:rPr>
          <w:sz w:val="24"/>
        </w:rPr>
        <w:t>зачет</w:t>
      </w:r>
      <w:proofErr w:type="gramEnd"/>
      <w:r w:rsidRPr="00351942">
        <w:rPr>
          <w:sz w:val="24"/>
        </w:rPr>
        <w:t xml:space="preserve"> обучающийся должен иметь при себе зачетную книжку. Во время зачета об</w:t>
      </w:r>
      <w:r w:rsidRPr="00351942">
        <w:rPr>
          <w:sz w:val="24"/>
        </w:rPr>
        <w:t>у</w:t>
      </w:r>
      <w:r w:rsidRPr="00351942">
        <w:rPr>
          <w:sz w:val="24"/>
        </w:rPr>
        <w:t>чающиеся по решению преподавателя могут пользоваться учебной программой дисц</w:t>
      </w:r>
      <w:r w:rsidRPr="00351942">
        <w:rPr>
          <w:sz w:val="24"/>
        </w:rPr>
        <w:t>и</w:t>
      </w:r>
      <w:r w:rsidRPr="00351942">
        <w:rPr>
          <w:sz w:val="24"/>
        </w:rPr>
        <w:t>плины и справочной литературой.</w:t>
      </w:r>
    </w:p>
    <w:p w:rsidR="0063392B" w:rsidRPr="00BC2D26" w:rsidRDefault="0063392B" w:rsidP="009D5943">
      <w:pPr>
        <w:spacing w:before="0"/>
        <w:ind w:firstLine="709"/>
        <w:jc w:val="center"/>
        <w:rPr>
          <w:b/>
          <w:sz w:val="28"/>
          <w:szCs w:val="28"/>
        </w:rPr>
      </w:pPr>
    </w:p>
    <w:p w:rsidR="00C2722F" w:rsidRPr="00BC2D26" w:rsidRDefault="00C2722F" w:rsidP="00C2722F">
      <w:pPr>
        <w:autoSpaceDE w:val="0"/>
        <w:autoSpaceDN w:val="0"/>
        <w:adjustRightInd w:val="0"/>
        <w:spacing w:before="0"/>
        <w:ind w:left="709" w:firstLine="0"/>
        <w:contextualSpacing/>
        <w:jc w:val="center"/>
        <w:rPr>
          <w:b/>
          <w:sz w:val="24"/>
          <w:szCs w:val="24"/>
        </w:rPr>
      </w:pPr>
      <w:r w:rsidRPr="00BC2D26">
        <w:rPr>
          <w:b/>
          <w:sz w:val="24"/>
          <w:szCs w:val="24"/>
        </w:rPr>
        <w:t xml:space="preserve">5. Методические указания для </w:t>
      </w:r>
      <w:proofErr w:type="gramStart"/>
      <w:r w:rsidRPr="00BC2D26">
        <w:rPr>
          <w:b/>
          <w:sz w:val="24"/>
          <w:szCs w:val="24"/>
        </w:rPr>
        <w:t>обучающихся</w:t>
      </w:r>
      <w:proofErr w:type="gramEnd"/>
      <w:r w:rsidRPr="00BC2D26">
        <w:rPr>
          <w:b/>
          <w:sz w:val="24"/>
          <w:szCs w:val="24"/>
        </w:rPr>
        <w:t xml:space="preserve"> по освоению дисциплины</w:t>
      </w:r>
    </w:p>
    <w:p w:rsidR="000A7232" w:rsidRDefault="000A7232" w:rsidP="009D5943">
      <w:pPr>
        <w:spacing w:before="0"/>
        <w:ind w:firstLine="709"/>
        <w:rPr>
          <w:sz w:val="24"/>
          <w:szCs w:val="24"/>
        </w:rPr>
      </w:pPr>
    </w:p>
    <w:p w:rsidR="000A7232" w:rsidRDefault="000A7232" w:rsidP="000A7232">
      <w:pPr>
        <w:pStyle w:val="21"/>
        <w:widowControl/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Данная рабочая программа предназначена для оказания помощи аспирантам при освоении учебной дисциплины «Научная база психолого-</w:t>
      </w:r>
      <w:proofErr w:type="spellStart"/>
      <w:r>
        <w:rPr>
          <w:rFonts w:eastAsia="Calibri"/>
          <w:sz w:val="24"/>
          <w:szCs w:val="24"/>
          <w:lang w:eastAsia="en-US"/>
        </w:rPr>
        <w:t>акмеологической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службы». М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териал программы изложен таким образом, чтобы вопросы теории воспринимались асп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рантом в единстве с практикой.</w:t>
      </w:r>
    </w:p>
    <w:p w:rsidR="000A7232" w:rsidRDefault="000A7232" w:rsidP="000A7232">
      <w:pPr>
        <w:pStyle w:val="21"/>
        <w:widowControl/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Учебный план подготовки аспирантов предполагает сочетание аудиторных занятий (лекции, семинары) и самостоятельного изучения аспирантом учебной дисциплины. Ле</w:t>
      </w:r>
      <w:r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 xml:space="preserve">ции и семинарские занятия в отрыве от самостоятельной работы не могут дать аспиранту всех знаний, достаточных для освоения дисциплины в соответствии с образовательной программой учебного курса. </w:t>
      </w:r>
    </w:p>
    <w:p w:rsidR="000A7232" w:rsidRDefault="000A7232" w:rsidP="000A7232">
      <w:pPr>
        <w:pStyle w:val="21"/>
        <w:widowControl/>
        <w:spacing w:before="0"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Существенную помощь в самостоятельном изучении аспирантом учебного курса призваны оказать образовательная программа дисциплины, содержащая перечень тем учебного курса и их реферативное описание, а также список учебной и специально-научной литературы. </w:t>
      </w:r>
    </w:p>
    <w:p w:rsidR="000A7232" w:rsidRPr="000A7232" w:rsidRDefault="000A7232" w:rsidP="000A7232">
      <w:pPr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0A7232">
        <w:rPr>
          <w:sz w:val="24"/>
          <w:szCs w:val="24"/>
        </w:rPr>
        <w:t>самостоятельного изучения дисциплины можно воспользоваться сайтом нау</w:t>
      </w:r>
      <w:r w:rsidRPr="000A7232">
        <w:rPr>
          <w:sz w:val="24"/>
          <w:szCs w:val="24"/>
        </w:rPr>
        <w:t>ч</w:t>
      </w:r>
      <w:r w:rsidRPr="000A7232">
        <w:rPr>
          <w:sz w:val="24"/>
          <w:szCs w:val="24"/>
        </w:rPr>
        <w:t xml:space="preserve">ной библиотеки </w:t>
      </w:r>
      <w:hyperlink r:id="rId9" w:history="1">
        <w:r w:rsidRPr="000A7232">
          <w:rPr>
            <w:rStyle w:val="ab"/>
            <w:color w:val="auto"/>
            <w:sz w:val="24"/>
            <w:szCs w:val="24"/>
            <w:u w:val="none"/>
          </w:rPr>
          <w:t>http://www.nwapa.spb.ru/</w:t>
        </w:r>
      </w:hyperlink>
      <w:r w:rsidRPr="000A7232">
        <w:rPr>
          <w:sz w:val="24"/>
          <w:szCs w:val="24"/>
        </w:rPr>
        <w:t>, а так же использовать автоматизированную об</w:t>
      </w:r>
      <w:r w:rsidRPr="000A7232">
        <w:rPr>
          <w:sz w:val="24"/>
          <w:szCs w:val="24"/>
        </w:rPr>
        <w:t>у</w:t>
      </w:r>
      <w:r w:rsidRPr="000A7232">
        <w:rPr>
          <w:sz w:val="24"/>
          <w:szCs w:val="24"/>
        </w:rPr>
        <w:t>чающую систему Психология и педагогика.</w:t>
      </w:r>
    </w:p>
    <w:p w:rsidR="00A523E0" w:rsidRPr="00BC2D26" w:rsidRDefault="00CE368E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Самостоятельное изучение дисциплины рекомендуется начать с </w:t>
      </w:r>
      <w:r w:rsidR="006E5EED" w:rsidRPr="00BC2D26">
        <w:rPr>
          <w:sz w:val="24"/>
          <w:szCs w:val="24"/>
        </w:rPr>
        <w:t xml:space="preserve">изучения </w:t>
      </w:r>
      <w:r w:rsidR="00E7583F" w:rsidRPr="00BC2D26">
        <w:rPr>
          <w:spacing w:val="-2"/>
          <w:sz w:val="24"/>
          <w:szCs w:val="24"/>
        </w:rPr>
        <w:t>научной базы психолого-</w:t>
      </w:r>
      <w:proofErr w:type="spellStart"/>
      <w:r w:rsidR="00E7583F" w:rsidRPr="00BC2D26">
        <w:rPr>
          <w:sz w:val="24"/>
          <w:szCs w:val="24"/>
        </w:rPr>
        <w:t>акмеологической</w:t>
      </w:r>
      <w:proofErr w:type="spellEnd"/>
      <w:r w:rsidR="00E7583F" w:rsidRPr="00BC2D26">
        <w:rPr>
          <w:sz w:val="24"/>
          <w:szCs w:val="24"/>
        </w:rPr>
        <w:t xml:space="preserve"> службы</w:t>
      </w:r>
      <w:r w:rsidR="00A523E0" w:rsidRPr="00BC2D26">
        <w:rPr>
          <w:sz w:val="24"/>
          <w:szCs w:val="24"/>
        </w:rPr>
        <w:t xml:space="preserve">, затем перейти к </w:t>
      </w:r>
      <w:r w:rsidR="007D0E03" w:rsidRPr="00BC2D26">
        <w:rPr>
          <w:sz w:val="24"/>
          <w:szCs w:val="24"/>
        </w:rPr>
        <w:t xml:space="preserve">изучению </w:t>
      </w:r>
      <w:proofErr w:type="spellStart"/>
      <w:r w:rsidR="00E7583F" w:rsidRPr="00BC2D26">
        <w:rPr>
          <w:sz w:val="24"/>
          <w:szCs w:val="24"/>
        </w:rPr>
        <w:t>акмеологические</w:t>
      </w:r>
      <w:proofErr w:type="spellEnd"/>
      <w:r w:rsidR="00E7583F" w:rsidRPr="00BC2D26">
        <w:rPr>
          <w:sz w:val="24"/>
          <w:szCs w:val="24"/>
        </w:rPr>
        <w:t xml:space="preserve"> м</w:t>
      </w:r>
      <w:r w:rsidR="00E7583F" w:rsidRPr="00BC2D26">
        <w:rPr>
          <w:sz w:val="24"/>
          <w:szCs w:val="24"/>
        </w:rPr>
        <w:t>е</w:t>
      </w:r>
      <w:r w:rsidR="00E7583F" w:rsidRPr="00BC2D26">
        <w:rPr>
          <w:sz w:val="24"/>
          <w:szCs w:val="24"/>
        </w:rPr>
        <w:t>тоды исследования и оценки профессиональной деятельности</w:t>
      </w:r>
      <w:r w:rsidR="006E5EED" w:rsidRPr="00BC2D26">
        <w:rPr>
          <w:sz w:val="24"/>
          <w:szCs w:val="24"/>
        </w:rPr>
        <w:t xml:space="preserve">, завершить изучением </w:t>
      </w:r>
      <w:proofErr w:type="gramStart"/>
      <w:r w:rsidR="00E7583F" w:rsidRPr="00BC2D26">
        <w:rPr>
          <w:sz w:val="24"/>
          <w:szCs w:val="24"/>
        </w:rPr>
        <w:t>и</w:t>
      </w:r>
      <w:r w:rsidR="00E7583F" w:rsidRPr="00BC2D26">
        <w:rPr>
          <w:sz w:val="24"/>
          <w:szCs w:val="24"/>
        </w:rPr>
        <w:t>н</w:t>
      </w:r>
      <w:r w:rsidR="00E7583F" w:rsidRPr="00BC2D26">
        <w:rPr>
          <w:sz w:val="24"/>
          <w:szCs w:val="24"/>
        </w:rPr>
        <w:t>терактивных</w:t>
      </w:r>
      <w:proofErr w:type="gramEnd"/>
      <w:r w:rsidR="00E7583F" w:rsidRPr="00BC2D26">
        <w:rPr>
          <w:sz w:val="24"/>
          <w:szCs w:val="24"/>
        </w:rPr>
        <w:t xml:space="preserve"> информационных технологии в деятельности </w:t>
      </w:r>
      <w:proofErr w:type="spellStart"/>
      <w:r w:rsidR="00E7583F" w:rsidRPr="00BC2D26">
        <w:rPr>
          <w:sz w:val="24"/>
          <w:szCs w:val="24"/>
        </w:rPr>
        <w:t>акмеолога</w:t>
      </w:r>
      <w:proofErr w:type="spellEnd"/>
      <w:r w:rsidR="00E7583F" w:rsidRPr="00BC2D26">
        <w:rPr>
          <w:sz w:val="24"/>
          <w:szCs w:val="24"/>
        </w:rPr>
        <w:t xml:space="preserve"> кадровой службы</w:t>
      </w:r>
      <w:r w:rsidR="007D0E03" w:rsidRPr="00BC2D26">
        <w:rPr>
          <w:sz w:val="24"/>
          <w:szCs w:val="24"/>
        </w:rPr>
        <w:t>.</w:t>
      </w:r>
    </w:p>
    <w:p w:rsidR="00CE368E" w:rsidRPr="00BC2D26" w:rsidRDefault="00CE368E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В целях успешного освоения учебного курса </w:t>
      </w:r>
      <w:r w:rsidR="0085714A" w:rsidRPr="00BC2D26">
        <w:rPr>
          <w:sz w:val="24"/>
          <w:szCs w:val="24"/>
        </w:rPr>
        <w:t>аспирант</w:t>
      </w:r>
      <w:r w:rsidRPr="00BC2D26">
        <w:rPr>
          <w:sz w:val="24"/>
          <w:szCs w:val="24"/>
        </w:rPr>
        <w:t>у необходимо периодически после изучения очередной темы обращаться к самоконтролю с использованием имеющи</w:t>
      </w:r>
      <w:r w:rsidRPr="00BC2D26">
        <w:rPr>
          <w:sz w:val="24"/>
          <w:szCs w:val="24"/>
        </w:rPr>
        <w:t>х</w:t>
      </w:r>
      <w:r w:rsidRPr="00BC2D26">
        <w:rPr>
          <w:sz w:val="24"/>
          <w:szCs w:val="24"/>
        </w:rPr>
        <w:t xml:space="preserve">ся в составе </w:t>
      </w:r>
      <w:r w:rsidR="00A523E0" w:rsidRPr="00BC2D26">
        <w:rPr>
          <w:sz w:val="24"/>
          <w:szCs w:val="24"/>
        </w:rPr>
        <w:t>учебной программы.</w:t>
      </w:r>
    </w:p>
    <w:p w:rsidR="00CE368E" w:rsidRPr="00BC2D26" w:rsidRDefault="00CE368E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Для общей проверки сложившейся у </w:t>
      </w:r>
      <w:r w:rsidR="007D0E03" w:rsidRPr="00BC2D26">
        <w:rPr>
          <w:sz w:val="24"/>
          <w:szCs w:val="24"/>
        </w:rPr>
        <w:t>аспиранта</w:t>
      </w:r>
      <w:r w:rsidRPr="00BC2D26">
        <w:rPr>
          <w:sz w:val="24"/>
          <w:szCs w:val="24"/>
        </w:rPr>
        <w:t xml:space="preserve"> системы понятий и оценки уровня полученных знаний </w:t>
      </w:r>
      <w:proofErr w:type="gramStart"/>
      <w:r w:rsidRPr="00BC2D26">
        <w:rPr>
          <w:sz w:val="24"/>
          <w:szCs w:val="24"/>
        </w:rPr>
        <w:t>учебным</w:t>
      </w:r>
      <w:proofErr w:type="gramEnd"/>
      <w:r w:rsidRPr="00BC2D26">
        <w:rPr>
          <w:sz w:val="24"/>
          <w:szCs w:val="24"/>
        </w:rPr>
        <w:t xml:space="preserve"> предусмотрена </w:t>
      </w:r>
      <w:r w:rsidR="00A523E0" w:rsidRPr="00BC2D26">
        <w:rPr>
          <w:sz w:val="24"/>
          <w:szCs w:val="24"/>
        </w:rPr>
        <w:t>промежуточная</w:t>
      </w:r>
      <w:r w:rsidRPr="00BC2D26">
        <w:rPr>
          <w:sz w:val="24"/>
          <w:szCs w:val="24"/>
        </w:rPr>
        <w:t xml:space="preserve"> аттестация (зачет). При по</w:t>
      </w:r>
      <w:r w:rsidRPr="00BC2D26">
        <w:rPr>
          <w:sz w:val="24"/>
          <w:szCs w:val="24"/>
        </w:rPr>
        <w:t>д</w:t>
      </w:r>
      <w:r w:rsidRPr="00BC2D26">
        <w:rPr>
          <w:sz w:val="24"/>
          <w:szCs w:val="24"/>
        </w:rPr>
        <w:t>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</w:t>
      </w:r>
      <w:r w:rsidRPr="00BC2D26">
        <w:rPr>
          <w:sz w:val="24"/>
          <w:szCs w:val="24"/>
        </w:rPr>
        <w:t>з</w:t>
      </w:r>
      <w:r w:rsidRPr="00BC2D26">
        <w:rPr>
          <w:sz w:val="24"/>
          <w:szCs w:val="24"/>
        </w:rPr>
        <w:t xml:space="preserve">делы, темы и основные проблемы предмета, в рамках которых и формируются вопросы для зачета. Ознакомившись с данной программой, </w:t>
      </w:r>
      <w:r w:rsidR="007D0E03" w:rsidRPr="00BC2D26">
        <w:rPr>
          <w:sz w:val="24"/>
          <w:szCs w:val="24"/>
        </w:rPr>
        <w:t>аспирант</w:t>
      </w:r>
      <w:r w:rsidRPr="00BC2D26">
        <w:rPr>
          <w:sz w:val="24"/>
          <w:szCs w:val="24"/>
        </w:rPr>
        <w:t xml:space="preserve"> сможет структурировать свои знания, построить их в определенную систему.</w:t>
      </w:r>
    </w:p>
    <w:p w:rsidR="00F3347A" w:rsidRPr="00BC2D26" w:rsidRDefault="00F3347A" w:rsidP="009D5943">
      <w:pPr>
        <w:spacing w:before="0"/>
        <w:ind w:firstLine="709"/>
        <w:rPr>
          <w:b/>
          <w:sz w:val="28"/>
          <w:szCs w:val="28"/>
        </w:rPr>
      </w:pPr>
    </w:p>
    <w:p w:rsidR="00C2722F" w:rsidRPr="00BC2D26" w:rsidRDefault="00C2722F" w:rsidP="00C2722F">
      <w:pPr>
        <w:autoSpaceDE w:val="0"/>
        <w:autoSpaceDN w:val="0"/>
        <w:adjustRightInd w:val="0"/>
        <w:spacing w:before="0"/>
        <w:ind w:left="709" w:firstLine="0"/>
        <w:contextualSpacing/>
        <w:jc w:val="center"/>
        <w:rPr>
          <w:b/>
          <w:sz w:val="24"/>
          <w:szCs w:val="24"/>
        </w:rPr>
      </w:pPr>
      <w:r w:rsidRPr="00BC2D26">
        <w:rPr>
          <w:b/>
          <w:sz w:val="24"/>
          <w:szCs w:val="24"/>
        </w:rPr>
        <w:t>6. Учебная литература и ресурсы информационно-телекоммуникационной с</w:t>
      </w:r>
      <w:r w:rsidRPr="00BC2D26">
        <w:rPr>
          <w:b/>
          <w:sz w:val="24"/>
          <w:szCs w:val="24"/>
        </w:rPr>
        <w:t>е</w:t>
      </w:r>
      <w:r w:rsidRPr="00BC2D26">
        <w:rPr>
          <w:b/>
          <w:sz w:val="24"/>
          <w:szCs w:val="24"/>
        </w:rPr>
        <w:t>ти «Интернет», учебно-методическое обеспечение самостоятельной работы обучающихся по дисциплине</w:t>
      </w:r>
    </w:p>
    <w:p w:rsidR="00C2722F" w:rsidRPr="00BC2D26" w:rsidRDefault="00C2722F" w:rsidP="009D5943">
      <w:pPr>
        <w:pStyle w:val="21"/>
        <w:spacing w:before="0" w:line="240" w:lineRule="auto"/>
        <w:ind w:firstLine="709"/>
        <w:rPr>
          <w:b/>
          <w:bCs/>
          <w:snapToGrid/>
          <w:sz w:val="24"/>
          <w:szCs w:val="24"/>
        </w:rPr>
      </w:pPr>
    </w:p>
    <w:p w:rsidR="005B3F80" w:rsidRPr="000A7232" w:rsidRDefault="00F3347A" w:rsidP="00C2722F">
      <w:pPr>
        <w:pStyle w:val="21"/>
        <w:spacing w:before="0" w:line="240" w:lineRule="auto"/>
        <w:ind w:firstLine="709"/>
        <w:jc w:val="center"/>
        <w:rPr>
          <w:b/>
          <w:bCs/>
          <w:i/>
          <w:snapToGrid/>
          <w:sz w:val="24"/>
          <w:szCs w:val="24"/>
        </w:rPr>
      </w:pPr>
      <w:r w:rsidRPr="000A7232">
        <w:rPr>
          <w:b/>
          <w:bCs/>
          <w:i/>
          <w:snapToGrid/>
          <w:sz w:val="24"/>
          <w:szCs w:val="24"/>
        </w:rPr>
        <w:t xml:space="preserve">6.1. </w:t>
      </w:r>
      <w:r w:rsidR="005B3F80" w:rsidRPr="000A7232">
        <w:rPr>
          <w:b/>
          <w:bCs/>
          <w:i/>
          <w:snapToGrid/>
          <w:sz w:val="24"/>
          <w:szCs w:val="24"/>
        </w:rPr>
        <w:t>Основная литература</w:t>
      </w:r>
    </w:p>
    <w:p w:rsidR="005B3F80" w:rsidRPr="00BC2D26" w:rsidRDefault="005B3F80" w:rsidP="009D5943">
      <w:pPr>
        <w:pStyle w:val="21"/>
        <w:spacing w:before="0" w:line="240" w:lineRule="auto"/>
        <w:ind w:firstLine="709"/>
        <w:rPr>
          <w:bCs/>
          <w:snapToGrid/>
          <w:sz w:val="24"/>
          <w:szCs w:val="24"/>
        </w:rPr>
      </w:pPr>
      <w:r w:rsidRPr="00BC2D26">
        <w:rPr>
          <w:bCs/>
          <w:snapToGrid/>
          <w:sz w:val="24"/>
          <w:szCs w:val="24"/>
        </w:rPr>
        <w:t xml:space="preserve">1. </w:t>
      </w:r>
      <w:proofErr w:type="spellStart"/>
      <w:r w:rsidRPr="00BC2D26">
        <w:rPr>
          <w:bCs/>
          <w:snapToGrid/>
          <w:sz w:val="24"/>
          <w:szCs w:val="24"/>
        </w:rPr>
        <w:t>Деркач</w:t>
      </w:r>
      <w:proofErr w:type="spellEnd"/>
      <w:r w:rsidRPr="00BC2D26">
        <w:rPr>
          <w:bCs/>
          <w:snapToGrid/>
          <w:sz w:val="24"/>
          <w:szCs w:val="24"/>
        </w:rPr>
        <w:t xml:space="preserve">, А. А. Методология и методы </w:t>
      </w:r>
      <w:proofErr w:type="spellStart"/>
      <w:r w:rsidRPr="00BC2D26">
        <w:rPr>
          <w:bCs/>
          <w:snapToGrid/>
          <w:sz w:val="24"/>
          <w:szCs w:val="24"/>
        </w:rPr>
        <w:t>акмеологии</w:t>
      </w:r>
      <w:proofErr w:type="spellEnd"/>
      <w:r w:rsidRPr="00BC2D26">
        <w:rPr>
          <w:bCs/>
          <w:snapToGrid/>
          <w:sz w:val="24"/>
          <w:szCs w:val="24"/>
        </w:rPr>
        <w:t xml:space="preserve"> / А. А. </w:t>
      </w:r>
      <w:proofErr w:type="spellStart"/>
      <w:r w:rsidRPr="00BC2D26">
        <w:rPr>
          <w:bCs/>
          <w:snapToGrid/>
          <w:sz w:val="24"/>
          <w:szCs w:val="24"/>
        </w:rPr>
        <w:t>Деркач</w:t>
      </w:r>
      <w:proofErr w:type="spellEnd"/>
      <w:r w:rsidRPr="00BC2D26">
        <w:rPr>
          <w:bCs/>
          <w:snapToGrid/>
          <w:sz w:val="24"/>
          <w:szCs w:val="24"/>
        </w:rPr>
        <w:t xml:space="preserve"> ; Рос. акад. гос. службы при Президенте</w:t>
      </w:r>
      <w:proofErr w:type="gramStart"/>
      <w:r w:rsidRPr="00BC2D26">
        <w:rPr>
          <w:bCs/>
          <w:snapToGrid/>
          <w:sz w:val="24"/>
          <w:szCs w:val="24"/>
        </w:rPr>
        <w:t xml:space="preserve"> Р</w:t>
      </w:r>
      <w:proofErr w:type="gramEnd"/>
      <w:r w:rsidRPr="00BC2D26">
        <w:rPr>
          <w:bCs/>
          <w:snapToGrid/>
          <w:sz w:val="24"/>
          <w:szCs w:val="24"/>
        </w:rPr>
        <w:t>ос. Федерации. - М.</w:t>
      </w:r>
      <w:proofErr w:type="gramStart"/>
      <w:r w:rsidRPr="00BC2D26">
        <w:rPr>
          <w:bCs/>
          <w:snapToGrid/>
          <w:sz w:val="24"/>
          <w:szCs w:val="24"/>
        </w:rPr>
        <w:t xml:space="preserve"> :</w:t>
      </w:r>
      <w:proofErr w:type="gramEnd"/>
      <w:r w:rsidRPr="00BC2D26">
        <w:rPr>
          <w:bCs/>
          <w:snapToGrid/>
          <w:sz w:val="24"/>
          <w:szCs w:val="24"/>
        </w:rPr>
        <w:t xml:space="preserve"> Изд-во РАГС, 2011.- 115с.</w:t>
      </w:r>
    </w:p>
    <w:p w:rsidR="00C2722F" w:rsidRPr="00BC2D26" w:rsidRDefault="00C2722F" w:rsidP="009D5943">
      <w:pPr>
        <w:pStyle w:val="21"/>
        <w:spacing w:before="0" w:line="240" w:lineRule="auto"/>
        <w:ind w:firstLine="709"/>
        <w:rPr>
          <w:b/>
          <w:bCs/>
          <w:snapToGrid/>
          <w:sz w:val="24"/>
          <w:szCs w:val="24"/>
        </w:rPr>
      </w:pPr>
    </w:p>
    <w:p w:rsidR="005B3F80" w:rsidRPr="000A7232" w:rsidRDefault="00F3347A" w:rsidP="00C2722F">
      <w:pPr>
        <w:pStyle w:val="21"/>
        <w:spacing w:before="0" w:line="240" w:lineRule="auto"/>
        <w:ind w:firstLine="709"/>
        <w:jc w:val="center"/>
        <w:rPr>
          <w:b/>
          <w:bCs/>
          <w:i/>
          <w:snapToGrid/>
          <w:sz w:val="24"/>
          <w:szCs w:val="24"/>
        </w:rPr>
      </w:pPr>
      <w:r w:rsidRPr="000A7232">
        <w:rPr>
          <w:b/>
          <w:bCs/>
          <w:i/>
          <w:snapToGrid/>
          <w:sz w:val="24"/>
          <w:szCs w:val="24"/>
        </w:rPr>
        <w:t xml:space="preserve">6.2. </w:t>
      </w:r>
      <w:r w:rsidR="005B3F80" w:rsidRPr="000A7232">
        <w:rPr>
          <w:b/>
          <w:bCs/>
          <w:i/>
          <w:snapToGrid/>
          <w:sz w:val="24"/>
          <w:szCs w:val="24"/>
        </w:rPr>
        <w:t>Дополнительная литература</w:t>
      </w:r>
    </w:p>
    <w:p w:rsidR="005B3F80" w:rsidRPr="00BC2D26" w:rsidRDefault="005B3F80" w:rsidP="009D5943">
      <w:pPr>
        <w:pStyle w:val="21"/>
        <w:spacing w:before="0" w:line="240" w:lineRule="auto"/>
        <w:ind w:firstLine="709"/>
        <w:rPr>
          <w:bCs/>
          <w:snapToGrid/>
          <w:sz w:val="24"/>
          <w:szCs w:val="24"/>
        </w:rPr>
      </w:pPr>
      <w:r w:rsidRPr="00BC2D26">
        <w:rPr>
          <w:bCs/>
          <w:snapToGrid/>
          <w:sz w:val="24"/>
          <w:szCs w:val="24"/>
        </w:rPr>
        <w:t xml:space="preserve">1. </w:t>
      </w:r>
      <w:proofErr w:type="spellStart"/>
      <w:r w:rsidRPr="00BC2D26">
        <w:rPr>
          <w:bCs/>
          <w:snapToGrid/>
          <w:sz w:val="24"/>
          <w:szCs w:val="24"/>
        </w:rPr>
        <w:t>Акмеолог</w:t>
      </w:r>
      <w:proofErr w:type="spellEnd"/>
      <w:r w:rsidRPr="00BC2D26">
        <w:rPr>
          <w:bCs/>
          <w:snapToGrid/>
          <w:sz w:val="24"/>
          <w:szCs w:val="24"/>
        </w:rPr>
        <w:t xml:space="preserve"> кадровой работы: Учебное пособие / Под ред. А.А, </w:t>
      </w:r>
      <w:proofErr w:type="spellStart"/>
      <w:r w:rsidRPr="00BC2D26">
        <w:rPr>
          <w:bCs/>
          <w:snapToGrid/>
          <w:sz w:val="24"/>
          <w:szCs w:val="24"/>
        </w:rPr>
        <w:t>Деркача</w:t>
      </w:r>
      <w:proofErr w:type="spellEnd"/>
      <w:proofErr w:type="gramStart"/>
      <w:r w:rsidRPr="00BC2D26">
        <w:rPr>
          <w:bCs/>
          <w:snapToGrid/>
          <w:sz w:val="24"/>
          <w:szCs w:val="24"/>
        </w:rPr>
        <w:t>.-</w:t>
      </w:r>
      <w:proofErr w:type="gramEnd"/>
      <w:r w:rsidRPr="00BC2D26">
        <w:rPr>
          <w:bCs/>
          <w:snapToGrid/>
          <w:sz w:val="24"/>
          <w:szCs w:val="24"/>
        </w:rPr>
        <w:t>М: Изд-во РАГС, 2006.-308.</w:t>
      </w:r>
    </w:p>
    <w:p w:rsidR="005B3F80" w:rsidRPr="00BC2D26" w:rsidRDefault="005B3F80" w:rsidP="009D5943">
      <w:pPr>
        <w:pStyle w:val="21"/>
        <w:spacing w:before="0" w:line="240" w:lineRule="auto"/>
        <w:ind w:firstLine="709"/>
        <w:rPr>
          <w:bCs/>
          <w:snapToGrid/>
          <w:sz w:val="24"/>
          <w:szCs w:val="24"/>
        </w:rPr>
      </w:pPr>
      <w:r w:rsidRPr="00BC2D26">
        <w:rPr>
          <w:bCs/>
          <w:snapToGrid/>
          <w:sz w:val="24"/>
          <w:szCs w:val="24"/>
        </w:rPr>
        <w:t>2. Акмеология качества профессиональной деятельности специалиста: Моногр</w:t>
      </w:r>
      <w:r w:rsidRPr="00BC2D26">
        <w:rPr>
          <w:bCs/>
          <w:snapToGrid/>
          <w:sz w:val="24"/>
          <w:szCs w:val="24"/>
        </w:rPr>
        <w:t>а</w:t>
      </w:r>
      <w:r w:rsidRPr="00BC2D26">
        <w:rPr>
          <w:bCs/>
          <w:snapToGrid/>
          <w:sz w:val="24"/>
          <w:szCs w:val="24"/>
        </w:rPr>
        <w:t>фия/ Н.В. Кузьмина, С.Д. Пожарский, Л.Е. Паутова. - СПб-Коломна-Рязань, 2008. - 376с.</w:t>
      </w:r>
    </w:p>
    <w:p w:rsidR="005B3F80" w:rsidRPr="00BC2D26" w:rsidRDefault="005B3F80" w:rsidP="009D5943">
      <w:pPr>
        <w:pStyle w:val="21"/>
        <w:spacing w:before="0" w:line="240" w:lineRule="auto"/>
        <w:ind w:firstLine="709"/>
        <w:rPr>
          <w:bCs/>
          <w:snapToGrid/>
          <w:sz w:val="24"/>
          <w:szCs w:val="24"/>
        </w:rPr>
      </w:pPr>
      <w:r w:rsidRPr="00BC2D26">
        <w:rPr>
          <w:bCs/>
          <w:snapToGrid/>
          <w:sz w:val="24"/>
          <w:szCs w:val="24"/>
        </w:rPr>
        <w:t xml:space="preserve">3. </w:t>
      </w:r>
      <w:proofErr w:type="spellStart"/>
      <w:r w:rsidRPr="00BC2D26">
        <w:rPr>
          <w:bCs/>
          <w:snapToGrid/>
          <w:sz w:val="24"/>
          <w:szCs w:val="24"/>
        </w:rPr>
        <w:t>Акмеологическая</w:t>
      </w:r>
      <w:proofErr w:type="spellEnd"/>
      <w:r w:rsidRPr="00BC2D26">
        <w:rPr>
          <w:bCs/>
          <w:snapToGrid/>
          <w:sz w:val="24"/>
          <w:szCs w:val="24"/>
        </w:rPr>
        <w:t xml:space="preserve"> оценка профессиональной компетентности государственных служащих : учеб. пособие / [В.В. Воронин и др.] ; под общ. ред. А.А. </w:t>
      </w:r>
      <w:proofErr w:type="spellStart"/>
      <w:r w:rsidRPr="00BC2D26">
        <w:rPr>
          <w:bCs/>
          <w:snapToGrid/>
          <w:sz w:val="24"/>
          <w:szCs w:val="24"/>
        </w:rPr>
        <w:t>Деркача</w:t>
      </w:r>
      <w:proofErr w:type="spellEnd"/>
      <w:r w:rsidRPr="00BC2D26">
        <w:rPr>
          <w:bCs/>
          <w:snapToGrid/>
          <w:sz w:val="24"/>
          <w:szCs w:val="24"/>
        </w:rPr>
        <w:t xml:space="preserve"> ; Рос. акад. гос. службы при Президенте</w:t>
      </w:r>
      <w:proofErr w:type="gramStart"/>
      <w:r w:rsidRPr="00BC2D26">
        <w:rPr>
          <w:bCs/>
          <w:snapToGrid/>
          <w:sz w:val="24"/>
          <w:szCs w:val="24"/>
        </w:rPr>
        <w:t xml:space="preserve"> Р</w:t>
      </w:r>
      <w:proofErr w:type="gramEnd"/>
      <w:r w:rsidRPr="00BC2D26">
        <w:rPr>
          <w:bCs/>
          <w:snapToGrid/>
          <w:sz w:val="24"/>
          <w:szCs w:val="24"/>
        </w:rPr>
        <w:t xml:space="preserve">ос. Федерации. - Изд. 2-е, </w:t>
      </w:r>
      <w:proofErr w:type="spellStart"/>
      <w:r w:rsidRPr="00BC2D26">
        <w:rPr>
          <w:bCs/>
          <w:snapToGrid/>
          <w:sz w:val="24"/>
          <w:szCs w:val="24"/>
        </w:rPr>
        <w:t>перераб</w:t>
      </w:r>
      <w:proofErr w:type="spellEnd"/>
      <w:r w:rsidRPr="00BC2D26">
        <w:rPr>
          <w:bCs/>
          <w:snapToGrid/>
          <w:sz w:val="24"/>
          <w:szCs w:val="24"/>
        </w:rPr>
        <w:t>. и доп., стер. - М.</w:t>
      </w:r>
      <w:proofErr w:type="gramStart"/>
      <w:r w:rsidRPr="00BC2D26">
        <w:rPr>
          <w:bCs/>
          <w:snapToGrid/>
          <w:sz w:val="24"/>
          <w:szCs w:val="24"/>
        </w:rPr>
        <w:t xml:space="preserve"> :</w:t>
      </w:r>
      <w:proofErr w:type="gramEnd"/>
      <w:r w:rsidRPr="00BC2D26">
        <w:rPr>
          <w:bCs/>
          <w:snapToGrid/>
          <w:sz w:val="24"/>
          <w:szCs w:val="24"/>
        </w:rPr>
        <w:t xml:space="preserve"> Изд-во РАГС, 2008. -164 с.</w:t>
      </w:r>
    </w:p>
    <w:p w:rsidR="005B3F80" w:rsidRPr="00BC2D26" w:rsidRDefault="005B3F80" w:rsidP="009D5943">
      <w:pPr>
        <w:pStyle w:val="21"/>
        <w:spacing w:before="0" w:line="240" w:lineRule="auto"/>
        <w:ind w:firstLine="709"/>
        <w:rPr>
          <w:bCs/>
          <w:snapToGrid/>
          <w:sz w:val="24"/>
          <w:szCs w:val="24"/>
        </w:rPr>
      </w:pPr>
      <w:r w:rsidRPr="00BC2D26">
        <w:rPr>
          <w:bCs/>
          <w:snapToGrid/>
          <w:sz w:val="24"/>
          <w:szCs w:val="24"/>
        </w:rPr>
        <w:t xml:space="preserve">4. </w:t>
      </w:r>
      <w:proofErr w:type="spellStart"/>
      <w:r w:rsidRPr="00BC2D26">
        <w:rPr>
          <w:bCs/>
          <w:snapToGrid/>
          <w:sz w:val="24"/>
          <w:szCs w:val="24"/>
        </w:rPr>
        <w:t>Акмеологическии</w:t>
      </w:r>
      <w:proofErr w:type="spellEnd"/>
      <w:r w:rsidRPr="00BC2D26">
        <w:rPr>
          <w:bCs/>
          <w:snapToGrid/>
          <w:sz w:val="24"/>
          <w:szCs w:val="24"/>
        </w:rPr>
        <w:t xml:space="preserve"> словарь : [около 200 терминов / К. А. </w:t>
      </w:r>
      <w:proofErr w:type="spellStart"/>
      <w:r w:rsidRPr="00BC2D26">
        <w:rPr>
          <w:bCs/>
          <w:snapToGrid/>
          <w:sz w:val="24"/>
          <w:szCs w:val="24"/>
        </w:rPr>
        <w:t>Абульханова</w:t>
      </w:r>
      <w:proofErr w:type="spellEnd"/>
      <w:r w:rsidRPr="00BC2D26">
        <w:rPr>
          <w:bCs/>
          <w:snapToGrid/>
          <w:sz w:val="24"/>
          <w:szCs w:val="24"/>
        </w:rPr>
        <w:t xml:space="preserve"> и др.] ; под общ. ред. А. А. </w:t>
      </w:r>
      <w:proofErr w:type="spellStart"/>
      <w:r w:rsidRPr="00BC2D26">
        <w:rPr>
          <w:bCs/>
          <w:snapToGrid/>
          <w:sz w:val="24"/>
          <w:szCs w:val="24"/>
        </w:rPr>
        <w:t>Деркача</w:t>
      </w:r>
      <w:proofErr w:type="spellEnd"/>
      <w:r w:rsidRPr="00BC2D26">
        <w:rPr>
          <w:bCs/>
          <w:snapToGrid/>
          <w:sz w:val="24"/>
          <w:szCs w:val="24"/>
        </w:rPr>
        <w:t xml:space="preserve"> ; Рос. акад. гос. службы при Президенте</w:t>
      </w:r>
      <w:proofErr w:type="gramStart"/>
      <w:r w:rsidRPr="00BC2D26">
        <w:rPr>
          <w:bCs/>
          <w:snapToGrid/>
          <w:sz w:val="24"/>
          <w:szCs w:val="24"/>
        </w:rPr>
        <w:t xml:space="preserve"> Р</w:t>
      </w:r>
      <w:proofErr w:type="gramEnd"/>
      <w:r w:rsidRPr="00BC2D26">
        <w:rPr>
          <w:bCs/>
          <w:snapToGrid/>
          <w:sz w:val="24"/>
          <w:szCs w:val="24"/>
        </w:rPr>
        <w:t>ос. Федерации. - Изд. 2-е, стер. - М.</w:t>
      </w:r>
      <w:proofErr w:type="gramStart"/>
      <w:r w:rsidRPr="00BC2D26">
        <w:rPr>
          <w:bCs/>
          <w:snapToGrid/>
          <w:sz w:val="24"/>
          <w:szCs w:val="24"/>
        </w:rPr>
        <w:t xml:space="preserve"> :</w:t>
      </w:r>
      <w:proofErr w:type="gramEnd"/>
      <w:r w:rsidRPr="00BC2D26">
        <w:rPr>
          <w:bCs/>
          <w:snapToGrid/>
          <w:sz w:val="24"/>
          <w:szCs w:val="24"/>
        </w:rPr>
        <w:t xml:space="preserve"> Изд-во РАГС, 2009. -160 с.</w:t>
      </w:r>
    </w:p>
    <w:p w:rsidR="005B3F80" w:rsidRPr="00BC2D26" w:rsidRDefault="005B3F80" w:rsidP="009D5943">
      <w:pPr>
        <w:pStyle w:val="21"/>
        <w:spacing w:before="0" w:line="240" w:lineRule="auto"/>
        <w:ind w:firstLine="709"/>
        <w:rPr>
          <w:bCs/>
          <w:snapToGrid/>
          <w:sz w:val="24"/>
          <w:szCs w:val="24"/>
        </w:rPr>
      </w:pPr>
      <w:r w:rsidRPr="00BC2D26">
        <w:rPr>
          <w:bCs/>
          <w:snapToGrid/>
          <w:sz w:val="24"/>
          <w:szCs w:val="24"/>
        </w:rPr>
        <w:t xml:space="preserve">5. </w:t>
      </w:r>
      <w:proofErr w:type="spellStart"/>
      <w:r w:rsidRPr="00BC2D26">
        <w:rPr>
          <w:bCs/>
          <w:snapToGrid/>
          <w:sz w:val="24"/>
          <w:szCs w:val="24"/>
        </w:rPr>
        <w:t>Акмеологическая</w:t>
      </w:r>
      <w:proofErr w:type="spellEnd"/>
      <w:r w:rsidRPr="00BC2D26">
        <w:rPr>
          <w:bCs/>
          <w:snapToGrid/>
          <w:sz w:val="24"/>
          <w:szCs w:val="24"/>
        </w:rPr>
        <w:t xml:space="preserve"> оценка профессиональной компетентности государственных служащих : учеб. пособие / [В. В. Воронин и др.] ; под общ. ред. А. А. </w:t>
      </w:r>
      <w:proofErr w:type="spellStart"/>
      <w:r w:rsidRPr="00BC2D26">
        <w:rPr>
          <w:bCs/>
          <w:snapToGrid/>
          <w:sz w:val="24"/>
          <w:szCs w:val="24"/>
        </w:rPr>
        <w:t>Деркача</w:t>
      </w:r>
      <w:proofErr w:type="spellEnd"/>
      <w:r w:rsidRPr="00BC2D26">
        <w:rPr>
          <w:bCs/>
          <w:snapToGrid/>
          <w:sz w:val="24"/>
          <w:szCs w:val="24"/>
        </w:rPr>
        <w:t xml:space="preserve"> ; Рос. акад. гос. службы при Президенте</w:t>
      </w:r>
      <w:proofErr w:type="gramStart"/>
      <w:r w:rsidRPr="00BC2D26">
        <w:rPr>
          <w:bCs/>
          <w:snapToGrid/>
          <w:sz w:val="24"/>
          <w:szCs w:val="24"/>
        </w:rPr>
        <w:t xml:space="preserve"> Р</w:t>
      </w:r>
      <w:proofErr w:type="gramEnd"/>
      <w:r w:rsidRPr="00BC2D26">
        <w:rPr>
          <w:bCs/>
          <w:snapToGrid/>
          <w:sz w:val="24"/>
          <w:szCs w:val="24"/>
        </w:rPr>
        <w:t xml:space="preserve">ос. Федерации. - Изд. 2-е, </w:t>
      </w:r>
      <w:proofErr w:type="spellStart"/>
      <w:r w:rsidRPr="00BC2D26">
        <w:rPr>
          <w:bCs/>
          <w:snapToGrid/>
          <w:sz w:val="24"/>
          <w:szCs w:val="24"/>
        </w:rPr>
        <w:t>перераб</w:t>
      </w:r>
      <w:proofErr w:type="spellEnd"/>
      <w:r w:rsidRPr="00BC2D26">
        <w:rPr>
          <w:bCs/>
          <w:snapToGrid/>
          <w:sz w:val="24"/>
          <w:szCs w:val="24"/>
        </w:rPr>
        <w:t>. и доп., стер. - М.</w:t>
      </w:r>
      <w:proofErr w:type="gramStart"/>
      <w:r w:rsidRPr="00BC2D26">
        <w:rPr>
          <w:bCs/>
          <w:snapToGrid/>
          <w:sz w:val="24"/>
          <w:szCs w:val="24"/>
        </w:rPr>
        <w:t xml:space="preserve"> :</w:t>
      </w:r>
      <w:proofErr w:type="gramEnd"/>
      <w:r w:rsidRPr="00BC2D26">
        <w:rPr>
          <w:bCs/>
          <w:snapToGrid/>
          <w:sz w:val="24"/>
          <w:szCs w:val="24"/>
        </w:rPr>
        <w:t xml:space="preserve"> Изд-во РАГС, 2009.- 164 с.</w:t>
      </w:r>
    </w:p>
    <w:p w:rsidR="005B3F80" w:rsidRPr="00BC2D26" w:rsidRDefault="005B3F80" w:rsidP="009D5943">
      <w:pPr>
        <w:pStyle w:val="21"/>
        <w:spacing w:before="0" w:line="240" w:lineRule="auto"/>
        <w:ind w:firstLine="709"/>
        <w:rPr>
          <w:bCs/>
          <w:snapToGrid/>
          <w:sz w:val="24"/>
          <w:szCs w:val="24"/>
        </w:rPr>
      </w:pPr>
      <w:r w:rsidRPr="00BC2D26">
        <w:rPr>
          <w:bCs/>
          <w:snapToGrid/>
          <w:sz w:val="24"/>
          <w:szCs w:val="24"/>
        </w:rPr>
        <w:t>6. Инновационный менеджмент в управлении персоналом. Часть 1: Инновацио</w:t>
      </w:r>
      <w:r w:rsidRPr="00BC2D26">
        <w:rPr>
          <w:bCs/>
          <w:snapToGrid/>
          <w:sz w:val="24"/>
          <w:szCs w:val="24"/>
        </w:rPr>
        <w:t>н</w:t>
      </w:r>
      <w:r w:rsidRPr="00BC2D26">
        <w:rPr>
          <w:bCs/>
          <w:snapToGrid/>
          <w:sz w:val="24"/>
          <w:szCs w:val="24"/>
        </w:rPr>
        <w:t xml:space="preserve">ные технологии управления персоналом: учеб. пособие / А.С. </w:t>
      </w:r>
      <w:proofErr w:type="spellStart"/>
      <w:r w:rsidRPr="00BC2D26">
        <w:rPr>
          <w:bCs/>
          <w:snapToGrid/>
          <w:sz w:val="24"/>
          <w:szCs w:val="24"/>
        </w:rPr>
        <w:t>Баласанян</w:t>
      </w:r>
      <w:proofErr w:type="spellEnd"/>
      <w:r w:rsidRPr="00BC2D26">
        <w:rPr>
          <w:bCs/>
          <w:snapToGrid/>
          <w:sz w:val="24"/>
          <w:szCs w:val="24"/>
        </w:rPr>
        <w:t xml:space="preserve">, В.И. Иванова, А.А. </w:t>
      </w:r>
      <w:proofErr w:type="spellStart"/>
      <w:r w:rsidRPr="00BC2D26">
        <w:rPr>
          <w:bCs/>
          <w:snapToGrid/>
          <w:sz w:val="24"/>
          <w:szCs w:val="24"/>
        </w:rPr>
        <w:t>Лихтин</w:t>
      </w:r>
      <w:proofErr w:type="spellEnd"/>
      <w:r w:rsidRPr="00BC2D26">
        <w:rPr>
          <w:bCs/>
          <w:snapToGrid/>
          <w:sz w:val="24"/>
          <w:szCs w:val="24"/>
        </w:rPr>
        <w:t xml:space="preserve">, В.Н. Софьина; </w:t>
      </w:r>
      <w:proofErr w:type="spellStart"/>
      <w:r w:rsidRPr="00BC2D26">
        <w:rPr>
          <w:bCs/>
          <w:snapToGrid/>
          <w:sz w:val="24"/>
          <w:szCs w:val="24"/>
        </w:rPr>
        <w:t>под</w:t>
      </w:r>
      <w:proofErr w:type="gramStart"/>
      <w:r w:rsidRPr="00BC2D26">
        <w:rPr>
          <w:bCs/>
          <w:snapToGrid/>
          <w:sz w:val="24"/>
          <w:szCs w:val="24"/>
        </w:rPr>
        <w:t>.р</w:t>
      </w:r>
      <w:proofErr w:type="gramEnd"/>
      <w:r w:rsidRPr="00BC2D26">
        <w:rPr>
          <w:bCs/>
          <w:snapToGrid/>
          <w:sz w:val="24"/>
          <w:szCs w:val="24"/>
        </w:rPr>
        <w:t>ед</w:t>
      </w:r>
      <w:proofErr w:type="spellEnd"/>
      <w:r w:rsidRPr="00BC2D26">
        <w:rPr>
          <w:bCs/>
          <w:snapToGrid/>
          <w:sz w:val="24"/>
          <w:szCs w:val="24"/>
        </w:rPr>
        <w:t>. В.Н. Софьиной.- СПб</w:t>
      </w:r>
      <w:proofErr w:type="gramStart"/>
      <w:r w:rsidRPr="00BC2D26">
        <w:rPr>
          <w:bCs/>
          <w:snapToGrid/>
          <w:sz w:val="24"/>
          <w:szCs w:val="24"/>
        </w:rPr>
        <w:t xml:space="preserve">.: </w:t>
      </w:r>
      <w:proofErr w:type="gramEnd"/>
      <w:r w:rsidRPr="00BC2D26">
        <w:rPr>
          <w:bCs/>
          <w:snapToGrid/>
          <w:sz w:val="24"/>
          <w:szCs w:val="24"/>
        </w:rPr>
        <w:t>ИПЦ СЗИУ РАНХиГС, 2012 -202с.</w:t>
      </w:r>
    </w:p>
    <w:p w:rsidR="005B3F80" w:rsidRPr="00BC2D26" w:rsidRDefault="005B3F80" w:rsidP="009D5943">
      <w:pPr>
        <w:pStyle w:val="21"/>
        <w:spacing w:before="0" w:line="240" w:lineRule="auto"/>
        <w:ind w:firstLine="709"/>
        <w:rPr>
          <w:bCs/>
          <w:snapToGrid/>
          <w:sz w:val="24"/>
          <w:szCs w:val="24"/>
        </w:rPr>
      </w:pPr>
      <w:r w:rsidRPr="00BC2D26">
        <w:rPr>
          <w:bCs/>
          <w:snapToGrid/>
          <w:sz w:val="24"/>
          <w:szCs w:val="24"/>
        </w:rPr>
        <w:t xml:space="preserve">7. Кузьмина, Н. В. </w:t>
      </w:r>
      <w:proofErr w:type="spellStart"/>
      <w:r w:rsidRPr="00BC2D26">
        <w:rPr>
          <w:bCs/>
          <w:snapToGrid/>
          <w:sz w:val="24"/>
          <w:szCs w:val="24"/>
        </w:rPr>
        <w:t>Акмеологическая</w:t>
      </w:r>
      <w:proofErr w:type="spellEnd"/>
      <w:r w:rsidRPr="00BC2D26">
        <w:rPr>
          <w:bCs/>
          <w:snapToGrid/>
          <w:sz w:val="24"/>
          <w:szCs w:val="24"/>
        </w:rPr>
        <w:t xml:space="preserve"> концепция развития профессиональной комп</w:t>
      </w:r>
      <w:r w:rsidRPr="00BC2D26">
        <w:rPr>
          <w:bCs/>
          <w:snapToGrid/>
          <w:sz w:val="24"/>
          <w:szCs w:val="24"/>
        </w:rPr>
        <w:t>е</w:t>
      </w:r>
      <w:r w:rsidRPr="00BC2D26">
        <w:rPr>
          <w:bCs/>
          <w:snapToGrid/>
          <w:sz w:val="24"/>
          <w:szCs w:val="24"/>
        </w:rPr>
        <w:t>тентности в вузе</w:t>
      </w:r>
      <w:proofErr w:type="gramStart"/>
      <w:r w:rsidRPr="00BC2D26">
        <w:rPr>
          <w:bCs/>
          <w:snapToGrid/>
          <w:sz w:val="24"/>
          <w:szCs w:val="24"/>
        </w:rPr>
        <w:t xml:space="preserve"> :</w:t>
      </w:r>
      <w:proofErr w:type="gramEnd"/>
      <w:r w:rsidRPr="00BC2D26">
        <w:rPr>
          <w:bCs/>
          <w:snapToGrid/>
          <w:sz w:val="24"/>
          <w:szCs w:val="24"/>
        </w:rPr>
        <w:t xml:space="preserve"> </w:t>
      </w:r>
      <w:proofErr w:type="spellStart"/>
      <w:r w:rsidRPr="00BC2D26">
        <w:rPr>
          <w:bCs/>
          <w:snapToGrid/>
          <w:sz w:val="24"/>
          <w:szCs w:val="24"/>
        </w:rPr>
        <w:t>моногр</w:t>
      </w:r>
      <w:proofErr w:type="spellEnd"/>
      <w:r w:rsidRPr="00BC2D26">
        <w:rPr>
          <w:bCs/>
          <w:snapToGrid/>
          <w:sz w:val="24"/>
          <w:szCs w:val="24"/>
        </w:rPr>
        <w:t xml:space="preserve">. / Н. В. Кузьмина, В. Н. Софьина ; </w:t>
      </w:r>
      <w:proofErr w:type="spellStart"/>
      <w:r w:rsidRPr="00BC2D26">
        <w:rPr>
          <w:bCs/>
          <w:snapToGrid/>
          <w:sz w:val="24"/>
          <w:szCs w:val="24"/>
        </w:rPr>
        <w:t>Федер</w:t>
      </w:r>
      <w:proofErr w:type="spellEnd"/>
      <w:r w:rsidRPr="00BC2D26">
        <w:rPr>
          <w:bCs/>
          <w:snapToGrid/>
          <w:sz w:val="24"/>
          <w:szCs w:val="24"/>
        </w:rPr>
        <w:t xml:space="preserve">. гос. </w:t>
      </w:r>
      <w:proofErr w:type="spellStart"/>
      <w:r w:rsidRPr="00BC2D26">
        <w:rPr>
          <w:bCs/>
          <w:snapToGrid/>
          <w:sz w:val="24"/>
          <w:szCs w:val="24"/>
        </w:rPr>
        <w:t>образоват</w:t>
      </w:r>
      <w:proofErr w:type="spellEnd"/>
      <w:r w:rsidRPr="00BC2D26">
        <w:rPr>
          <w:bCs/>
          <w:snapToGrid/>
          <w:sz w:val="24"/>
          <w:szCs w:val="24"/>
        </w:rPr>
        <w:t>. учр</w:t>
      </w:r>
      <w:r w:rsidRPr="00BC2D26">
        <w:rPr>
          <w:bCs/>
          <w:snapToGrid/>
          <w:sz w:val="24"/>
          <w:szCs w:val="24"/>
        </w:rPr>
        <w:t>е</w:t>
      </w:r>
      <w:r w:rsidRPr="00BC2D26">
        <w:rPr>
          <w:bCs/>
          <w:snapToGrid/>
          <w:sz w:val="24"/>
          <w:szCs w:val="24"/>
        </w:rPr>
        <w:t xml:space="preserve">ждение </w:t>
      </w:r>
      <w:proofErr w:type="spellStart"/>
      <w:r w:rsidRPr="00BC2D26">
        <w:rPr>
          <w:bCs/>
          <w:snapToGrid/>
          <w:sz w:val="24"/>
          <w:szCs w:val="24"/>
        </w:rPr>
        <w:t>высш</w:t>
      </w:r>
      <w:proofErr w:type="spellEnd"/>
      <w:r w:rsidRPr="00BC2D26">
        <w:rPr>
          <w:bCs/>
          <w:snapToGrid/>
          <w:sz w:val="24"/>
          <w:szCs w:val="24"/>
        </w:rPr>
        <w:t>. проф. образования Рос</w:t>
      </w:r>
      <w:proofErr w:type="gramStart"/>
      <w:r w:rsidRPr="00BC2D26">
        <w:rPr>
          <w:bCs/>
          <w:snapToGrid/>
          <w:sz w:val="24"/>
          <w:szCs w:val="24"/>
        </w:rPr>
        <w:t>.</w:t>
      </w:r>
      <w:proofErr w:type="gramEnd"/>
      <w:r w:rsidRPr="00BC2D26">
        <w:rPr>
          <w:bCs/>
          <w:snapToGrid/>
          <w:sz w:val="24"/>
          <w:szCs w:val="24"/>
        </w:rPr>
        <w:t xml:space="preserve"> </w:t>
      </w:r>
      <w:proofErr w:type="gramStart"/>
      <w:r w:rsidRPr="00BC2D26">
        <w:rPr>
          <w:bCs/>
          <w:snapToGrid/>
          <w:sz w:val="24"/>
          <w:szCs w:val="24"/>
        </w:rPr>
        <w:t>а</w:t>
      </w:r>
      <w:proofErr w:type="gramEnd"/>
      <w:r w:rsidRPr="00BC2D26">
        <w:rPr>
          <w:bCs/>
          <w:snapToGrid/>
          <w:sz w:val="24"/>
          <w:szCs w:val="24"/>
        </w:rPr>
        <w:t xml:space="preserve">кад. образования, Смольный ин-т РАО, Ин-т </w:t>
      </w:r>
      <w:proofErr w:type="spellStart"/>
      <w:r w:rsidRPr="00BC2D26">
        <w:rPr>
          <w:bCs/>
          <w:snapToGrid/>
          <w:sz w:val="24"/>
          <w:szCs w:val="24"/>
        </w:rPr>
        <w:t>пед</w:t>
      </w:r>
      <w:proofErr w:type="spellEnd"/>
      <w:r w:rsidRPr="00BC2D26">
        <w:rPr>
          <w:bCs/>
          <w:snapToGrid/>
          <w:sz w:val="24"/>
          <w:szCs w:val="24"/>
        </w:rPr>
        <w:t>. образования РАО. - СПб</w:t>
      </w:r>
      <w:proofErr w:type="gramStart"/>
      <w:r w:rsidRPr="00BC2D26">
        <w:rPr>
          <w:bCs/>
          <w:snapToGrid/>
          <w:sz w:val="24"/>
          <w:szCs w:val="24"/>
        </w:rPr>
        <w:t xml:space="preserve">. : </w:t>
      </w:r>
      <w:proofErr w:type="gramEnd"/>
      <w:r w:rsidRPr="00BC2D26">
        <w:rPr>
          <w:bCs/>
          <w:snapToGrid/>
          <w:sz w:val="24"/>
          <w:szCs w:val="24"/>
        </w:rPr>
        <w:t>Центр стратегических исследований, 2012. - 199 c.</w:t>
      </w:r>
    </w:p>
    <w:p w:rsidR="005B3F80" w:rsidRPr="00BC2D26" w:rsidRDefault="005B3F80" w:rsidP="009D5943">
      <w:pPr>
        <w:pStyle w:val="21"/>
        <w:spacing w:before="0" w:line="240" w:lineRule="auto"/>
        <w:ind w:firstLine="709"/>
        <w:rPr>
          <w:bCs/>
          <w:snapToGrid/>
          <w:sz w:val="24"/>
          <w:szCs w:val="24"/>
        </w:rPr>
      </w:pPr>
      <w:r w:rsidRPr="00BC2D26">
        <w:rPr>
          <w:bCs/>
          <w:snapToGrid/>
          <w:sz w:val="24"/>
          <w:szCs w:val="24"/>
        </w:rPr>
        <w:t xml:space="preserve">8. Софьина, Вера Николаевна. </w:t>
      </w:r>
      <w:proofErr w:type="spellStart"/>
      <w:r w:rsidRPr="00BC2D26">
        <w:rPr>
          <w:bCs/>
          <w:snapToGrid/>
          <w:sz w:val="24"/>
          <w:szCs w:val="24"/>
        </w:rPr>
        <w:t>Акмеологическии</w:t>
      </w:r>
      <w:proofErr w:type="spellEnd"/>
      <w:r w:rsidRPr="00BC2D26">
        <w:rPr>
          <w:bCs/>
          <w:snapToGrid/>
          <w:sz w:val="24"/>
          <w:szCs w:val="24"/>
        </w:rPr>
        <w:t xml:space="preserve"> подход к анализу и развитию пр</w:t>
      </w:r>
      <w:r w:rsidRPr="00BC2D26">
        <w:rPr>
          <w:bCs/>
          <w:snapToGrid/>
          <w:sz w:val="24"/>
          <w:szCs w:val="24"/>
        </w:rPr>
        <w:t>о</w:t>
      </w:r>
      <w:r w:rsidRPr="00BC2D26">
        <w:rPr>
          <w:bCs/>
          <w:snapToGrid/>
          <w:sz w:val="24"/>
          <w:szCs w:val="24"/>
        </w:rPr>
        <w:t>фессиональной компетенции государственных служащих</w:t>
      </w:r>
      <w:proofErr w:type="gramStart"/>
      <w:r w:rsidRPr="00BC2D26">
        <w:rPr>
          <w:bCs/>
          <w:snapToGrid/>
          <w:sz w:val="24"/>
          <w:szCs w:val="24"/>
        </w:rPr>
        <w:t xml:space="preserve"> :</w:t>
      </w:r>
      <w:proofErr w:type="gramEnd"/>
      <w:r w:rsidRPr="00BC2D26">
        <w:rPr>
          <w:bCs/>
          <w:snapToGrid/>
          <w:sz w:val="24"/>
          <w:szCs w:val="24"/>
        </w:rPr>
        <w:t xml:space="preserve"> монография / В. Н. Софьина, А. В. Клюев ; </w:t>
      </w:r>
      <w:proofErr w:type="spellStart"/>
      <w:r w:rsidRPr="00BC2D26">
        <w:rPr>
          <w:bCs/>
          <w:snapToGrid/>
          <w:sz w:val="24"/>
          <w:szCs w:val="24"/>
        </w:rPr>
        <w:t>Федер</w:t>
      </w:r>
      <w:proofErr w:type="spellEnd"/>
      <w:r w:rsidRPr="00BC2D26">
        <w:rPr>
          <w:bCs/>
          <w:snapToGrid/>
          <w:sz w:val="24"/>
          <w:szCs w:val="24"/>
        </w:rPr>
        <w:t xml:space="preserve">. гос. образовательное учреждение </w:t>
      </w:r>
      <w:proofErr w:type="spellStart"/>
      <w:r w:rsidRPr="00BC2D26">
        <w:rPr>
          <w:bCs/>
          <w:snapToGrid/>
          <w:sz w:val="24"/>
          <w:szCs w:val="24"/>
        </w:rPr>
        <w:t>высш</w:t>
      </w:r>
      <w:proofErr w:type="spellEnd"/>
      <w:r w:rsidRPr="00BC2D26">
        <w:rPr>
          <w:bCs/>
          <w:snapToGrid/>
          <w:sz w:val="24"/>
          <w:szCs w:val="24"/>
        </w:rPr>
        <w:t>. проф. образования РФ Сев.-Зап. акад. гос. службы. - СПб</w:t>
      </w:r>
      <w:proofErr w:type="gramStart"/>
      <w:r w:rsidRPr="00BC2D26">
        <w:rPr>
          <w:bCs/>
          <w:snapToGrid/>
          <w:sz w:val="24"/>
          <w:szCs w:val="24"/>
        </w:rPr>
        <w:t xml:space="preserve">. : </w:t>
      </w:r>
      <w:proofErr w:type="gramEnd"/>
      <w:r w:rsidRPr="00BC2D26">
        <w:rPr>
          <w:bCs/>
          <w:snapToGrid/>
          <w:sz w:val="24"/>
          <w:szCs w:val="24"/>
        </w:rPr>
        <w:t>Изд-во СЗАГС, 2008. - 149 с.</w:t>
      </w:r>
    </w:p>
    <w:p w:rsidR="005B3F80" w:rsidRPr="006370BA" w:rsidRDefault="005B3F80" w:rsidP="009D5943">
      <w:pPr>
        <w:pStyle w:val="21"/>
        <w:spacing w:before="0" w:line="240" w:lineRule="auto"/>
        <w:ind w:firstLine="709"/>
        <w:rPr>
          <w:bCs/>
          <w:snapToGrid/>
          <w:sz w:val="24"/>
          <w:szCs w:val="24"/>
          <w:lang w:val="de-DE"/>
        </w:rPr>
      </w:pPr>
      <w:r w:rsidRPr="006370BA">
        <w:rPr>
          <w:bCs/>
          <w:snapToGrid/>
          <w:sz w:val="24"/>
          <w:szCs w:val="24"/>
          <w:lang w:val="de-DE"/>
        </w:rPr>
        <w:t>9. http://www.hr-portal.ru/2/node/444"\t"_ blank</w:t>
      </w:r>
    </w:p>
    <w:p w:rsidR="00C2722F" w:rsidRPr="006370BA" w:rsidRDefault="00C2722F" w:rsidP="009D5943">
      <w:pPr>
        <w:spacing w:before="0"/>
        <w:ind w:firstLine="709"/>
        <w:rPr>
          <w:b/>
          <w:bCs/>
          <w:sz w:val="24"/>
          <w:szCs w:val="24"/>
          <w:lang w:val="de-DE"/>
        </w:rPr>
      </w:pPr>
    </w:p>
    <w:p w:rsidR="00F3347A" w:rsidRPr="000A7232" w:rsidRDefault="00F3347A" w:rsidP="00C2722F">
      <w:pPr>
        <w:spacing w:before="0"/>
        <w:ind w:firstLine="709"/>
        <w:jc w:val="center"/>
        <w:rPr>
          <w:b/>
          <w:bCs/>
          <w:i/>
          <w:sz w:val="24"/>
          <w:szCs w:val="24"/>
        </w:rPr>
      </w:pPr>
      <w:r w:rsidRPr="000A7232">
        <w:rPr>
          <w:b/>
          <w:bCs/>
          <w:i/>
          <w:sz w:val="24"/>
          <w:szCs w:val="24"/>
        </w:rPr>
        <w:t>6.3 Учебно-методическое обеспечение самостоятельной работы</w:t>
      </w:r>
    </w:p>
    <w:p w:rsidR="00F3347A" w:rsidRPr="00BC2D26" w:rsidRDefault="00F3347A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Самостоятельная работа аспирантов организуется с использованием персональных компьютеров и библиотечного фонда.</w:t>
      </w:r>
    </w:p>
    <w:p w:rsidR="00F3347A" w:rsidRPr="00BC2D26" w:rsidRDefault="00F3347A" w:rsidP="009D5943">
      <w:pPr>
        <w:spacing w:before="0"/>
        <w:ind w:firstLine="709"/>
        <w:rPr>
          <w:b/>
          <w:i/>
          <w:sz w:val="24"/>
          <w:szCs w:val="24"/>
        </w:rPr>
      </w:pPr>
      <w:r w:rsidRPr="00BC2D26">
        <w:rPr>
          <w:sz w:val="24"/>
          <w:szCs w:val="24"/>
        </w:rPr>
        <w:t>Самостоятельное изучение дисциплины рекомендуется начать с изучения понятия л</w:t>
      </w:r>
      <w:r w:rsidRPr="00BC2D26">
        <w:rPr>
          <w:bCs/>
          <w:iCs/>
          <w:sz w:val="24"/>
          <w:szCs w:val="24"/>
        </w:rPr>
        <w:t>ичности в психолого-</w:t>
      </w:r>
      <w:proofErr w:type="spellStart"/>
      <w:r w:rsidRPr="00BC2D26">
        <w:rPr>
          <w:bCs/>
          <w:iCs/>
          <w:sz w:val="24"/>
          <w:szCs w:val="24"/>
        </w:rPr>
        <w:t>акмеологических</w:t>
      </w:r>
      <w:proofErr w:type="spellEnd"/>
      <w:r w:rsidRPr="00BC2D26">
        <w:rPr>
          <w:bCs/>
          <w:iCs/>
          <w:sz w:val="24"/>
          <w:szCs w:val="24"/>
        </w:rPr>
        <w:t xml:space="preserve"> исследованиях</w:t>
      </w:r>
      <w:r w:rsidRPr="00BC2D26">
        <w:rPr>
          <w:sz w:val="24"/>
          <w:szCs w:val="24"/>
        </w:rPr>
        <w:t xml:space="preserve">, затем перейти к изучению </w:t>
      </w:r>
      <w:proofErr w:type="spellStart"/>
      <w:r w:rsidRPr="00BC2D26">
        <w:rPr>
          <w:sz w:val="24"/>
          <w:szCs w:val="24"/>
        </w:rPr>
        <w:t>акме</w:t>
      </w:r>
      <w:r w:rsidRPr="00BC2D26">
        <w:rPr>
          <w:sz w:val="24"/>
          <w:szCs w:val="24"/>
        </w:rPr>
        <w:t>о</w:t>
      </w:r>
      <w:r w:rsidRPr="00BC2D26">
        <w:rPr>
          <w:sz w:val="24"/>
          <w:szCs w:val="24"/>
        </w:rPr>
        <w:t>логического</w:t>
      </w:r>
      <w:proofErr w:type="spellEnd"/>
      <w:r w:rsidRPr="00BC2D26">
        <w:rPr>
          <w:sz w:val="24"/>
          <w:szCs w:val="24"/>
        </w:rPr>
        <w:t xml:space="preserve"> подхода к исследованию личности с использованием интерактивных техн</w:t>
      </w:r>
      <w:r w:rsidRPr="00BC2D26">
        <w:rPr>
          <w:sz w:val="24"/>
          <w:szCs w:val="24"/>
        </w:rPr>
        <w:t>о</w:t>
      </w:r>
      <w:r w:rsidRPr="00BC2D26">
        <w:rPr>
          <w:sz w:val="24"/>
          <w:szCs w:val="24"/>
        </w:rPr>
        <w:t xml:space="preserve">логий.  </w:t>
      </w:r>
    </w:p>
    <w:p w:rsidR="00F3347A" w:rsidRPr="00BC2D26" w:rsidRDefault="00F3347A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В целях успешного освоения учебного курса аспиранту необходимо периодически после изучения очередной темы обращаться к самоконтролю с использованием имеющи</w:t>
      </w:r>
      <w:r w:rsidRPr="00BC2D26">
        <w:rPr>
          <w:sz w:val="24"/>
          <w:szCs w:val="24"/>
        </w:rPr>
        <w:t>х</w:t>
      </w:r>
      <w:r w:rsidRPr="00BC2D26">
        <w:rPr>
          <w:sz w:val="24"/>
          <w:szCs w:val="24"/>
        </w:rPr>
        <w:t>ся в составе учебной программы.</w:t>
      </w:r>
    </w:p>
    <w:p w:rsidR="00F3347A" w:rsidRPr="00BC2D26" w:rsidRDefault="00F3347A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Для самостоятельного изучения дисциплины можно воспользоваться сайтом нау</w:t>
      </w:r>
      <w:r w:rsidRPr="00BC2D26">
        <w:rPr>
          <w:sz w:val="24"/>
          <w:szCs w:val="24"/>
        </w:rPr>
        <w:t>ч</w:t>
      </w:r>
      <w:r w:rsidRPr="00BC2D26">
        <w:rPr>
          <w:sz w:val="24"/>
          <w:szCs w:val="24"/>
        </w:rPr>
        <w:t xml:space="preserve">ной библиотеки </w:t>
      </w:r>
      <w:hyperlink r:id="rId10" w:history="1">
        <w:r w:rsidRPr="00BC2D26">
          <w:rPr>
            <w:rStyle w:val="ab"/>
            <w:color w:val="auto"/>
            <w:sz w:val="24"/>
            <w:szCs w:val="24"/>
            <w:u w:val="none"/>
          </w:rPr>
          <w:t>http://www.nwapa.spb.ru/</w:t>
        </w:r>
      </w:hyperlink>
      <w:r w:rsidRPr="00BC2D26">
        <w:rPr>
          <w:sz w:val="24"/>
          <w:szCs w:val="24"/>
        </w:rPr>
        <w:t>, а так же использовать автоматизированную об</w:t>
      </w:r>
      <w:r w:rsidRPr="00BC2D26">
        <w:rPr>
          <w:sz w:val="24"/>
          <w:szCs w:val="24"/>
        </w:rPr>
        <w:t>у</w:t>
      </w:r>
      <w:r w:rsidRPr="00BC2D26">
        <w:rPr>
          <w:sz w:val="24"/>
          <w:szCs w:val="24"/>
        </w:rPr>
        <w:t>чающую систему Психология и педагогика.</w:t>
      </w:r>
    </w:p>
    <w:p w:rsidR="00F3347A" w:rsidRPr="00BC2D26" w:rsidRDefault="00F3347A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 xml:space="preserve">Для общей проверки сложившейся у аспиранта системы понятий и оценки уровня полученных знаний </w:t>
      </w:r>
      <w:proofErr w:type="gramStart"/>
      <w:r w:rsidRPr="00BC2D26">
        <w:rPr>
          <w:sz w:val="24"/>
          <w:szCs w:val="24"/>
        </w:rPr>
        <w:t>учебным</w:t>
      </w:r>
      <w:proofErr w:type="gramEnd"/>
      <w:r w:rsidRPr="00BC2D26">
        <w:rPr>
          <w:sz w:val="24"/>
          <w:szCs w:val="24"/>
        </w:rPr>
        <w:t xml:space="preserve">  предусмотрена промежуточная аттестация (зачет). При по</w:t>
      </w:r>
      <w:r w:rsidRPr="00BC2D26">
        <w:rPr>
          <w:sz w:val="24"/>
          <w:szCs w:val="24"/>
        </w:rPr>
        <w:t>д</w:t>
      </w:r>
      <w:r w:rsidRPr="00BC2D26">
        <w:rPr>
          <w:sz w:val="24"/>
          <w:szCs w:val="24"/>
        </w:rPr>
        <w:t>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</w:t>
      </w:r>
      <w:r w:rsidRPr="00BC2D26">
        <w:rPr>
          <w:sz w:val="24"/>
          <w:szCs w:val="24"/>
        </w:rPr>
        <w:t>з</w:t>
      </w:r>
      <w:r w:rsidRPr="00BC2D26">
        <w:rPr>
          <w:sz w:val="24"/>
          <w:szCs w:val="24"/>
        </w:rPr>
        <w:t>делы, темы и основные проблемы предмета, в рамках которых и формируются вопросы для зачета. Ознакомившись с данной программой, аспирант сможет структурировать свои знания, построить их в определенную систему.</w:t>
      </w:r>
    </w:p>
    <w:p w:rsidR="00F3347A" w:rsidRPr="00BC2D26" w:rsidRDefault="00F3347A" w:rsidP="009D5943">
      <w:pPr>
        <w:spacing w:before="0"/>
        <w:ind w:firstLine="709"/>
        <w:rPr>
          <w:sz w:val="24"/>
          <w:szCs w:val="24"/>
        </w:rPr>
      </w:pPr>
    </w:p>
    <w:p w:rsidR="00F3347A" w:rsidRPr="00BC2D26" w:rsidRDefault="00F3347A" w:rsidP="009D5943">
      <w:pPr>
        <w:spacing w:before="0"/>
        <w:ind w:firstLine="709"/>
        <w:jc w:val="center"/>
        <w:rPr>
          <w:b/>
          <w:bCs/>
          <w:sz w:val="24"/>
          <w:szCs w:val="24"/>
        </w:rPr>
      </w:pPr>
      <w:r w:rsidRPr="00BC2D26">
        <w:rPr>
          <w:b/>
          <w:bCs/>
          <w:sz w:val="24"/>
          <w:szCs w:val="24"/>
        </w:rPr>
        <w:t>6.4. Нормативно-правовые документы</w:t>
      </w:r>
    </w:p>
    <w:p w:rsidR="00F3347A" w:rsidRPr="00BC2D26" w:rsidRDefault="00F3347A" w:rsidP="009D5943">
      <w:pPr>
        <w:spacing w:before="0"/>
        <w:ind w:firstLine="709"/>
        <w:rPr>
          <w:bCs/>
          <w:sz w:val="24"/>
          <w:szCs w:val="24"/>
        </w:rPr>
      </w:pPr>
      <w:r w:rsidRPr="00BC2D26">
        <w:rPr>
          <w:bCs/>
          <w:sz w:val="24"/>
          <w:szCs w:val="24"/>
        </w:rPr>
        <w:t>Не используются</w:t>
      </w:r>
    </w:p>
    <w:p w:rsidR="00F3347A" w:rsidRPr="00BC2D26" w:rsidRDefault="00F3347A" w:rsidP="009D5943">
      <w:pPr>
        <w:spacing w:before="0"/>
        <w:ind w:firstLine="709"/>
        <w:jc w:val="center"/>
        <w:rPr>
          <w:b/>
          <w:bCs/>
          <w:sz w:val="24"/>
          <w:szCs w:val="24"/>
        </w:rPr>
      </w:pPr>
    </w:p>
    <w:p w:rsidR="00F3347A" w:rsidRPr="00BC2D26" w:rsidRDefault="00F3347A" w:rsidP="009D5943">
      <w:pPr>
        <w:spacing w:before="0"/>
        <w:ind w:firstLine="709"/>
        <w:jc w:val="center"/>
        <w:rPr>
          <w:b/>
          <w:bCs/>
          <w:sz w:val="24"/>
          <w:szCs w:val="24"/>
        </w:rPr>
      </w:pPr>
      <w:r w:rsidRPr="00BC2D26">
        <w:rPr>
          <w:b/>
          <w:bCs/>
          <w:sz w:val="24"/>
          <w:szCs w:val="24"/>
        </w:rPr>
        <w:t>6.5</w:t>
      </w:r>
      <w:r w:rsidR="00C2722F" w:rsidRPr="00BC2D26">
        <w:rPr>
          <w:b/>
          <w:bCs/>
          <w:sz w:val="24"/>
          <w:szCs w:val="24"/>
        </w:rPr>
        <w:t>.</w:t>
      </w:r>
      <w:r w:rsidRPr="00BC2D26">
        <w:rPr>
          <w:b/>
          <w:bCs/>
          <w:sz w:val="24"/>
          <w:szCs w:val="24"/>
        </w:rPr>
        <w:t xml:space="preserve"> Интернет-ресурсы</w:t>
      </w:r>
    </w:p>
    <w:p w:rsidR="00F3347A" w:rsidRPr="00BC2D26" w:rsidRDefault="00F3347A" w:rsidP="009D5943">
      <w:pPr>
        <w:spacing w:before="0"/>
        <w:ind w:firstLine="709"/>
        <w:rPr>
          <w:b/>
          <w:i/>
          <w:sz w:val="24"/>
          <w:szCs w:val="24"/>
        </w:rPr>
      </w:pPr>
      <w:r w:rsidRPr="00BC2D26">
        <w:rPr>
          <w:b/>
          <w:i/>
          <w:sz w:val="24"/>
          <w:szCs w:val="24"/>
        </w:rPr>
        <w:t>Русскоязычные ресурсы</w:t>
      </w:r>
    </w:p>
    <w:p w:rsidR="00F3347A" w:rsidRPr="00BC2D26" w:rsidRDefault="00F3347A" w:rsidP="009D5943">
      <w:pPr>
        <w:tabs>
          <w:tab w:val="right" w:pos="9356"/>
        </w:tabs>
        <w:spacing w:before="0"/>
        <w:ind w:firstLine="709"/>
        <w:rPr>
          <w:sz w:val="24"/>
          <w:szCs w:val="24"/>
        </w:rPr>
      </w:pPr>
      <w:r w:rsidRPr="00BC2D26">
        <w:rPr>
          <w:i/>
          <w:sz w:val="24"/>
          <w:szCs w:val="24"/>
        </w:rPr>
        <w:t>Электронные учебники</w:t>
      </w:r>
      <w:r w:rsidRPr="00BC2D26">
        <w:rPr>
          <w:sz w:val="24"/>
          <w:szCs w:val="24"/>
        </w:rPr>
        <w:t xml:space="preserve"> </w:t>
      </w:r>
      <w:proofErr w:type="spellStart"/>
      <w:r w:rsidRPr="00BC2D26">
        <w:rPr>
          <w:sz w:val="24"/>
          <w:szCs w:val="24"/>
        </w:rPr>
        <w:t>электронно</w:t>
      </w:r>
      <w:proofErr w:type="spellEnd"/>
      <w:r w:rsidRPr="00BC2D26">
        <w:rPr>
          <w:sz w:val="24"/>
          <w:szCs w:val="24"/>
        </w:rPr>
        <w:t xml:space="preserve"> - библиотечной системы (ЭБС)  «</w:t>
      </w:r>
      <w:proofErr w:type="spellStart"/>
      <w:r w:rsidRPr="00BC2D26">
        <w:rPr>
          <w:sz w:val="24"/>
          <w:szCs w:val="24"/>
        </w:rPr>
        <w:t>Айбукс</w:t>
      </w:r>
      <w:proofErr w:type="spellEnd"/>
      <w:r w:rsidRPr="00BC2D26">
        <w:rPr>
          <w:sz w:val="24"/>
          <w:szCs w:val="24"/>
        </w:rPr>
        <w:t xml:space="preserve">» </w:t>
      </w:r>
    </w:p>
    <w:p w:rsidR="00F3347A" w:rsidRPr="00BC2D26" w:rsidRDefault="00F3347A" w:rsidP="009D5943">
      <w:pPr>
        <w:tabs>
          <w:tab w:val="right" w:pos="9356"/>
        </w:tabs>
        <w:spacing w:before="0"/>
        <w:ind w:firstLine="709"/>
        <w:rPr>
          <w:sz w:val="24"/>
          <w:szCs w:val="24"/>
        </w:rPr>
      </w:pPr>
      <w:r w:rsidRPr="00BC2D26">
        <w:rPr>
          <w:i/>
          <w:sz w:val="24"/>
          <w:szCs w:val="24"/>
        </w:rPr>
        <w:t>Электронные учебники</w:t>
      </w:r>
      <w:r w:rsidRPr="00BC2D26">
        <w:rPr>
          <w:sz w:val="24"/>
          <w:szCs w:val="24"/>
        </w:rPr>
        <w:t xml:space="preserve"> </w:t>
      </w:r>
      <w:proofErr w:type="spellStart"/>
      <w:r w:rsidRPr="00BC2D26">
        <w:rPr>
          <w:sz w:val="24"/>
          <w:szCs w:val="24"/>
        </w:rPr>
        <w:t>электронно</w:t>
      </w:r>
      <w:proofErr w:type="spellEnd"/>
      <w:r w:rsidRPr="00BC2D26">
        <w:rPr>
          <w:sz w:val="24"/>
          <w:szCs w:val="24"/>
        </w:rPr>
        <w:t xml:space="preserve"> – библиотечной системы (ЭБС) «Лань» </w:t>
      </w:r>
    </w:p>
    <w:p w:rsidR="00F3347A" w:rsidRPr="00BC2D26" w:rsidRDefault="00F3347A" w:rsidP="009D5943">
      <w:pPr>
        <w:tabs>
          <w:tab w:val="right" w:pos="9356"/>
        </w:tabs>
        <w:spacing w:before="0"/>
        <w:ind w:firstLine="709"/>
        <w:rPr>
          <w:sz w:val="24"/>
          <w:szCs w:val="24"/>
        </w:rPr>
      </w:pPr>
      <w:r w:rsidRPr="00BC2D26">
        <w:rPr>
          <w:i/>
          <w:sz w:val="24"/>
          <w:szCs w:val="24"/>
        </w:rPr>
        <w:t>Научно-практические статьи</w:t>
      </w:r>
      <w:r w:rsidRPr="00BC2D26">
        <w:rPr>
          <w:sz w:val="24"/>
          <w:szCs w:val="24"/>
        </w:rPr>
        <w:t xml:space="preserve"> </w:t>
      </w:r>
      <w:r w:rsidRPr="00BC2D26">
        <w:rPr>
          <w:i/>
          <w:sz w:val="24"/>
          <w:szCs w:val="24"/>
        </w:rPr>
        <w:t>по финансам и менеджменту</w:t>
      </w:r>
      <w:r w:rsidRPr="00BC2D26">
        <w:rPr>
          <w:sz w:val="24"/>
          <w:szCs w:val="24"/>
        </w:rPr>
        <w:t xml:space="preserve"> Издательского дома «Библиотека Гребенникова» </w:t>
      </w:r>
    </w:p>
    <w:p w:rsidR="00F3347A" w:rsidRPr="00BC2D26" w:rsidRDefault="00F3347A" w:rsidP="009D5943">
      <w:pPr>
        <w:tabs>
          <w:tab w:val="right" w:pos="9356"/>
        </w:tabs>
        <w:spacing w:before="0"/>
        <w:ind w:firstLine="709"/>
        <w:rPr>
          <w:sz w:val="24"/>
          <w:szCs w:val="24"/>
        </w:rPr>
      </w:pPr>
      <w:r w:rsidRPr="00BC2D26">
        <w:rPr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BC2D26">
        <w:rPr>
          <w:sz w:val="24"/>
          <w:szCs w:val="24"/>
        </w:rPr>
        <w:t xml:space="preserve"> «</w:t>
      </w:r>
      <w:proofErr w:type="spellStart"/>
      <w:proofErr w:type="gramStart"/>
      <w:r w:rsidRPr="00BC2D26">
        <w:rPr>
          <w:sz w:val="24"/>
          <w:szCs w:val="24"/>
        </w:rPr>
        <w:t>Ист</w:t>
      </w:r>
      <w:proofErr w:type="spellEnd"/>
      <w:proofErr w:type="gramEnd"/>
      <w:r w:rsidRPr="00BC2D26">
        <w:rPr>
          <w:sz w:val="24"/>
          <w:szCs w:val="24"/>
        </w:rPr>
        <w:t xml:space="preserve"> - Вью»  </w:t>
      </w:r>
    </w:p>
    <w:p w:rsidR="00F3347A" w:rsidRPr="00BC2D26" w:rsidRDefault="00F3347A" w:rsidP="009D5943">
      <w:pPr>
        <w:tabs>
          <w:tab w:val="right" w:pos="9356"/>
        </w:tabs>
        <w:spacing w:before="0"/>
        <w:ind w:firstLine="709"/>
        <w:rPr>
          <w:sz w:val="24"/>
          <w:szCs w:val="24"/>
        </w:rPr>
      </w:pPr>
      <w:r w:rsidRPr="00BC2D26">
        <w:rPr>
          <w:i/>
          <w:sz w:val="24"/>
          <w:szCs w:val="24"/>
        </w:rPr>
        <w:t>Энциклопедии, словари, справочники</w:t>
      </w:r>
      <w:r w:rsidRPr="00BC2D26">
        <w:rPr>
          <w:sz w:val="24"/>
          <w:szCs w:val="24"/>
        </w:rPr>
        <w:t xml:space="preserve"> «</w:t>
      </w:r>
      <w:proofErr w:type="spellStart"/>
      <w:r w:rsidRPr="00BC2D26">
        <w:rPr>
          <w:sz w:val="24"/>
          <w:szCs w:val="24"/>
        </w:rPr>
        <w:t>Рубрикон</w:t>
      </w:r>
      <w:proofErr w:type="spellEnd"/>
      <w:r w:rsidRPr="00BC2D26">
        <w:rPr>
          <w:sz w:val="24"/>
          <w:szCs w:val="24"/>
        </w:rPr>
        <w:t xml:space="preserve">»   </w:t>
      </w:r>
    </w:p>
    <w:p w:rsidR="00F3347A" w:rsidRPr="00BC2D26" w:rsidRDefault="00F3347A" w:rsidP="009D5943">
      <w:pPr>
        <w:tabs>
          <w:tab w:val="right" w:pos="9356"/>
        </w:tabs>
        <w:spacing w:before="0"/>
        <w:ind w:firstLine="709"/>
        <w:rPr>
          <w:i/>
          <w:sz w:val="24"/>
          <w:szCs w:val="24"/>
        </w:rPr>
      </w:pPr>
      <w:r w:rsidRPr="00BC2D26">
        <w:rPr>
          <w:i/>
          <w:sz w:val="24"/>
          <w:szCs w:val="24"/>
        </w:rPr>
        <w:t>Полные тексты диссертаций и авторефератов</w:t>
      </w:r>
      <w:r w:rsidRPr="00BC2D26">
        <w:rPr>
          <w:sz w:val="24"/>
          <w:szCs w:val="24"/>
        </w:rPr>
        <w:t xml:space="preserve"> Электронная Библиотека Диссе</w:t>
      </w:r>
      <w:r w:rsidRPr="00BC2D26">
        <w:rPr>
          <w:sz w:val="24"/>
          <w:szCs w:val="24"/>
        </w:rPr>
        <w:t>р</w:t>
      </w:r>
      <w:r w:rsidRPr="00BC2D26">
        <w:rPr>
          <w:sz w:val="24"/>
          <w:szCs w:val="24"/>
        </w:rPr>
        <w:t>таций РГБ</w:t>
      </w:r>
      <w:r w:rsidRPr="00BC2D26">
        <w:rPr>
          <w:i/>
          <w:sz w:val="24"/>
          <w:szCs w:val="24"/>
        </w:rPr>
        <w:t xml:space="preserve">             </w:t>
      </w:r>
    </w:p>
    <w:p w:rsidR="00F3347A" w:rsidRPr="00BC2D26" w:rsidRDefault="00F3347A" w:rsidP="009D5943">
      <w:pPr>
        <w:tabs>
          <w:tab w:val="right" w:pos="9356"/>
        </w:tabs>
        <w:spacing w:before="0"/>
        <w:ind w:firstLine="709"/>
        <w:rPr>
          <w:i/>
          <w:sz w:val="24"/>
          <w:szCs w:val="24"/>
        </w:rPr>
      </w:pPr>
      <w:r w:rsidRPr="00BC2D26">
        <w:rPr>
          <w:i/>
          <w:sz w:val="24"/>
          <w:szCs w:val="24"/>
        </w:rPr>
        <w:t>Информационно-правовые базы - Консультант плюс, Гарант.</w:t>
      </w:r>
    </w:p>
    <w:p w:rsidR="00F3347A" w:rsidRPr="00BC2D26" w:rsidRDefault="00F3347A" w:rsidP="009D5943">
      <w:pPr>
        <w:spacing w:before="0"/>
        <w:ind w:firstLine="709"/>
        <w:rPr>
          <w:b/>
          <w:i/>
          <w:sz w:val="24"/>
          <w:szCs w:val="24"/>
        </w:rPr>
      </w:pPr>
      <w:r w:rsidRPr="00BC2D26">
        <w:rPr>
          <w:b/>
          <w:i/>
          <w:sz w:val="24"/>
          <w:szCs w:val="24"/>
        </w:rPr>
        <w:t>Англоязычные  ресурсы</w:t>
      </w:r>
    </w:p>
    <w:p w:rsidR="00F3347A" w:rsidRPr="00BC2D26" w:rsidRDefault="00F3347A" w:rsidP="009D5943">
      <w:pPr>
        <w:tabs>
          <w:tab w:val="right" w:pos="9356"/>
        </w:tabs>
        <w:spacing w:before="0"/>
        <w:ind w:firstLine="709"/>
        <w:rPr>
          <w:i/>
          <w:sz w:val="24"/>
          <w:szCs w:val="24"/>
        </w:rPr>
      </w:pPr>
      <w:r w:rsidRPr="00BC2D26">
        <w:rPr>
          <w:i/>
          <w:sz w:val="24"/>
          <w:szCs w:val="24"/>
        </w:rPr>
        <w:t xml:space="preserve">EBSCO </w:t>
      </w:r>
      <w:proofErr w:type="spellStart"/>
      <w:r w:rsidRPr="00BC2D26">
        <w:rPr>
          <w:i/>
          <w:sz w:val="24"/>
          <w:szCs w:val="24"/>
        </w:rPr>
        <w:t>Publishing</w:t>
      </w:r>
      <w:proofErr w:type="spellEnd"/>
      <w:r w:rsidRPr="00BC2D26">
        <w:rPr>
          <w:i/>
          <w:sz w:val="24"/>
          <w:szCs w:val="24"/>
        </w:rPr>
        <w:t xml:space="preserve"> - доступ к </w:t>
      </w:r>
      <w:proofErr w:type="spellStart"/>
      <w:r w:rsidRPr="00BC2D26">
        <w:rPr>
          <w:i/>
          <w:sz w:val="24"/>
          <w:szCs w:val="24"/>
        </w:rPr>
        <w:t>мультидисциплинарным</w:t>
      </w:r>
      <w:proofErr w:type="spellEnd"/>
      <w:r w:rsidRPr="00BC2D26">
        <w:rPr>
          <w:i/>
          <w:sz w:val="24"/>
          <w:szCs w:val="24"/>
        </w:rPr>
        <w:t xml:space="preserve"> полнотекстовым базам да</w:t>
      </w:r>
      <w:r w:rsidRPr="00BC2D26">
        <w:rPr>
          <w:i/>
          <w:sz w:val="24"/>
          <w:szCs w:val="24"/>
        </w:rPr>
        <w:t>н</w:t>
      </w:r>
      <w:r w:rsidRPr="00BC2D26">
        <w:rPr>
          <w:i/>
          <w:sz w:val="24"/>
          <w:szCs w:val="24"/>
        </w:rPr>
        <w:t>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F3347A" w:rsidRPr="00BC2D26" w:rsidRDefault="00F3347A" w:rsidP="009D5943">
      <w:pPr>
        <w:tabs>
          <w:tab w:val="right" w:pos="9356"/>
        </w:tabs>
        <w:spacing w:before="0"/>
        <w:ind w:firstLine="709"/>
        <w:rPr>
          <w:i/>
          <w:sz w:val="24"/>
          <w:szCs w:val="24"/>
        </w:rPr>
      </w:pPr>
      <w:proofErr w:type="spellStart"/>
      <w:r w:rsidRPr="00BC2D26">
        <w:rPr>
          <w:i/>
          <w:sz w:val="24"/>
          <w:szCs w:val="24"/>
        </w:rPr>
        <w:t>Emerald</w:t>
      </w:r>
      <w:proofErr w:type="spellEnd"/>
      <w:r w:rsidRPr="00BC2D26">
        <w:rPr>
          <w:i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</w:t>
      </w:r>
      <w:r w:rsidRPr="00BC2D26">
        <w:rPr>
          <w:i/>
          <w:sz w:val="24"/>
          <w:szCs w:val="24"/>
        </w:rPr>
        <w:t>с</w:t>
      </w:r>
      <w:r w:rsidRPr="00BC2D26">
        <w:rPr>
          <w:i/>
          <w:sz w:val="24"/>
          <w:szCs w:val="24"/>
        </w:rPr>
        <w:t>точника профессиональной информации для преподавателей, исследователей и специал</w:t>
      </w:r>
      <w:r w:rsidRPr="00BC2D26">
        <w:rPr>
          <w:i/>
          <w:sz w:val="24"/>
          <w:szCs w:val="24"/>
        </w:rPr>
        <w:t>и</w:t>
      </w:r>
      <w:r w:rsidRPr="00BC2D26">
        <w:rPr>
          <w:i/>
          <w:sz w:val="24"/>
          <w:szCs w:val="24"/>
        </w:rPr>
        <w:t>стов в области менеджмента.</w:t>
      </w:r>
    </w:p>
    <w:p w:rsidR="00F3347A" w:rsidRPr="00BC2D26" w:rsidRDefault="00F3347A" w:rsidP="009D5943">
      <w:pPr>
        <w:spacing w:before="0"/>
        <w:ind w:firstLine="709"/>
        <w:jc w:val="center"/>
        <w:rPr>
          <w:b/>
          <w:bCs/>
          <w:sz w:val="24"/>
          <w:szCs w:val="24"/>
        </w:rPr>
      </w:pPr>
      <w:r w:rsidRPr="00BC2D26">
        <w:rPr>
          <w:b/>
          <w:sz w:val="24"/>
          <w:szCs w:val="24"/>
        </w:rPr>
        <w:t>6</w:t>
      </w:r>
      <w:r w:rsidRPr="00BC2D26">
        <w:rPr>
          <w:b/>
          <w:bCs/>
          <w:sz w:val="24"/>
          <w:szCs w:val="24"/>
        </w:rPr>
        <w:t>.6</w:t>
      </w:r>
      <w:r w:rsidR="00C2722F" w:rsidRPr="00BC2D26">
        <w:rPr>
          <w:b/>
          <w:bCs/>
          <w:sz w:val="24"/>
          <w:szCs w:val="24"/>
        </w:rPr>
        <w:t>.</w:t>
      </w:r>
      <w:r w:rsidRPr="00BC2D26">
        <w:rPr>
          <w:b/>
          <w:bCs/>
          <w:sz w:val="24"/>
          <w:szCs w:val="24"/>
        </w:rPr>
        <w:t xml:space="preserve"> Иные источники</w:t>
      </w:r>
    </w:p>
    <w:p w:rsidR="00F3347A" w:rsidRPr="00BC2D26" w:rsidRDefault="00F3347A" w:rsidP="009D5943">
      <w:pPr>
        <w:spacing w:before="0"/>
        <w:ind w:firstLine="709"/>
        <w:rPr>
          <w:sz w:val="24"/>
          <w:szCs w:val="24"/>
        </w:rPr>
      </w:pPr>
      <w:r w:rsidRPr="00BC2D26">
        <w:rPr>
          <w:sz w:val="24"/>
          <w:szCs w:val="24"/>
        </w:rPr>
        <w:t>http://nwapa.spb.ru/ Сайт научной библиотеки</w:t>
      </w:r>
    </w:p>
    <w:p w:rsidR="00F3347A" w:rsidRPr="00BC2D26" w:rsidRDefault="00F3347A" w:rsidP="009D5943">
      <w:pPr>
        <w:spacing w:before="0"/>
        <w:ind w:firstLine="709"/>
        <w:rPr>
          <w:i/>
          <w:sz w:val="24"/>
          <w:szCs w:val="24"/>
          <w:highlight w:val="green"/>
        </w:rPr>
      </w:pPr>
    </w:p>
    <w:p w:rsidR="00C2722F" w:rsidRPr="00BC2D26" w:rsidRDefault="00C2722F" w:rsidP="00C2722F">
      <w:pPr>
        <w:autoSpaceDE w:val="0"/>
        <w:autoSpaceDN w:val="0"/>
        <w:adjustRightInd w:val="0"/>
        <w:spacing w:before="0"/>
        <w:ind w:left="709" w:firstLine="0"/>
        <w:contextualSpacing/>
        <w:jc w:val="center"/>
        <w:rPr>
          <w:b/>
          <w:sz w:val="24"/>
          <w:szCs w:val="24"/>
        </w:rPr>
      </w:pPr>
      <w:r w:rsidRPr="00BC2D26">
        <w:rPr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C2722F" w:rsidRPr="00BC2D26" w:rsidRDefault="00C2722F" w:rsidP="00C2722F">
      <w:pPr>
        <w:autoSpaceDE w:val="0"/>
        <w:autoSpaceDN w:val="0"/>
        <w:adjustRightInd w:val="0"/>
        <w:spacing w:before="0"/>
        <w:ind w:left="709" w:firstLine="0"/>
        <w:contextualSpacing/>
        <w:jc w:val="center"/>
        <w:rPr>
          <w:b/>
          <w:sz w:val="24"/>
          <w:szCs w:val="24"/>
        </w:rPr>
      </w:pPr>
    </w:p>
    <w:p w:rsidR="00F3347A" w:rsidRPr="00BC2D26" w:rsidRDefault="00F3347A" w:rsidP="009D5943">
      <w:pPr>
        <w:numPr>
          <w:ilvl w:val="1"/>
          <w:numId w:val="0"/>
        </w:numPr>
        <w:tabs>
          <w:tab w:val="num" w:pos="1477"/>
        </w:tabs>
        <w:spacing w:before="0"/>
        <w:ind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Ку</w:t>
      </w:r>
      <w:proofErr w:type="gramStart"/>
      <w:r w:rsidRPr="00BC2D26">
        <w:rPr>
          <w:sz w:val="24"/>
          <w:szCs w:val="24"/>
        </w:rPr>
        <w:t>рс вкл</w:t>
      </w:r>
      <w:proofErr w:type="gramEnd"/>
      <w:r w:rsidRPr="00BC2D26">
        <w:rPr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BC2D26">
        <w:rPr>
          <w:sz w:val="24"/>
          <w:szCs w:val="24"/>
        </w:rPr>
        <w:t>Microsoft</w:t>
      </w:r>
      <w:proofErr w:type="spellEnd"/>
      <w:r w:rsidRPr="00BC2D26">
        <w:rPr>
          <w:sz w:val="24"/>
          <w:szCs w:val="24"/>
        </w:rPr>
        <w:t xml:space="preserve"> </w:t>
      </w:r>
      <w:proofErr w:type="spellStart"/>
      <w:r w:rsidRPr="00BC2D26">
        <w:rPr>
          <w:sz w:val="24"/>
          <w:szCs w:val="24"/>
        </w:rPr>
        <w:t>Excel</w:t>
      </w:r>
      <w:proofErr w:type="spellEnd"/>
      <w:r w:rsidRPr="00BC2D26">
        <w:rPr>
          <w:sz w:val="24"/>
          <w:szCs w:val="24"/>
        </w:rPr>
        <w:t xml:space="preserve">, </w:t>
      </w:r>
      <w:proofErr w:type="spellStart"/>
      <w:r w:rsidRPr="00BC2D26">
        <w:rPr>
          <w:sz w:val="24"/>
          <w:szCs w:val="24"/>
        </w:rPr>
        <w:t>Microsoft</w:t>
      </w:r>
      <w:proofErr w:type="spellEnd"/>
      <w:r w:rsidRPr="00BC2D26">
        <w:rPr>
          <w:sz w:val="24"/>
          <w:szCs w:val="24"/>
        </w:rPr>
        <w:t xml:space="preserve"> </w:t>
      </w:r>
      <w:proofErr w:type="spellStart"/>
      <w:r w:rsidRPr="00BC2D26">
        <w:rPr>
          <w:sz w:val="24"/>
          <w:szCs w:val="24"/>
        </w:rPr>
        <w:t>Word</w:t>
      </w:r>
      <w:proofErr w:type="spellEnd"/>
      <w:r w:rsidRPr="00BC2D26">
        <w:rPr>
          <w:sz w:val="24"/>
          <w:szCs w:val="24"/>
        </w:rPr>
        <w:t xml:space="preserve">, </w:t>
      </w:r>
      <w:proofErr w:type="spellStart"/>
      <w:r w:rsidRPr="00BC2D26">
        <w:rPr>
          <w:sz w:val="24"/>
          <w:szCs w:val="24"/>
        </w:rPr>
        <w:t>Microsoft</w:t>
      </w:r>
      <w:proofErr w:type="spellEnd"/>
      <w:r w:rsidRPr="00BC2D26">
        <w:rPr>
          <w:sz w:val="24"/>
          <w:szCs w:val="24"/>
        </w:rPr>
        <w:t xml:space="preserve"> </w:t>
      </w:r>
      <w:proofErr w:type="spellStart"/>
      <w:r w:rsidRPr="00BC2D26">
        <w:rPr>
          <w:sz w:val="24"/>
          <w:szCs w:val="24"/>
        </w:rPr>
        <w:t>Power</w:t>
      </w:r>
      <w:proofErr w:type="spellEnd"/>
      <w:r w:rsidRPr="00BC2D26">
        <w:rPr>
          <w:sz w:val="24"/>
          <w:szCs w:val="24"/>
        </w:rPr>
        <w:t xml:space="preserve"> </w:t>
      </w:r>
      <w:proofErr w:type="spellStart"/>
      <w:r w:rsidRPr="00BC2D26">
        <w:rPr>
          <w:sz w:val="24"/>
          <w:szCs w:val="24"/>
        </w:rPr>
        <w:t>Point</w:t>
      </w:r>
      <w:proofErr w:type="spellEnd"/>
      <w:r w:rsidRPr="00BC2D26">
        <w:rPr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F3347A" w:rsidRPr="00BC2D26" w:rsidRDefault="00F3347A" w:rsidP="009D5943">
      <w:pPr>
        <w:numPr>
          <w:ilvl w:val="1"/>
          <w:numId w:val="0"/>
        </w:numPr>
        <w:tabs>
          <w:tab w:val="num" w:pos="1477"/>
        </w:tabs>
        <w:spacing w:before="0"/>
        <w:ind w:firstLine="709"/>
        <w:contextualSpacing/>
        <w:rPr>
          <w:sz w:val="24"/>
          <w:szCs w:val="24"/>
        </w:rPr>
      </w:pPr>
      <w:r w:rsidRPr="00BC2D26">
        <w:rPr>
          <w:sz w:val="24"/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F3347A" w:rsidRPr="00BC2D26" w:rsidRDefault="00F3347A" w:rsidP="009D5943">
      <w:pPr>
        <w:spacing w:before="0"/>
        <w:ind w:firstLine="709"/>
        <w:jc w:val="right"/>
        <w:rPr>
          <w:sz w:val="24"/>
          <w:szCs w:val="24"/>
        </w:rPr>
      </w:pPr>
      <w:r w:rsidRPr="00BC2D26">
        <w:rPr>
          <w:sz w:val="24"/>
          <w:szCs w:val="24"/>
        </w:rPr>
        <w:t xml:space="preserve">Таблица </w:t>
      </w:r>
      <w:r w:rsidR="00351942">
        <w:rPr>
          <w:sz w:val="24"/>
          <w:szCs w:val="24"/>
        </w:rPr>
        <w:t>9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8430"/>
      </w:tblGrid>
      <w:tr w:rsidR="00F3347A" w:rsidRPr="00BC2D26" w:rsidTr="00094760">
        <w:tc>
          <w:tcPr>
            <w:tcW w:w="784" w:type="dxa"/>
          </w:tcPr>
          <w:p w:rsidR="00F3347A" w:rsidRPr="00BC2D26" w:rsidRDefault="00F3347A" w:rsidP="00C2722F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Cs/>
              </w:rPr>
            </w:pPr>
            <w:r w:rsidRPr="00BC2D26">
              <w:rPr>
                <w:bCs/>
              </w:rPr>
              <w:t xml:space="preserve">№ </w:t>
            </w:r>
            <w:proofErr w:type="gramStart"/>
            <w:r w:rsidRPr="00BC2D26">
              <w:rPr>
                <w:bCs/>
              </w:rPr>
              <w:t>п</w:t>
            </w:r>
            <w:proofErr w:type="gramEnd"/>
            <w:r w:rsidRPr="00BC2D26">
              <w:rPr>
                <w:bCs/>
              </w:rPr>
              <w:t>/п</w:t>
            </w:r>
          </w:p>
        </w:tc>
        <w:tc>
          <w:tcPr>
            <w:tcW w:w="8430" w:type="dxa"/>
          </w:tcPr>
          <w:p w:rsidR="00F3347A" w:rsidRPr="00BC2D26" w:rsidRDefault="00F3347A" w:rsidP="00C2722F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Cs/>
              </w:rPr>
            </w:pPr>
            <w:r w:rsidRPr="00BC2D26">
              <w:rPr>
                <w:bCs/>
              </w:rPr>
              <w:t>Наименование</w:t>
            </w:r>
          </w:p>
        </w:tc>
      </w:tr>
      <w:tr w:rsidR="00F3347A" w:rsidRPr="00BC2D26" w:rsidTr="00094760">
        <w:tc>
          <w:tcPr>
            <w:tcW w:w="784" w:type="dxa"/>
          </w:tcPr>
          <w:p w:rsidR="00F3347A" w:rsidRPr="00BC2D26" w:rsidRDefault="00F3347A" w:rsidP="00C2722F">
            <w:pPr>
              <w:autoSpaceDE w:val="0"/>
              <w:autoSpaceDN w:val="0"/>
              <w:adjustRightInd w:val="0"/>
              <w:spacing w:before="0"/>
              <w:ind w:firstLine="0"/>
              <w:rPr>
                <w:bCs/>
              </w:rPr>
            </w:pPr>
            <w:r w:rsidRPr="00BC2D26">
              <w:rPr>
                <w:bCs/>
              </w:rPr>
              <w:t>1.</w:t>
            </w:r>
          </w:p>
        </w:tc>
        <w:tc>
          <w:tcPr>
            <w:tcW w:w="8430" w:type="dxa"/>
          </w:tcPr>
          <w:p w:rsidR="00F3347A" w:rsidRPr="00BC2D26" w:rsidRDefault="00F3347A" w:rsidP="00C2722F">
            <w:pPr>
              <w:autoSpaceDE w:val="0"/>
              <w:autoSpaceDN w:val="0"/>
              <w:adjustRightInd w:val="0"/>
              <w:spacing w:before="0"/>
              <w:ind w:firstLine="0"/>
              <w:rPr>
                <w:bCs/>
              </w:rPr>
            </w:pPr>
            <w:r w:rsidRPr="00BC2D26">
              <w:rPr>
                <w:bCs/>
              </w:rPr>
              <w:t>Специализированные залы для проведения лекций: мультимедийная аудитория</w:t>
            </w:r>
          </w:p>
        </w:tc>
      </w:tr>
      <w:tr w:rsidR="00F3347A" w:rsidRPr="00BC2D26" w:rsidTr="00094760">
        <w:tc>
          <w:tcPr>
            <w:tcW w:w="784" w:type="dxa"/>
          </w:tcPr>
          <w:p w:rsidR="00F3347A" w:rsidRPr="00BC2D26" w:rsidRDefault="00F3347A" w:rsidP="00C2722F">
            <w:pPr>
              <w:autoSpaceDE w:val="0"/>
              <w:autoSpaceDN w:val="0"/>
              <w:adjustRightInd w:val="0"/>
              <w:spacing w:before="0"/>
              <w:ind w:firstLine="0"/>
              <w:rPr>
                <w:bCs/>
              </w:rPr>
            </w:pPr>
            <w:r w:rsidRPr="00BC2D26">
              <w:rPr>
                <w:bCs/>
              </w:rPr>
              <w:t>2.</w:t>
            </w:r>
          </w:p>
        </w:tc>
        <w:tc>
          <w:tcPr>
            <w:tcW w:w="8430" w:type="dxa"/>
          </w:tcPr>
          <w:p w:rsidR="00F3347A" w:rsidRPr="00BC2D26" w:rsidRDefault="00F3347A" w:rsidP="00C2722F">
            <w:pPr>
              <w:autoSpaceDE w:val="0"/>
              <w:autoSpaceDN w:val="0"/>
              <w:adjustRightInd w:val="0"/>
              <w:spacing w:before="0"/>
              <w:ind w:firstLine="0"/>
              <w:rPr>
                <w:bCs/>
              </w:rPr>
            </w:pPr>
            <w:r w:rsidRPr="00BC2D26">
              <w:rPr>
                <w:bCs/>
              </w:rPr>
              <w:t>Специализированная мебель и орг</w:t>
            </w:r>
            <w:proofErr w:type="gramStart"/>
            <w:r w:rsidRPr="00BC2D26">
              <w:rPr>
                <w:bCs/>
              </w:rPr>
              <w:t>.с</w:t>
            </w:r>
            <w:proofErr w:type="gramEnd"/>
            <w:r w:rsidRPr="00BC2D26">
              <w:rPr>
                <w:bCs/>
              </w:rPr>
              <w:t>редства: компьютерные классы, оборудованные посадо</w:t>
            </w:r>
            <w:r w:rsidRPr="00BC2D26">
              <w:rPr>
                <w:bCs/>
              </w:rPr>
              <w:t>ч</w:t>
            </w:r>
            <w:r w:rsidRPr="00BC2D26">
              <w:rPr>
                <w:bCs/>
              </w:rPr>
              <w:t>ными местами</w:t>
            </w:r>
          </w:p>
        </w:tc>
      </w:tr>
      <w:tr w:rsidR="00F3347A" w:rsidRPr="00BC2D26" w:rsidTr="00094760">
        <w:trPr>
          <w:trHeight w:val="999"/>
        </w:trPr>
        <w:tc>
          <w:tcPr>
            <w:tcW w:w="784" w:type="dxa"/>
          </w:tcPr>
          <w:p w:rsidR="00F3347A" w:rsidRPr="00BC2D26" w:rsidRDefault="00F3347A" w:rsidP="00C2722F">
            <w:pPr>
              <w:autoSpaceDE w:val="0"/>
              <w:autoSpaceDN w:val="0"/>
              <w:adjustRightInd w:val="0"/>
              <w:spacing w:before="0"/>
              <w:ind w:firstLine="0"/>
              <w:rPr>
                <w:bCs/>
              </w:rPr>
            </w:pPr>
            <w:r w:rsidRPr="00BC2D26">
              <w:rPr>
                <w:bCs/>
              </w:rPr>
              <w:t>3.</w:t>
            </w:r>
          </w:p>
        </w:tc>
        <w:tc>
          <w:tcPr>
            <w:tcW w:w="8430" w:type="dxa"/>
          </w:tcPr>
          <w:p w:rsidR="00F3347A" w:rsidRPr="00BC2D26" w:rsidRDefault="00F3347A" w:rsidP="00C2722F">
            <w:pPr>
              <w:autoSpaceDE w:val="0"/>
              <w:autoSpaceDN w:val="0"/>
              <w:adjustRightInd w:val="0"/>
              <w:spacing w:before="0"/>
              <w:ind w:firstLine="0"/>
              <w:rPr>
                <w:bCs/>
              </w:rPr>
            </w:pPr>
            <w:r w:rsidRPr="00BC2D26">
              <w:rPr>
                <w:bCs/>
              </w:rPr>
              <w:t>Технические средства обучения: Персональные компьютеры; компьютерные проекторы; зв</w:t>
            </w:r>
            <w:r w:rsidRPr="00BC2D26">
              <w:rPr>
                <w:bCs/>
              </w:rPr>
              <w:t>у</w:t>
            </w:r>
            <w:r w:rsidRPr="00BC2D26">
              <w:rPr>
                <w:bCs/>
              </w:rPr>
              <w:t xml:space="preserve">ковые динамики; программные средства, обеспечивающие просмотр видеофайлов </w:t>
            </w:r>
          </w:p>
        </w:tc>
      </w:tr>
    </w:tbl>
    <w:p w:rsidR="00F3347A" w:rsidRPr="00BC2D26" w:rsidRDefault="00F3347A" w:rsidP="00F3347A">
      <w:pPr>
        <w:ind w:firstLine="709"/>
        <w:rPr>
          <w:sz w:val="24"/>
          <w:szCs w:val="24"/>
        </w:rPr>
      </w:pPr>
    </w:p>
    <w:p w:rsidR="00DB7E8B" w:rsidRPr="00BC2D26" w:rsidRDefault="00DB7E8B" w:rsidP="00DB7E8B">
      <w:pPr>
        <w:pStyle w:val="21"/>
        <w:widowControl/>
        <w:spacing w:before="0" w:line="360" w:lineRule="auto"/>
        <w:ind w:firstLine="709"/>
        <w:rPr>
          <w:rFonts w:eastAsia="Calibri"/>
          <w:snapToGrid/>
          <w:sz w:val="24"/>
          <w:szCs w:val="24"/>
          <w:lang w:eastAsia="en-US"/>
        </w:rPr>
      </w:pPr>
    </w:p>
    <w:p w:rsidR="00F3347A" w:rsidRPr="00BC2D26" w:rsidRDefault="00F3347A" w:rsidP="00B83FB0">
      <w:pPr>
        <w:pStyle w:val="-body-list"/>
        <w:ind w:left="0" w:firstLine="709"/>
        <w:rPr>
          <w:b/>
          <w:sz w:val="24"/>
          <w:szCs w:val="24"/>
        </w:rPr>
      </w:pPr>
    </w:p>
    <w:p w:rsidR="00F3347A" w:rsidRPr="00BC2D26" w:rsidRDefault="00F3347A" w:rsidP="00B83FB0">
      <w:pPr>
        <w:pStyle w:val="-body-list"/>
        <w:ind w:left="0" w:firstLine="709"/>
        <w:rPr>
          <w:b/>
          <w:sz w:val="24"/>
          <w:szCs w:val="24"/>
        </w:rPr>
      </w:pPr>
    </w:p>
    <w:sectPr w:rsidR="00F3347A" w:rsidRPr="00BC2D26" w:rsidSect="00F3347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91" w:rsidRDefault="008C5191" w:rsidP="006A1540">
      <w:pPr>
        <w:spacing w:before="0"/>
      </w:pPr>
      <w:r>
        <w:separator/>
      </w:r>
    </w:p>
  </w:endnote>
  <w:endnote w:type="continuationSeparator" w:id="0">
    <w:p w:rsidR="008C5191" w:rsidRDefault="008C5191" w:rsidP="006A1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91" w:rsidRDefault="008C5191" w:rsidP="006A1540">
      <w:pPr>
        <w:spacing w:before="0"/>
      </w:pPr>
      <w:r>
        <w:separator/>
      </w:r>
    </w:p>
  </w:footnote>
  <w:footnote w:type="continuationSeparator" w:id="0">
    <w:p w:rsidR="008C5191" w:rsidRDefault="008C5191" w:rsidP="006A15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509577"/>
      <w:docPartObj>
        <w:docPartGallery w:val="Page Numbers (Top of Page)"/>
        <w:docPartUnique/>
      </w:docPartObj>
    </w:sdtPr>
    <w:sdtEndPr/>
    <w:sdtContent>
      <w:p w:rsidR="00EA279F" w:rsidRDefault="003519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79F" w:rsidRDefault="00EA279F">
    <w:pPr>
      <w:pStyle w:val="ac"/>
    </w:pPr>
  </w:p>
  <w:p w:rsidR="00EA279F" w:rsidRDefault="00EA27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04"/>
    <w:multiLevelType w:val="hybridMultilevel"/>
    <w:tmpl w:val="55E8120A"/>
    <w:lvl w:ilvl="0" w:tplc="3A08B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41754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771356D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73B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C05E0"/>
    <w:multiLevelType w:val="hybridMultilevel"/>
    <w:tmpl w:val="0EB82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F37F3F"/>
    <w:multiLevelType w:val="hybridMultilevel"/>
    <w:tmpl w:val="B4A0EAF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1133067D"/>
    <w:multiLevelType w:val="hybridMultilevel"/>
    <w:tmpl w:val="75DE3EFE"/>
    <w:lvl w:ilvl="0" w:tplc="E8EA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ACCA2A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6166A"/>
    <w:multiLevelType w:val="hybridMultilevel"/>
    <w:tmpl w:val="956E0C0C"/>
    <w:lvl w:ilvl="0" w:tplc="B8763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0055E1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C4020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1D39"/>
    <w:multiLevelType w:val="hybridMultilevel"/>
    <w:tmpl w:val="DB805B30"/>
    <w:lvl w:ilvl="0" w:tplc="3800B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796D3F"/>
    <w:multiLevelType w:val="singleLevel"/>
    <w:tmpl w:val="A9BE73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244AA"/>
    <w:multiLevelType w:val="hybridMultilevel"/>
    <w:tmpl w:val="DA6A8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84564C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E132F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3934"/>
    <w:multiLevelType w:val="singleLevel"/>
    <w:tmpl w:val="90B61EA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510A277F"/>
    <w:multiLevelType w:val="multilevel"/>
    <w:tmpl w:val="13806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10E5494"/>
    <w:multiLevelType w:val="hybridMultilevel"/>
    <w:tmpl w:val="D29C6B66"/>
    <w:lvl w:ilvl="0" w:tplc="752EE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707639"/>
    <w:multiLevelType w:val="hybridMultilevel"/>
    <w:tmpl w:val="8078D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1004F1"/>
    <w:multiLevelType w:val="hybridMultilevel"/>
    <w:tmpl w:val="8E8C0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5E6BCD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D6EF3"/>
    <w:multiLevelType w:val="hybridMultilevel"/>
    <w:tmpl w:val="81D43AD4"/>
    <w:lvl w:ilvl="0" w:tplc="540A5B9C">
      <w:start w:val="1"/>
      <w:numFmt w:val="decimal"/>
      <w:pStyle w:val="-list-lit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448BD"/>
    <w:multiLevelType w:val="hybridMultilevel"/>
    <w:tmpl w:val="871482E8"/>
    <w:lvl w:ilvl="0" w:tplc="B87638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15"/>
  </w:num>
  <w:num w:numId="5">
    <w:abstractNumId w:val="3"/>
  </w:num>
  <w:num w:numId="6">
    <w:abstractNumId w:val="1"/>
  </w:num>
  <w:num w:numId="7">
    <w:abstractNumId w:val="10"/>
  </w:num>
  <w:num w:numId="8">
    <w:abstractNumId w:val="16"/>
  </w:num>
  <w:num w:numId="9">
    <w:abstractNumId w:val="20"/>
  </w:num>
  <w:num w:numId="10">
    <w:abstractNumId w:val="6"/>
  </w:num>
  <w:num w:numId="11">
    <w:abstractNumId w:val="21"/>
  </w:num>
  <w:num w:numId="12">
    <w:abstractNumId w:val="7"/>
  </w:num>
  <w:num w:numId="13">
    <w:abstractNumId w:val="23"/>
  </w:num>
  <w:num w:numId="14">
    <w:abstractNumId w:val="22"/>
  </w:num>
  <w:num w:numId="15">
    <w:abstractNumId w:val="17"/>
  </w:num>
  <w:num w:numId="16">
    <w:abstractNumId w:val="2"/>
  </w:num>
  <w:num w:numId="17">
    <w:abstractNumId w:val="18"/>
  </w:num>
  <w:num w:numId="18">
    <w:abstractNumId w:val="14"/>
  </w:num>
  <w:num w:numId="19">
    <w:abstractNumId w:val="13"/>
  </w:num>
  <w:num w:numId="20">
    <w:abstractNumId w:val="5"/>
  </w:num>
  <w:num w:numId="21">
    <w:abstractNumId w:val="19"/>
  </w:num>
  <w:num w:numId="22">
    <w:abstractNumId w:val="0"/>
  </w:num>
  <w:num w:numId="23">
    <w:abstractNumId w:val="11"/>
  </w:num>
  <w:num w:numId="24">
    <w:abstractNumId w:val="8"/>
  </w:num>
  <w:num w:numId="25">
    <w:abstractNumId w:val="2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A17"/>
    <w:rsid w:val="00055C2E"/>
    <w:rsid w:val="000917C0"/>
    <w:rsid w:val="00094760"/>
    <w:rsid w:val="000953D6"/>
    <w:rsid w:val="000A7232"/>
    <w:rsid w:val="000B4F5D"/>
    <w:rsid w:val="001119B4"/>
    <w:rsid w:val="00113709"/>
    <w:rsid w:val="0013418D"/>
    <w:rsid w:val="00142FE6"/>
    <w:rsid w:val="001B780C"/>
    <w:rsid w:val="001C0E76"/>
    <w:rsid w:val="001D6BE6"/>
    <w:rsid w:val="001E06F0"/>
    <w:rsid w:val="001F495B"/>
    <w:rsid w:val="002056CD"/>
    <w:rsid w:val="00255C23"/>
    <w:rsid w:val="00291E88"/>
    <w:rsid w:val="00292776"/>
    <w:rsid w:val="002D3292"/>
    <w:rsid w:val="002F65C0"/>
    <w:rsid w:val="00327FF3"/>
    <w:rsid w:val="00351942"/>
    <w:rsid w:val="0035669C"/>
    <w:rsid w:val="00375F7A"/>
    <w:rsid w:val="0047663D"/>
    <w:rsid w:val="00484BDF"/>
    <w:rsid w:val="00484DF5"/>
    <w:rsid w:val="00486D5E"/>
    <w:rsid w:val="004B4B34"/>
    <w:rsid w:val="004F5705"/>
    <w:rsid w:val="00525BA5"/>
    <w:rsid w:val="005A6422"/>
    <w:rsid w:val="005B3F80"/>
    <w:rsid w:val="005D2842"/>
    <w:rsid w:val="006039E2"/>
    <w:rsid w:val="0063392B"/>
    <w:rsid w:val="006370BA"/>
    <w:rsid w:val="00676F8C"/>
    <w:rsid w:val="006A1540"/>
    <w:rsid w:val="006E0509"/>
    <w:rsid w:val="006E5EED"/>
    <w:rsid w:val="007200A2"/>
    <w:rsid w:val="00734476"/>
    <w:rsid w:val="00766C55"/>
    <w:rsid w:val="00784A66"/>
    <w:rsid w:val="00793C6B"/>
    <w:rsid w:val="007D0E03"/>
    <w:rsid w:val="007E61CA"/>
    <w:rsid w:val="007E7A7F"/>
    <w:rsid w:val="0080422D"/>
    <w:rsid w:val="00814A07"/>
    <w:rsid w:val="0083120B"/>
    <w:rsid w:val="0085714A"/>
    <w:rsid w:val="0086763F"/>
    <w:rsid w:val="008B6A17"/>
    <w:rsid w:val="008C5191"/>
    <w:rsid w:val="008C6C3C"/>
    <w:rsid w:val="008F183A"/>
    <w:rsid w:val="00944132"/>
    <w:rsid w:val="009456AE"/>
    <w:rsid w:val="009542B1"/>
    <w:rsid w:val="00963985"/>
    <w:rsid w:val="00995EA4"/>
    <w:rsid w:val="009B6368"/>
    <w:rsid w:val="009D3ED8"/>
    <w:rsid w:val="009D5943"/>
    <w:rsid w:val="00A030A0"/>
    <w:rsid w:val="00A523E0"/>
    <w:rsid w:val="00A72582"/>
    <w:rsid w:val="00A754A7"/>
    <w:rsid w:val="00A7770F"/>
    <w:rsid w:val="00A87169"/>
    <w:rsid w:val="00AA3246"/>
    <w:rsid w:val="00AD3BA4"/>
    <w:rsid w:val="00B15AE0"/>
    <w:rsid w:val="00B22E26"/>
    <w:rsid w:val="00B55261"/>
    <w:rsid w:val="00B6135B"/>
    <w:rsid w:val="00B83FB0"/>
    <w:rsid w:val="00B86C57"/>
    <w:rsid w:val="00BC2D26"/>
    <w:rsid w:val="00BD7C0B"/>
    <w:rsid w:val="00C2722F"/>
    <w:rsid w:val="00C60F21"/>
    <w:rsid w:val="00C72AA5"/>
    <w:rsid w:val="00CE368E"/>
    <w:rsid w:val="00D776B4"/>
    <w:rsid w:val="00DA0518"/>
    <w:rsid w:val="00DB7E8B"/>
    <w:rsid w:val="00DE0043"/>
    <w:rsid w:val="00E300EE"/>
    <w:rsid w:val="00E7583F"/>
    <w:rsid w:val="00E7772B"/>
    <w:rsid w:val="00E80ED6"/>
    <w:rsid w:val="00EA279F"/>
    <w:rsid w:val="00F016D7"/>
    <w:rsid w:val="00F017C8"/>
    <w:rsid w:val="00F065D3"/>
    <w:rsid w:val="00F07646"/>
    <w:rsid w:val="00F3347A"/>
    <w:rsid w:val="00F37498"/>
    <w:rsid w:val="00F503A2"/>
    <w:rsid w:val="00F67028"/>
    <w:rsid w:val="00FD3A01"/>
    <w:rsid w:val="00FF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C8"/>
    <w:pPr>
      <w:spacing w:before="40"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2"/>
    <w:next w:val="a"/>
    <w:link w:val="10"/>
    <w:qFormat/>
    <w:rsid w:val="00F017C8"/>
    <w:pPr>
      <w:keepLines w:val="0"/>
      <w:suppressAutoHyphens/>
      <w:spacing w:before="600" w:after="240"/>
      <w:ind w:firstLine="0"/>
      <w:jc w:val="center"/>
      <w:outlineLvl w:val="0"/>
    </w:pPr>
    <w:rPr>
      <w:rFonts w:ascii="Century Gothic" w:eastAsia="Times New Roman" w:hAnsi="Century Gothic" w:cs="Arial"/>
      <w:iCs/>
      <w:caps/>
      <w:color w:val="auto"/>
      <w:kern w:val="32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7C8"/>
    <w:rPr>
      <w:rFonts w:ascii="Century Gothic" w:eastAsia="Times New Roman" w:hAnsi="Century Gothic" w:cs="Arial"/>
      <w:b/>
      <w:bCs/>
      <w:iCs/>
      <w:caps/>
      <w:kern w:val="32"/>
      <w:sz w:val="24"/>
      <w:szCs w:val="28"/>
      <w:lang w:eastAsia="ru-RU"/>
    </w:rPr>
  </w:style>
  <w:style w:type="paragraph" w:styleId="a3">
    <w:name w:val="Body Text"/>
    <w:basedOn w:val="a"/>
    <w:link w:val="a4"/>
    <w:unhideWhenUsed/>
    <w:rsid w:val="00F017C8"/>
    <w:pPr>
      <w:spacing w:after="120"/>
    </w:pPr>
  </w:style>
  <w:style w:type="character" w:customStyle="1" w:styleId="a4">
    <w:name w:val="Основной текст Знак"/>
    <w:basedOn w:val="a0"/>
    <w:link w:val="a3"/>
    <w:rsid w:val="00F0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F017C8"/>
    <w:pPr>
      <w:autoSpaceDE w:val="0"/>
      <w:autoSpaceDN w:val="0"/>
      <w:spacing w:before="0"/>
      <w:ind w:firstLine="0"/>
      <w:jc w:val="left"/>
    </w:pPr>
    <w:rPr>
      <w:rFonts w:ascii="Courier New" w:eastAsia="Calibri" w:hAnsi="Courier New"/>
    </w:rPr>
  </w:style>
  <w:style w:type="character" w:customStyle="1" w:styleId="a6">
    <w:name w:val="Текст Знак"/>
    <w:basedOn w:val="a0"/>
    <w:link w:val="a5"/>
    <w:semiHidden/>
    <w:rsid w:val="00F017C8"/>
    <w:rPr>
      <w:rFonts w:ascii="Courier New" w:eastAsia="Calibri" w:hAnsi="Courier New" w:cs="Times New Roman"/>
      <w:sz w:val="20"/>
      <w:szCs w:val="20"/>
    </w:rPr>
  </w:style>
  <w:style w:type="paragraph" w:customStyle="1" w:styleId="11">
    <w:name w:val="Обычный1"/>
    <w:rsid w:val="00F017C8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УМК_Название"/>
    <w:basedOn w:val="a"/>
    <w:rsid w:val="00F017C8"/>
    <w:pPr>
      <w:spacing w:before="2400" w:after="3600"/>
      <w:jc w:val="center"/>
    </w:pPr>
    <w:rPr>
      <w:rFonts w:ascii="Century Gothic" w:hAnsi="Century Gothic"/>
      <w:b/>
      <w:sz w:val="28"/>
      <w:szCs w:val="24"/>
    </w:rPr>
  </w:style>
  <w:style w:type="paragraph" w:customStyle="1" w:styleId="12">
    <w:name w:val="Без интервала1"/>
    <w:rsid w:val="00F01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basedOn w:val="a0"/>
    <w:qFormat/>
    <w:rsid w:val="00F017C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0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uiPriority w:val="1"/>
    <w:qFormat/>
    <w:rsid w:val="00CE368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-body-list">
    <w:name w:val="УМК-body-list"/>
    <w:link w:val="-body-list0"/>
    <w:rsid w:val="00CE368E"/>
    <w:pPr>
      <w:tabs>
        <w:tab w:val="left" w:pos="964"/>
      </w:tabs>
      <w:autoSpaceDE w:val="0"/>
      <w:autoSpaceDN w:val="0"/>
      <w:adjustRightInd w:val="0"/>
      <w:spacing w:after="0" w:line="360" w:lineRule="auto"/>
      <w:ind w:left="567" w:hanging="567"/>
      <w:jc w:val="both"/>
    </w:pPr>
    <w:rPr>
      <w:rFonts w:ascii="Times New Roman" w:eastAsia="Calibri" w:hAnsi="Times New Roman" w:cs="Times New Roman"/>
      <w:kern w:val="16"/>
      <w:sz w:val="28"/>
      <w:szCs w:val="28"/>
    </w:rPr>
  </w:style>
  <w:style w:type="character" w:customStyle="1" w:styleId="-body-list0">
    <w:name w:val="УМК-body-list Знак"/>
    <w:link w:val="-body-list"/>
    <w:rsid w:val="00CE368E"/>
    <w:rPr>
      <w:rFonts w:ascii="Times New Roman" w:eastAsia="Calibri" w:hAnsi="Times New Roman" w:cs="Times New Roman"/>
      <w:kern w:val="16"/>
      <w:sz w:val="28"/>
      <w:szCs w:val="28"/>
    </w:rPr>
  </w:style>
  <w:style w:type="paragraph" w:styleId="aa">
    <w:name w:val="List Paragraph"/>
    <w:basedOn w:val="a"/>
    <w:uiPriority w:val="99"/>
    <w:qFormat/>
    <w:rsid w:val="00CE368E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E368E"/>
    <w:rPr>
      <w:color w:val="0000FF" w:themeColor="hyperlink"/>
      <w:u w:val="single"/>
    </w:rPr>
  </w:style>
  <w:style w:type="paragraph" w:customStyle="1" w:styleId="21">
    <w:name w:val="Обычный2"/>
    <w:rsid w:val="00CE368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A1540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6A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A1540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6A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A1540"/>
    <w:pPr>
      <w:spacing w:before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15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body">
    <w:name w:val="УМК-body"/>
    <w:basedOn w:val="a"/>
    <w:link w:val="-body0"/>
    <w:qFormat/>
    <w:rsid w:val="00963985"/>
    <w:pPr>
      <w:tabs>
        <w:tab w:val="left" w:pos="964"/>
      </w:tabs>
      <w:autoSpaceDE w:val="0"/>
      <w:autoSpaceDN w:val="0"/>
      <w:adjustRightInd w:val="0"/>
      <w:spacing w:before="0" w:line="360" w:lineRule="auto"/>
      <w:ind w:firstLine="567"/>
    </w:pPr>
    <w:rPr>
      <w:rFonts w:eastAsia="Calibri"/>
      <w:color w:val="000000"/>
      <w:kern w:val="16"/>
      <w:sz w:val="28"/>
      <w:szCs w:val="28"/>
      <w:lang w:eastAsia="en-US"/>
    </w:rPr>
  </w:style>
  <w:style w:type="character" w:customStyle="1" w:styleId="-body0">
    <w:name w:val="УМК-body Знак"/>
    <w:basedOn w:val="a0"/>
    <w:link w:val="-body"/>
    <w:rsid w:val="00963985"/>
    <w:rPr>
      <w:rFonts w:ascii="Times New Roman" w:eastAsia="Calibri" w:hAnsi="Times New Roman" w:cs="Times New Roman"/>
      <w:color w:val="000000"/>
      <w:kern w:val="16"/>
      <w:sz w:val="28"/>
      <w:szCs w:val="28"/>
    </w:rPr>
  </w:style>
  <w:style w:type="paragraph" w:customStyle="1" w:styleId="200">
    <w:name w:val="Стиль Заголовок 2 + Первая строка:  0 см"/>
    <w:basedOn w:val="2"/>
    <w:rsid w:val="00963985"/>
    <w:pPr>
      <w:keepLines w:val="0"/>
      <w:numPr>
        <w:ilvl w:val="1"/>
      </w:numPr>
      <w:spacing w:before="120" w:after="60" w:line="360" w:lineRule="auto"/>
      <w:ind w:left="284" w:firstLine="567"/>
    </w:pPr>
    <w:rPr>
      <w:rFonts w:ascii="Times New Roman" w:eastAsia="Times New Roman" w:hAnsi="Times New Roman" w:cs="Times New Roman"/>
      <w:i/>
      <w:color w:val="auto"/>
      <w:kern w:val="16"/>
      <w:sz w:val="28"/>
      <w:szCs w:val="20"/>
    </w:rPr>
  </w:style>
  <w:style w:type="paragraph" w:customStyle="1" w:styleId="FR5">
    <w:name w:val="FR5"/>
    <w:rsid w:val="00A523E0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-list-lit">
    <w:name w:val="УМК-list-lit"/>
    <w:autoRedefine/>
    <w:rsid w:val="00DB7E8B"/>
    <w:pPr>
      <w:numPr>
        <w:numId w:val="13"/>
      </w:numPr>
      <w:tabs>
        <w:tab w:val="clear" w:pos="723"/>
        <w:tab w:val="num" w:pos="2127"/>
      </w:tabs>
      <w:spacing w:after="0" w:line="240" w:lineRule="auto"/>
      <w:ind w:left="720" w:firstLine="698"/>
    </w:pPr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table" w:styleId="af2">
    <w:name w:val="Table Grid"/>
    <w:basedOn w:val="a1"/>
    <w:uiPriority w:val="59"/>
    <w:rsid w:val="006E0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 Indent"/>
    <w:basedOn w:val="a"/>
    <w:link w:val="af4"/>
    <w:unhideWhenUsed/>
    <w:rsid w:val="006E050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E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6E0509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E0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Обычный (веб)1"/>
    <w:rsid w:val="006E0509"/>
    <w:rPr>
      <w:rFonts w:ascii="Calibri" w:eastAsia="Times New Roman" w:hAnsi="Calibri" w:cs="Times New Roman"/>
      <w:szCs w:val="20"/>
      <w:lang w:eastAsia="ru-RU"/>
    </w:rPr>
  </w:style>
  <w:style w:type="paragraph" w:customStyle="1" w:styleId="22">
    <w:name w:val="Абзац списка2"/>
    <w:basedOn w:val="a"/>
    <w:rsid w:val="00375F7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5">
    <w:name w:val="annotation text"/>
    <w:basedOn w:val="a"/>
    <w:link w:val="af6"/>
    <w:uiPriority w:val="99"/>
    <w:unhideWhenUsed/>
    <w:rsid w:val="00375F7A"/>
    <w:pPr>
      <w:spacing w:before="0"/>
      <w:ind w:firstLine="0"/>
      <w:jc w:val="left"/>
    </w:pPr>
  </w:style>
  <w:style w:type="character" w:customStyle="1" w:styleId="af6">
    <w:name w:val="Текст примечания Знак"/>
    <w:basedOn w:val="a0"/>
    <w:link w:val="af5"/>
    <w:uiPriority w:val="99"/>
    <w:rsid w:val="00375F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wapa.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wapa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4A3C-C3AF-4469-9C95-01794576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Frau</cp:lastModifiedBy>
  <cp:revision>15</cp:revision>
  <cp:lastPrinted>2015-05-27T20:09:00Z</cp:lastPrinted>
  <dcterms:created xsi:type="dcterms:W3CDTF">2017-10-02T15:34:00Z</dcterms:created>
  <dcterms:modified xsi:type="dcterms:W3CDTF">2017-12-15T06:19:00Z</dcterms:modified>
</cp:coreProperties>
</file>