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uppressAutoHyphens/>
        <w:overflowPunct w:val="0"/>
        <w:autoSpaceDE w:val="0"/>
        <w:autoSpaceDN w:val="0"/>
        <w:ind w:firstLine="567"/>
        <w:jc w:val="right"/>
        <w:textAlignment w:val="baseline"/>
        <w:rPr>
          <w:kern w:val="3"/>
          <w:lang w:val="en-US"/>
        </w:rPr>
      </w:pPr>
    </w:p>
    <w:p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kern w:val="3"/>
        </w:rPr>
      </w:pPr>
      <w:r>
        <w:rPr>
          <w:b/>
          <w:kern w:val="3"/>
        </w:rPr>
        <w:t>Федеральное государственное бюджетное образовательное</w:t>
      </w:r>
    </w:p>
    <w:p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kern w:val="3"/>
        </w:rPr>
      </w:pPr>
      <w:r>
        <w:rPr>
          <w:b/>
          <w:kern w:val="3"/>
        </w:rPr>
        <w:t>учреждение высшего образования</w:t>
      </w:r>
    </w:p>
    <w:p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kern w:val="3"/>
        </w:rPr>
      </w:pPr>
      <w:r>
        <w:rPr>
          <w:b/>
          <w:kern w:val="3"/>
        </w:rPr>
        <w:t xml:space="preserve">«РОССИЙСКАЯ АКАДЕМИЯ НАРОДНОГО ХОЗЯЙСТВА </w:t>
      </w:r>
      <w:r>
        <w:rPr>
          <w:b/>
          <w:kern w:val="3"/>
        </w:rPr>
        <w:br w:type="textWrapping"/>
      </w:r>
      <w:r>
        <w:rPr>
          <w:b/>
          <w:kern w:val="3"/>
        </w:rPr>
        <w:t>И ГОСУДАРСТВЕННОЙ СЛУЖБЫ</w:t>
      </w:r>
    </w:p>
    <w:p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kern w:val="3"/>
        </w:rPr>
      </w:pPr>
      <w:r>
        <w:rPr>
          <w:b/>
          <w:kern w:val="3"/>
        </w:rPr>
        <w:t>ПРИ ПРЕЗИДЕНТЕ РОССИЙСКОЙ ФЕДЕРАЦИИ»</w:t>
      </w:r>
    </w:p>
    <w:p>
      <w:pPr>
        <w:widowControl w:val="0"/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</w:rPr>
      </w:pPr>
    </w:p>
    <w:p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kern w:val="3"/>
        </w:rPr>
      </w:pPr>
      <w:r>
        <w:rPr>
          <w:kern w:val="3"/>
        </w:rPr>
        <w:t>Северо-Западный институт управления-филиал РАНХиГС</w:t>
      </w:r>
    </w:p>
    <w:p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>
        <w:rPr>
          <w:kern w:val="3"/>
        </w:rPr>
        <w:t>(наименование структурного подразделения (института/факультета/филиала)</w:t>
      </w:r>
    </w:p>
    <w:p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>
        <w:rPr>
          <w:kern w:val="3"/>
        </w:rPr>
        <w:t>Кафедра сравнительных политических исследований</w:t>
      </w:r>
    </w:p>
    <w:tbl>
      <w:tblPr>
        <w:tblStyle w:val="12"/>
        <w:tblW w:w="9747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5070"/>
        <w:gridCol w:w="4677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430" w:hRule="atLeast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kern w:val="3"/>
              </w:rPr>
            </w:pPr>
          </w:p>
          <w:p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kern w:val="3"/>
              </w:rPr>
            </w:pPr>
          </w:p>
          <w:p>
            <w:pPr>
              <w:suppressAutoHyphens/>
              <w:spacing w:line="276" w:lineRule="auto"/>
              <w:ind w:left="130"/>
            </w:pPr>
            <w:r>
              <w:t>УТВЕРЖДЕНА</w:t>
            </w:r>
          </w:p>
          <w:p>
            <w:pPr>
              <w:suppressAutoHyphens/>
              <w:ind w:left="130"/>
            </w:pPr>
            <w:r>
              <w:t>Решением методической комиссии по направлению подготовки «Политология»</w:t>
            </w:r>
          </w:p>
          <w:p>
            <w:pPr>
              <w:suppressAutoHyphens/>
              <w:ind w:left="130"/>
            </w:pPr>
            <w:r>
              <w:t xml:space="preserve">Протокол №2  </w:t>
            </w:r>
          </w:p>
          <w:p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jc w:val="both"/>
              <w:textAlignment w:val="baseline"/>
            </w:pPr>
            <w:r>
              <w:t xml:space="preserve">от «27» апреля 2020 г. </w:t>
            </w:r>
          </w:p>
          <w:p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jc w:val="both"/>
              <w:textAlignment w:val="baseline"/>
              <w:rPr>
                <w:kern w:val="3"/>
              </w:rPr>
            </w:pPr>
            <w:r>
              <w:t>С изм. от «07» июня 2021 г. (протокол №3)</w:t>
            </w:r>
          </w:p>
          <w:p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kern w:val="3"/>
              </w:rPr>
            </w:pPr>
          </w:p>
          <w:p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kern w:val="3"/>
              </w:rPr>
            </w:pPr>
          </w:p>
          <w:p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kern w:val="3"/>
              </w:rPr>
            </w:pPr>
          </w:p>
          <w:p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kern w:val="3"/>
              </w:rPr>
            </w:pPr>
          </w:p>
        </w:tc>
      </w:tr>
    </w:tbl>
    <w:p>
      <w:pPr>
        <w:widowControl w:val="0"/>
        <w:suppressAutoHyphens/>
        <w:overflowPunct w:val="0"/>
        <w:autoSpaceDE w:val="0"/>
        <w:autoSpaceDN w:val="0"/>
        <w:ind w:right="-284"/>
        <w:textAlignment w:val="baseline"/>
        <w:rPr>
          <w:kern w:val="3"/>
        </w:rPr>
      </w:pPr>
    </w:p>
    <w:p>
      <w:pPr>
        <w:widowControl w:val="0"/>
        <w:suppressAutoHyphens/>
        <w:overflowPunct w:val="0"/>
        <w:autoSpaceDE w:val="0"/>
        <w:autoSpaceDN w:val="0"/>
        <w:ind w:right="-284"/>
        <w:jc w:val="center"/>
        <w:textAlignment w:val="baseline"/>
        <w:rPr>
          <w:kern w:val="3"/>
        </w:rPr>
      </w:pPr>
      <w:r>
        <w:rPr>
          <w:b/>
          <w:kern w:val="3"/>
        </w:rPr>
        <w:t>РАБОЧАЯ ПРОГРАММА ДИСЦИПЛИНЫ</w:t>
      </w:r>
    </w:p>
    <w:p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>
        <w:rPr>
          <w:kern w:val="3"/>
        </w:rPr>
        <w:t>Б1.В.ДВ.08.01 Анализ внешней политики</w:t>
      </w:r>
    </w:p>
    <w:p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</w:rPr>
      </w:pPr>
      <w:r>
        <w:rPr>
          <w:kern w:val="3"/>
        </w:rPr>
        <w:t xml:space="preserve">  </w:t>
      </w:r>
      <w:r>
        <w:rPr>
          <w:i/>
          <w:kern w:val="3"/>
        </w:rPr>
        <w:t>индекс, наименование дисциплины (модуля), в соответствии с учебным планом)</w:t>
      </w:r>
    </w:p>
    <w:p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</w:rPr>
      </w:pPr>
    </w:p>
    <w:p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>
        <w:rPr>
          <w:kern w:val="3"/>
        </w:rPr>
        <w:t>____________________Анализ внешн. пол._____________________</w:t>
      </w:r>
    </w:p>
    <w:p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>
        <w:rPr>
          <w:i/>
          <w:kern w:val="3"/>
        </w:rPr>
        <w:t xml:space="preserve">краткое наименование дисциплины (модуля) </w:t>
      </w:r>
    </w:p>
    <w:p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</w:rPr>
      </w:pPr>
    </w:p>
    <w:p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>
        <w:rPr>
          <w:kern w:val="3"/>
        </w:rPr>
        <w:t>_______41.03.04 Политология________</w:t>
      </w:r>
    </w:p>
    <w:p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>
        <w:rPr>
          <w:i/>
          <w:kern w:val="3"/>
        </w:rPr>
        <w:t xml:space="preserve">(код, наименование направления подготовки </w:t>
      </w:r>
    </w:p>
    <w:p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</w:p>
    <w:p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>
        <w:rPr>
          <w:kern w:val="3"/>
        </w:rPr>
        <w:t>Государственная политика и управление: европейский опыт.</w:t>
      </w:r>
    </w:p>
    <w:p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>
        <w:rPr>
          <w:i/>
          <w:kern w:val="3"/>
        </w:rPr>
        <w:t>(направленность(и) (профиль)</w:t>
      </w:r>
    </w:p>
    <w:p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</w:p>
    <w:p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>
        <w:rPr>
          <w:kern w:val="3"/>
        </w:rPr>
        <w:t>______________________Бакалавр______________________</w:t>
      </w:r>
    </w:p>
    <w:p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>
        <w:rPr>
          <w:i/>
          <w:kern w:val="3"/>
        </w:rPr>
        <w:t>(квалификация)</w:t>
      </w:r>
    </w:p>
    <w:p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</w:p>
    <w:p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>
        <w:rPr>
          <w:kern w:val="3"/>
        </w:rPr>
        <w:t>___________________________очная__________________________</w:t>
      </w:r>
    </w:p>
    <w:p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>
        <w:rPr>
          <w:i/>
          <w:kern w:val="3"/>
        </w:rPr>
        <w:t>(форма(ы) обучения)</w:t>
      </w:r>
    </w:p>
    <w:p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</w:p>
    <w:p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</w:p>
    <w:p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>
        <w:rPr>
          <w:kern w:val="3"/>
        </w:rPr>
        <w:t>Год набора - 2021</w:t>
      </w:r>
    </w:p>
    <w:p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  <w:highlight w:val="yellow"/>
        </w:rPr>
      </w:pPr>
    </w:p>
    <w:p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</w:p>
    <w:p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</w:p>
    <w:p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850" w:bottom="1134" w:left="1701" w:header="720" w:footer="720" w:gutter="0"/>
          <w:cols w:space="720" w:num="1"/>
          <w:titlePg/>
          <w:docGrid w:linePitch="299" w:charSpace="0"/>
        </w:sectPr>
      </w:pPr>
      <w:r>
        <w:rPr>
          <w:kern w:val="3"/>
        </w:rPr>
        <w:t xml:space="preserve">Санкт-Петербург, 2020 г. </w:t>
      </w:r>
    </w:p>
    <w:p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ind w:right="-6"/>
        <w:jc w:val="both"/>
        <w:textAlignment w:val="baseline"/>
        <w:rPr>
          <w:kern w:val="3"/>
        </w:rPr>
      </w:pPr>
      <w:r>
        <w:rPr>
          <w:kern w:val="3"/>
        </w:rPr>
        <w:t>Старший преподаватель кафедры сравнительных политических исследований Агафонов Ю.Г.</w:t>
      </w:r>
    </w:p>
    <w:p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ind w:right="-6"/>
        <w:jc w:val="both"/>
        <w:textAlignment w:val="baseline"/>
        <w:rPr>
          <w:kern w:val="3"/>
        </w:rPr>
      </w:pPr>
    </w:p>
    <w:p>
      <w:pPr>
        <w:widowControl w:val="0"/>
        <w:suppressAutoHyphens/>
        <w:overflowPunct w:val="0"/>
        <w:autoSpaceDE w:val="0"/>
        <w:autoSpaceDN w:val="0"/>
        <w:ind w:right="-6"/>
        <w:jc w:val="both"/>
        <w:textAlignment w:val="baseline"/>
        <w:rPr>
          <w:kern w:val="3"/>
        </w:rPr>
      </w:pPr>
      <w:r>
        <w:rPr>
          <w:kern w:val="3"/>
        </w:rPr>
        <w:t>к.п.н., заведующий кафедрой сравнительных политических исследований Тарусина И.Г. </w:t>
      </w:r>
    </w:p>
    <w:p>
      <w:pPr>
        <w:widowControl w:val="0"/>
        <w:spacing w:before="120" w:line="360" w:lineRule="auto"/>
        <w:ind w:left="567"/>
        <w:jc w:val="center"/>
        <w:rPr>
          <w:b/>
          <w:snapToGrid w:val="0"/>
        </w:rPr>
      </w:pPr>
    </w:p>
    <w:p>
      <w:pPr>
        <w:spacing w:before="40"/>
        <w:ind w:firstLine="567"/>
        <w:jc w:val="both"/>
      </w:pPr>
    </w:p>
    <w:p>
      <w:pPr>
        <w:spacing w:before="40"/>
        <w:ind w:firstLine="567"/>
        <w:jc w:val="both"/>
      </w:pPr>
    </w:p>
    <w:p>
      <w:pPr>
        <w:spacing w:before="40"/>
        <w:ind w:firstLine="567"/>
        <w:jc w:val="both"/>
      </w:pPr>
    </w:p>
    <w:p>
      <w:pPr>
        <w:spacing w:before="40"/>
        <w:ind w:firstLine="567"/>
        <w:jc w:val="both"/>
      </w:pPr>
    </w:p>
    <w:p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>
      <w:pPr>
        <w:widowControl w:val="0"/>
        <w:spacing w:line="360" w:lineRule="auto"/>
        <w:rPr>
          <w:b/>
          <w:snapToGrid w:val="0"/>
        </w:rPr>
      </w:pPr>
    </w:p>
    <w:tbl>
      <w:tblPr>
        <w:tblStyle w:val="12"/>
        <w:tblW w:w="0" w:type="auto"/>
        <w:jc w:val="right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501" w:type="dxa"/>
          </w:tcPr>
          <w:p>
            <w:pPr>
              <w:autoSpaceDE w:val="0"/>
              <w:autoSpaceDN w:val="0"/>
              <w:jc w:val="both"/>
              <w:outlineLvl w:val="0"/>
            </w:pPr>
            <w:r>
              <w:t>© Агафонов Ю.Г.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right"/>
        </w:trPr>
        <w:tc>
          <w:tcPr>
            <w:tcW w:w="4501" w:type="dxa"/>
          </w:tcPr>
          <w:p>
            <w:pPr>
              <w:autoSpaceDE w:val="0"/>
              <w:autoSpaceDN w:val="0"/>
              <w:jc w:val="both"/>
              <w:outlineLvl w:val="0"/>
            </w:pPr>
            <w:r>
              <w:t>© СЗИУ РАНХиГС</w:t>
            </w:r>
          </w:p>
        </w:tc>
      </w:tr>
    </w:tbl>
    <w:p>
      <w:pPr>
        <w:widowControl w:val="0"/>
        <w:spacing w:line="360" w:lineRule="auto"/>
        <w:rPr>
          <w:b/>
          <w:snapToGrid w:val="0"/>
        </w:rPr>
      </w:pPr>
      <w:r>
        <w:rPr>
          <w:b/>
          <w:snapToGrid w:val="0"/>
        </w:rPr>
        <w:br w:type="page"/>
      </w:r>
    </w:p>
    <w:p>
      <w:pPr>
        <w:widowControl w:val="0"/>
        <w:spacing w:line="360" w:lineRule="auto"/>
        <w:ind w:firstLine="567"/>
        <w:jc w:val="center"/>
        <w:rPr>
          <w:b/>
          <w:snapToGrid w:val="0"/>
        </w:rPr>
      </w:pPr>
      <w:r>
        <w:rPr>
          <w:b/>
          <w:snapToGrid w:val="0"/>
        </w:rPr>
        <w:t>СОСТАВ РАБОЧЕЙ ПРОГРАММЫ ДИСЦИПЛИНЫ</w:t>
      </w:r>
    </w:p>
    <w:p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tbl>
      <w:tblPr>
        <w:tblStyle w:val="12"/>
        <w:tblW w:w="9571" w:type="dxa"/>
        <w:tblInd w:w="-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3" w:type="dxa"/>
          </w:tcPr>
          <w:p>
            <w:pPr>
              <w:tabs>
                <w:tab w:val="left" w:pos="9080"/>
              </w:tabs>
              <w:ind w:hanging="34"/>
            </w:pPr>
            <w:r>
      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>
              <w:tab/>
            </w:r>
            <w: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3" w:type="dxa"/>
          </w:tcPr>
          <w:p>
            <w:pPr>
              <w:tabs>
                <w:tab w:val="left" w:pos="9080"/>
              </w:tabs>
              <w:ind w:hanging="34"/>
              <w:rPr>
                <w:b/>
              </w:rPr>
            </w:pPr>
            <w:r>
              <w:t>2. Объем и место дисциплины в структуре образовательной программы</w:t>
            </w:r>
            <w:r>
              <w:tab/>
            </w:r>
            <w: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3" w:type="dxa"/>
          </w:tcPr>
          <w:p>
            <w:pPr>
              <w:keepNext/>
              <w:tabs>
                <w:tab w:val="left" w:pos="567"/>
                <w:tab w:val="left" w:pos="9080"/>
              </w:tabs>
              <w:ind w:hanging="34"/>
              <w:rPr>
                <w:b/>
              </w:rPr>
            </w:pPr>
            <w:r>
              <w:t xml:space="preserve">3. Содержание и структура дисциплины </w:t>
            </w:r>
            <w:r>
              <w:tab/>
            </w:r>
            <w: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3" w:type="dxa"/>
          </w:tcPr>
          <w:p>
            <w:pPr>
              <w:keepNext/>
              <w:tabs>
                <w:tab w:val="left" w:pos="567"/>
                <w:tab w:val="left" w:pos="9080"/>
              </w:tabs>
              <w:ind w:hanging="34"/>
            </w:pPr>
            <w:r>
              <w:t>4. Материалы текущего контроля успеваемости обучающихся и фонд оценочных средств промежуточной аттестации по дисциплине</w:t>
            </w:r>
            <w:r>
              <w:tab/>
            </w:r>
            <w: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3" w:type="dxa"/>
          </w:tcPr>
          <w:p>
            <w:pPr>
              <w:keepNext/>
              <w:tabs>
                <w:tab w:val="left" w:pos="567"/>
                <w:tab w:val="left" w:pos="9080"/>
              </w:tabs>
              <w:ind w:hanging="34"/>
            </w:pPr>
            <w:r>
              <w:t xml:space="preserve">5. Методические указания для обучающихся по освоению дисциплины </w:t>
            </w:r>
            <w:r>
              <w:tab/>
            </w:r>
            <w: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3" w:type="dxa"/>
          </w:tcPr>
          <w:p>
            <w:pPr>
              <w:keepNext/>
              <w:tabs>
                <w:tab w:val="left" w:pos="567"/>
                <w:tab w:val="left" w:pos="9080"/>
              </w:tabs>
              <w:ind w:hanging="34"/>
            </w:pPr>
            <w:r>
              <w:t>6. 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</w:t>
            </w:r>
            <w:r>
              <w:tab/>
            </w:r>
            <w: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3" w:type="dxa"/>
          </w:tcPr>
          <w:p>
            <w:pPr>
              <w:tabs>
                <w:tab w:val="left" w:pos="9080"/>
              </w:tabs>
              <w:ind w:hanging="34"/>
            </w:pPr>
            <w:r>
              <w:t>6.1. Основная литература</w:t>
            </w:r>
            <w:r>
              <w:tab/>
            </w:r>
            <w: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3" w:type="dxa"/>
          </w:tcPr>
          <w:p>
            <w:pPr>
              <w:tabs>
                <w:tab w:val="left" w:pos="0"/>
                <w:tab w:val="left" w:pos="540"/>
                <w:tab w:val="left" w:pos="9080"/>
              </w:tabs>
              <w:ind w:hanging="34"/>
            </w:pPr>
            <w:r>
              <w:t>6.2. Дополнительная литература</w:t>
            </w:r>
            <w:r>
              <w:tab/>
            </w:r>
            <w: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3" w:type="dxa"/>
          </w:tcPr>
          <w:p>
            <w:pPr>
              <w:tabs>
                <w:tab w:val="left" w:pos="9080"/>
              </w:tabs>
              <w:ind w:hanging="34"/>
            </w:pPr>
            <w:r>
              <w:t>6.3. Учебно-методическое обеспечение самостоятельной работы</w:t>
            </w:r>
            <w:r>
              <w:tab/>
            </w:r>
            <w: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3" w:type="dxa"/>
          </w:tcPr>
          <w:p>
            <w:pPr>
              <w:tabs>
                <w:tab w:val="left" w:pos="9080"/>
              </w:tabs>
              <w:ind w:hanging="34"/>
            </w:pPr>
            <w:r>
              <w:t>6.4. Нормативные правовые документы</w:t>
            </w:r>
            <w:r>
              <w:tab/>
            </w:r>
            <w: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3" w:type="dxa"/>
          </w:tcPr>
          <w:p>
            <w:pPr>
              <w:tabs>
                <w:tab w:val="left" w:pos="9080"/>
              </w:tabs>
              <w:ind w:hanging="34"/>
            </w:pPr>
            <w:r>
              <w:t>6.5. Интернет-ресурсы</w:t>
            </w:r>
            <w:r>
              <w:tab/>
            </w:r>
            <w: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3" w:type="dxa"/>
          </w:tcPr>
          <w:p>
            <w:pPr>
              <w:tabs>
                <w:tab w:val="left" w:pos="9080"/>
              </w:tabs>
              <w:ind w:hanging="34"/>
            </w:pPr>
            <w:r>
              <w:t>6.6. Иные источники</w:t>
            </w:r>
            <w:r>
              <w:tab/>
            </w:r>
            <w:r>
              <w:t>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3" w:type="dxa"/>
          </w:tcPr>
          <w:p>
            <w:pPr>
              <w:tabs>
                <w:tab w:val="left" w:pos="9080"/>
              </w:tabs>
              <w:ind w:hanging="34"/>
            </w:pPr>
            <w:r>
              <w:t>6.7. Информационные технологии, используемые при осуществления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  <w:r>
              <w:tab/>
            </w:r>
            <w: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3" w:type="dxa"/>
          </w:tcPr>
          <w:p>
            <w:pPr>
              <w:tabs>
                <w:tab w:val="left" w:pos="9080"/>
              </w:tabs>
              <w:ind w:hanging="34"/>
            </w:pPr>
            <w:r>
              <w:t xml:space="preserve">7. Материально-техническая база, информационные технологии, программное обеспечение и информационные справочные системы </w:t>
            </w:r>
            <w:r>
              <w:tab/>
            </w:r>
            <w:r>
              <w:t>25</w:t>
            </w:r>
          </w:p>
        </w:tc>
      </w:tr>
    </w:tbl>
    <w:p>
      <w:pPr>
        <w:ind w:right="-284"/>
        <w:rPr>
          <w:b/>
          <w:bCs/>
        </w:rPr>
      </w:pPr>
    </w:p>
    <w:p>
      <w:pPr>
        <w:ind w:right="-284"/>
        <w:rPr>
          <w:b/>
          <w:bCs/>
        </w:rPr>
      </w:pPr>
      <w:r>
        <w:rPr>
          <w:b/>
          <w:bCs/>
        </w:rPr>
        <w:br w:type="page"/>
      </w:r>
    </w:p>
    <w:p>
      <w:pPr>
        <w:pStyle w:val="32"/>
        <w:numPr>
          <w:ilvl w:val="0"/>
          <w:numId w:val="4"/>
        </w:numPr>
        <w:spacing w:line="240" w:lineRule="auto"/>
        <w:ind w:left="426" w:hanging="426"/>
        <w:rPr>
          <w:b/>
        </w:rPr>
      </w:pPr>
      <w:r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>
      <w:pPr>
        <w:pStyle w:val="29"/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>
      <w:pPr>
        <w:widowControl w:val="0"/>
        <w:numPr>
          <w:ilvl w:val="1"/>
          <w:numId w:val="5"/>
        </w:numPr>
        <w:suppressAutoHyphens/>
        <w:overflowPunct w:val="0"/>
        <w:autoSpaceDE w:val="0"/>
        <w:autoSpaceDN w:val="0"/>
        <w:ind w:left="0" w:firstLine="0"/>
        <w:jc w:val="both"/>
        <w:textAlignment w:val="baseline"/>
        <w:rPr>
          <w:kern w:val="3"/>
        </w:rPr>
      </w:pPr>
      <w:r>
        <w:t>Дисциплина «Анализ внешней политики» обеспечивает овладение следующими компетенциями:</w:t>
      </w:r>
    </w:p>
    <w:tbl>
      <w:tblPr>
        <w:tblStyle w:val="12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68"/>
        <w:gridCol w:w="2551"/>
        <w:gridCol w:w="2268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2" w:hRule="atLeast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jc w:val="both"/>
              <w:rPr>
                <w:kern w:val="3"/>
              </w:rPr>
            </w:pPr>
            <w:r>
              <w:rPr>
                <w:kern w:val="3"/>
              </w:rPr>
              <w:t xml:space="preserve">Код </w:t>
            </w:r>
          </w:p>
          <w:p>
            <w:pPr>
              <w:suppressAutoHyphens/>
              <w:autoSpaceDN w:val="0"/>
              <w:jc w:val="both"/>
              <w:rPr>
                <w:kern w:val="3"/>
              </w:rPr>
            </w:pPr>
            <w:r>
              <w:rPr>
                <w:kern w:val="3"/>
              </w:rPr>
              <w:t>компетенции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jc w:val="both"/>
              <w:rPr>
                <w:kern w:val="3"/>
              </w:rPr>
            </w:pPr>
            <w:r>
              <w:rPr>
                <w:kern w:val="3"/>
              </w:rPr>
              <w:t>Наименование</w:t>
            </w:r>
          </w:p>
          <w:p>
            <w:pPr>
              <w:suppressAutoHyphens/>
              <w:autoSpaceDN w:val="0"/>
              <w:jc w:val="both"/>
              <w:rPr>
                <w:kern w:val="3"/>
              </w:rPr>
            </w:pPr>
            <w:r>
              <w:rPr>
                <w:kern w:val="3"/>
              </w:rPr>
              <w:t>компетенции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jc w:val="both"/>
              <w:rPr>
                <w:kern w:val="3"/>
              </w:rPr>
            </w:pPr>
            <w:r>
              <w:rPr>
                <w:kern w:val="3"/>
              </w:rPr>
              <w:t xml:space="preserve">Код </w:t>
            </w:r>
          </w:p>
          <w:p>
            <w:pPr>
              <w:suppressAutoHyphens/>
              <w:autoSpaceDN w:val="0"/>
              <w:jc w:val="both"/>
              <w:rPr>
                <w:kern w:val="3"/>
              </w:rPr>
            </w:pPr>
            <w:r>
              <w:rPr>
                <w:kern w:val="3"/>
              </w:rPr>
              <w:t>этапа освоения компетенции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jc w:val="both"/>
              <w:rPr>
                <w:kern w:val="3"/>
              </w:rPr>
            </w:pPr>
            <w:r>
              <w:rPr>
                <w:kern w:val="3"/>
              </w:rPr>
              <w:t>Наименование этапа освоения компетенции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08" w:hRule="atLeast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</w:pPr>
            <w:r>
              <w:t>ПК-5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jc w:val="both"/>
              <w:rPr>
                <w:kern w:val="3"/>
              </w:rPr>
            </w:pPr>
            <w:r>
              <w:rPr>
                <w:kern w:val="3"/>
              </w:rPr>
              <w:t>Способность участвовать в организации управленческих процессов международного уровня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jc w:val="both"/>
              <w:rPr>
                <w:kern w:val="3"/>
              </w:rPr>
            </w:pPr>
            <w:r>
              <w:rPr>
                <w:kern w:val="3"/>
              </w:rPr>
              <w:t>ПК-5.3.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kern w:val="3"/>
              </w:rPr>
            </w:pPr>
            <w:r>
              <w:rPr>
                <w:kern w:val="3"/>
              </w:rPr>
              <w:t>Приобретает первичные навыки анализа управленческих процессов международного уровня в контексте внешней политики государств и международных организаций</w:t>
            </w:r>
          </w:p>
        </w:tc>
      </w:tr>
    </w:tbl>
    <w:p>
      <w:pPr>
        <w:pStyle w:val="35"/>
        <w:tabs>
          <w:tab w:val="left" w:pos="0"/>
        </w:tabs>
        <w:jc w:val="both"/>
        <w:rPr>
          <w:b/>
        </w:rPr>
      </w:pPr>
    </w:p>
    <w:p>
      <w:pPr>
        <w:ind w:firstLine="360"/>
        <w:jc w:val="both"/>
        <w:rPr>
          <w:b/>
        </w:rPr>
      </w:pPr>
      <w:r>
        <w:rPr>
          <w:b/>
        </w:rPr>
        <w:t>Формируемые компетенции</w:t>
      </w:r>
    </w:p>
    <w:p>
      <w:pPr>
        <w:ind w:firstLine="360"/>
        <w:jc w:val="both"/>
        <w:rPr>
          <w:b/>
        </w:rPr>
      </w:pPr>
    </w:p>
    <w:p>
      <w:pPr>
        <w:widowControl w:val="0"/>
        <w:numPr>
          <w:ilvl w:val="1"/>
          <w:numId w:val="5"/>
        </w:numPr>
        <w:suppressAutoHyphens/>
        <w:overflowPunct w:val="0"/>
        <w:autoSpaceDE w:val="0"/>
        <w:autoSpaceDN w:val="0"/>
        <w:ind w:left="0" w:firstLine="0"/>
        <w:jc w:val="both"/>
        <w:textAlignment w:val="baseline"/>
        <w:rPr>
          <w:kern w:val="3"/>
        </w:rPr>
      </w:pPr>
      <w:r>
        <w:t>В результате освоения дисциплины у студентов должны быть сформированы:</w:t>
      </w:r>
    </w:p>
    <w:tbl>
      <w:tblPr>
        <w:tblStyle w:val="12"/>
        <w:tblW w:w="9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72"/>
        <w:gridCol w:w="2059"/>
        <w:gridCol w:w="4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8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ОТФ/ТФ </w:t>
            </w:r>
          </w:p>
          <w:p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>
              <w:rPr>
                <w:kern w:val="3"/>
              </w:rPr>
              <w:t>(при наличии профстандарта)/ профессиональные действия</w:t>
            </w:r>
          </w:p>
        </w:tc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</w:rPr>
              <w:t>Код этапа освоения компетенции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</w:rPr>
            </w:pPr>
            <w:r>
              <w:rPr>
                <w:kern w:val="3"/>
              </w:rPr>
              <w:t>Результаты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jc w:val="center"/>
        </w:trPr>
        <w:tc>
          <w:tcPr>
            <w:tcW w:w="2872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31"/>
              <w:tabs>
                <w:tab w:val="left" w:pos="219"/>
              </w:tabs>
              <w:spacing w:line="276" w:lineRule="auto"/>
              <w:ind w:left="0"/>
            </w:pPr>
            <w:r>
              <w:t xml:space="preserve">Организация выполнения научно-исследовательских работ по закрепленной тематике; </w:t>
            </w:r>
          </w:p>
          <w:p>
            <w:pPr>
              <w:pStyle w:val="31"/>
              <w:tabs>
                <w:tab w:val="left" w:pos="219"/>
              </w:tabs>
              <w:spacing w:line="276" w:lineRule="auto"/>
              <w:ind w:left="0"/>
            </w:pPr>
          </w:p>
          <w:p>
            <w:pPr>
              <w:pStyle w:val="31"/>
              <w:tabs>
                <w:tab w:val="left" w:pos="219"/>
              </w:tabs>
              <w:spacing w:line="276" w:lineRule="auto"/>
              <w:ind w:left="0"/>
            </w:pPr>
            <w:r>
              <w:t>Осуществление руководства разработкой комплексных проектов на всех стадиях и этапах выполнения работ/Организация выполнения научно-исследовательских работ по закрепленной тематике;</w:t>
            </w:r>
          </w:p>
          <w:p>
            <w:pPr>
              <w:pStyle w:val="31"/>
              <w:tabs>
                <w:tab w:val="left" w:pos="219"/>
              </w:tabs>
              <w:spacing w:line="276" w:lineRule="auto"/>
              <w:ind w:left="0"/>
            </w:pPr>
          </w:p>
          <w:p>
            <w:pPr>
              <w:pStyle w:val="31"/>
              <w:tabs>
                <w:tab w:val="left" w:pos="219"/>
              </w:tabs>
              <w:spacing w:line="276" w:lineRule="auto"/>
              <w:ind w:left="0"/>
            </w:pPr>
            <w:r>
              <w:t xml:space="preserve">Осуществление руководства разработкой комплексных проектов на всех стадиях и этапах выполнения работ; </w:t>
            </w:r>
          </w:p>
          <w:p>
            <w:pPr>
              <w:pStyle w:val="31"/>
              <w:tabs>
                <w:tab w:val="left" w:pos="219"/>
              </w:tabs>
              <w:spacing w:line="276" w:lineRule="auto"/>
              <w:ind w:left="0"/>
            </w:pPr>
          </w:p>
          <w:p>
            <w:pPr>
              <w:pStyle w:val="31"/>
              <w:tabs>
                <w:tab w:val="left" w:pos="219"/>
              </w:tabs>
              <w:spacing w:line="276" w:lineRule="auto"/>
              <w:ind w:left="0"/>
            </w:pPr>
            <w:r>
              <w:t xml:space="preserve">Разработка и организация выполнения мероприятий по тематическому плану; </w:t>
            </w:r>
          </w:p>
          <w:p>
            <w:pPr>
              <w:pStyle w:val="31"/>
              <w:tabs>
                <w:tab w:val="left" w:pos="219"/>
              </w:tabs>
              <w:spacing w:line="276" w:lineRule="auto"/>
              <w:ind w:left="0"/>
            </w:pPr>
          </w:p>
          <w:p>
            <w:pPr>
              <w:pStyle w:val="31"/>
              <w:tabs>
                <w:tab w:val="left" w:pos="219"/>
              </w:tabs>
              <w:spacing w:line="276" w:lineRule="auto"/>
              <w:ind w:left="0"/>
            </w:pPr>
            <w:r>
              <w:t xml:space="preserve">Организация выполнения научно-исследовательских работ в соответствии с тематическим планом отдела (отделения); </w:t>
            </w:r>
          </w:p>
          <w:p>
            <w:pPr>
              <w:pStyle w:val="31"/>
              <w:tabs>
                <w:tab w:val="left" w:pos="219"/>
              </w:tabs>
              <w:spacing w:line="276" w:lineRule="auto"/>
              <w:ind w:left="0"/>
            </w:pPr>
          </w:p>
          <w:p>
            <w:pPr>
              <w:pStyle w:val="31"/>
              <w:tabs>
                <w:tab w:val="left" w:pos="219"/>
              </w:tabs>
              <w:spacing w:line="276" w:lineRule="auto"/>
              <w:ind w:left="0"/>
            </w:pPr>
            <w:r>
              <w:t>Организация выполнения научно-исследовательских работ в соответствии с тематическим планом организации</w:t>
            </w:r>
          </w:p>
        </w:tc>
        <w:tc>
          <w:tcPr>
            <w:tcW w:w="20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</w:rPr>
              <w:t>ПК-5.3.</w:t>
            </w:r>
          </w:p>
        </w:tc>
        <w:tc>
          <w:tcPr>
            <w:tcW w:w="4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</w:rPr>
              <w:t>на уровне знаний:</w:t>
            </w:r>
            <w:r>
              <w:t xml:space="preserve"> понимание разнообразия управленческих процессов международного уровня в политике государств и международных организаций;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6" w:hRule="atLeast"/>
          <w:jc w:val="center"/>
        </w:trPr>
        <w:tc>
          <w:tcPr>
            <w:tcW w:w="2872" w:type="dxa"/>
            <w:vMerge w:val="continue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2059" w:type="dxa"/>
            <w:vMerge w:val="continue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4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</w:rPr>
              <w:t>на уровне умений:</w:t>
            </w:r>
            <w:r>
              <w:t xml:space="preserve"> проведения политологического анализа управленческих решений международного уровня в странах и регионах мира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76" w:hRule="atLeast"/>
          <w:jc w:val="center"/>
        </w:trPr>
        <w:tc>
          <w:tcPr>
            <w:tcW w:w="2872" w:type="dxa"/>
            <w:vMerge w:val="continue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20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45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</w:rPr>
            </w:pPr>
            <w:r>
              <w:rPr>
                <w:kern w:val="3"/>
              </w:rPr>
              <w:t>на уровне навыков:</w:t>
            </w:r>
            <w:r>
              <w:t xml:space="preserve"> способность </w:t>
            </w:r>
            <w:r>
              <w:rPr>
                <w:kern w:val="3"/>
              </w:rPr>
              <w:t xml:space="preserve">составления отчетов по результатам анализа управленческих решений и процессов международного уровня. </w:t>
            </w:r>
          </w:p>
        </w:tc>
      </w:tr>
    </w:tbl>
    <w:p>
      <w:pPr>
        <w:pStyle w:val="31"/>
        <w:jc w:val="right"/>
        <w:rPr>
          <w:bCs/>
        </w:rPr>
      </w:pPr>
    </w:p>
    <w:p>
      <w:pPr>
        <w:jc w:val="both"/>
      </w:pPr>
      <w:r>
        <w:br w:type="page"/>
      </w:r>
    </w:p>
    <w:p>
      <w:pPr>
        <w:pStyle w:val="32"/>
        <w:numPr>
          <w:ilvl w:val="0"/>
          <w:numId w:val="4"/>
        </w:numPr>
        <w:spacing w:line="240" w:lineRule="auto"/>
        <w:ind w:left="426" w:hanging="426"/>
        <w:rPr>
          <w:b/>
        </w:rPr>
      </w:pPr>
      <w:r>
        <w:rPr>
          <w:b/>
        </w:rPr>
        <w:t xml:space="preserve"> Объём и место дисциплины в структуре образовательной программы.</w:t>
      </w:r>
    </w:p>
    <w:p>
      <w:pPr>
        <w:pStyle w:val="32"/>
        <w:numPr>
          <w:ilvl w:val="0"/>
          <w:numId w:val="0"/>
        </w:numPr>
        <w:spacing w:line="240" w:lineRule="auto"/>
        <w:rPr>
          <w:b/>
        </w:rPr>
      </w:pPr>
    </w:p>
    <w:p>
      <w:pPr>
        <w:pStyle w:val="32"/>
        <w:numPr>
          <w:ilvl w:val="0"/>
          <w:numId w:val="0"/>
        </w:numPr>
        <w:spacing w:line="240" w:lineRule="auto"/>
        <w:rPr>
          <w:b/>
        </w:rPr>
      </w:pPr>
      <w:r>
        <w:rPr>
          <w:b/>
        </w:rPr>
        <w:t xml:space="preserve">Объём дисциплины </w:t>
      </w:r>
    </w:p>
    <w:p>
      <w:pPr>
        <w:pStyle w:val="32"/>
        <w:numPr>
          <w:ilvl w:val="0"/>
          <w:numId w:val="0"/>
        </w:numPr>
        <w:spacing w:line="240" w:lineRule="auto"/>
        <w:ind w:left="502"/>
      </w:pPr>
    </w:p>
    <w:p>
      <w:pPr>
        <w:pStyle w:val="32"/>
        <w:numPr>
          <w:ilvl w:val="0"/>
          <w:numId w:val="0"/>
        </w:numPr>
        <w:spacing w:line="240" w:lineRule="auto"/>
      </w:pPr>
      <w:r>
        <w:t>Общая трудоемкость дисциплины Б1.В.ДВ.08.01 «Анализ внешней политики» составляет 3 зачетных единиц / 108 часа, контактная работа с преподавателем составляет 64 часа, самостоятельная работа обучающихся составляет 44 часа. Дисциплина реализуется частично с применением дистанционных образовательных технологий (далее - ДОТ).</w:t>
      </w:r>
    </w:p>
    <w:p>
      <w:pPr>
        <w:rPr>
          <w:b/>
        </w:rPr>
      </w:pPr>
    </w:p>
    <w:p>
      <w:pPr>
        <w:rPr>
          <w:b/>
        </w:rPr>
      </w:pPr>
      <w:r>
        <w:rPr>
          <w:b/>
        </w:rPr>
        <w:t xml:space="preserve">Место дисциплины в структуре ООП </w:t>
      </w:r>
    </w:p>
    <w:p/>
    <w:p>
      <w:pPr>
        <w:spacing w:after="160" w:line="259" w:lineRule="auto"/>
        <w:jc w:val="both"/>
      </w:pPr>
      <w:r>
        <w:t>Дисциплина Б1.В.ДВ.08.01 «Анализ внешней политики» относится к вариативной части Б.1.В и является дисциплиной по выбору. Изучается на 4 курсе, 7 семестр. Дисциплина реализуется после изучения курсов «Теория игр», «</w:t>
      </w:r>
      <w:r>
        <w:rPr>
          <w:rFonts w:eastAsia="Calibri"/>
          <w:lang w:eastAsia="en-US"/>
        </w:rPr>
        <w:t>Мировая политика и международные отношения</w:t>
      </w:r>
      <w:r>
        <w:t>», «Внешняя политика стран Европейского союза» и параллельно с курсом «Международные организации» Форма промежуточной аттестации – зачёт.</w:t>
      </w:r>
    </w:p>
    <w:p>
      <w:pPr>
        <w:ind w:firstLine="426"/>
        <w:jc w:val="both"/>
      </w:pPr>
      <w:r>
        <w:br w:type="page"/>
      </w:r>
    </w:p>
    <w:p>
      <w:pPr>
        <w:pStyle w:val="32"/>
        <w:ind w:left="426" w:hanging="426"/>
        <w:rPr>
          <w:b/>
        </w:rPr>
      </w:pPr>
      <w:r>
        <w:rPr>
          <w:b/>
        </w:rPr>
        <w:t>Содержание и структура дисциплины:</w:t>
      </w:r>
    </w:p>
    <w:tbl>
      <w:tblPr>
        <w:tblStyle w:val="1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2153"/>
        <w:gridCol w:w="790"/>
        <w:gridCol w:w="921"/>
        <w:gridCol w:w="861"/>
        <w:gridCol w:w="862"/>
        <w:gridCol w:w="717"/>
        <w:gridCol w:w="523"/>
        <w:gridCol w:w="1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tblHeader/>
        </w:trPr>
        <w:tc>
          <w:tcPr>
            <w:tcW w:w="48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№ п/п</w:t>
            </w:r>
          </w:p>
        </w:tc>
        <w:tc>
          <w:tcPr>
            <w:tcW w:w="112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 xml:space="preserve">Наименование тем (разделов), </w:t>
            </w:r>
          </w:p>
        </w:tc>
        <w:tc>
          <w:tcPr>
            <w:tcW w:w="2509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Объем дисциплины (модуля), час.</w:t>
            </w:r>
          </w:p>
        </w:tc>
        <w:tc>
          <w:tcPr>
            <w:tcW w:w="885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Форма</w:t>
            </w:r>
            <w:r>
              <w:rPr>
                <w:i/>
              </w:rPr>
              <w:br w:type="textWrapping"/>
            </w:r>
            <w:r>
              <w:rPr>
                <w:i/>
              </w:rPr>
              <w:t xml:space="preserve">текущего </w:t>
            </w:r>
            <w:r>
              <w:rPr>
                <w:i/>
              </w:rPr>
              <w:br w:type="textWrapping"/>
            </w:r>
            <w:r>
              <w:rPr>
                <w:i/>
              </w:rPr>
              <w:t>контроля успеваемости</w:t>
            </w:r>
            <w:r>
              <w:rPr>
                <w:i/>
                <w:vertAlign w:val="superscript"/>
              </w:rPr>
              <w:t>**</w:t>
            </w:r>
            <w:r>
              <w:rPr>
                <w:i/>
              </w:rPr>
              <w:t>, промежуточной аттестации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tblHeader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i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i/>
              </w:rPr>
            </w:pPr>
          </w:p>
        </w:tc>
        <w:tc>
          <w:tcPr>
            <w:tcW w:w="438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Всего</w:t>
            </w:r>
          </w:p>
        </w:tc>
        <w:tc>
          <w:tcPr>
            <w:tcW w:w="179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Контактная работа обучающихся с преподавателем</w:t>
            </w:r>
            <w:r>
              <w:rPr>
                <w:i/>
              </w:rPr>
              <w:br w:type="textWrapping"/>
            </w:r>
            <w:r>
              <w:rPr>
                <w:i/>
              </w:rPr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i/>
              </w:rPr>
            </w:pPr>
            <w:r>
              <w:rPr>
                <w:i/>
              </w:rPr>
              <w:t>СР</w:t>
            </w: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tblHeader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i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i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i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34"/>
              <w:jc w:val="center"/>
              <w:rPr>
                <w:i/>
              </w:rPr>
            </w:pPr>
            <w:r>
              <w:rPr>
                <w:i/>
              </w:rPr>
              <w:t>Л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34"/>
              <w:jc w:val="center"/>
              <w:rPr>
                <w:i/>
              </w:rPr>
            </w:pPr>
            <w:r>
              <w:rPr>
                <w:i/>
              </w:rPr>
              <w:t>ЛР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34"/>
              <w:jc w:val="center"/>
              <w:rPr>
                <w:i/>
              </w:rPr>
            </w:pPr>
            <w:r>
              <w:rPr>
                <w:i/>
              </w:rPr>
              <w:t>ПЗ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firstLine="34"/>
              <w:jc w:val="center"/>
              <w:rPr>
                <w:i/>
                <w:vertAlign w:val="superscript"/>
              </w:rPr>
            </w:pPr>
            <w:r>
              <w:rPr>
                <w:i/>
              </w:rPr>
              <w:t>КСР</w:t>
            </w:r>
          </w:p>
        </w:tc>
        <w:tc>
          <w:tcPr>
            <w:tcW w:w="0" w:type="auto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i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i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tblHeader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ind w:firstLine="567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Очная форма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-36" w:firstLine="36"/>
              <w:jc w:val="both"/>
            </w:pPr>
            <w:r>
              <w:t>1</w:t>
            </w: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rPr>
                <w:bCs/>
              </w:rPr>
            </w:pPr>
            <w:r>
              <w:rPr>
                <w:bCs/>
              </w:rPr>
              <w:t>Что такое «анализ внешней политики»?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</w:pP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jc w:val="center"/>
              <w:rPr>
                <w:bCs/>
              </w:rPr>
            </w:pPr>
            <w:r>
              <w:rPr>
                <w:bCs/>
              </w:rPr>
              <w:t>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-36" w:firstLine="36"/>
              <w:jc w:val="both"/>
            </w:pPr>
            <w:r>
              <w:t>2</w:t>
            </w: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rPr>
                <w:bCs/>
              </w:rPr>
            </w:pPr>
            <w:r>
              <w:rPr>
                <w:bCs/>
              </w:rPr>
              <w:t>Внешняя политика как рациональный политический курс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</w:pP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-36" w:firstLine="36"/>
              <w:jc w:val="both"/>
            </w:pPr>
            <w:r>
              <w:t>3</w:t>
            </w: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</w:pPr>
            <w:r>
              <w:t>Роль бюрократии в принятии внешнеполитических решений. Модель «бюрократической политики»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lang w:val="en-US"/>
              </w:rPr>
            </w:pP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lang w:val="en-US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lang w:val="en-US"/>
              </w:rPr>
            </w:pPr>
            <w:r>
              <w:t>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-36" w:firstLine="36"/>
              <w:jc w:val="both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</w:pPr>
            <w:r>
              <w:t xml:space="preserve">Модель двухуровневой игры в анализе внешней политики 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lang w:val="en-US"/>
              </w:rPr>
            </w:pP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lang w:val="en-US"/>
              </w:rPr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-36" w:firstLine="36"/>
              <w:jc w:val="both"/>
            </w:pPr>
            <w:r>
              <w:t>5</w:t>
            </w: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</w:pPr>
            <w:r>
              <w:t xml:space="preserve">Феномен «группового мышления» в анализе внешней политики 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</w:pP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4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-36" w:firstLine="36"/>
              <w:jc w:val="both"/>
            </w:pPr>
            <w:r>
              <w:t>6</w:t>
            </w: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</w:pPr>
            <w:r>
              <w:t>Конструктивистские подходы к анализу внешней политики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</w:pP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Эссе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-36" w:firstLine="36"/>
              <w:jc w:val="both"/>
            </w:pPr>
            <w:r>
              <w:t>7</w:t>
            </w: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r>
              <w:rPr>
                <w:lang w:val="en-US"/>
              </w:rPr>
              <w:t>Event</w:t>
            </w:r>
            <w:r>
              <w:t xml:space="preserve"> </w:t>
            </w:r>
            <w:r>
              <w:rPr>
                <w:lang w:val="en-US"/>
              </w:rPr>
              <w:t>data</w:t>
            </w:r>
            <w:r>
              <w:t xml:space="preserve"> </w:t>
            </w:r>
            <w:r>
              <w:rPr>
                <w:lang w:val="en-US"/>
              </w:rPr>
              <w:t>analysis</w:t>
            </w:r>
            <w:r>
              <w:t xml:space="preserve"> как подход к анализу внешней политики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</w:pP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-36" w:firstLine="36"/>
              <w:jc w:val="both"/>
            </w:pPr>
            <w:r>
              <w:t>8</w:t>
            </w: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rPr>
                <w:bCs/>
              </w:rPr>
            </w:pPr>
            <w:r>
              <w:rPr>
                <w:bCs/>
              </w:rPr>
              <w:t>Внешняя политика и общественное мнение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</w:pPr>
            <w:r>
              <w:t>14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</w:pP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-36" w:firstLine="36"/>
              <w:jc w:val="both"/>
            </w:pPr>
            <w:r>
              <w:t>9</w:t>
            </w: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rPr>
                <w:bCs/>
              </w:rPr>
            </w:pPr>
            <w:r>
              <w:rPr>
                <w:bCs/>
              </w:rPr>
              <w:t>Эмоции и анализ внешней̆ политики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</w:pPr>
            <w:r>
              <w:t>10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</w:pP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6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УО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-36" w:firstLine="36"/>
              <w:jc w:val="both"/>
            </w:pPr>
            <w:r>
              <w:t>10</w:t>
            </w: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</w:pPr>
            <w:r>
              <w:t>Промежуточная аттестация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Cs/>
              </w:rPr>
            </w:pP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</w:pP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</w:pP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</w:pP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Зачёт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ind w:left="-36" w:firstLine="36"/>
              <w:jc w:val="both"/>
            </w:pPr>
          </w:p>
        </w:tc>
        <w:tc>
          <w:tcPr>
            <w:tcW w:w="112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</w:pPr>
            <w:r>
              <w:t>Всего</w:t>
            </w:r>
          </w:p>
        </w:tc>
        <w:tc>
          <w:tcPr>
            <w:tcW w:w="4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bCs/>
              </w:rPr>
            </w:pPr>
            <w:r>
              <w:rPr>
                <w:bCs/>
              </w:rPr>
              <w:t>108\ 144</w:t>
            </w:r>
          </w:p>
        </w:tc>
        <w:tc>
          <w:tcPr>
            <w:tcW w:w="5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  <w:r>
              <w:t>32</w:t>
            </w: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</w:pPr>
          </w:p>
        </w:tc>
        <w:tc>
          <w:tcPr>
            <w:tcW w:w="4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tabs>
                <w:tab w:val="center" w:pos="4153"/>
                <w:tab w:val="right" w:pos="8306"/>
              </w:tabs>
              <w:jc w:val="right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3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jc w:val="right"/>
            </w:pPr>
          </w:p>
        </w:tc>
        <w:tc>
          <w:tcPr>
            <w:tcW w:w="2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right"/>
            </w:pPr>
            <w:r>
              <w:t>44</w:t>
            </w:r>
          </w:p>
        </w:tc>
        <w:tc>
          <w:tcPr>
            <w:tcW w:w="88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</w:pPr>
          </w:p>
        </w:tc>
      </w:tr>
    </w:tbl>
    <w:p>
      <w:r>
        <w:t xml:space="preserve">УО* – устный опрос </w:t>
      </w:r>
    </w:p>
    <w:p>
      <w:pPr>
        <w:pStyle w:val="32"/>
        <w:numPr>
          <w:ilvl w:val="0"/>
          <w:numId w:val="0"/>
        </w:numPr>
      </w:pPr>
    </w:p>
    <w:p>
      <w:pPr>
        <w:pStyle w:val="32"/>
        <w:numPr>
          <w:ilvl w:val="0"/>
          <w:numId w:val="0"/>
        </w:numPr>
      </w:pPr>
    </w:p>
    <w:p>
      <w:pPr>
        <w:pStyle w:val="32"/>
        <w:numPr>
          <w:ilvl w:val="0"/>
          <w:numId w:val="0"/>
        </w:numPr>
      </w:pPr>
    </w:p>
    <w:p>
      <w:pPr>
        <w:pStyle w:val="32"/>
        <w:numPr>
          <w:ilvl w:val="0"/>
          <w:numId w:val="0"/>
        </w:numPr>
      </w:pPr>
    </w:p>
    <w:p>
      <w:pPr>
        <w:pStyle w:val="32"/>
        <w:numPr>
          <w:ilvl w:val="0"/>
          <w:numId w:val="0"/>
        </w:numPr>
        <w:spacing w:line="240" w:lineRule="auto"/>
        <w:ind w:left="426"/>
      </w:pPr>
      <w:r>
        <w:rPr>
          <w:b/>
        </w:rPr>
        <w:t>Содержание дисциплины:</w:t>
      </w:r>
    </w:p>
    <w:p>
      <w:pPr>
        <w:jc w:val="both"/>
      </w:pPr>
    </w:p>
    <w:p>
      <w:pPr>
        <w:rPr>
          <w:b/>
        </w:rPr>
      </w:pPr>
      <w:r>
        <w:rPr>
          <w:b/>
        </w:rPr>
        <w:t>Тема 1. Что такое «анализ внешней политики»?</w:t>
      </w:r>
    </w:p>
    <w:p>
      <w:pPr>
        <w:ind w:left="1260" w:firstLine="567"/>
        <w:jc w:val="center"/>
        <w:rPr>
          <w:b/>
        </w:rPr>
      </w:pPr>
      <w:r>
        <w:rPr>
          <w:b/>
        </w:rPr>
        <w:t xml:space="preserve"> </w:t>
      </w:r>
    </w:p>
    <w:p>
      <w:pPr>
        <w:ind w:firstLine="567"/>
        <w:jc w:val="both"/>
      </w:pPr>
      <w:r>
        <w:t>Анализ внешней политики в контексте международных отношений. Особенности направления. Рассмотрение внешнеполитических решений с учетом внутренних факторов и структурных ограничений.</w:t>
      </w:r>
    </w:p>
    <w:p>
      <w:r>
        <w:rPr>
          <w:b/>
          <w:i/>
        </w:rPr>
        <w:t xml:space="preserve">Основные термины: </w:t>
      </w:r>
      <w:r>
        <w:t>внешняя политика, международные отношения</w:t>
      </w:r>
    </w:p>
    <w:p>
      <w:pPr>
        <w:ind w:left="340"/>
      </w:pPr>
    </w:p>
    <w:p>
      <w:pPr>
        <w:rPr>
          <w:b/>
        </w:rPr>
      </w:pPr>
      <w:r>
        <w:rPr>
          <w:b/>
        </w:rPr>
        <w:t>Тема 2. Внешняя политика как рациональный политический курс</w:t>
      </w:r>
    </w:p>
    <w:p>
      <w:pPr>
        <w:ind w:left="1260" w:firstLine="567"/>
        <w:jc w:val="center"/>
        <w:rPr>
          <w:b/>
        </w:rPr>
      </w:pPr>
    </w:p>
    <w:p>
      <w:pPr>
        <w:ind w:firstLine="567"/>
        <w:jc w:val="both"/>
      </w:pPr>
      <w:r>
        <w:t>Внешняя политика как один из видов политических курсов. Рациональные стратегические действия при принятии внешнеполитических решений. Неопределенность. Относительные и абсолютные выгоды. Успех/неуспех внешней политики. Эффективность внешней политики.</w:t>
      </w:r>
    </w:p>
    <w:p>
      <w:r>
        <w:rPr>
          <w:b/>
          <w:i/>
        </w:rPr>
        <w:t xml:space="preserve">Основные термины: </w:t>
      </w:r>
      <w:r>
        <w:t>политический курс, эффективность политик, рациональный актор</w:t>
      </w:r>
    </w:p>
    <w:p>
      <w:pPr>
        <w:ind w:left="680"/>
      </w:pPr>
    </w:p>
    <w:p>
      <w:pPr>
        <w:rPr>
          <w:b/>
          <w:bCs/>
        </w:rPr>
      </w:pPr>
      <w:r>
        <w:rPr>
          <w:b/>
        </w:rPr>
        <w:t xml:space="preserve">Тема 3. </w:t>
      </w:r>
      <w:r>
        <w:rPr>
          <w:b/>
          <w:bCs/>
        </w:rPr>
        <w:t>Роль бюрократии в принятии внешнеполитических решений. Модель «бюрократической политики»</w:t>
      </w:r>
    </w:p>
    <w:p>
      <w:pPr>
        <w:rPr>
          <w:b/>
          <w:bCs/>
        </w:rPr>
      </w:pPr>
    </w:p>
    <w:p>
      <w:pPr>
        <w:ind w:firstLine="567"/>
        <w:rPr>
          <w:bCs/>
        </w:rPr>
      </w:pPr>
      <w:r>
        <w:rPr>
          <w:bCs/>
        </w:rPr>
        <w:t>Принятие внешнеполитических решений как бюрократический процесс. Интересы и ресурсы бюрократических акторов. Процесс принятия решений. Информация и аргументы. Реализация принятых решений, контроль со стороны исполнительной и законодательной власти.</w:t>
      </w:r>
    </w:p>
    <w:p>
      <w:r>
        <w:rPr>
          <w:b/>
          <w:i/>
        </w:rPr>
        <w:t xml:space="preserve">Основные термины: </w:t>
      </w:r>
      <w:r>
        <w:t>модель «бюрократической политики», интересы акторов, ресурсы акторов</w:t>
      </w:r>
    </w:p>
    <w:p>
      <w:pPr>
        <w:jc w:val="both"/>
      </w:pPr>
    </w:p>
    <w:p>
      <w:pPr>
        <w:rPr>
          <w:b/>
        </w:rPr>
      </w:pPr>
      <w:r>
        <w:rPr>
          <w:b/>
        </w:rPr>
        <w:t>Тема 4. Модель двухуровневой игры в анализе внешней политики</w:t>
      </w:r>
    </w:p>
    <w:p>
      <w:pPr>
        <w:ind w:firstLine="567"/>
        <w:jc w:val="center"/>
        <w:rPr>
          <w:b/>
        </w:rPr>
      </w:pPr>
    </w:p>
    <w:p>
      <w:pPr>
        <w:ind w:firstLine="567"/>
      </w:pPr>
      <w:r>
        <w:t xml:space="preserve">Принятие внешнеполитических решений как одновременная игра на национальном и международном уровнях. Факторы, влияющие на успешность принятие решений в модели двухуровневой игры. Факторы, влияющие на не успешность принятие решений в модели двухуровневой игры. </w:t>
      </w:r>
    </w:p>
    <w:p>
      <w:pPr>
        <w:jc w:val="both"/>
      </w:pPr>
      <w:r>
        <w:rPr>
          <w:b/>
          <w:i/>
        </w:rPr>
        <w:t xml:space="preserve">Основные термины: </w:t>
      </w:r>
      <w:r>
        <w:t>акторы, группы интересов, победные коалиции</w:t>
      </w:r>
    </w:p>
    <w:p>
      <w:pPr>
        <w:jc w:val="both"/>
      </w:pPr>
    </w:p>
    <w:p>
      <w:pPr>
        <w:tabs>
          <w:tab w:val="center" w:pos="4985"/>
          <w:tab w:val="left" w:pos="6660"/>
        </w:tabs>
        <w:rPr>
          <w:b/>
        </w:rPr>
      </w:pPr>
      <w:r>
        <w:rPr>
          <w:b/>
        </w:rPr>
        <w:t>Тема 5. Феномен «группового мышления» в анализе внешней политики</w:t>
      </w:r>
    </w:p>
    <w:p>
      <w:pPr>
        <w:tabs>
          <w:tab w:val="center" w:pos="4985"/>
          <w:tab w:val="left" w:pos="6660"/>
        </w:tabs>
        <w:ind w:firstLine="567"/>
        <w:jc w:val="center"/>
        <w:rPr>
          <w:b/>
        </w:rPr>
      </w:pPr>
    </w:p>
    <w:p>
      <w:pPr>
        <w:ind w:firstLine="567"/>
        <w:jc w:val="both"/>
      </w:pPr>
      <w:r>
        <w:t>Анализ внешнеполитических решений с точки зрения психологии индивидуальных и коллективных акторов. Роль групповой динамики в принятии внешнеполитических решений. «Групповое мышление» как причина принятия провальных внешнеполитических решений. Признаки «группового мышления».</w:t>
      </w:r>
    </w:p>
    <w:p>
      <w:r>
        <w:rPr>
          <w:b/>
          <w:i/>
        </w:rPr>
        <w:t xml:space="preserve">Основные термины: </w:t>
      </w:r>
      <w:r>
        <w:t>групповая динамика, «групповое мышление»</w:t>
      </w:r>
    </w:p>
    <w:p>
      <w:pPr>
        <w:rPr>
          <w:b/>
          <w:i/>
        </w:rPr>
      </w:pPr>
    </w:p>
    <w:p>
      <w:pPr>
        <w:rPr>
          <w:b/>
        </w:rPr>
      </w:pPr>
      <w:r>
        <w:rPr>
          <w:b/>
        </w:rPr>
        <w:t>Тема 6. Конструктивистские подходы к анализу внешней политики</w:t>
      </w:r>
    </w:p>
    <w:p>
      <w:pPr>
        <w:ind w:firstLine="567"/>
        <w:rPr>
          <w:b/>
        </w:rPr>
      </w:pPr>
    </w:p>
    <w:p>
      <w:pPr>
        <w:ind w:firstLine="567"/>
        <w:jc w:val="both"/>
      </w:pPr>
      <w:r>
        <w:t>Критика реализма, национальный интерес как продукт социального конструирования. Процесс принятия внешнеполитических решений как процесс конструирования интересов, целей и национальных ролей. Концепция национальных ролей.</w:t>
      </w:r>
    </w:p>
    <w:p>
      <w:pPr>
        <w:jc w:val="both"/>
      </w:pPr>
      <w:r>
        <w:rPr>
          <w:b/>
          <w:i/>
        </w:rPr>
        <w:t xml:space="preserve">Основные термины: </w:t>
      </w:r>
      <w:r>
        <w:t>национальный интерес, конструктивизм, социальное конструирование, национальные роли</w:t>
      </w:r>
    </w:p>
    <w:p>
      <w:pPr>
        <w:ind w:firstLine="567"/>
        <w:jc w:val="both"/>
      </w:pPr>
    </w:p>
    <w:p>
      <w:pPr>
        <w:rPr>
          <w:b/>
        </w:rPr>
      </w:pPr>
      <w:r>
        <w:rPr>
          <w:b/>
        </w:rPr>
        <w:t>Тема 7. Event data analysis как подход к анализу внешней политики</w:t>
      </w:r>
    </w:p>
    <w:p>
      <w:pPr>
        <w:ind w:firstLine="567"/>
        <w:jc w:val="center"/>
        <w:rPr>
          <w:b/>
        </w:rPr>
      </w:pPr>
    </w:p>
    <w:p>
      <w:pPr>
        <w:ind w:firstLine="567"/>
        <w:jc w:val="both"/>
      </w:pPr>
      <w:r>
        <w:t>Прикладной анализ внешней политики. Сбор и анализ данных о внешнеполитических взаимодействиях стран и международных акторов. Оценка внешней политике на основе анализа событий. Прогнозирование и планирование внешней политике на основе анализа временных рядов данных.</w:t>
      </w:r>
    </w:p>
    <w:p>
      <w:r>
        <w:rPr>
          <w:b/>
          <w:i/>
        </w:rPr>
        <w:t xml:space="preserve">Основные термины: </w:t>
      </w:r>
      <w:r>
        <w:rPr>
          <w:lang w:val="en-US"/>
        </w:rPr>
        <w:t>event</w:t>
      </w:r>
      <w:r>
        <w:t xml:space="preserve"> </w:t>
      </w:r>
      <w:r>
        <w:rPr>
          <w:lang w:val="en-US"/>
        </w:rPr>
        <w:t>data</w:t>
      </w:r>
      <w:r>
        <w:t>, временные ряды, внешнеполитические взаимодействия</w:t>
      </w:r>
    </w:p>
    <w:p>
      <w:pPr>
        <w:pStyle w:val="32"/>
        <w:numPr>
          <w:ilvl w:val="0"/>
          <w:numId w:val="0"/>
        </w:numPr>
      </w:pPr>
    </w:p>
    <w:p>
      <w:pPr>
        <w:pStyle w:val="32"/>
        <w:numPr>
          <w:ilvl w:val="0"/>
          <w:numId w:val="0"/>
        </w:numPr>
        <w:rPr>
          <w:b/>
        </w:rPr>
      </w:pPr>
      <w:r>
        <w:rPr>
          <w:b/>
        </w:rPr>
        <w:t xml:space="preserve">Тема 8. Внешняя политика и общественное мнение </w:t>
      </w:r>
    </w:p>
    <w:p>
      <w:pPr>
        <w:pStyle w:val="32"/>
        <w:numPr>
          <w:ilvl w:val="0"/>
          <w:numId w:val="0"/>
        </w:numPr>
        <w:ind w:firstLine="567"/>
      </w:pPr>
      <w:r>
        <w:t>Роль общественного мнения при принятии внешнеполитических решений. Консенсус Алмонда-Липпмана. Роль СМИ в формировании общественного мнения по внешнеполитическим вопросам.</w:t>
      </w:r>
    </w:p>
    <w:p>
      <w:pPr>
        <w:pStyle w:val="32"/>
        <w:numPr>
          <w:ilvl w:val="0"/>
          <w:numId w:val="0"/>
        </w:numPr>
      </w:pPr>
      <w:r>
        <w:rPr>
          <w:b/>
          <w:i/>
        </w:rPr>
        <w:t xml:space="preserve">Основные термины: </w:t>
      </w:r>
      <w:r>
        <w:t>общественное мнение, консенсус Алмонда-Липпмана</w:t>
      </w:r>
    </w:p>
    <w:p>
      <w:pPr>
        <w:pStyle w:val="32"/>
        <w:numPr>
          <w:ilvl w:val="0"/>
          <w:numId w:val="0"/>
        </w:numPr>
      </w:pPr>
    </w:p>
    <w:p>
      <w:pPr>
        <w:pStyle w:val="32"/>
        <w:numPr>
          <w:ilvl w:val="0"/>
          <w:numId w:val="0"/>
        </w:numPr>
        <w:rPr>
          <w:b/>
          <w:kern w:val="3"/>
        </w:rPr>
      </w:pPr>
      <w:r>
        <w:rPr>
          <w:b/>
        </w:rPr>
        <w:t>Тема 9. Эмоции и анализ внешней̆ политики</w:t>
      </w:r>
    </w:p>
    <w:p>
      <w:pPr>
        <w:pStyle w:val="32"/>
        <w:numPr>
          <w:ilvl w:val="0"/>
          <w:numId w:val="0"/>
        </w:numPr>
        <w:ind w:firstLine="567"/>
        <w:rPr>
          <w:kern w:val="3"/>
        </w:rPr>
      </w:pPr>
      <w:r>
        <w:rPr>
          <w:kern w:val="3"/>
        </w:rPr>
        <w:t>Роль эмоций при принятии внешнеполитических решений. Рациональность и иррациональность в анализе внешней политики. Эмоции как препятствия и как фактор, повышающий эффективность принятия решений.</w:t>
      </w:r>
    </w:p>
    <w:p>
      <w:pPr>
        <w:pStyle w:val="32"/>
        <w:numPr>
          <w:ilvl w:val="0"/>
          <w:numId w:val="0"/>
        </w:numPr>
        <w:rPr>
          <w:b/>
          <w:kern w:val="3"/>
        </w:rPr>
      </w:pPr>
      <w:r>
        <w:rPr>
          <w:b/>
          <w:i/>
        </w:rPr>
        <w:t xml:space="preserve">Основные термины: </w:t>
      </w:r>
      <w:r>
        <w:t>эмоции, неопределенность, страх, неизвестность</w:t>
      </w:r>
      <w:r>
        <w:rPr>
          <w:b/>
          <w:kern w:val="3"/>
        </w:rPr>
        <w:t xml:space="preserve"> </w:t>
      </w:r>
      <w:r>
        <w:rPr>
          <w:b/>
          <w:kern w:val="3"/>
        </w:rPr>
        <w:br w:type="page"/>
      </w:r>
    </w:p>
    <w:p>
      <w:pPr>
        <w:pStyle w:val="32"/>
        <w:spacing w:line="276" w:lineRule="auto"/>
        <w:ind w:left="426" w:hanging="426"/>
        <w:rPr>
          <w:b/>
        </w:rPr>
      </w:pPr>
      <w:r>
        <w:rPr>
          <w:b/>
          <w:kern w:val="3"/>
        </w:rPr>
        <w:t xml:space="preserve">Материалы текущего контроля успеваемости обучающихся и фонд оценочных средств промежуточной аттестации по дисциплине </w:t>
      </w:r>
    </w:p>
    <w:p>
      <w:pPr>
        <w:pStyle w:val="32"/>
        <w:numPr>
          <w:ilvl w:val="0"/>
          <w:numId w:val="0"/>
        </w:numPr>
        <w:spacing w:line="276" w:lineRule="auto"/>
        <w:ind w:left="426"/>
        <w:rPr>
          <w:b/>
        </w:rPr>
      </w:pPr>
    </w:p>
    <w:p>
      <w:pPr>
        <w:pStyle w:val="32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Формы и методы текущего контроля успеваемости обучающихся и промежуточной аттестации:</w:t>
      </w:r>
    </w:p>
    <w:p>
      <w:pPr>
        <w:pStyle w:val="32"/>
        <w:numPr>
          <w:ilvl w:val="0"/>
          <w:numId w:val="0"/>
        </w:numPr>
        <w:spacing w:line="276" w:lineRule="auto"/>
        <w:ind w:left="1080"/>
      </w:pPr>
      <w:r>
        <w:t>Устный опрос, научное эссе.</w:t>
      </w:r>
    </w:p>
    <w:p>
      <w:pPr>
        <w:pStyle w:val="32"/>
        <w:numPr>
          <w:ilvl w:val="2"/>
          <w:numId w:val="2"/>
        </w:numPr>
        <w:spacing w:line="276" w:lineRule="auto"/>
      </w:pPr>
      <w:r>
        <w:t>В ходе реализации дисциплины «Анализ внешней политики» используются следующие методы текущего контроля успеваемости обучающихся:</w:t>
      </w:r>
    </w:p>
    <w:p>
      <w:pPr>
        <w:pStyle w:val="32"/>
        <w:numPr>
          <w:ilvl w:val="0"/>
          <w:numId w:val="0"/>
        </w:numPr>
        <w:spacing w:line="276" w:lineRule="auto"/>
        <w:ind w:firstLine="1800" w:firstLineChars="750"/>
      </w:pPr>
      <w:bookmarkStart w:id="5" w:name="_GoBack"/>
      <w:bookmarkEnd w:id="5"/>
      <w:r>
        <w:t>При проведении занятий лекционного типа: устный опрос.</w:t>
      </w:r>
    </w:p>
    <w:p>
      <w:pPr>
        <w:pStyle w:val="32"/>
        <w:numPr>
          <w:ilvl w:val="0"/>
          <w:numId w:val="0"/>
        </w:numPr>
        <w:spacing w:line="276" w:lineRule="auto"/>
        <w:ind w:left="1843"/>
      </w:pPr>
      <w:r>
        <w:t>При проведении занятий семинарского типа: устный опрос.</w:t>
      </w:r>
    </w:p>
    <w:p>
      <w:pPr>
        <w:pStyle w:val="32"/>
        <w:numPr>
          <w:numId w:val="0"/>
        </w:numPr>
        <w:spacing w:line="276" w:lineRule="auto"/>
        <w:ind w:left="1483" w:leftChars="0"/>
      </w:pPr>
      <w:r>
        <w:t xml:space="preserve">При контроле результатов самостоятельной работы студентов: эссе. На шестом занятии студенты получают домашнее задание, в рамках которого должны выбрать внешнеполитическую проблему, выбрать подход для ее анализа и составить план мини-исследования, которое станет основой для эссе. </w:t>
      </w:r>
    </w:p>
    <w:p>
      <w:pPr>
        <w:pStyle w:val="32"/>
        <w:numPr>
          <w:ilvl w:val="0"/>
          <w:numId w:val="0"/>
        </w:numPr>
        <w:spacing w:line="276" w:lineRule="auto"/>
        <w:ind w:left="1843"/>
      </w:pPr>
      <w:r>
        <w:t xml:space="preserve">При подготовке эссе допускается использование научной литературы и источников, при этом плагиат в итоговом эссе не допускается. </w:t>
      </w:r>
    </w:p>
    <w:p>
      <w:pPr>
        <w:pStyle w:val="32"/>
        <w:numPr>
          <w:ilvl w:val="0"/>
          <w:numId w:val="0"/>
        </w:numPr>
        <w:spacing w:line="276" w:lineRule="auto"/>
        <w:ind w:left="1843"/>
      </w:pPr>
      <w:r>
        <w:t>Более подробные рекомендации по написанию эссе приведены в разделе 5.3 «Требования к написанию эссе».</w:t>
      </w:r>
    </w:p>
    <w:p>
      <w:pPr>
        <w:pStyle w:val="32"/>
        <w:numPr>
          <w:ilvl w:val="2"/>
          <w:numId w:val="2"/>
        </w:numPr>
        <w:spacing w:line="276" w:lineRule="auto"/>
      </w:pPr>
      <w:r>
        <w:t xml:space="preserve">Зачёт проводится с применением следующих методов (средств): в письменной форме в виде ответа на выбранную обучающимся тему (типовые темы приводятся в разделе 4.3). При проведении зачета возможно использование дистанционных образовательных технологий (далее - ДОТ). </w:t>
      </w:r>
    </w:p>
    <w:p>
      <w:pPr>
        <w:pStyle w:val="32"/>
        <w:numPr>
          <w:ilvl w:val="0"/>
          <w:numId w:val="0"/>
        </w:numPr>
        <w:spacing w:line="276" w:lineRule="auto"/>
        <w:ind w:left="1800"/>
      </w:pPr>
      <w:r>
        <w:t>При реализации промежуточной аттестации в ЭО/ДОТ могут быть использованы следующие формы:</w:t>
      </w:r>
    </w:p>
    <w:p>
      <w:pPr>
        <w:pStyle w:val="32"/>
        <w:numPr>
          <w:ilvl w:val="0"/>
          <w:numId w:val="0"/>
        </w:numPr>
        <w:spacing w:line="276" w:lineRule="auto"/>
        <w:ind w:left="1800"/>
      </w:pPr>
      <w:r>
        <w:t>1.Устно в ДОТ - в форме устного ответа на теоретические вопросы и решения задачи (кейса).</w:t>
      </w:r>
    </w:p>
    <w:p>
      <w:pPr>
        <w:pStyle w:val="32"/>
        <w:numPr>
          <w:ilvl w:val="0"/>
          <w:numId w:val="0"/>
        </w:numPr>
        <w:spacing w:line="276" w:lineRule="auto"/>
        <w:ind w:left="1800"/>
      </w:pPr>
      <w:r>
        <w:t>2. Письменно в СДО с прокторингом - в форме письменного ответа на теоретические вопросы и решения задачи (кейса).</w:t>
      </w:r>
    </w:p>
    <w:p>
      <w:pPr>
        <w:pStyle w:val="32"/>
        <w:numPr>
          <w:ilvl w:val="0"/>
          <w:numId w:val="0"/>
        </w:numPr>
        <w:spacing w:line="276" w:lineRule="auto"/>
        <w:ind w:left="1800"/>
      </w:pPr>
      <w:r>
        <w:t>3. Тестирование в СДО с прокторингом.</w:t>
      </w:r>
    </w:p>
    <w:p>
      <w:pPr>
        <w:pStyle w:val="32"/>
        <w:numPr>
          <w:ilvl w:val="0"/>
          <w:numId w:val="0"/>
        </w:numPr>
        <w:spacing w:line="276" w:lineRule="auto"/>
        <w:ind w:left="1848"/>
      </w:pPr>
    </w:p>
    <w:p>
      <w:pPr>
        <w:pStyle w:val="32"/>
        <w:numPr>
          <w:ilvl w:val="1"/>
          <w:numId w:val="2"/>
        </w:numPr>
        <w:spacing w:line="276" w:lineRule="auto"/>
        <w:rPr>
          <w:b/>
        </w:rPr>
      </w:pPr>
      <w:r>
        <w:rPr>
          <w:b/>
        </w:rPr>
        <w:t>Материалы текущего контроля успеваемости обучающихся</w:t>
      </w:r>
    </w:p>
    <w:p>
      <w:pPr>
        <w:pStyle w:val="32"/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Типовые оценочные материалы по теме 1.</w:t>
      </w:r>
    </w:p>
    <w:p>
      <w:pPr>
        <w:pStyle w:val="32"/>
        <w:numPr>
          <w:ilvl w:val="1"/>
          <w:numId w:val="6"/>
        </w:numPr>
        <w:spacing w:line="276" w:lineRule="auto"/>
      </w:pPr>
      <w:r>
        <w:t>Примеры контрольных вопросов по теме 1</w:t>
      </w:r>
    </w:p>
    <w:p>
      <w:pPr>
        <w:numPr>
          <w:ilvl w:val="0"/>
          <w:numId w:val="7"/>
        </w:numPr>
        <w:ind w:left="2268"/>
      </w:pPr>
      <w:r>
        <w:t>Поясните соотношение понятий «анализ внешней политики» и «международные отношения»</w:t>
      </w:r>
    </w:p>
    <w:p>
      <w:pPr>
        <w:numPr>
          <w:ilvl w:val="0"/>
          <w:numId w:val="7"/>
        </w:numPr>
        <w:ind w:left="2268"/>
      </w:pPr>
      <w:r>
        <w:t>Назовите характерные черты анализа внешней политики</w:t>
      </w:r>
    </w:p>
    <w:p>
      <w:pPr>
        <w:numPr>
          <w:ilvl w:val="0"/>
          <w:numId w:val="7"/>
        </w:numPr>
        <w:ind w:left="2268"/>
      </w:pPr>
      <w:r>
        <w:t>Укажите каким образом внешнеполитический актор рассматривается в рамках анализа внешней политики?</w:t>
      </w:r>
    </w:p>
    <w:p>
      <w:pPr>
        <w:pStyle w:val="32"/>
        <w:numPr>
          <w:ilvl w:val="1"/>
          <w:numId w:val="6"/>
        </w:numPr>
        <w:spacing w:line="276" w:lineRule="auto"/>
      </w:pPr>
      <w:r>
        <w:t>Примеры заданий по теме 1.</w:t>
      </w:r>
    </w:p>
    <w:p>
      <w:pPr>
        <w:numPr>
          <w:ilvl w:val="0"/>
          <w:numId w:val="8"/>
        </w:numPr>
      </w:pPr>
      <w:r>
        <w:t>Выберете и кратко охарактеризуйте кейс внешнеполитического решения (типовые кейсы приведены в разделе 4.3)</w:t>
      </w:r>
    </w:p>
    <w:p>
      <w:pPr>
        <w:pStyle w:val="32"/>
        <w:numPr>
          <w:ilvl w:val="0"/>
          <w:numId w:val="0"/>
        </w:numPr>
        <w:spacing w:line="276" w:lineRule="auto"/>
        <w:ind w:left="2294"/>
      </w:pPr>
    </w:p>
    <w:p>
      <w:pPr>
        <w:pStyle w:val="32"/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Типовые оценочные материалы по теме 2</w:t>
      </w:r>
    </w:p>
    <w:p>
      <w:pPr>
        <w:pStyle w:val="32"/>
        <w:numPr>
          <w:ilvl w:val="1"/>
          <w:numId w:val="6"/>
        </w:numPr>
        <w:spacing w:line="276" w:lineRule="auto"/>
      </w:pPr>
      <w:r>
        <w:t>Примеры контрольных вопросов по теме 2</w:t>
      </w:r>
    </w:p>
    <w:p>
      <w:pPr>
        <w:numPr>
          <w:ilvl w:val="0"/>
          <w:numId w:val="9"/>
        </w:numPr>
      </w:pPr>
      <w:r>
        <w:t>Назовите и кратко охарактеризуйте основные элементы внешней политики как политического курса</w:t>
      </w:r>
    </w:p>
    <w:p>
      <w:pPr>
        <w:numPr>
          <w:ilvl w:val="0"/>
          <w:numId w:val="9"/>
        </w:numPr>
      </w:pPr>
      <w:r>
        <w:t>Назовите и прокомментируйте основные этапы политического цикла</w:t>
      </w:r>
    </w:p>
    <w:p>
      <w:pPr>
        <w:numPr>
          <w:ilvl w:val="0"/>
          <w:numId w:val="9"/>
        </w:numPr>
      </w:pPr>
      <w:r>
        <w:t>Охарактеризуйте роль неопределенности при принятии внешнеполитических решений</w:t>
      </w:r>
    </w:p>
    <w:p>
      <w:pPr>
        <w:pStyle w:val="32"/>
        <w:numPr>
          <w:ilvl w:val="1"/>
          <w:numId w:val="6"/>
        </w:numPr>
        <w:spacing w:line="276" w:lineRule="auto"/>
      </w:pPr>
      <w:r>
        <w:t>Примеры заданий по теме 2.</w:t>
      </w:r>
    </w:p>
    <w:p>
      <w:pPr>
        <w:numPr>
          <w:ilvl w:val="0"/>
          <w:numId w:val="10"/>
        </w:numPr>
      </w:pPr>
      <w:r>
        <w:t>Проанализируйте выбранное политическое решение с точки зрения политического цикла</w:t>
      </w:r>
    </w:p>
    <w:p>
      <w:pPr>
        <w:ind w:left="2234"/>
      </w:pPr>
    </w:p>
    <w:p>
      <w:pPr>
        <w:pStyle w:val="32"/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Типовые оценочные материалы по теме 3.</w:t>
      </w:r>
    </w:p>
    <w:p>
      <w:pPr>
        <w:pStyle w:val="32"/>
        <w:numPr>
          <w:ilvl w:val="1"/>
          <w:numId w:val="6"/>
        </w:numPr>
        <w:spacing w:line="276" w:lineRule="auto"/>
      </w:pPr>
      <w:r>
        <w:t>Примеры контрольных вопросов по теме 3.</w:t>
      </w:r>
    </w:p>
    <w:p>
      <w:pPr>
        <w:numPr>
          <w:ilvl w:val="0"/>
          <w:numId w:val="11"/>
        </w:numPr>
        <w:tabs>
          <w:tab w:val="left" w:pos="680"/>
        </w:tabs>
      </w:pPr>
      <w:r>
        <w:t>Укажите в чем состоит отличие модели «бюрократической политики» от классических теорий, описывающих действия акторов на внешнеполитической арене</w:t>
      </w:r>
    </w:p>
    <w:p>
      <w:pPr>
        <w:numPr>
          <w:ilvl w:val="0"/>
          <w:numId w:val="11"/>
        </w:numPr>
        <w:tabs>
          <w:tab w:val="left" w:pos="680"/>
        </w:tabs>
      </w:pPr>
      <w:r>
        <w:t>Укажите в чем состоят преимущества и недостатки модели «бюрократической политики»</w:t>
      </w:r>
    </w:p>
    <w:p>
      <w:pPr>
        <w:ind w:left="2138"/>
      </w:pPr>
    </w:p>
    <w:p>
      <w:pPr>
        <w:pStyle w:val="32"/>
        <w:numPr>
          <w:ilvl w:val="1"/>
          <w:numId w:val="6"/>
        </w:numPr>
        <w:spacing w:line="276" w:lineRule="auto"/>
      </w:pPr>
      <w:r>
        <w:t>Примеры заданий по теме 3</w:t>
      </w:r>
    </w:p>
    <w:p>
      <w:pPr>
        <w:numPr>
          <w:ilvl w:val="0"/>
          <w:numId w:val="12"/>
        </w:numPr>
        <w:tabs>
          <w:tab w:val="left" w:pos="680"/>
        </w:tabs>
      </w:pPr>
      <w:r>
        <w:t>Приведите пример влияния интересов бюрократического актора на принятие внешнеполитического решения</w:t>
      </w:r>
    </w:p>
    <w:p>
      <w:pPr>
        <w:pStyle w:val="32"/>
        <w:numPr>
          <w:ilvl w:val="0"/>
          <w:numId w:val="0"/>
        </w:numPr>
        <w:spacing w:line="276" w:lineRule="auto"/>
        <w:ind w:left="2294"/>
      </w:pPr>
    </w:p>
    <w:p>
      <w:pPr>
        <w:pStyle w:val="32"/>
        <w:numPr>
          <w:ilvl w:val="0"/>
          <w:numId w:val="6"/>
        </w:numPr>
        <w:spacing w:line="276" w:lineRule="auto"/>
      </w:pPr>
      <w:r>
        <w:rPr>
          <w:b/>
        </w:rPr>
        <w:t>Типовые оценочные материалы по теме 4</w:t>
      </w:r>
    </w:p>
    <w:p>
      <w:pPr>
        <w:pStyle w:val="32"/>
        <w:numPr>
          <w:ilvl w:val="1"/>
          <w:numId w:val="6"/>
        </w:numPr>
        <w:spacing w:line="276" w:lineRule="auto"/>
      </w:pPr>
      <w:r>
        <w:t>Примеры контрольных вопросов по теме 4</w:t>
      </w:r>
    </w:p>
    <w:p>
      <w:pPr>
        <w:numPr>
          <w:ilvl w:val="0"/>
          <w:numId w:val="13"/>
        </w:numPr>
        <w:tabs>
          <w:tab w:val="left" w:pos="680"/>
        </w:tabs>
      </w:pPr>
      <w:r>
        <w:t>Перечислите основные принципы анализа внешней политики как «двухуровневой игры»</w:t>
      </w:r>
    </w:p>
    <w:p>
      <w:pPr>
        <w:numPr>
          <w:ilvl w:val="0"/>
          <w:numId w:val="13"/>
        </w:numPr>
        <w:tabs>
          <w:tab w:val="left" w:pos="680"/>
        </w:tabs>
      </w:pPr>
      <w:r>
        <w:t>Поясните логику анализа внешней политики с использованием модели «двухуровневой игры»</w:t>
      </w:r>
    </w:p>
    <w:p>
      <w:pPr>
        <w:ind w:left="2138"/>
      </w:pPr>
    </w:p>
    <w:p>
      <w:pPr>
        <w:pStyle w:val="32"/>
        <w:numPr>
          <w:ilvl w:val="1"/>
          <w:numId w:val="6"/>
        </w:numPr>
        <w:spacing w:line="276" w:lineRule="auto"/>
      </w:pPr>
      <w:r>
        <w:t>Примеры заданий по теме 4</w:t>
      </w:r>
    </w:p>
    <w:p>
      <w:pPr>
        <w:numPr>
          <w:ilvl w:val="0"/>
          <w:numId w:val="14"/>
        </w:numPr>
        <w:spacing w:line="276" w:lineRule="auto"/>
      </w:pPr>
      <w:r>
        <w:t>Приведите пример влияния внутристранового фактора на принятие внешнеполитического решения</w:t>
      </w:r>
    </w:p>
    <w:p>
      <w:pPr>
        <w:spacing w:line="276" w:lineRule="auto"/>
        <w:ind w:left="2294"/>
      </w:pPr>
    </w:p>
    <w:p>
      <w:pPr>
        <w:pStyle w:val="32"/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 xml:space="preserve"> Типовые оценочные материалы по теме 5.</w:t>
      </w:r>
    </w:p>
    <w:p>
      <w:pPr>
        <w:pStyle w:val="32"/>
        <w:numPr>
          <w:ilvl w:val="1"/>
          <w:numId w:val="6"/>
        </w:numPr>
        <w:spacing w:line="276" w:lineRule="auto"/>
      </w:pPr>
      <w:r>
        <w:t>Примеры контрольных вопросов по теме 5.</w:t>
      </w:r>
    </w:p>
    <w:p>
      <w:pPr>
        <w:numPr>
          <w:ilvl w:val="0"/>
          <w:numId w:val="15"/>
        </w:numPr>
        <w:tabs>
          <w:tab w:val="left" w:pos="624"/>
        </w:tabs>
      </w:pPr>
      <w:r>
        <w:t>Укажите в чем состоят преимущества и недостатки психологических подходов к анализу внешней политики?</w:t>
      </w:r>
    </w:p>
    <w:p>
      <w:pPr>
        <w:numPr>
          <w:ilvl w:val="0"/>
          <w:numId w:val="15"/>
        </w:numPr>
        <w:tabs>
          <w:tab w:val="left" w:pos="624"/>
        </w:tabs>
      </w:pPr>
      <w:r>
        <w:t>Назовите каковы симптомы «группового мышления», проявляющиеся при принятии внешнеполитических решений?</w:t>
      </w:r>
    </w:p>
    <w:p>
      <w:pPr>
        <w:tabs>
          <w:tab w:val="left" w:pos="624"/>
        </w:tabs>
        <w:ind w:left="2138"/>
      </w:pPr>
    </w:p>
    <w:p>
      <w:pPr>
        <w:pStyle w:val="32"/>
        <w:numPr>
          <w:ilvl w:val="1"/>
          <w:numId w:val="6"/>
        </w:numPr>
        <w:spacing w:line="276" w:lineRule="auto"/>
      </w:pPr>
      <w:r>
        <w:t>Примеры тестовых заданий по теме 5.</w:t>
      </w:r>
    </w:p>
    <w:p>
      <w:pPr>
        <w:pStyle w:val="32"/>
        <w:numPr>
          <w:ilvl w:val="0"/>
          <w:numId w:val="16"/>
        </w:numPr>
        <w:spacing w:line="276" w:lineRule="auto"/>
      </w:pPr>
      <w:r>
        <w:t>Приведите пример, когда феномен «группового мышления» оказали решающее влияние на принятие внешнеполитического решения</w:t>
      </w:r>
    </w:p>
    <w:p>
      <w:pPr>
        <w:pStyle w:val="32"/>
        <w:numPr>
          <w:ilvl w:val="0"/>
          <w:numId w:val="0"/>
        </w:numPr>
        <w:spacing w:line="276" w:lineRule="auto"/>
        <w:ind w:left="2294"/>
      </w:pPr>
    </w:p>
    <w:p>
      <w:pPr>
        <w:pStyle w:val="32"/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Типовые оценочные материалы по теме 6.</w:t>
      </w:r>
    </w:p>
    <w:p>
      <w:pPr>
        <w:pStyle w:val="32"/>
        <w:numPr>
          <w:ilvl w:val="1"/>
          <w:numId w:val="6"/>
        </w:numPr>
        <w:spacing w:line="276" w:lineRule="auto"/>
      </w:pPr>
      <w:r>
        <w:t>Примеры контрольных вопросов по теме 6.</w:t>
      </w:r>
    </w:p>
    <w:p>
      <w:pPr>
        <w:numPr>
          <w:ilvl w:val="0"/>
          <w:numId w:val="17"/>
        </w:numPr>
        <w:tabs>
          <w:tab w:val="left" w:pos="680"/>
        </w:tabs>
      </w:pPr>
      <w:r>
        <w:t>Укажите в чем состоит принципиальное отличие конструктивистских подходов к анализу внешней политики?</w:t>
      </w:r>
    </w:p>
    <w:p>
      <w:pPr>
        <w:pStyle w:val="32"/>
        <w:numPr>
          <w:ilvl w:val="0"/>
          <w:numId w:val="17"/>
        </w:numPr>
        <w:spacing w:line="276" w:lineRule="auto"/>
      </w:pPr>
      <w:r>
        <w:t>Укажите какие прикладные и практические выводы относительно принятия внешнеполитических решений позволяет сделать конструктивистский подход?</w:t>
      </w:r>
    </w:p>
    <w:p>
      <w:pPr>
        <w:pStyle w:val="32"/>
        <w:numPr>
          <w:ilvl w:val="1"/>
          <w:numId w:val="6"/>
        </w:numPr>
        <w:spacing w:line="276" w:lineRule="auto"/>
      </w:pPr>
      <w:r>
        <w:t>Примеры тестовых заданий по теме 6.</w:t>
      </w:r>
    </w:p>
    <w:p>
      <w:pPr>
        <w:numPr>
          <w:ilvl w:val="0"/>
          <w:numId w:val="18"/>
        </w:numPr>
        <w:tabs>
          <w:tab w:val="left" w:pos="680"/>
        </w:tabs>
      </w:pPr>
      <w:r>
        <w:t>На конкретном примере продемонстрируйте национальные роли, которая страна стремится играть на международной арене.</w:t>
      </w:r>
    </w:p>
    <w:p>
      <w:pPr>
        <w:pStyle w:val="32"/>
        <w:numPr>
          <w:ilvl w:val="0"/>
          <w:numId w:val="0"/>
        </w:numPr>
        <w:spacing w:line="276" w:lineRule="auto"/>
        <w:ind w:left="2294"/>
      </w:pPr>
    </w:p>
    <w:p>
      <w:pPr>
        <w:pStyle w:val="32"/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Типовые оценочные материалы по теме 7.</w:t>
      </w:r>
    </w:p>
    <w:p>
      <w:pPr>
        <w:pStyle w:val="32"/>
        <w:numPr>
          <w:ilvl w:val="1"/>
          <w:numId w:val="6"/>
        </w:numPr>
        <w:spacing w:line="276" w:lineRule="auto"/>
      </w:pPr>
      <w:r>
        <w:t>Примеры контрольных вопросов по теме 7.</w:t>
      </w:r>
    </w:p>
    <w:p>
      <w:pPr>
        <w:numPr>
          <w:ilvl w:val="0"/>
          <w:numId w:val="19"/>
        </w:numPr>
        <w:tabs>
          <w:tab w:val="left" w:pos="680"/>
        </w:tabs>
      </w:pPr>
      <w:r>
        <w:t>Назовите в чем отличие анализа событий от анализа процесса принятии политических решений?</w:t>
      </w:r>
    </w:p>
    <w:p>
      <w:pPr>
        <w:numPr>
          <w:ilvl w:val="0"/>
          <w:numId w:val="19"/>
        </w:numPr>
        <w:tabs>
          <w:tab w:val="left" w:pos="680"/>
        </w:tabs>
      </w:pPr>
      <w:r>
        <w:t>Назовите в чем состоят преимущества event data analysis перед «нарративным» анализом внешней политики?</w:t>
      </w:r>
    </w:p>
    <w:p>
      <w:pPr>
        <w:pStyle w:val="32"/>
        <w:numPr>
          <w:ilvl w:val="1"/>
          <w:numId w:val="6"/>
        </w:numPr>
        <w:spacing w:line="276" w:lineRule="auto"/>
      </w:pPr>
      <w:r>
        <w:t>Примеры тестовых заданий по теме 7.</w:t>
      </w:r>
    </w:p>
    <w:p>
      <w:pPr>
        <w:numPr>
          <w:ilvl w:val="0"/>
          <w:numId w:val="20"/>
        </w:numPr>
      </w:pPr>
      <w:r>
        <w:t>Назовите основные базы данных, позволяющие проводить анализ внешнеполитических событий, кратко охарактеризуйте их.</w:t>
      </w:r>
    </w:p>
    <w:p>
      <w:pPr>
        <w:pStyle w:val="32"/>
        <w:numPr>
          <w:ilvl w:val="0"/>
          <w:numId w:val="0"/>
        </w:numPr>
        <w:spacing w:line="276" w:lineRule="auto"/>
        <w:ind w:left="2294"/>
      </w:pPr>
    </w:p>
    <w:p>
      <w:pPr>
        <w:pStyle w:val="32"/>
        <w:numPr>
          <w:ilvl w:val="0"/>
          <w:numId w:val="6"/>
        </w:numPr>
        <w:spacing w:line="276" w:lineRule="auto"/>
        <w:rPr>
          <w:b/>
        </w:rPr>
      </w:pPr>
      <w:r>
        <w:rPr>
          <w:b/>
        </w:rPr>
        <w:t>Типовые оценочные материалы по теме 8.</w:t>
      </w:r>
    </w:p>
    <w:p>
      <w:pPr>
        <w:pStyle w:val="32"/>
        <w:numPr>
          <w:ilvl w:val="1"/>
          <w:numId w:val="6"/>
        </w:numPr>
        <w:spacing w:line="276" w:lineRule="auto"/>
      </w:pPr>
      <w:r>
        <w:t>Примеры контрольных вопросов по теме 8.</w:t>
      </w:r>
    </w:p>
    <w:p>
      <w:pPr>
        <w:numPr>
          <w:ilvl w:val="0"/>
          <w:numId w:val="21"/>
        </w:numPr>
      </w:pPr>
      <w:r>
        <w:t>Назовите и охарактеризуйте основные взгляды на роль общественного мнения при принятии внешнеполитических решений?</w:t>
      </w:r>
    </w:p>
    <w:p>
      <w:pPr>
        <w:numPr>
          <w:ilvl w:val="0"/>
          <w:numId w:val="21"/>
        </w:numPr>
      </w:pPr>
      <w:r>
        <w:t>Дайте определение консенсусу Алмонда-Липпмана? С чем связан его пересмотр?</w:t>
      </w:r>
    </w:p>
    <w:p>
      <w:pPr>
        <w:pStyle w:val="32"/>
        <w:numPr>
          <w:ilvl w:val="0"/>
          <w:numId w:val="0"/>
        </w:numPr>
        <w:spacing w:line="276" w:lineRule="auto"/>
        <w:ind w:left="2294"/>
      </w:pPr>
    </w:p>
    <w:p>
      <w:pPr>
        <w:pStyle w:val="32"/>
        <w:numPr>
          <w:ilvl w:val="1"/>
          <w:numId w:val="6"/>
        </w:numPr>
        <w:spacing w:line="276" w:lineRule="auto"/>
      </w:pPr>
      <w:r>
        <w:t>Примеры заданий по теме 8.</w:t>
      </w:r>
    </w:p>
    <w:p>
      <w:pPr>
        <w:numPr>
          <w:ilvl w:val="0"/>
          <w:numId w:val="22"/>
        </w:numPr>
      </w:pPr>
      <w:r>
        <w:t>На конкретном примере проиллюстрируйте влияние общественного мнения на принятие внешнеполитического решения.</w:t>
      </w:r>
    </w:p>
    <w:p>
      <w:pPr>
        <w:pStyle w:val="31"/>
        <w:numPr>
          <w:ilvl w:val="0"/>
          <w:numId w:val="6"/>
        </w:numPr>
        <w:rPr>
          <w:b/>
        </w:rPr>
      </w:pPr>
      <w:r>
        <w:rPr>
          <w:b/>
        </w:rPr>
        <w:t>Эмоции и анализ внешней̆ политики</w:t>
      </w:r>
    </w:p>
    <w:p>
      <w:pPr>
        <w:pStyle w:val="31"/>
        <w:numPr>
          <w:ilvl w:val="1"/>
          <w:numId w:val="6"/>
        </w:numPr>
      </w:pPr>
      <w:r>
        <w:t>Примеры контрольных вопросов по теме 9.</w:t>
      </w:r>
    </w:p>
    <w:p>
      <w:pPr>
        <w:pStyle w:val="31"/>
        <w:numPr>
          <w:ilvl w:val="0"/>
          <w:numId w:val="23"/>
        </w:numPr>
        <w:ind w:left="1701"/>
      </w:pPr>
      <w:r>
        <w:t>Перечислите какие эмоции ухудшают качество процесса принятия внешнеполитических решений? Приведите примеры.</w:t>
      </w:r>
    </w:p>
    <w:p>
      <w:pPr>
        <w:pStyle w:val="31"/>
        <w:numPr>
          <w:ilvl w:val="0"/>
          <w:numId w:val="23"/>
        </w:numPr>
        <w:ind w:left="1701"/>
      </w:pPr>
      <w:r>
        <w:t>Укажите какие эмоции повышает качество процесса принятия внешнеполитических решений? Приведите примеры.</w:t>
      </w:r>
    </w:p>
    <w:p>
      <w:pPr>
        <w:pStyle w:val="31"/>
        <w:ind w:left="1701"/>
      </w:pPr>
    </w:p>
    <w:p>
      <w:pPr>
        <w:pStyle w:val="32"/>
        <w:numPr>
          <w:ilvl w:val="1"/>
          <w:numId w:val="6"/>
        </w:numPr>
        <w:spacing w:line="276" w:lineRule="auto"/>
      </w:pPr>
      <w:r>
        <w:t>Примеры заданий по теме 9.</w:t>
      </w:r>
    </w:p>
    <w:p>
      <w:pPr>
        <w:pStyle w:val="31"/>
        <w:numPr>
          <w:ilvl w:val="0"/>
          <w:numId w:val="24"/>
        </w:numPr>
        <w:ind w:left="2127"/>
      </w:pPr>
      <w:r>
        <w:t>На конкретном примере проиллюстрируйте влияние эмоций на принятие внешнеполитического решения.</w:t>
      </w:r>
    </w:p>
    <w:p>
      <w:pPr>
        <w:pStyle w:val="32"/>
        <w:numPr>
          <w:ilvl w:val="0"/>
          <w:numId w:val="0"/>
        </w:numPr>
        <w:spacing w:line="276" w:lineRule="auto"/>
        <w:rPr>
          <w:b/>
        </w:rPr>
      </w:pPr>
    </w:p>
    <w:p>
      <w:pPr>
        <w:spacing w:line="276" w:lineRule="auto"/>
        <w:ind w:left="1080"/>
        <w:jc w:val="both"/>
        <w:rPr>
          <w:iCs/>
        </w:rPr>
      </w:pPr>
      <w:r>
        <w:rPr>
          <w:b/>
          <w:iCs/>
        </w:rPr>
        <w:t>4.3</w:t>
      </w:r>
      <w:r>
        <w:rPr>
          <w:b/>
          <w:iCs/>
        </w:rPr>
        <w:tab/>
      </w:r>
      <w:r>
        <w:rPr>
          <w:iCs/>
        </w:rPr>
        <w:t>Оценочные средства для промежуточной аттестации</w:t>
      </w:r>
    </w:p>
    <w:p>
      <w:pPr>
        <w:spacing w:line="276" w:lineRule="auto"/>
        <w:ind w:left="1514"/>
        <w:jc w:val="both"/>
        <w:rPr>
          <w:iCs/>
        </w:rPr>
      </w:pPr>
    </w:p>
    <w:p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>
        <w:t>Дисциплина «Анализ внешней политики» обеспечивает овладение следующими компетенциями:</w:t>
      </w:r>
    </w:p>
    <w:p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tbl>
      <w:tblPr>
        <w:tblStyle w:val="12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668"/>
        <w:gridCol w:w="2551"/>
        <w:gridCol w:w="2268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92" w:hRule="atLeast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jc w:val="both"/>
              <w:rPr>
                <w:kern w:val="3"/>
              </w:rPr>
            </w:pPr>
            <w:r>
              <w:rPr>
                <w:kern w:val="3"/>
              </w:rPr>
              <w:t xml:space="preserve">Код </w:t>
            </w:r>
          </w:p>
          <w:p>
            <w:pPr>
              <w:suppressAutoHyphens/>
              <w:autoSpaceDN w:val="0"/>
              <w:jc w:val="both"/>
              <w:rPr>
                <w:kern w:val="3"/>
              </w:rPr>
            </w:pPr>
            <w:r>
              <w:rPr>
                <w:kern w:val="3"/>
              </w:rPr>
              <w:t>компетенции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jc w:val="both"/>
              <w:rPr>
                <w:kern w:val="3"/>
              </w:rPr>
            </w:pPr>
            <w:r>
              <w:rPr>
                <w:kern w:val="3"/>
              </w:rPr>
              <w:t>Наименование</w:t>
            </w:r>
          </w:p>
          <w:p>
            <w:pPr>
              <w:suppressAutoHyphens/>
              <w:autoSpaceDN w:val="0"/>
              <w:jc w:val="both"/>
              <w:rPr>
                <w:kern w:val="3"/>
              </w:rPr>
            </w:pPr>
            <w:r>
              <w:rPr>
                <w:kern w:val="3"/>
              </w:rPr>
              <w:t>компетенции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jc w:val="both"/>
              <w:rPr>
                <w:kern w:val="3"/>
              </w:rPr>
            </w:pPr>
            <w:r>
              <w:rPr>
                <w:kern w:val="3"/>
              </w:rPr>
              <w:t xml:space="preserve">Код </w:t>
            </w:r>
          </w:p>
          <w:p>
            <w:pPr>
              <w:suppressAutoHyphens/>
              <w:autoSpaceDN w:val="0"/>
              <w:jc w:val="both"/>
              <w:rPr>
                <w:kern w:val="3"/>
              </w:rPr>
            </w:pPr>
            <w:r>
              <w:rPr>
                <w:kern w:val="3"/>
              </w:rPr>
              <w:t>этапа освоения компетенции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jc w:val="both"/>
              <w:rPr>
                <w:kern w:val="3"/>
              </w:rPr>
            </w:pPr>
            <w:r>
              <w:rPr>
                <w:kern w:val="3"/>
              </w:rPr>
              <w:t>Наименование этапа освоения компетенции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208" w:hRule="atLeast"/>
        </w:trPr>
        <w:tc>
          <w:tcPr>
            <w:tcW w:w="16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both"/>
            </w:pPr>
            <w:r>
              <w:t>ПК-5</w:t>
            </w:r>
          </w:p>
        </w:tc>
        <w:tc>
          <w:tcPr>
            <w:tcW w:w="255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jc w:val="both"/>
              <w:rPr>
                <w:kern w:val="3"/>
              </w:rPr>
            </w:pPr>
            <w:r>
              <w:rPr>
                <w:kern w:val="3"/>
              </w:rPr>
              <w:t>Способность участвовать в организации управленческих процессов международного уровня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uppressAutoHyphens/>
              <w:autoSpaceDN w:val="0"/>
              <w:jc w:val="both"/>
              <w:rPr>
                <w:kern w:val="3"/>
              </w:rPr>
            </w:pPr>
            <w:r>
              <w:rPr>
                <w:kern w:val="3"/>
              </w:rPr>
              <w:t>ПК-5.3.</w:t>
            </w:r>
          </w:p>
        </w:tc>
        <w:tc>
          <w:tcPr>
            <w:tcW w:w="30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kern w:val="3"/>
              </w:rPr>
            </w:pPr>
            <w:r>
              <w:rPr>
                <w:kern w:val="3"/>
              </w:rPr>
              <w:t>Приобретает первичные навыки анализа управленческих процессов международного уровня в контексте внешней политики государств и международных организаций</w:t>
            </w:r>
          </w:p>
        </w:tc>
      </w:tr>
    </w:tbl>
    <w:p>
      <w:pPr>
        <w:pStyle w:val="35"/>
        <w:tabs>
          <w:tab w:val="left" w:pos="0"/>
        </w:tabs>
        <w:jc w:val="both"/>
        <w:rPr>
          <w:b/>
        </w:rPr>
      </w:pPr>
    </w:p>
    <w:p>
      <w:pPr>
        <w:ind w:firstLine="360"/>
        <w:jc w:val="both"/>
        <w:rPr>
          <w:b/>
        </w:rPr>
      </w:pPr>
      <w:r>
        <w:rPr>
          <w:b/>
        </w:rPr>
        <w:t>Формируемые компетенции</w:t>
      </w:r>
    </w:p>
    <w:p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b/>
        </w:rPr>
      </w:pPr>
    </w:p>
    <w:p>
      <w:pPr>
        <w:widowControl w:val="0"/>
        <w:suppressAutoHyphens/>
        <w:overflowPunct w:val="0"/>
        <w:autoSpaceDE w:val="0"/>
        <w:autoSpaceDN w:val="0"/>
        <w:jc w:val="both"/>
        <w:textAlignment w:val="baseline"/>
      </w:pPr>
      <w:r>
        <w:t>В результате освоения дисциплины у студентов должны быть сформированы:</w:t>
      </w:r>
    </w:p>
    <w:tbl>
      <w:tblPr>
        <w:tblStyle w:val="72"/>
        <w:tblW w:w="0" w:type="auto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7"/>
        <w:gridCol w:w="2835"/>
        <w:gridCol w:w="3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</w:tcPr>
          <w:p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b/>
                <w:kern w:val="3"/>
                <w:szCs w:val="22"/>
                <w:lang w:eastAsia="en-US"/>
              </w:rPr>
            </w:pPr>
            <w:r>
              <w:rPr>
                <w:b/>
                <w:i/>
                <w:iCs/>
                <w:kern w:val="3"/>
                <w:sz w:val="20"/>
                <w:szCs w:val="20"/>
                <w:lang w:eastAsia="en-US"/>
              </w:rPr>
              <w:t>Этап освоения компетенции</w:t>
            </w:r>
          </w:p>
        </w:tc>
        <w:tc>
          <w:tcPr>
            <w:tcW w:w="2835" w:type="dxa"/>
          </w:tcPr>
          <w:p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b/>
                <w:kern w:val="3"/>
                <w:szCs w:val="22"/>
                <w:lang w:eastAsia="en-US"/>
              </w:rPr>
            </w:pPr>
            <w:r>
              <w:rPr>
                <w:b/>
                <w:i/>
                <w:iCs/>
                <w:kern w:val="3"/>
                <w:sz w:val="20"/>
                <w:szCs w:val="20"/>
                <w:lang w:eastAsia="en-US"/>
              </w:rPr>
              <w:t>Показатель оценивания</w:t>
            </w:r>
          </w:p>
        </w:tc>
        <w:tc>
          <w:tcPr>
            <w:tcW w:w="3827" w:type="dxa"/>
          </w:tcPr>
          <w:p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center"/>
              <w:textAlignment w:val="baseline"/>
              <w:rPr>
                <w:b/>
                <w:kern w:val="3"/>
                <w:szCs w:val="22"/>
                <w:lang w:eastAsia="en-US"/>
              </w:rPr>
            </w:pPr>
            <w:r>
              <w:rPr>
                <w:b/>
                <w:i/>
                <w:iCs/>
                <w:kern w:val="3"/>
                <w:sz w:val="20"/>
                <w:szCs w:val="20"/>
                <w:lang w:eastAsia="en-US"/>
              </w:rPr>
              <w:t>Критерий оценивания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7" w:type="dxa"/>
          </w:tcPr>
          <w:p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textAlignment w:val="baseline"/>
              <w:rPr>
                <w:b/>
                <w:kern w:val="3"/>
                <w:szCs w:val="22"/>
                <w:lang w:eastAsia="en-US"/>
              </w:rPr>
            </w:pPr>
            <w:r>
              <w:rPr>
                <w:kern w:val="3"/>
                <w:lang w:eastAsia="en-US"/>
              </w:rPr>
              <w:t>ПК-5.3. Приобретает первичные навыки анализа управленческих процессов международного уровня в контексте внешней политики государств и международных организаций</w:t>
            </w:r>
          </w:p>
        </w:tc>
        <w:tc>
          <w:tcPr>
            <w:tcW w:w="2835" w:type="dxa"/>
          </w:tcPr>
          <w:p>
            <w:pPr>
              <w:widowControl w:val="0"/>
              <w:suppressAutoHyphens/>
              <w:overflowPunct w:val="0"/>
              <w:autoSpaceDE w:val="0"/>
              <w:autoSpaceDN w:val="0"/>
              <w:contextualSpacing/>
              <w:jc w:val="both"/>
              <w:textAlignment w:val="baseline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Способность проведения анализа управленческих процессов международного уровня в контексте внешней политики государств и международных организаций.</w:t>
            </w:r>
          </w:p>
        </w:tc>
        <w:tc>
          <w:tcPr>
            <w:tcW w:w="3827" w:type="dxa"/>
          </w:tcPr>
          <w:p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 xml:space="preserve">Использование релевантных методов анализа в соответствии с предметом и задачами. </w:t>
            </w:r>
          </w:p>
          <w:p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Умелое использование приемов сравнения и обобщения для анализа взаимосвязи понятий и явлений.</w:t>
            </w:r>
          </w:p>
          <w:p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 xml:space="preserve">Четкое и ясное изложение т своих мыслей, с использованием категориального аппарата политической науки. </w:t>
            </w:r>
          </w:p>
          <w:p>
            <w:pPr>
              <w:widowControl w:val="0"/>
              <w:tabs>
                <w:tab w:val="left" w:pos="317"/>
              </w:tabs>
              <w:suppressAutoHyphens/>
              <w:overflowPunct w:val="0"/>
              <w:autoSpaceDE w:val="0"/>
              <w:autoSpaceDN w:val="0"/>
              <w:spacing w:before="40"/>
              <w:rPr>
                <w:kern w:val="3"/>
                <w:lang w:eastAsia="en-US"/>
              </w:rPr>
            </w:pPr>
            <w:r>
              <w:rPr>
                <w:kern w:val="3"/>
                <w:lang w:eastAsia="en-US"/>
              </w:rPr>
              <w:t>Демонстрация умения использования базовых методов анализа явлений и процессов.</w:t>
            </w:r>
          </w:p>
        </w:tc>
      </w:tr>
    </w:tbl>
    <w:p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p>
      <w:pPr>
        <w:jc w:val="both"/>
        <w:rPr>
          <w:b/>
          <w:i/>
        </w:rPr>
      </w:pPr>
      <w:r>
        <w:rPr>
          <w:b/>
          <w:i/>
        </w:rPr>
        <w:t>Перечень кейсов/тем для написания эссе.</w:t>
      </w:r>
    </w:p>
    <w:p>
      <w:pPr>
        <w:pStyle w:val="35"/>
        <w:numPr>
          <w:ilvl w:val="0"/>
          <w:numId w:val="25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Принятие внешнеполитического решения о полномасштабном вмешательстве в войну во Вьетнаме со стороны США, 1965</w:t>
      </w:r>
    </w:p>
    <w:p>
      <w:pPr>
        <w:pStyle w:val="35"/>
        <w:numPr>
          <w:ilvl w:val="0"/>
          <w:numId w:val="25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Принятие внешнеполитического решения о вмешательстве России в грузино-югоосетинский конфликт, 2008</w:t>
      </w:r>
    </w:p>
    <w:p>
      <w:pPr>
        <w:pStyle w:val="35"/>
        <w:numPr>
          <w:ilvl w:val="0"/>
          <w:numId w:val="25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Принятие решения о вводе войск СССР в Афганистан, 1989</w:t>
      </w:r>
    </w:p>
    <w:p>
      <w:pPr>
        <w:pStyle w:val="35"/>
        <w:numPr>
          <w:ilvl w:val="0"/>
          <w:numId w:val="25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Невмешательство США для прекращения геноцида в Руанде, 1994</w:t>
      </w:r>
    </w:p>
    <w:p>
      <w:pPr>
        <w:pStyle w:val="35"/>
        <w:numPr>
          <w:ilvl w:val="0"/>
          <w:numId w:val="25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Принятие решения о начале военной операции США в Ираке, 2003</w:t>
      </w:r>
    </w:p>
    <w:p>
      <w:pPr>
        <w:pStyle w:val="35"/>
        <w:numPr>
          <w:ilvl w:val="0"/>
          <w:numId w:val="25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Влияние мировых военных конфликтов на принятие решений о международном вмешательстве в кризисных ситуациях</w:t>
      </w:r>
    </w:p>
    <w:p>
      <w:pPr>
        <w:pStyle w:val="35"/>
        <w:numPr>
          <w:ilvl w:val="0"/>
          <w:numId w:val="25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Принятие решения о вступление в России в ВТО</w:t>
      </w:r>
    </w:p>
    <w:p>
      <w:pPr>
        <w:pStyle w:val="35"/>
        <w:numPr>
          <w:ilvl w:val="0"/>
          <w:numId w:val="25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Принятие ЕС решения о санкциях против российских компаний и банков, 2014</w:t>
      </w:r>
    </w:p>
    <w:p>
      <w:pPr>
        <w:pStyle w:val="35"/>
        <w:numPr>
          <w:ilvl w:val="0"/>
          <w:numId w:val="25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Принятие США решения о санкциях против российских компаний и банков, 2014</w:t>
      </w:r>
    </w:p>
    <w:p>
      <w:pPr>
        <w:pStyle w:val="35"/>
        <w:numPr>
          <w:ilvl w:val="0"/>
          <w:numId w:val="25"/>
        </w:numPr>
        <w:tabs>
          <w:tab w:val="left" w:pos="0"/>
        </w:tabs>
        <w:jc w:val="both"/>
        <w:rPr>
          <w:color w:val="auto"/>
        </w:rPr>
      </w:pPr>
      <w:r>
        <w:rPr>
          <w:color w:val="auto"/>
        </w:rPr>
        <w:t>Принятие Россией решения о введении продовольственного эмбарго в ответ на санкции ЕС и США, 2014</w:t>
      </w:r>
    </w:p>
    <w:p>
      <w:pPr>
        <w:pStyle w:val="35"/>
        <w:tabs>
          <w:tab w:val="left" w:pos="0"/>
        </w:tabs>
        <w:jc w:val="both"/>
        <w:rPr>
          <w:b/>
          <w:color w:val="auto"/>
        </w:rPr>
      </w:pPr>
    </w:p>
    <w:p>
      <w:pPr>
        <w:rPr>
          <w:b/>
        </w:rPr>
      </w:pPr>
      <w:r>
        <w:rPr>
          <w:b/>
        </w:rPr>
        <w:t>Шкала оценивания</w:t>
      </w:r>
    </w:p>
    <w:p>
      <w:pPr>
        <w:rPr>
          <w:b/>
          <w:highlight w:val="yellow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57"/>
        <w:gridCol w:w="3018"/>
        <w:gridCol w:w="2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6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  <w:tc>
          <w:tcPr>
            <w:tcW w:w="58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>
              <w:rPr>
                <w:b/>
              </w:rPr>
              <w:t>прописью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>
              <w:rPr>
                <w:b/>
              </w:rPr>
              <w:t>буквой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96-100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отлично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86-95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отлично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71-85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хорошо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61-70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хорошо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3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val="en-US"/>
              </w:rPr>
            </w:pPr>
            <w:r>
              <w:rPr>
                <w:lang w:val="en-US"/>
              </w:rPr>
              <w:t>51-60</w:t>
            </w:r>
          </w:p>
        </w:tc>
        <w:tc>
          <w:tcPr>
            <w:tcW w:w="3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удовлетворительно</w:t>
            </w:r>
          </w:p>
        </w:tc>
        <w:tc>
          <w:tcPr>
            <w:tcW w:w="2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Е</w:t>
            </w:r>
          </w:p>
        </w:tc>
      </w:tr>
    </w:tbl>
    <w:p>
      <w:pPr>
        <w:rPr>
          <w:b/>
          <w:highlight w:val="yellow"/>
        </w:rPr>
      </w:pPr>
    </w:p>
    <w:p>
      <w:pPr>
        <w:rPr>
          <w:b/>
          <w:highlight w:val="yellow"/>
        </w:rPr>
      </w:pPr>
    </w:p>
    <w:p>
      <w:pPr>
        <w:widowControl w:val="0"/>
        <w:autoSpaceDE w:val="0"/>
        <w:autoSpaceDN w:val="0"/>
        <w:adjustRightInd w:val="0"/>
        <w:spacing w:before="40"/>
        <w:jc w:val="both"/>
      </w:pPr>
      <w:r>
        <w:t>В рамках</w:t>
      </w:r>
      <w:r>
        <w:rPr>
          <w:b/>
        </w:rPr>
        <w:t xml:space="preserve"> устного опроса</w:t>
      </w:r>
      <w:r>
        <w:t xml:space="preserve"> оценивается корректность и полнота ответов студентов. Баллы, которые может получить студент при ответе на вопросы в рамках устного опроса, распределяются следующим образом:</w:t>
      </w:r>
    </w:p>
    <w:p>
      <w:pPr>
        <w:widowControl w:val="0"/>
        <w:autoSpaceDE w:val="0"/>
        <w:autoSpaceDN w:val="0"/>
        <w:adjustRightInd w:val="0"/>
        <w:spacing w:before="40"/>
        <w:jc w:val="both"/>
      </w:pPr>
      <w:r>
        <w:rPr>
          <w:b/>
        </w:rPr>
        <w:t>Сложный вопрос:</w:t>
      </w:r>
      <w:r>
        <w:t xml:space="preserve"> полный, развернутый, обоснованный ответ – 6 баллов; правильный, но не аргументированный ответ – 4 балла; неверный ответ – 0 баллов.</w:t>
      </w:r>
    </w:p>
    <w:p>
      <w:pPr>
        <w:widowControl w:val="0"/>
        <w:autoSpaceDE w:val="0"/>
        <w:autoSpaceDN w:val="0"/>
        <w:adjustRightInd w:val="0"/>
        <w:spacing w:before="40"/>
        <w:jc w:val="both"/>
        <w:rPr>
          <w:b/>
        </w:rPr>
      </w:pPr>
      <w:r>
        <w:rPr>
          <w:b/>
        </w:rPr>
        <w:t xml:space="preserve">Обычный вопрос: </w:t>
      </w:r>
      <w:r>
        <w:t>полный, развернутый, обоснованный ответ – 5 баллов</w:t>
      </w:r>
      <w:r>
        <w:rPr>
          <w:b/>
        </w:rPr>
        <w:t xml:space="preserve">; </w:t>
      </w:r>
      <w:r>
        <w:t>правильный, но не аргументированный ответ – 3 балла</w:t>
      </w:r>
      <w:r>
        <w:rPr>
          <w:b/>
        </w:rPr>
        <w:t xml:space="preserve">; </w:t>
      </w:r>
      <w:r>
        <w:t>неверный ответ – 0 баллов.</w:t>
      </w:r>
    </w:p>
    <w:p>
      <w:pPr>
        <w:widowControl w:val="0"/>
        <w:autoSpaceDE w:val="0"/>
        <w:autoSpaceDN w:val="0"/>
        <w:adjustRightInd w:val="0"/>
        <w:spacing w:before="40"/>
        <w:jc w:val="both"/>
      </w:pPr>
      <w:r>
        <w:rPr>
          <w:b/>
        </w:rPr>
        <w:t>Простой вопрос: п</w:t>
      </w:r>
      <w:r>
        <w:t>равильный ответ – 3 балла;</w:t>
      </w:r>
      <w:r>
        <w:rPr>
          <w:b/>
        </w:rPr>
        <w:t xml:space="preserve"> н</w:t>
      </w:r>
      <w:r>
        <w:t>еправильный ответ – 0 баллов.</w:t>
      </w:r>
    </w:p>
    <w:p>
      <w:pPr>
        <w:widowControl w:val="0"/>
        <w:autoSpaceDE w:val="0"/>
        <w:autoSpaceDN w:val="0"/>
        <w:adjustRightInd w:val="0"/>
        <w:spacing w:before="40"/>
        <w:jc w:val="both"/>
      </w:pPr>
    </w:p>
    <w:p>
      <w:pPr>
        <w:tabs>
          <w:tab w:val="left" w:pos="317"/>
        </w:tabs>
        <w:spacing w:before="40"/>
        <w:ind w:left="33"/>
        <w:jc w:val="both"/>
        <w:rPr>
          <w:sz w:val="20"/>
          <w:szCs w:val="20"/>
        </w:rPr>
      </w:pPr>
      <w:r>
        <w:t>В рамках</w:t>
      </w:r>
      <w:r>
        <w:rPr>
          <w:b/>
        </w:rPr>
        <w:t xml:space="preserve"> эссе </w:t>
      </w:r>
      <w:r>
        <w:t>оцениваются знание и понимание теоретического материала, качество анализа и оценки информации, логичность и последовательность изложения, корректность построения суждений. Студент может получить максимум по 4,25 балла по каждому из критериев.</w:t>
      </w:r>
    </w:p>
    <w:p>
      <w:pPr>
        <w:tabs>
          <w:tab w:val="left" w:pos="317"/>
        </w:tabs>
        <w:spacing w:before="40"/>
        <w:ind w:left="33"/>
        <w:jc w:val="both"/>
      </w:pPr>
    </w:p>
    <w:p>
      <w:pPr>
        <w:jc w:val="both"/>
        <w:rPr>
          <w:b/>
        </w:rPr>
      </w:pPr>
      <w:r>
        <w:t xml:space="preserve">В соответствии с балльно-рейтинговой системой на промежуточную аттестацию отводится до 20 баллов. </w:t>
      </w:r>
      <w:r>
        <w:rPr>
          <w:b/>
        </w:rPr>
        <w:t>Зачёт</w:t>
      </w:r>
      <w:r>
        <w:t xml:space="preserve"> проводится в виде письменных ответов по предложенным студентом или преподавателем темам (типовые темы приведены в разделе 4.2).</w:t>
      </w:r>
      <w:r>
        <w:rPr>
          <w:sz w:val="20"/>
          <w:szCs w:val="20"/>
        </w:rPr>
        <w:t xml:space="preserve"> </w:t>
      </w:r>
      <w:r>
        <w:t xml:space="preserve">В рамках зачёта оцениваются сформированность умения и первичных навыков проведения научных исследований, посвященных анализу внешней политики, и применения данных навыков на практике, </w:t>
      </w:r>
      <w:r>
        <w:rPr>
          <w:kern w:val="3"/>
        </w:rPr>
        <w:t xml:space="preserve">адекватность и грамотность использования на практике навыков по анализу внешнеполитических решений, правильность использования соответствующей терминологии, способность анализировать кейсы разного уровня. </w:t>
      </w:r>
      <w:r>
        <w:t>По результатам зачёта студент может получить от 1 до 7 баллов за ответ, подтверждающее удовлетворительную сформированность перечисленных умений, от 8 до 14 баллов за ответ, демонстрирующее хорошую сформированность перечисленных умений, от 15 до 20 баллов за ответ, показывающее, что перечисленные умения сформировались в полной мере.</w:t>
      </w:r>
    </w:p>
    <w:p>
      <w:pPr>
        <w:rPr>
          <w:b/>
        </w:rPr>
      </w:pPr>
    </w:p>
    <w:p>
      <w:pPr>
        <w:spacing w:before="40" w:line="276" w:lineRule="auto"/>
        <w:ind w:firstLine="720"/>
        <w:jc w:val="both"/>
      </w:pPr>
      <w:r>
        <w:t>На основании п. 14 Положения о балльно-рейтинговой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>
      <w:pPr>
        <w:spacing w:before="40"/>
        <w:jc w:val="both"/>
        <w:rPr>
          <w:sz w:val="20"/>
          <w:szCs w:val="20"/>
        </w:rPr>
      </w:pPr>
    </w:p>
    <w:p>
      <w:pPr>
        <w:spacing w:before="40" w:line="360" w:lineRule="auto"/>
        <w:ind w:firstLine="397"/>
        <w:jc w:val="both"/>
      </w:pPr>
      <w:r>
        <w:t>Шкала перевода оценки из многобалльной в систему «зачтено»/«не зачтено»:</w:t>
      </w:r>
    </w:p>
    <w:tbl>
      <w:tblPr>
        <w:tblStyle w:val="1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35"/>
        <w:gridCol w:w="47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 до 50 баллов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«не зачтено»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51 до 100 баллов</w:t>
            </w:r>
          </w:p>
        </w:tc>
        <w:tc>
          <w:tcPr>
            <w:tcW w:w="4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«зачтено»</w:t>
            </w:r>
          </w:p>
        </w:tc>
      </w:tr>
    </w:tbl>
    <w:p>
      <w:pPr>
        <w:rPr>
          <w:b/>
        </w:rPr>
      </w:pPr>
    </w:p>
    <w:p>
      <w:pPr>
        <w:ind w:firstLine="567"/>
        <w:contextualSpacing/>
      </w:pPr>
    </w:p>
    <w:p>
      <w:pPr>
        <w:rPr>
          <w:b/>
          <w:lang w:val="en-US"/>
        </w:rPr>
      </w:pPr>
    </w:p>
    <w:p>
      <w:pPr>
        <w:ind w:firstLine="709"/>
        <w:jc w:val="center"/>
        <w:rPr>
          <w:b/>
          <w:color w:val="000000"/>
          <w:spacing w:val="4"/>
          <w:shd w:val="clear" w:color="auto" w:fill="FFFFFF"/>
        </w:rPr>
      </w:pPr>
      <w:r>
        <w:rPr>
          <w:b/>
        </w:rPr>
        <w:t>Схема расчета рейтинговых баллов по дисциплине «Анализ внешней политики»</w:t>
      </w:r>
    </w:p>
    <w:p>
      <w:pPr>
        <w:widowControl w:val="0"/>
        <w:snapToGrid w:val="0"/>
        <w:spacing w:line="360" w:lineRule="exact"/>
        <w:ind w:firstLine="709"/>
        <w:jc w:val="right"/>
      </w:pPr>
      <w:r>
        <w:rPr>
          <w:b/>
          <w:i/>
        </w:rPr>
        <w:t>Таблица 6</w:t>
      </w:r>
    </w:p>
    <w:tbl>
      <w:tblPr>
        <w:tblStyle w:val="12"/>
        <w:tblW w:w="10730" w:type="dxa"/>
        <w:tblInd w:w="-76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939"/>
        <w:gridCol w:w="1418"/>
        <w:gridCol w:w="1210"/>
        <w:gridCol w:w="1210"/>
        <w:gridCol w:w="2050"/>
        <w:gridCol w:w="1984"/>
        <w:gridCol w:w="1211"/>
        <w:gridCol w:w="7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Недели</w:t>
            </w:r>
          </w:p>
        </w:tc>
        <w:tc>
          <w:tcPr>
            <w:tcW w:w="14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учебных занятий (лекции/семинары)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лекций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Письменные работы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Устные выступления</w:t>
            </w:r>
          </w:p>
        </w:tc>
        <w:tc>
          <w:tcPr>
            <w:tcW w:w="19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pacing w:val="-20"/>
                <w:w w:val="110"/>
                <w:sz w:val="20"/>
                <w:szCs w:val="20"/>
              </w:rPr>
              <w:t>Компенсирующие</w:t>
            </w:r>
            <w:r>
              <w:rPr>
                <w:sz w:val="20"/>
                <w:szCs w:val="20"/>
              </w:rPr>
              <w:t xml:space="preserve"> задания (сверх расчетных 100 баллов)</w:t>
            </w:r>
          </w:p>
        </w:tc>
        <w:tc>
          <w:tcPr>
            <w:tcW w:w="12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pacing w:val="-2"/>
                <w:sz w:val="20"/>
                <w:szCs w:val="20"/>
              </w:rPr>
              <w:t>Промежуточная</w:t>
            </w:r>
            <w:r>
              <w:rPr>
                <w:sz w:val="20"/>
                <w:szCs w:val="20"/>
              </w:rPr>
              <w:t xml:space="preserve"> аттестация</w:t>
            </w:r>
          </w:p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(максимально-расчетное количество баллов)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Эссе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Дискуссии</w:t>
            </w:r>
          </w:p>
        </w:tc>
        <w:tc>
          <w:tcPr>
            <w:tcW w:w="19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Кол-во баллов </w:t>
            </w:r>
            <w:r>
              <w:rPr>
                <w:sz w:val="20"/>
                <w:szCs w:val="20"/>
              </w:rPr>
              <w:br w:type="textWrapping"/>
            </w:r>
            <w:r>
              <w:rPr>
                <w:sz w:val="20"/>
                <w:szCs w:val="20"/>
              </w:rPr>
              <w:t>за 1 вид  мероприятия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 балла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0-17 баллов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0-6 баллов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баллов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баллов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3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баллов за 4 недели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4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5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6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7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61 балл</w:t>
            </w:r>
            <w:r>
              <w:rPr>
                <w:sz w:val="20"/>
                <w:szCs w:val="20"/>
                <w:lang w:val="en-US"/>
              </w:rPr>
              <w:t xml:space="preserve"> за 8 недель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8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Текущий** контроль 2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за семестр (баллов)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</w:tr>
    </w:tbl>
    <w:p/>
    <w:p>
      <w:r>
        <w:t>*Количество баллов, достаточное для аттестации текущего контроля</w:t>
      </w:r>
    </w:p>
    <w:p>
      <w:r>
        <w:t>**Количество баллов, достаточное для возможного освобождения от промежуточной аттестации</w:t>
      </w:r>
    </w:p>
    <w:p>
      <w:pPr>
        <w:pStyle w:val="32"/>
        <w:numPr>
          <w:ilvl w:val="0"/>
          <w:numId w:val="0"/>
        </w:numPr>
        <w:ind w:left="426"/>
        <w:rPr>
          <w:b/>
          <w:i/>
        </w:rPr>
      </w:pPr>
    </w:p>
    <w:p>
      <w:pPr>
        <w:pStyle w:val="32"/>
        <w:numPr>
          <w:ilvl w:val="1"/>
          <w:numId w:val="26"/>
        </w:numPr>
        <w:rPr>
          <w:b/>
          <w:bCs/>
        </w:rPr>
      </w:pPr>
      <w:r>
        <w:rPr>
          <w:b/>
          <w:bCs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>
      <w:pPr>
        <w:pStyle w:val="32"/>
        <w:numPr>
          <w:ilvl w:val="0"/>
          <w:numId w:val="0"/>
        </w:numPr>
        <w:ind w:firstLine="567"/>
        <w:rPr>
          <w:bCs/>
        </w:rPr>
      </w:pPr>
      <w:r>
        <w:rPr>
          <w:bCs/>
        </w:rPr>
        <w:t xml:space="preserve">Зачёт по дисциплине «Анализ внешней политики» проходит в письменной форме. </w:t>
      </w:r>
    </w:p>
    <w:p>
      <w:pPr>
        <w:pStyle w:val="32"/>
        <w:numPr>
          <w:ilvl w:val="0"/>
          <w:numId w:val="0"/>
        </w:numPr>
        <w:rPr>
          <w:b/>
          <w:i/>
        </w:rPr>
      </w:pPr>
      <w:r>
        <w:rPr>
          <w:b/>
          <w:bCs/>
        </w:rPr>
        <w:br w:type="page"/>
      </w:r>
    </w:p>
    <w:p>
      <w:pPr>
        <w:pStyle w:val="32"/>
        <w:numPr>
          <w:ilvl w:val="0"/>
          <w:numId w:val="0"/>
        </w:numPr>
        <w:ind w:left="426"/>
        <w:rPr>
          <w:b/>
        </w:rPr>
      </w:pPr>
      <w:r>
        <w:rPr>
          <w:b/>
        </w:rPr>
        <w:t>5.Методические указания для обучающихся по освоению дисциплины (модуля).</w:t>
      </w:r>
    </w:p>
    <w:p>
      <w:pPr>
        <w:pStyle w:val="27"/>
        <w:ind w:firstLine="567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Изучение дисциплины «Анализ внешней политики» в Институте осуществляется с использованием основных форм учебных занятий: лекций, семинаров, выполнения заданий, презентаций, написания эссе и самостоятельной работы.</w:t>
      </w:r>
    </w:p>
    <w:p>
      <w:pPr>
        <w:ind w:firstLine="709"/>
        <w:contextualSpacing/>
        <w:jc w:val="both"/>
      </w:pPr>
      <w:r>
        <w:t>Настоящий курс предполагает сочетание традиционной лекционной формы проведения занятий с семинарами и обсуждением текстов.</w:t>
      </w:r>
    </w:p>
    <w:p>
      <w:pPr>
        <w:ind w:firstLine="709"/>
        <w:contextualSpacing/>
        <w:jc w:val="both"/>
      </w:pPr>
      <w:r>
        <w:t xml:space="preserve">Теоретические знания, предлагаемые на лекциях, являются необходимым, но не достаточным фундаментом для полного освоения изучаемого материала. Лекционная часть курса представляет собой ориентир, направляющий студента на изучение различных политических систем и открывающий перспективы для более глубокого понимания политического процесса в национальных государствах. Для более успешного усвоения материала лекций необходимо обращаться к рекомендуемой литературе по конкретной теме. Ключевым требованием к самостоятельной работе студентов является обязательная внеаудиторная работа с предлагаемыми для семинарских занятий текстами. </w:t>
      </w:r>
    </w:p>
    <w:p>
      <w:pPr>
        <w:tabs>
          <w:tab w:val="left" w:pos="426"/>
        </w:tabs>
        <w:ind w:firstLine="567"/>
        <w:jc w:val="both"/>
      </w:pPr>
      <w:r>
        <w:t>Практические занятия, на которых студенты более детально разбирают отдельные разделы и аспекты дисциплины и закрепляют полученные знания, помогают выстроить обратную связь между преподавателем и аудиторией, обнаружить персональные пробелы в знаниях по дисциплине и ликвидировать их, а также более пристально изучить разделы, темы, и вопросы дисциплины, в наибольшей степени соответствующие интересам студента. К каждому практическому занятию прилагается список дополнительной рекомендуемой литературы, к которому можно обратиться при появлении заинтересованности в теме.</w:t>
      </w:r>
    </w:p>
    <w:p>
      <w:pPr>
        <w:tabs>
          <w:tab w:val="left" w:pos="426"/>
        </w:tabs>
        <w:jc w:val="both"/>
      </w:pPr>
    </w:p>
    <w:p>
      <w:pPr>
        <w:keepNext/>
        <w:outlineLvl w:val="0"/>
        <w:rPr>
          <w:b/>
          <w:caps/>
        </w:rPr>
      </w:pPr>
      <w:bookmarkStart w:id="0" w:name="_Toc333844636"/>
      <w:bookmarkStart w:id="1" w:name="_Toc333848819"/>
      <w:bookmarkStart w:id="2" w:name="_Toc328144028"/>
      <w:bookmarkStart w:id="3" w:name="_Toc349505167"/>
      <w:bookmarkStart w:id="4" w:name="_Toc349505122"/>
      <w:r>
        <w:rPr>
          <w:b/>
        </w:rPr>
        <w:t>5.1 Планы семинарских занятий</w:t>
      </w:r>
      <w:bookmarkEnd w:id="0"/>
      <w:bookmarkEnd w:id="1"/>
      <w:bookmarkEnd w:id="2"/>
      <w:bookmarkEnd w:id="3"/>
      <w:bookmarkEnd w:id="4"/>
    </w:p>
    <w:p>
      <w:pPr>
        <w:tabs>
          <w:tab w:val="left" w:pos="1620"/>
        </w:tabs>
        <w:jc w:val="both"/>
      </w:pPr>
    </w:p>
    <w:p>
      <w:pPr>
        <w:jc w:val="both"/>
        <w:rPr>
          <w:b/>
        </w:rPr>
      </w:pPr>
      <w:r>
        <w:rPr>
          <w:b/>
        </w:rPr>
        <w:t>Тема 1.</w:t>
      </w:r>
      <w:r>
        <w:t xml:space="preserve"> </w:t>
      </w:r>
      <w:r>
        <w:rPr>
          <w:b/>
        </w:rPr>
        <w:t>Что такое «анализ внешней политики»? 2 часа.</w:t>
      </w:r>
    </w:p>
    <w:p>
      <w:pPr>
        <w:numPr>
          <w:ilvl w:val="0"/>
          <w:numId w:val="27"/>
        </w:numPr>
      </w:pPr>
      <w:r>
        <w:t>Обсуждение текстов</w:t>
      </w:r>
    </w:p>
    <w:p>
      <w:pPr>
        <w:numPr>
          <w:ilvl w:val="0"/>
          <w:numId w:val="27"/>
        </w:numPr>
      </w:pPr>
      <w:r>
        <w:t>Общая дискуссия</w:t>
      </w:r>
    </w:p>
    <w:p>
      <w:pPr>
        <w:rPr>
          <w:b/>
          <w:i/>
        </w:rPr>
      </w:pPr>
    </w:p>
    <w:p>
      <w:pPr>
        <w:rPr>
          <w:b/>
          <w:i/>
        </w:rPr>
      </w:pPr>
      <w:r>
        <w:rPr>
          <w:b/>
          <w:i/>
        </w:rPr>
        <w:t>Литература к семинару</w:t>
      </w:r>
    </w:p>
    <w:p>
      <w:pPr>
        <w:numPr>
          <w:ilvl w:val="0"/>
          <w:numId w:val="28"/>
        </w:num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>Hudson, Valerie M., and Christopher S. Vore. Foreign policy analysis yesterday, today, and tomorrow. Mershon International Studies Review 39, no. Supplement 2 (1995): 209-238.</w:t>
      </w:r>
    </w:p>
    <w:p>
      <w:pPr>
        <w:numPr>
          <w:ilvl w:val="0"/>
          <w:numId w:val="28"/>
        </w:numPr>
        <w:tabs>
          <w:tab w:val="left" w:pos="426"/>
        </w:tabs>
        <w:jc w:val="both"/>
        <w:rPr>
          <w:lang w:val="en-US"/>
        </w:rPr>
      </w:pPr>
      <w:r>
        <w:rPr>
          <w:lang w:val="en-US"/>
        </w:rPr>
        <w:t xml:space="preserve">Beasley, Ryan K., Juliet Kaarbo, Jeffrey S. Lantis, and T. Snarr Michael. "Foreign Policy in Comparative Perspective." Domestic and International (2002). </w:t>
      </w:r>
      <w:r>
        <w:fldChar w:fldCharType="begin"/>
      </w:r>
      <w:r>
        <w:instrText xml:space="preserve"> HYPERLINK "http://www.fb03.uni-frankfurt.de/45431016/Beasley-et-al-2012---Foreign-Policy-in-Comparative-Perspective---Ch-1.pdf" </w:instrText>
      </w:r>
      <w:r>
        <w:fldChar w:fldCharType="separate"/>
      </w:r>
      <w:r>
        <w:rPr>
          <w:rStyle w:val="16"/>
          <w:lang w:val="en-US"/>
        </w:rPr>
        <w:t>http://www.fb03.uni-frankfurt.de/45431016/Beasley-et-al-2012---Foreign-Policy-in-Comparative-Perspective---Ch-1.pdf</w:t>
      </w:r>
      <w:r>
        <w:rPr>
          <w:rStyle w:val="16"/>
          <w:lang w:val="en-US"/>
        </w:rPr>
        <w:fldChar w:fldCharType="end"/>
      </w:r>
      <w:r>
        <w:rPr>
          <w:lang w:val="en-US"/>
        </w:rPr>
        <w:t xml:space="preserve"> </w:t>
      </w:r>
    </w:p>
    <w:p>
      <w:pPr>
        <w:tabs>
          <w:tab w:val="left" w:pos="426"/>
        </w:tabs>
        <w:ind w:left="720"/>
        <w:jc w:val="both"/>
        <w:rPr>
          <w:lang w:val="en-US"/>
        </w:rPr>
      </w:pPr>
    </w:p>
    <w:p>
      <w:pPr>
        <w:jc w:val="both"/>
        <w:rPr>
          <w:b/>
        </w:rPr>
      </w:pPr>
      <w:r>
        <w:rPr>
          <w:b/>
        </w:rPr>
        <w:t>Тема 2. Внешняя политика как рациональный политический курс. 2 часа.</w:t>
      </w:r>
    </w:p>
    <w:p>
      <w:pPr>
        <w:jc w:val="both"/>
        <w:rPr>
          <w:b/>
          <w:i/>
          <w:lang w:val="en-US"/>
        </w:rPr>
      </w:pPr>
      <w:r>
        <w:rPr>
          <w:b/>
          <w:i/>
        </w:rPr>
        <w:t>Задание</w:t>
      </w:r>
      <w:r>
        <w:rPr>
          <w:b/>
          <w:i/>
          <w:lang w:val="en-US"/>
        </w:rPr>
        <w:t xml:space="preserve"> </w:t>
      </w:r>
      <w:r>
        <w:rPr>
          <w:b/>
          <w:i/>
        </w:rPr>
        <w:t>к</w:t>
      </w:r>
      <w:r>
        <w:rPr>
          <w:b/>
          <w:i/>
          <w:lang w:val="en-US"/>
        </w:rPr>
        <w:t xml:space="preserve"> </w:t>
      </w:r>
      <w:r>
        <w:rPr>
          <w:b/>
          <w:i/>
        </w:rPr>
        <w:t>семинару</w:t>
      </w:r>
      <w:r>
        <w:rPr>
          <w:b/>
          <w:i/>
          <w:lang w:val="en-US"/>
        </w:rPr>
        <w:t>:</w:t>
      </w:r>
    </w:p>
    <w:p>
      <w:pPr>
        <w:numPr>
          <w:ilvl w:val="0"/>
          <w:numId w:val="29"/>
        </w:numPr>
        <w:rPr>
          <w:lang w:val="en-US"/>
        </w:rPr>
      </w:pPr>
      <w:r>
        <w:t>Обсуждение</w:t>
      </w:r>
      <w:r>
        <w:rPr>
          <w:lang w:val="en-US"/>
        </w:rPr>
        <w:t xml:space="preserve"> </w:t>
      </w:r>
      <w:r>
        <w:t>текстов</w:t>
      </w:r>
    </w:p>
    <w:p>
      <w:pPr>
        <w:numPr>
          <w:ilvl w:val="0"/>
          <w:numId w:val="29"/>
        </w:numPr>
      </w:pPr>
      <w:r>
        <w:t>Общая</w:t>
      </w:r>
      <w:r>
        <w:rPr>
          <w:lang w:val="en-US"/>
        </w:rPr>
        <w:t xml:space="preserve"> </w:t>
      </w:r>
      <w:r>
        <w:t>дискуссия</w:t>
      </w:r>
    </w:p>
    <w:p>
      <w:pPr>
        <w:jc w:val="both"/>
        <w:rPr>
          <w:b/>
          <w:i/>
        </w:rPr>
      </w:pPr>
    </w:p>
    <w:p>
      <w:pPr>
        <w:ind w:left="360"/>
        <w:jc w:val="both"/>
        <w:rPr>
          <w:b/>
          <w:i/>
        </w:rPr>
      </w:pPr>
      <w:r>
        <w:rPr>
          <w:b/>
          <w:i/>
        </w:rPr>
        <w:t>Литература к семинару</w:t>
      </w:r>
    </w:p>
    <w:p>
      <w:pPr>
        <w:numPr>
          <w:ilvl w:val="0"/>
          <w:numId w:val="30"/>
        </w:numPr>
        <w:jc w:val="both"/>
      </w:pPr>
      <w:r>
        <w:rPr>
          <w:lang w:val="en-US"/>
        </w:rPr>
        <w:t xml:space="preserve">Wang K. H. Presidential responses to foreign policy crises: Rational choice and domestic politics //Journal of Conflict Resolution. – 1996. – </w:t>
      </w:r>
      <w:r>
        <w:t>Т</w:t>
      </w:r>
      <w:r>
        <w:rPr>
          <w:lang w:val="en-US"/>
        </w:rPr>
        <w:t xml:space="preserve">. 40. – №. </w:t>
      </w:r>
      <w:r>
        <w:t>1. – С. 68-97.</w:t>
      </w:r>
    </w:p>
    <w:p>
      <w:pPr>
        <w:ind w:left="720"/>
        <w:jc w:val="both"/>
      </w:pPr>
      <w:r>
        <w:fldChar w:fldCharType="begin"/>
      </w:r>
      <w:r>
        <w:instrText xml:space="preserve"> HYPERLINK "https://journals.sagepub.com/doi/pdf/10.1177/0022002796040001005?casa_token=RUYuiK2IO4EAAAAA:fUAbdSm2MFdNPXUBI9EpjmdLD3knJql7tRquAUgAuSZEfIsNJ5BpJB4buQpcQRrmQZuIyPcWnAc58A" </w:instrText>
      </w:r>
      <w:r>
        <w:fldChar w:fldCharType="separate"/>
      </w:r>
      <w:r>
        <w:rPr>
          <w:rStyle w:val="16"/>
        </w:rPr>
        <w:t>https://journals.sagepub.com/doi/pdf/10.1177/0022002796040001005?casa_token=RUYuiK2IO4EAAAAA:fUAbdSm2MFdNPXUBI9EpjmdLD3knJql7tRquAUgAuSZEfIsNJ5BpJB4buQpcQRrmQZuIyPcWnAc58A</w:t>
      </w:r>
      <w:r>
        <w:rPr>
          <w:rStyle w:val="16"/>
        </w:rPr>
        <w:fldChar w:fldCharType="end"/>
      </w:r>
    </w:p>
    <w:p>
      <w:pPr>
        <w:numPr>
          <w:ilvl w:val="0"/>
          <w:numId w:val="30"/>
        </w:numPr>
        <w:jc w:val="both"/>
      </w:pPr>
      <w:r>
        <w:rPr>
          <w:lang w:val="en-US"/>
        </w:rPr>
        <w:t xml:space="preserve">Mintz A. How do leaders make decisions? A poliheuristic perspective //Journal of conflict resolution. – 2004. – </w:t>
      </w:r>
      <w:r>
        <w:t>Т</w:t>
      </w:r>
      <w:r>
        <w:rPr>
          <w:lang w:val="en-US"/>
        </w:rPr>
        <w:t xml:space="preserve">. 48. – №. </w:t>
      </w:r>
      <w:r>
        <w:t>1. – С. 3-13.</w:t>
      </w:r>
    </w:p>
    <w:p>
      <w:pPr>
        <w:ind w:left="720"/>
        <w:jc w:val="both"/>
        <w:rPr>
          <w:color w:val="0000FF"/>
          <w:u w:val="single"/>
        </w:rPr>
      </w:pPr>
      <w:r>
        <w:fldChar w:fldCharType="begin"/>
      </w:r>
      <w:r>
        <w:instrText xml:space="preserve"> HYPERLINK "https://journals.sagepub.com/doi/pdf/10.1177/0022002703261056?casa_token=TVEd6HGjmUcAAAAA:fX6p_aqzNhIBoQFLtE2leT-y8lLaegIRHaIKMixrdfs21wUJblez4O6lqmkUThxtr6FHgMMITGPndQ" </w:instrText>
      </w:r>
      <w:r>
        <w:fldChar w:fldCharType="separate"/>
      </w:r>
      <w:r>
        <w:rPr>
          <w:rStyle w:val="16"/>
        </w:rPr>
        <w:t>https://journals.sagepub.com/doi/pdf/10.1177/0022002703261056?casa_token=TVEd6HGjmUcAAAAA:fX6p_aqzNhIBoQFLtE2leT-y8lLaegIRHaIKMixrdfs21wUJblez4O6lqmkUThxtr6FHgMMITGPndQ</w:t>
      </w:r>
      <w:r>
        <w:rPr>
          <w:rStyle w:val="16"/>
        </w:rPr>
        <w:fldChar w:fldCharType="end"/>
      </w:r>
    </w:p>
    <w:p>
      <w:pPr>
        <w:ind w:left="720"/>
        <w:jc w:val="both"/>
        <w:rPr>
          <w:rStyle w:val="16"/>
        </w:rPr>
      </w:pPr>
    </w:p>
    <w:p>
      <w:pPr>
        <w:ind w:left="720"/>
        <w:jc w:val="both"/>
      </w:pPr>
    </w:p>
    <w:p>
      <w:pPr>
        <w:jc w:val="both"/>
        <w:rPr>
          <w:b/>
        </w:rPr>
      </w:pPr>
      <w:r>
        <w:rPr>
          <w:b/>
        </w:rPr>
        <w:t xml:space="preserve">Тема 3. </w:t>
      </w:r>
      <w:r>
        <w:rPr>
          <w:b/>
          <w:bCs/>
        </w:rPr>
        <w:t>Роль бюрократии в принятии внешнеполитических решений. Модель «бюрократической политики».</w:t>
      </w:r>
      <w:r>
        <w:rPr>
          <w:b/>
        </w:rPr>
        <w:t xml:space="preserve"> 2 часа.</w:t>
      </w:r>
    </w:p>
    <w:p>
      <w:pPr>
        <w:numPr>
          <w:ilvl w:val="0"/>
          <w:numId w:val="31"/>
        </w:numPr>
        <w:rPr>
          <w:lang w:val="en-US"/>
        </w:rPr>
      </w:pPr>
      <w:r>
        <w:t>Обсуждение</w:t>
      </w:r>
      <w:r>
        <w:rPr>
          <w:lang w:val="en-US"/>
        </w:rPr>
        <w:t xml:space="preserve"> </w:t>
      </w:r>
      <w:r>
        <w:t>текстов</w:t>
      </w:r>
    </w:p>
    <w:p>
      <w:pPr>
        <w:numPr>
          <w:ilvl w:val="0"/>
          <w:numId w:val="31"/>
        </w:numPr>
      </w:pPr>
      <w:r>
        <w:t>Общая</w:t>
      </w:r>
      <w:r>
        <w:rPr>
          <w:lang w:val="en-US"/>
        </w:rPr>
        <w:t xml:space="preserve"> </w:t>
      </w:r>
      <w:r>
        <w:t>дискуссия</w:t>
      </w:r>
    </w:p>
    <w:p>
      <w:pPr>
        <w:jc w:val="both"/>
      </w:pPr>
    </w:p>
    <w:p>
      <w:pPr>
        <w:jc w:val="both"/>
        <w:rPr>
          <w:b/>
          <w:i/>
          <w:lang w:val="en-US"/>
        </w:rPr>
      </w:pPr>
      <w:r>
        <w:rPr>
          <w:b/>
          <w:i/>
        </w:rPr>
        <w:t>Литература</w:t>
      </w:r>
      <w:r>
        <w:rPr>
          <w:b/>
          <w:i/>
          <w:lang w:val="en-US"/>
        </w:rPr>
        <w:t xml:space="preserve"> </w:t>
      </w:r>
      <w:r>
        <w:rPr>
          <w:b/>
          <w:i/>
        </w:rPr>
        <w:t>к</w:t>
      </w:r>
      <w:r>
        <w:rPr>
          <w:b/>
          <w:i/>
          <w:lang w:val="en-US"/>
        </w:rPr>
        <w:t xml:space="preserve"> </w:t>
      </w:r>
      <w:r>
        <w:rPr>
          <w:b/>
          <w:i/>
        </w:rPr>
        <w:t>семинару</w:t>
      </w:r>
    </w:p>
    <w:p>
      <w:pPr>
        <w:numPr>
          <w:ilvl w:val="0"/>
          <w:numId w:val="32"/>
        </w:numPr>
      </w:pPr>
      <w:r>
        <w:rPr>
          <w:lang w:val="en-US"/>
        </w:rPr>
        <w:t xml:space="preserve">Christensen E. J., Redd S. B. Bureaucrats versus the ballot box in foreign policy decision making: An experimental analysis of the bureaucratic politics model and the poliheuristic theory //Journal of Conflict Resolution. – 2004. – </w:t>
      </w:r>
      <w:r>
        <w:t>Т</w:t>
      </w:r>
      <w:r>
        <w:rPr>
          <w:lang w:val="en-US"/>
        </w:rPr>
        <w:t xml:space="preserve">. 48. – №. </w:t>
      </w:r>
      <w:r>
        <w:t>1. – С. 69-90.</w:t>
      </w:r>
    </w:p>
    <w:p>
      <w:pPr>
        <w:ind w:left="720"/>
      </w:pPr>
      <w:r>
        <w:fldChar w:fldCharType="begin"/>
      </w:r>
      <w:r>
        <w:instrText xml:space="preserve"> HYPERLINK "https://journals.sagepub.com/doi/pdf/10.1177/0022002703261054?casa_token=ta6dGSPxJwYAAAAA:1YDiZblh8VrU49qxoDcgaSdOyXkPg2mS_3lsGsN7pJtsNUCAtyUetQ6n6OCz3BcjVT5Rb9S_zc3oSg" </w:instrText>
      </w:r>
      <w:r>
        <w:fldChar w:fldCharType="separate"/>
      </w:r>
      <w:r>
        <w:rPr>
          <w:rStyle w:val="16"/>
        </w:rPr>
        <w:t>https://journals.sagepub.com/doi/pdf/10.1177/0022002703261054?casa_token=ta6dGSPxJwYAAAAA:1YDiZblh8VrU49qxoDcgaSdOyXkPg2mS_3lsGsN7pJtsNUCAtyUetQ6n6OCz3BcjVT5Rb9S_zc3oSg</w:t>
      </w:r>
      <w:r>
        <w:rPr>
          <w:rStyle w:val="16"/>
        </w:rPr>
        <w:fldChar w:fldCharType="end"/>
      </w:r>
    </w:p>
    <w:p>
      <w:pPr>
        <w:numPr>
          <w:ilvl w:val="0"/>
          <w:numId w:val="32"/>
        </w:numPr>
      </w:pPr>
      <w:r>
        <w:rPr>
          <w:lang w:val="en-US"/>
        </w:rPr>
        <w:t xml:space="preserve">Holland L. The US decision to launch Operation Desert Storm: A bureaucratic politics analysis //Armed Forces &amp; Society. – 1999. – </w:t>
      </w:r>
      <w:r>
        <w:t>Т</w:t>
      </w:r>
      <w:r>
        <w:rPr>
          <w:lang w:val="en-US"/>
        </w:rPr>
        <w:t xml:space="preserve">. 25. – №. </w:t>
      </w:r>
      <w:r>
        <w:t>2. – С. 219-242.</w:t>
      </w:r>
    </w:p>
    <w:p>
      <w:pPr>
        <w:ind w:left="720"/>
      </w:pPr>
      <w:r>
        <w:fldChar w:fldCharType="begin"/>
      </w:r>
      <w:r>
        <w:instrText xml:space="preserve"> HYPERLINK "https://journals.sagepub.com/doi/pdf/10.1177/0095327X9902500203?casa_token=E7KkVZS_9KoAAAAA:AGj5HJbJoJ2Ktjcv-s94rJg47zupDEFKKiZLGn_tYTAxQs4495pjmJtj-lY9lApN8PpIXbA0neLqAA" </w:instrText>
      </w:r>
      <w:r>
        <w:fldChar w:fldCharType="separate"/>
      </w:r>
      <w:r>
        <w:rPr>
          <w:rStyle w:val="16"/>
          <w:lang w:val="en-US"/>
        </w:rPr>
        <w:t>https</w:t>
      </w:r>
      <w:r>
        <w:rPr>
          <w:rStyle w:val="16"/>
        </w:rPr>
        <w:t>://</w:t>
      </w:r>
      <w:r>
        <w:rPr>
          <w:rStyle w:val="16"/>
          <w:lang w:val="en-US"/>
        </w:rPr>
        <w:t>journals</w:t>
      </w:r>
      <w:r>
        <w:rPr>
          <w:rStyle w:val="16"/>
        </w:rPr>
        <w:t>.</w:t>
      </w:r>
      <w:r>
        <w:rPr>
          <w:rStyle w:val="16"/>
          <w:lang w:val="en-US"/>
        </w:rPr>
        <w:t>sagepub</w:t>
      </w:r>
      <w:r>
        <w:rPr>
          <w:rStyle w:val="16"/>
        </w:rPr>
        <w:t>.</w:t>
      </w:r>
      <w:r>
        <w:rPr>
          <w:rStyle w:val="16"/>
          <w:lang w:val="en-US"/>
        </w:rPr>
        <w:t>com</w:t>
      </w:r>
      <w:r>
        <w:rPr>
          <w:rStyle w:val="16"/>
        </w:rPr>
        <w:t>/</w:t>
      </w:r>
      <w:r>
        <w:rPr>
          <w:rStyle w:val="16"/>
          <w:lang w:val="en-US"/>
        </w:rPr>
        <w:t>doi</w:t>
      </w:r>
      <w:r>
        <w:rPr>
          <w:rStyle w:val="16"/>
        </w:rPr>
        <w:t>/</w:t>
      </w:r>
      <w:r>
        <w:rPr>
          <w:rStyle w:val="16"/>
          <w:lang w:val="en-US"/>
        </w:rPr>
        <w:t>pdf</w:t>
      </w:r>
      <w:r>
        <w:rPr>
          <w:rStyle w:val="16"/>
        </w:rPr>
        <w:t>/10.1177/0095327</w:t>
      </w:r>
      <w:r>
        <w:rPr>
          <w:rStyle w:val="16"/>
          <w:lang w:val="en-US"/>
        </w:rPr>
        <w:t>X</w:t>
      </w:r>
      <w:r>
        <w:rPr>
          <w:rStyle w:val="16"/>
        </w:rPr>
        <w:t>9902500203?</w:t>
      </w:r>
      <w:r>
        <w:rPr>
          <w:rStyle w:val="16"/>
          <w:lang w:val="en-US"/>
        </w:rPr>
        <w:t>casa</w:t>
      </w:r>
      <w:r>
        <w:rPr>
          <w:rStyle w:val="16"/>
        </w:rPr>
        <w:t>_</w:t>
      </w:r>
      <w:r>
        <w:rPr>
          <w:rStyle w:val="16"/>
          <w:lang w:val="en-US"/>
        </w:rPr>
        <w:t>token</w:t>
      </w:r>
      <w:r>
        <w:rPr>
          <w:rStyle w:val="16"/>
        </w:rPr>
        <w:t>=</w:t>
      </w:r>
      <w:r>
        <w:rPr>
          <w:rStyle w:val="16"/>
          <w:lang w:val="en-US"/>
        </w:rPr>
        <w:t>E</w:t>
      </w:r>
      <w:r>
        <w:rPr>
          <w:rStyle w:val="16"/>
        </w:rPr>
        <w:t>7</w:t>
      </w:r>
      <w:r>
        <w:rPr>
          <w:rStyle w:val="16"/>
          <w:lang w:val="en-US"/>
        </w:rPr>
        <w:t>KkVZS</w:t>
      </w:r>
      <w:r>
        <w:rPr>
          <w:rStyle w:val="16"/>
        </w:rPr>
        <w:t>_9</w:t>
      </w:r>
      <w:r>
        <w:rPr>
          <w:rStyle w:val="16"/>
          <w:lang w:val="en-US"/>
        </w:rPr>
        <w:t>KoAAAAA</w:t>
      </w:r>
      <w:r>
        <w:rPr>
          <w:rStyle w:val="16"/>
        </w:rPr>
        <w:t>:</w:t>
      </w:r>
      <w:r>
        <w:rPr>
          <w:rStyle w:val="16"/>
          <w:lang w:val="en-US"/>
        </w:rPr>
        <w:t>AGj</w:t>
      </w:r>
      <w:r>
        <w:rPr>
          <w:rStyle w:val="16"/>
        </w:rPr>
        <w:t>5</w:t>
      </w:r>
      <w:r>
        <w:rPr>
          <w:rStyle w:val="16"/>
          <w:lang w:val="en-US"/>
        </w:rPr>
        <w:t>HJbJoJ</w:t>
      </w:r>
      <w:r>
        <w:rPr>
          <w:rStyle w:val="16"/>
        </w:rPr>
        <w:t>2</w:t>
      </w:r>
      <w:r>
        <w:rPr>
          <w:rStyle w:val="16"/>
          <w:lang w:val="en-US"/>
        </w:rPr>
        <w:t>Ktjcv</w:t>
      </w:r>
      <w:r>
        <w:rPr>
          <w:rStyle w:val="16"/>
        </w:rPr>
        <w:t>-</w:t>
      </w:r>
      <w:r>
        <w:rPr>
          <w:rStyle w:val="16"/>
          <w:lang w:val="en-US"/>
        </w:rPr>
        <w:t>s</w:t>
      </w:r>
      <w:r>
        <w:rPr>
          <w:rStyle w:val="16"/>
        </w:rPr>
        <w:t>94</w:t>
      </w:r>
      <w:r>
        <w:rPr>
          <w:rStyle w:val="16"/>
          <w:lang w:val="en-US"/>
        </w:rPr>
        <w:t>rJg</w:t>
      </w:r>
      <w:r>
        <w:rPr>
          <w:rStyle w:val="16"/>
        </w:rPr>
        <w:t>47</w:t>
      </w:r>
      <w:r>
        <w:rPr>
          <w:rStyle w:val="16"/>
          <w:lang w:val="en-US"/>
        </w:rPr>
        <w:t>zupDEFKKiZLGn</w:t>
      </w:r>
      <w:r>
        <w:rPr>
          <w:rStyle w:val="16"/>
        </w:rPr>
        <w:t>_</w:t>
      </w:r>
      <w:r>
        <w:rPr>
          <w:rStyle w:val="16"/>
          <w:lang w:val="en-US"/>
        </w:rPr>
        <w:t>tYTAxQs</w:t>
      </w:r>
      <w:r>
        <w:rPr>
          <w:rStyle w:val="16"/>
        </w:rPr>
        <w:t>4495</w:t>
      </w:r>
      <w:r>
        <w:rPr>
          <w:rStyle w:val="16"/>
          <w:lang w:val="en-US"/>
        </w:rPr>
        <w:t>pjmJtj</w:t>
      </w:r>
      <w:r>
        <w:rPr>
          <w:rStyle w:val="16"/>
        </w:rPr>
        <w:t>-</w:t>
      </w:r>
      <w:r>
        <w:rPr>
          <w:rStyle w:val="16"/>
          <w:lang w:val="en-US"/>
        </w:rPr>
        <w:t>lY</w:t>
      </w:r>
      <w:r>
        <w:rPr>
          <w:rStyle w:val="16"/>
        </w:rPr>
        <w:t>9</w:t>
      </w:r>
      <w:r>
        <w:rPr>
          <w:rStyle w:val="16"/>
          <w:lang w:val="en-US"/>
        </w:rPr>
        <w:t>lApN</w:t>
      </w:r>
      <w:r>
        <w:rPr>
          <w:rStyle w:val="16"/>
        </w:rPr>
        <w:t>8</w:t>
      </w:r>
      <w:r>
        <w:rPr>
          <w:rStyle w:val="16"/>
          <w:lang w:val="en-US"/>
        </w:rPr>
        <w:t>PpIXbA</w:t>
      </w:r>
      <w:r>
        <w:rPr>
          <w:rStyle w:val="16"/>
        </w:rPr>
        <w:t>0</w:t>
      </w:r>
      <w:r>
        <w:rPr>
          <w:rStyle w:val="16"/>
          <w:lang w:val="en-US"/>
        </w:rPr>
        <w:t>neLqAA</w:t>
      </w:r>
      <w:r>
        <w:rPr>
          <w:rStyle w:val="16"/>
          <w:lang w:val="en-US"/>
        </w:rPr>
        <w:fldChar w:fldCharType="end"/>
      </w:r>
      <w:r>
        <w:t xml:space="preserve"> </w:t>
      </w:r>
    </w:p>
    <w:p>
      <w:pPr>
        <w:jc w:val="both"/>
      </w:pPr>
    </w:p>
    <w:p>
      <w:pPr>
        <w:jc w:val="both"/>
        <w:rPr>
          <w:b/>
        </w:rPr>
      </w:pPr>
      <w:r>
        <w:rPr>
          <w:b/>
        </w:rPr>
        <w:t>Тема 4. Модель двухуровневой игры в анализе внешней политики. 2 часа.</w:t>
      </w:r>
    </w:p>
    <w:p>
      <w:pPr>
        <w:numPr>
          <w:ilvl w:val="0"/>
          <w:numId w:val="33"/>
        </w:numPr>
      </w:pPr>
      <w:r>
        <w:t>Обсуждение текстов</w:t>
      </w:r>
    </w:p>
    <w:p>
      <w:pPr>
        <w:numPr>
          <w:ilvl w:val="0"/>
          <w:numId w:val="33"/>
        </w:numPr>
      </w:pPr>
      <w:r>
        <w:t>Общая дискуссия</w:t>
      </w:r>
    </w:p>
    <w:p>
      <w:pPr>
        <w:tabs>
          <w:tab w:val="left" w:pos="930"/>
        </w:tabs>
        <w:jc w:val="both"/>
      </w:pPr>
    </w:p>
    <w:p>
      <w:pPr>
        <w:tabs>
          <w:tab w:val="left" w:pos="3587"/>
        </w:tabs>
        <w:ind w:left="360"/>
        <w:jc w:val="both"/>
        <w:rPr>
          <w:b/>
          <w:i/>
        </w:rPr>
      </w:pPr>
      <w:r>
        <w:rPr>
          <w:b/>
          <w:i/>
        </w:rPr>
        <w:t>Литература к семинару</w:t>
      </w:r>
      <w:r>
        <w:rPr>
          <w:b/>
          <w:i/>
        </w:rPr>
        <w:tab/>
      </w:r>
    </w:p>
    <w:p>
      <w:pPr>
        <w:numPr>
          <w:ilvl w:val="0"/>
          <w:numId w:val="34"/>
        </w:numPr>
        <w:jc w:val="both"/>
        <w:rPr>
          <w:rStyle w:val="16"/>
          <w:color w:val="auto"/>
          <w:u w:val="none"/>
        </w:rPr>
      </w:pPr>
      <w:r>
        <w:rPr>
          <w:lang w:val="en-US"/>
        </w:rPr>
        <w:t xml:space="preserve">Chung C. P. Resolving China’s island disputes: a two-level game analysis //Journal of Chinese Political Science. – 2007. – </w:t>
      </w:r>
      <w:r>
        <w:t>Т</w:t>
      </w:r>
      <w:r>
        <w:rPr>
          <w:lang w:val="en-US"/>
        </w:rPr>
        <w:t xml:space="preserve">. 12. – №. </w:t>
      </w:r>
      <w:r>
        <w:t>1. – С. 49-70.</w:t>
      </w:r>
    </w:p>
    <w:p>
      <w:pPr>
        <w:ind w:left="720"/>
        <w:jc w:val="both"/>
      </w:pPr>
      <w:r>
        <w:fldChar w:fldCharType="begin"/>
      </w:r>
      <w:r>
        <w:instrText xml:space="preserve"> HYPERLINK "https://link.springer.com/content/pdf/10.1007/s11366-007-9001-7.pdf" </w:instrText>
      </w:r>
      <w:r>
        <w:fldChar w:fldCharType="separate"/>
      </w:r>
      <w:r>
        <w:rPr>
          <w:rStyle w:val="16"/>
          <w:lang w:val="en-US"/>
        </w:rPr>
        <w:t>https</w:t>
      </w:r>
      <w:r>
        <w:rPr>
          <w:rStyle w:val="16"/>
        </w:rPr>
        <w:t>://</w:t>
      </w:r>
      <w:r>
        <w:rPr>
          <w:rStyle w:val="16"/>
          <w:lang w:val="en-US"/>
        </w:rPr>
        <w:t>link</w:t>
      </w:r>
      <w:r>
        <w:rPr>
          <w:rStyle w:val="16"/>
        </w:rPr>
        <w:t>.</w:t>
      </w:r>
      <w:r>
        <w:rPr>
          <w:rStyle w:val="16"/>
          <w:lang w:val="en-US"/>
        </w:rPr>
        <w:t>springer</w:t>
      </w:r>
      <w:r>
        <w:rPr>
          <w:rStyle w:val="16"/>
        </w:rPr>
        <w:t>.</w:t>
      </w:r>
      <w:r>
        <w:rPr>
          <w:rStyle w:val="16"/>
          <w:lang w:val="en-US"/>
        </w:rPr>
        <w:t>com</w:t>
      </w:r>
      <w:r>
        <w:rPr>
          <w:rStyle w:val="16"/>
        </w:rPr>
        <w:t>/</w:t>
      </w:r>
      <w:r>
        <w:rPr>
          <w:rStyle w:val="16"/>
          <w:lang w:val="en-US"/>
        </w:rPr>
        <w:t>content</w:t>
      </w:r>
      <w:r>
        <w:rPr>
          <w:rStyle w:val="16"/>
        </w:rPr>
        <w:t>/</w:t>
      </w:r>
      <w:r>
        <w:rPr>
          <w:rStyle w:val="16"/>
          <w:lang w:val="en-US"/>
        </w:rPr>
        <w:t>pdf</w:t>
      </w:r>
      <w:r>
        <w:rPr>
          <w:rStyle w:val="16"/>
        </w:rPr>
        <w:t>/10.1007/</w:t>
      </w:r>
      <w:r>
        <w:rPr>
          <w:rStyle w:val="16"/>
          <w:lang w:val="en-US"/>
        </w:rPr>
        <w:t>s</w:t>
      </w:r>
      <w:r>
        <w:rPr>
          <w:rStyle w:val="16"/>
        </w:rPr>
        <w:t>11366-007-9001-7.</w:t>
      </w:r>
      <w:r>
        <w:rPr>
          <w:rStyle w:val="16"/>
          <w:lang w:val="en-US"/>
        </w:rPr>
        <w:t>pdf</w:t>
      </w:r>
      <w:r>
        <w:rPr>
          <w:rStyle w:val="16"/>
          <w:lang w:val="en-US"/>
        </w:rPr>
        <w:fldChar w:fldCharType="end"/>
      </w:r>
    </w:p>
    <w:p>
      <w:pPr>
        <w:pStyle w:val="31"/>
        <w:numPr>
          <w:ilvl w:val="0"/>
          <w:numId w:val="34"/>
        </w:numPr>
        <w:jc w:val="both"/>
      </w:pPr>
      <w:r>
        <w:rPr>
          <w:lang w:val="en-US"/>
        </w:rPr>
        <w:t xml:space="preserve">LeoGrande W. M. From Havana to Miami: US Cuba policy as a two-level game //Journal of Interamerican Studies and World Affairs. – 1998. – </w:t>
      </w:r>
      <w:r>
        <w:t>Т</w:t>
      </w:r>
      <w:r>
        <w:rPr>
          <w:lang w:val="en-US"/>
        </w:rPr>
        <w:t xml:space="preserve">. 40. – №. </w:t>
      </w:r>
      <w:r>
        <w:t>1. – С. 67-86.</w:t>
      </w:r>
    </w:p>
    <w:p>
      <w:pPr>
        <w:ind w:left="720"/>
        <w:jc w:val="both"/>
        <w:rPr>
          <w:lang w:val="en-US"/>
        </w:rPr>
      </w:pPr>
    </w:p>
    <w:p>
      <w:pPr>
        <w:rPr>
          <w:b/>
        </w:rPr>
      </w:pPr>
      <w:r>
        <w:rPr>
          <w:b/>
        </w:rPr>
        <w:t>Тема 5. Феномен «группового мышления» в анализе внешней политики. 2 часа.</w:t>
      </w:r>
    </w:p>
    <w:p>
      <w:pPr>
        <w:numPr>
          <w:ilvl w:val="0"/>
          <w:numId w:val="35"/>
        </w:numPr>
      </w:pPr>
      <w:r>
        <w:t>Обсуждение текстов</w:t>
      </w:r>
    </w:p>
    <w:p>
      <w:pPr>
        <w:numPr>
          <w:ilvl w:val="0"/>
          <w:numId w:val="35"/>
        </w:numPr>
      </w:pPr>
      <w:r>
        <w:t>Общая дискуссия</w:t>
      </w:r>
    </w:p>
    <w:p>
      <w:pPr>
        <w:ind w:left="720"/>
      </w:pPr>
    </w:p>
    <w:p>
      <w:pPr>
        <w:rPr>
          <w:b/>
          <w:i/>
        </w:rPr>
      </w:pPr>
      <w:r>
        <w:rPr>
          <w:b/>
          <w:i/>
        </w:rPr>
        <w:t>Литература к семинару</w:t>
      </w:r>
    </w:p>
    <w:p>
      <w:pPr>
        <w:numPr>
          <w:ilvl w:val="0"/>
          <w:numId w:val="36"/>
        </w:numPr>
      </w:pPr>
      <w:r>
        <w:rPr>
          <w:lang w:val="en-US"/>
        </w:rPr>
        <w:t xml:space="preserve">Aldag R. J., Fuller S. R. Beyond fiasco: A reappraisal of the groupthink phenomenon and a new model of group decision processes //Psychological Bulletin. – 1993. – </w:t>
      </w:r>
      <w:r>
        <w:t>Т</w:t>
      </w:r>
      <w:r>
        <w:rPr>
          <w:lang w:val="en-US"/>
        </w:rPr>
        <w:t xml:space="preserve">. 113. – №. </w:t>
      </w:r>
      <w:r>
        <w:t>3. – С. 533.</w:t>
      </w:r>
    </w:p>
    <w:p>
      <w:pPr>
        <w:ind w:left="720"/>
      </w:pPr>
      <w:r>
        <w:fldChar w:fldCharType="begin"/>
      </w:r>
      <w:r>
        <w:instrText xml:space="preserve"> HYPERLINK "http://www.academia.edu/download/30367856/beyond_fiasco.pdf" </w:instrText>
      </w:r>
      <w:r>
        <w:fldChar w:fldCharType="separate"/>
      </w:r>
      <w:r>
        <w:rPr>
          <w:rStyle w:val="16"/>
        </w:rPr>
        <w:t>http://www.academia.edu/download/30367856/beyond_fiasco.pdf</w:t>
      </w:r>
      <w:r>
        <w:rPr>
          <w:rStyle w:val="16"/>
        </w:rPr>
        <w:fldChar w:fldCharType="end"/>
      </w:r>
      <w:r>
        <w:t xml:space="preserve"> </w:t>
      </w:r>
    </w:p>
    <w:p>
      <w:pPr>
        <w:numPr>
          <w:ilvl w:val="0"/>
          <w:numId w:val="36"/>
        </w:numPr>
      </w:pPr>
      <w:r>
        <w:rPr>
          <w:lang w:val="en-US"/>
        </w:rPr>
        <w:t xml:space="preserve">Whyte G. Groupthink reconsidered //Academy of Management Review. – 1989. – </w:t>
      </w:r>
      <w:r>
        <w:t>Т</w:t>
      </w:r>
      <w:r>
        <w:rPr>
          <w:lang w:val="en-US"/>
        </w:rPr>
        <w:t xml:space="preserve">. 14. – №. </w:t>
      </w:r>
      <w:r>
        <w:t>1. – С. 40-56.</w:t>
      </w:r>
    </w:p>
    <w:p>
      <w:pPr>
        <w:ind w:left="720"/>
        <w:rPr>
          <w:lang w:val="en-US"/>
        </w:rPr>
      </w:pPr>
    </w:p>
    <w:p>
      <w:pPr>
        <w:jc w:val="both"/>
        <w:rPr>
          <w:b/>
        </w:rPr>
      </w:pPr>
      <w:r>
        <w:rPr>
          <w:b/>
        </w:rPr>
        <w:t>Тема 6. Конструктивистские подходы к анализу внешней политики. 2 часа.</w:t>
      </w:r>
    </w:p>
    <w:p>
      <w:pPr>
        <w:numPr>
          <w:ilvl w:val="0"/>
          <w:numId w:val="37"/>
        </w:numPr>
      </w:pPr>
      <w:r>
        <w:t>Обсуждение текстов</w:t>
      </w:r>
    </w:p>
    <w:p>
      <w:pPr>
        <w:numPr>
          <w:ilvl w:val="0"/>
          <w:numId w:val="37"/>
        </w:numPr>
      </w:pPr>
      <w:r>
        <w:t>Общая дискуссия</w:t>
      </w:r>
    </w:p>
    <w:p>
      <w:pPr>
        <w:rPr>
          <w:b/>
          <w:i/>
        </w:rPr>
      </w:pPr>
    </w:p>
    <w:p>
      <w:pPr>
        <w:rPr>
          <w:b/>
          <w:i/>
        </w:rPr>
      </w:pPr>
      <w:r>
        <w:rPr>
          <w:b/>
          <w:i/>
        </w:rPr>
        <w:t>Литература к семинару</w:t>
      </w:r>
    </w:p>
    <w:p>
      <w:pPr>
        <w:numPr>
          <w:ilvl w:val="0"/>
          <w:numId w:val="38"/>
        </w:numPr>
      </w:pPr>
      <w:r>
        <w:rPr>
          <w:lang w:val="en-US"/>
        </w:rPr>
        <w:t xml:space="preserve">Checkel J. T. International norms and domestic politics: Bridging the rationalist—Constructivist divide //European journal of international relations. – 1997. – </w:t>
      </w:r>
      <w:r>
        <w:t>Т</w:t>
      </w:r>
      <w:r>
        <w:rPr>
          <w:lang w:val="en-US"/>
        </w:rPr>
        <w:t xml:space="preserve">. 3. – №. </w:t>
      </w:r>
      <w:r>
        <w:t>4. – С. 473-495.</w:t>
      </w:r>
    </w:p>
    <w:p>
      <w:pPr>
        <w:ind w:left="720"/>
      </w:pPr>
      <w:r>
        <w:fldChar w:fldCharType="begin"/>
      </w:r>
      <w:r>
        <w:instrText xml:space="preserve"> HYPERLINK "https://pdfs.semanticscholar.org/de10/14cb31b0ecdf055efe67d6e96000905265e9.pdf" </w:instrText>
      </w:r>
      <w:r>
        <w:fldChar w:fldCharType="separate"/>
      </w:r>
      <w:r>
        <w:rPr>
          <w:rStyle w:val="16"/>
          <w:lang w:val="en-US"/>
        </w:rPr>
        <w:t>https</w:t>
      </w:r>
      <w:r>
        <w:rPr>
          <w:rStyle w:val="16"/>
        </w:rPr>
        <w:t>://</w:t>
      </w:r>
      <w:r>
        <w:rPr>
          <w:rStyle w:val="16"/>
          <w:lang w:val="en-US"/>
        </w:rPr>
        <w:t>pdfs</w:t>
      </w:r>
      <w:r>
        <w:rPr>
          <w:rStyle w:val="16"/>
        </w:rPr>
        <w:t>.</w:t>
      </w:r>
      <w:r>
        <w:rPr>
          <w:rStyle w:val="16"/>
          <w:lang w:val="en-US"/>
        </w:rPr>
        <w:t>semanticscholar</w:t>
      </w:r>
      <w:r>
        <w:rPr>
          <w:rStyle w:val="16"/>
        </w:rPr>
        <w:t>.</w:t>
      </w:r>
      <w:r>
        <w:rPr>
          <w:rStyle w:val="16"/>
          <w:lang w:val="en-US"/>
        </w:rPr>
        <w:t>org</w:t>
      </w:r>
      <w:r>
        <w:rPr>
          <w:rStyle w:val="16"/>
        </w:rPr>
        <w:t>/</w:t>
      </w:r>
      <w:r>
        <w:rPr>
          <w:rStyle w:val="16"/>
          <w:lang w:val="en-US"/>
        </w:rPr>
        <w:t>de</w:t>
      </w:r>
      <w:r>
        <w:rPr>
          <w:rStyle w:val="16"/>
        </w:rPr>
        <w:t>10/14</w:t>
      </w:r>
      <w:r>
        <w:rPr>
          <w:rStyle w:val="16"/>
          <w:lang w:val="en-US"/>
        </w:rPr>
        <w:t>cb</w:t>
      </w:r>
      <w:r>
        <w:rPr>
          <w:rStyle w:val="16"/>
        </w:rPr>
        <w:t>31</w:t>
      </w:r>
      <w:r>
        <w:rPr>
          <w:rStyle w:val="16"/>
          <w:lang w:val="en-US"/>
        </w:rPr>
        <w:t>b</w:t>
      </w:r>
      <w:r>
        <w:rPr>
          <w:rStyle w:val="16"/>
        </w:rPr>
        <w:t>0</w:t>
      </w:r>
      <w:r>
        <w:rPr>
          <w:rStyle w:val="16"/>
          <w:lang w:val="en-US"/>
        </w:rPr>
        <w:t>ecdf</w:t>
      </w:r>
      <w:r>
        <w:rPr>
          <w:rStyle w:val="16"/>
        </w:rPr>
        <w:t>055</w:t>
      </w:r>
      <w:r>
        <w:rPr>
          <w:rStyle w:val="16"/>
          <w:lang w:val="en-US"/>
        </w:rPr>
        <w:t>efe</w:t>
      </w:r>
      <w:r>
        <w:rPr>
          <w:rStyle w:val="16"/>
        </w:rPr>
        <w:t>67</w:t>
      </w:r>
      <w:r>
        <w:rPr>
          <w:rStyle w:val="16"/>
          <w:lang w:val="en-US"/>
        </w:rPr>
        <w:t>d</w:t>
      </w:r>
      <w:r>
        <w:rPr>
          <w:rStyle w:val="16"/>
        </w:rPr>
        <w:t>6</w:t>
      </w:r>
      <w:r>
        <w:rPr>
          <w:rStyle w:val="16"/>
          <w:lang w:val="en-US"/>
        </w:rPr>
        <w:t>e</w:t>
      </w:r>
      <w:r>
        <w:rPr>
          <w:rStyle w:val="16"/>
        </w:rPr>
        <w:t>96000905265</w:t>
      </w:r>
      <w:r>
        <w:rPr>
          <w:rStyle w:val="16"/>
          <w:lang w:val="en-US"/>
        </w:rPr>
        <w:t>e</w:t>
      </w:r>
      <w:r>
        <w:rPr>
          <w:rStyle w:val="16"/>
        </w:rPr>
        <w:t>9.</w:t>
      </w:r>
      <w:r>
        <w:rPr>
          <w:rStyle w:val="16"/>
          <w:lang w:val="en-US"/>
        </w:rPr>
        <w:t>pdf</w:t>
      </w:r>
      <w:r>
        <w:rPr>
          <w:rStyle w:val="16"/>
          <w:lang w:val="en-US"/>
        </w:rPr>
        <w:fldChar w:fldCharType="end"/>
      </w:r>
    </w:p>
    <w:p>
      <w:pPr>
        <w:pStyle w:val="31"/>
        <w:numPr>
          <w:ilvl w:val="0"/>
          <w:numId w:val="38"/>
        </w:numPr>
        <w:rPr>
          <w:lang w:val="en-US"/>
        </w:rPr>
      </w:pPr>
      <w:r>
        <w:rPr>
          <w:lang w:val="en-US"/>
        </w:rPr>
        <w:t xml:space="preserve">Grossman M. Role theory and foreign policy change: the transformation of russian foreign policy in the 1990s //International Politics. – 2005. – </w:t>
      </w:r>
      <w:r>
        <w:t>Т</w:t>
      </w:r>
      <w:r>
        <w:rPr>
          <w:lang w:val="en-US"/>
        </w:rPr>
        <w:t xml:space="preserve">. 42. – №. 3. – </w:t>
      </w:r>
      <w:r>
        <w:t>С</w:t>
      </w:r>
      <w:r>
        <w:rPr>
          <w:lang w:val="en-US"/>
        </w:rPr>
        <w:t>. 334-351.</w:t>
      </w:r>
    </w:p>
    <w:p>
      <w:pPr>
        <w:pStyle w:val="31"/>
        <w:rPr>
          <w:lang w:val="en-US"/>
        </w:rPr>
      </w:pPr>
      <w:r>
        <w:fldChar w:fldCharType="begin"/>
      </w:r>
      <w:r>
        <w:instrText xml:space="preserve"> HYPERLINK "https://idp.springer.com/authorize/casa?redirect_uri=https://link.springer.com/content/pdf/10.1057/palgrave.ip.8800115.pdf&amp;casa_token=ZFrueKL5a0sAAAAA:U6ylUunDrbAqLlg5Vqxmh3RdhYo0fHC4SfRlXeIykpWl0cNz8reHegPgDDeVZ32bS_Lh6CjAIiYi88foEA" </w:instrText>
      </w:r>
      <w:r>
        <w:fldChar w:fldCharType="separate"/>
      </w:r>
      <w:r>
        <w:rPr>
          <w:rStyle w:val="16"/>
          <w:lang w:val="en-US"/>
        </w:rPr>
        <w:t>https://idp.springer.com/authorize/casa?redirect_uri=https://link.springer.com/content/pdf/10.1057/palgrave.ip.8800115.pdf&amp;casa_token=ZFrueKL5a0sAAAAA:U6ylUunDrbAqLlg5Vqxmh3RdhYo0fHC4SfRlXeIykpWl0cNz8reHegPgDDeVZ32bS_Lh6CjAIiYi88foEA</w:t>
      </w:r>
      <w:r>
        <w:rPr>
          <w:rStyle w:val="16"/>
          <w:lang w:val="en-US"/>
        </w:rPr>
        <w:fldChar w:fldCharType="end"/>
      </w:r>
      <w:r>
        <w:rPr>
          <w:lang w:val="en-US"/>
        </w:rPr>
        <w:t xml:space="preserve"> </w:t>
      </w:r>
    </w:p>
    <w:p>
      <w:pPr>
        <w:spacing w:line="360" w:lineRule="auto"/>
        <w:rPr>
          <w:b/>
          <w:lang w:val="en-US"/>
        </w:rPr>
      </w:pPr>
    </w:p>
    <w:p>
      <w:pPr>
        <w:jc w:val="both"/>
        <w:rPr>
          <w:b/>
        </w:rPr>
      </w:pPr>
      <w:r>
        <w:rPr>
          <w:b/>
        </w:rPr>
        <w:t>Тема 7. Event data analysis как подход к анализу внешней политики. 2 часа.</w:t>
      </w:r>
    </w:p>
    <w:p>
      <w:pPr>
        <w:pStyle w:val="31"/>
        <w:numPr>
          <w:ilvl w:val="0"/>
          <w:numId w:val="39"/>
        </w:numPr>
        <w:ind w:left="709"/>
      </w:pPr>
      <w:r>
        <w:t>Обсуждение текстов</w:t>
      </w:r>
    </w:p>
    <w:p>
      <w:pPr>
        <w:pStyle w:val="31"/>
        <w:numPr>
          <w:ilvl w:val="0"/>
          <w:numId w:val="39"/>
        </w:numPr>
        <w:ind w:left="709"/>
      </w:pPr>
      <w:r>
        <w:t>Общая дискуссия</w:t>
      </w:r>
    </w:p>
    <w:p>
      <w:pPr>
        <w:rPr>
          <w:b/>
          <w:i/>
        </w:rPr>
      </w:pPr>
    </w:p>
    <w:p>
      <w:pPr>
        <w:rPr>
          <w:b/>
          <w:i/>
        </w:rPr>
      </w:pPr>
      <w:r>
        <w:rPr>
          <w:b/>
          <w:i/>
        </w:rPr>
        <w:t>Литература к семинару</w:t>
      </w:r>
    </w:p>
    <w:p>
      <w:pPr>
        <w:numPr>
          <w:ilvl w:val="0"/>
          <w:numId w:val="40"/>
        </w:numPr>
        <w:jc w:val="both"/>
        <w:rPr>
          <w:lang w:val="en-US"/>
        </w:rPr>
      </w:pPr>
      <w:r>
        <w:rPr>
          <w:lang w:val="en-US"/>
        </w:rPr>
        <w:t xml:space="preserve">Lebovic J. H. Unity in action: Explaining alignment behavior in the Middle East //Journal of Peace Research. – 2004. – </w:t>
      </w:r>
      <w:r>
        <w:t>Т</w:t>
      </w:r>
      <w:r>
        <w:rPr>
          <w:lang w:val="en-US"/>
        </w:rPr>
        <w:t xml:space="preserve">. 41. – №. 2. – </w:t>
      </w:r>
      <w:r>
        <w:t>С</w:t>
      </w:r>
      <w:r>
        <w:rPr>
          <w:lang w:val="en-US"/>
        </w:rPr>
        <w:t>. 167-189.</w:t>
      </w:r>
    </w:p>
    <w:p>
      <w:pPr>
        <w:ind w:left="720"/>
        <w:jc w:val="both"/>
        <w:rPr>
          <w:lang w:val="en-US"/>
        </w:rPr>
      </w:pPr>
      <w:r>
        <w:fldChar w:fldCharType="begin"/>
      </w:r>
      <w:r>
        <w:instrText xml:space="preserve"> HYPERLINK "https://journals.sagepub.com/doi/pdf/10.1177/0022343304041778?casa_token=EieIErtUZe4AAAAA:caaOfIwBEoRRu8pMa2g5OJkdmFR96aZnVn5Ng40AqHmL7SvM_40g0OT2qB1P6w90OybhRUhYxXYxzQ" </w:instrText>
      </w:r>
      <w:r>
        <w:fldChar w:fldCharType="separate"/>
      </w:r>
      <w:r>
        <w:rPr>
          <w:rStyle w:val="16"/>
          <w:rFonts w:eastAsia="Calibri"/>
          <w:lang w:val="en-US" w:eastAsia="en-US"/>
        </w:rPr>
        <w:t>https://journals.sagepub.com/doi/pdf/10.1177/0022343304041778?casa_token=EieIErtUZe4AAAAA:caaOfIwBEoRRu8pMa2g5OJkdmFR96aZnVn5Ng40AqHmL7SvM_40g0OT2qB1P6w90OybhRUhYxXYxzQ</w:t>
      </w:r>
      <w:r>
        <w:rPr>
          <w:rStyle w:val="16"/>
          <w:rFonts w:eastAsia="Calibri"/>
          <w:lang w:val="en-US" w:eastAsia="en-US"/>
        </w:rPr>
        <w:fldChar w:fldCharType="end"/>
      </w:r>
      <w:r>
        <w:rPr>
          <w:lang w:val="en-US"/>
        </w:rPr>
        <w:t xml:space="preserve"> </w:t>
      </w:r>
    </w:p>
    <w:p>
      <w:pPr>
        <w:numPr>
          <w:ilvl w:val="0"/>
          <w:numId w:val="40"/>
        </w:numPr>
        <w:jc w:val="both"/>
      </w:pPr>
      <w:r>
        <w:rPr>
          <w:lang w:val="en-US"/>
        </w:rPr>
        <w:t xml:space="preserve">Beasley R. K., Kaarbo J. Explaining extremity in the foreign policies of parliamentary democracies //International Studies Quarterly. – 2014. – </w:t>
      </w:r>
      <w:r>
        <w:t>Т</w:t>
      </w:r>
      <w:r>
        <w:rPr>
          <w:lang w:val="en-US"/>
        </w:rPr>
        <w:t xml:space="preserve">. 58. – №. </w:t>
      </w:r>
      <w:r>
        <w:t>4. – С. 729-740.</w:t>
      </w:r>
    </w:p>
    <w:p>
      <w:pPr>
        <w:ind w:left="720"/>
        <w:jc w:val="both"/>
      </w:pPr>
      <w:r>
        <w:fldChar w:fldCharType="begin"/>
      </w:r>
      <w:r>
        <w:instrText xml:space="preserve"> HYPERLINK "https://research-repository.st-andrews.ac.uk/bitstream/handle/10023/9917/Beasley_Kaarbo_ISQ_open_access.pdf?sequence=1" </w:instrText>
      </w:r>
      <w:r>
        <w:fldChar w:fldCharType="separate"/>
      </w:r>
      <w:r>
        <w:rPr>
          <w:rStyle w:val="16"/>
          <w:lang w:val="en-US"/>
        </w:rPr>
        <w:t>https</w:t>
      </w:r>
      <w:r>
        <w:rPr>
          <w:rStyle w:val="16"/>
        </w:rPr>
        <w:t>://</w:t>
      </w:r>
      <w:r>
        <w:rPr>
          <w:rStyle w:val="16"/>
          <w:lang w:val="en-US"/>
        </w:rPr>
        <w:t>research</w:t>
      </w:r>
      <w:r>
        <w:rPr>
          <w:rStyle w:val="16"/>
        </w:rPr>
        <w:t>-</w:t>
      </w:r>
      <w:r>
        <w:rPr>
          <w:rStyle w:val="16"/>
          <w:lang w:val="en-US"/>
        </w:rPr>
        <w:t>repository</w:t>
      </w:r>
      <w:r>
        <w:rPr>
          <w:rStyle w:val="16"/>
        </w:rPr>
        <w:t>.</w:t>
      </w:r>
      <w:r>
        <w:rPr>
          <w:rStyle w:val="16"/>
          <w:lang w:val="en-US"/>
        </w:rPr>
        <w:t>st</w:t>
      </w:r>
      <w:r>
        <w:rPr>
          <w:rStyle w:val="16"/>
        </w:rPr>
        <w:t>-</w:t>
      </w:r>
      <w:r>
        <w:rPr>
          <w:rStyle w:val="16"/>
          <w:lang w:val="en-US"/>
        </w:rPr>
        <w:t>andrews</w:t>
      </w:r>
      <w:r>
        <w:rPr>
          <w:rStyle w:val="16"/>
        </w:rPr>
        <w:t>.</w:t>
      </w:r>
      <w:r>
        <w:rPr>
          <w:rStyle w:val="16"/>
          <w:lang w:val="en-US"/>
        </w:rPr>
        <w:t>ac</w:t>
      </w:r>
      <w:r>
        <w:rPr>
          <w:rStyle w:val="16"/>
        </w:rPr>
        <w:t>.</w:t>
      </w:r>
      <w:r>
        <w:rPr>
          <w:rStyle w:val="16"/>
          <w:lang w:val="en-US"/>
        </w:rPr>
        <w:t>uk</w:t>
      </w:r>
      <w:r>
        <w:rPr>
          <w:rStyle w:val="16"/>
        </w:rPr>
        <w:t>/</w:t>
      </w:r>
      <w:r>
        <w:rPr>
          <w:rStyle w:val="16"/>
          <w:lang w:val="en-US"/>
        </w:rPr>
        <w:t>bitstream</w:t>
      </w:r>
      <w:r>
        <w:rPr>
          <w:rStyle w:val="16"/>
        </w:rPr>
        <w:t>/</w:t>
      </w:r>
      <w:r>
        <w:rPr>
          <w:rStyle w:val="16"/>
          <w:lang w:val="en-US"/>
        </w:rPr>
        <w:t>handle</w:t>
      </w:r>
      <w:r>
        <w:rPr>
          <w:rStyle w:val="16"/>
        </w:rPr>
        <w:t>/10023/9917/</w:t>
      </w:r>
      <w:r>
        <w:rPr>
          <w:rStyle w:val="16"/>
          <w:lang w:val="en-US"/>
        </w:rPr>
        <w:t>Beasley</w:t>
      </w:r>
      <w:r>
        <w:rPr>
          <w:rStyle w:val="16"/>
        </w:rPr>
        <w:t>_</w:t>
      </w:r>
      <w:r>
        <w:rPr>
          <w:rStyle w:val="16"/>
          <w:lang w:val="en-US"/>
        </w:rPr>
        <w:t>Kaarbo</w:t>
      </w:r>
      <w:r>
        <w:rPr>
          <w:rStyle w:val="16"/>
        </w:rPr>
        <w:t>_</w:t>
      </w:r>
      <w:r>
        <w:rPr>
          <w:rStyle w:val="16"/>
          <w:lang w:val="en-US"/>
        </w:rPr>
        <w:t>ISQ</w:t>
      </w:r>
      <w:r>
        <w:rPr>
          <w:rStyle w:val="16"/>
        </w:rPr>
        <w:t>_</w:t>
      </w:r>
      <w:r>
        <w:rPr>
          <w:rStyle w:val="16"/>
          <w:lang w:val="en-US"/>
        </w:rPr>
        <w:t>open</w:t>
      </w:r>
      <w:r>
        <w:rPr>
          <w:rStyle w:val="16"/>
        </w:rPr>
        <w:t>_</w:t>
      </w:r>
      <w:r>
        <w:rPr>
          <w:rStyle w:val="16"/>
          <w:lang w:val="en-US"/>
        </w:rPr>
        <w:t>access</w:t>
      </w:r>
      <w:r>
        <w:rPr>
          <w:rStyle w:val="16"/>
        </w:rPr>
        <w:t>.</w:t>
      </w:r>
      <w:r>
        <w:rPr>
          <w:rStyle w:val="16"/>
          <w:lang w:val="en-US"/>
        </w:rPr>
        <w:t>pdf</w:t>
      </w:r>
      <w:r>
        <w:rPr>
          <w:rStyle w:val="16"/>
        </w:rPr>
        <w:t>?</w:t>
      </w:r>
      <w:r>
        <w:rPr>
          <w:rStyle w:val="16"/>
          <w:lang w:val="en-US"/>
        </w:rPr>
        <w:t>sequence</w:t>
      </w:r>
      <w:r>
        <w:rPr>
          <w:rStyle w:val="16"/>
        </w:rPr>
        <w:t>=1</w:t>
      </w:r>
      <w:r>
        <w:rPr>
          <w:rStyle w:val="16"/>
        </w:rPr>
        <w:fldChar w:fldCharType="end"/>
      </w:r>
      <w:r>
        <w:t xml:space="preserve"> </w:t>
      </w:r>
    </w:p>
    <w:p>
      <w:pPr>
        <w:ind w:left="720"/>
        <w:jc w:val="both"/>
      </w:pPr>
    </w:p>
    <w:p>
      <w:pPr>
        <w:rPr>
          <w:b/>
        </w:rPr>
      </w:pPr>
      <w:r>
        <w:rPr>
          <w:b/>
        </w:rPr>
        <w:t>Тема 8. Внешняя политика и общественное мнение. 2 часа.</w:t>
      </w:r>
    </w:p>
    <w:p>
      <w:pPr>
        <w:pStyle w:val="31"/>
        <w:numPr>
          <w:ilvl w:val="0"/>
          <w:numId w:val="41"/>
        </w:numPr>
        <w:ind w:left="709"/>
      </w:pPr>
      <w:r>
        <w:t>Обсуждение текстов</w:t>
      </w:r>
    </w:p>
    <w:p>
      <w:pPr>
        <w:pStyle w:val="31"/>
        <w:numPr>
          <w:ilvl w:val="0"/>
          <w:numId w:val="41"/>
        </w:numPr>
        <w:ind w:left="709"/>
      </w:pPr>
      <w:r>
        <w:t>Общая дискуссия</w:t>
      </w:r>
    </w:p>
    <w:p>
      <w:pPr>
        <w:rPr>
          <w:b/>
          <w:i/>
        </w:rPr>
      </w:pPr>
    </w:p>
    <w:p>
      <w:pPr>
        <w:rPr>
          <w:b/>
          <w:i/>
        </w:rPr>
      </w:pPr>
      <w:r>
        <w:rPr>
          <w:b/>
          <w:i/>
        </w:rPr>
        <w:t>Литература к семинару</w:t>
      </w:r>
    </w:p>
    <w:p>
      <w:pPr>
        <w:pStyle w:val="31"/>
        <w:numPr>
          <w:ilvl w:val="0"/>
          <w:numId w:val="42"/>
        </w:numPr>
        <w:ind w:left="709"/>
        <w:jc w:val="both"/>
      </w:pPr>
      <w:r>
        <w:rPr>
          <w:lang w:val="en-US"/>
        </w:rPr>
        <w:t xml:space="preserve">Soroka S. N. Media, public opinion, and foreign policy //Harvard International Journal of Press/Politics. – 2003. – </w:t>
      </w:r>
      <w:r>
        <w:t>Т</w:t>
      </w:r>
      <w:r>
        <w:rPr>
          <w:lang w:val="en-US"/>
        </w:rPr>
        <w:t xml:space="preserve">. 8. – №. </w:t>
      </w:r>
      <w:r>
        <w:t>1. – С. 27-48.</w:t>
      </w:r>
    </w:p>
    <w:p>
      <w:pPr>
        <w:ind w:left="709"/>
        <w:jc w:val="both"/>
      </w:pPr>
      <w:r>
        <w:rPr>
          <w:rStyle w:val="16"/>
          <w:rFonts w:eastAsia="Calibri"/>
          <w:lang w:val="en-US" w:eastAsia="en-US"/>
        </w:rPr>
        <w:t>https</w:t>
      </w:r>
      <w:r>
        <w:rPr>
          <w:rStyle w:val="16"/>
          <w:rFonts w:eastAsia="Calibri"/>
          <w:lang w:eastAsia="en-US"/>
        </w:rPr>
        <w:t>://</w:t>
      </w:r>
      <w:r>
        <w:rPr>
          <w:rStyle w:val="16"/>
          <w:rFonts w:eastAsia="Calibri"/>
          <w:lang w:val="en-US" w:eastAsia="en-US"/>
        </w:rPr>
        <w:t>journals</w:t>
      </w:r>
      <w:r>
        <w:rPr>
          <w:rStyle w:val="16"/>
          <w:rFonts w:eastAsia="Calibri"/>
          <w:lang w:eastAsia="en-US"/>
        </w:rPr>
        <w:t>.</w:t>
      </w:r>
      <w:r>
        <w:rPr>
          <w:rStyle w:val="16"/>
          <w:rFonts w:eastAsia="Calibri"/>
          <w:lang w:val="en-US" w:eastAsia="en-US"/>
        </w:rPr>
        <w:t>sagepub</w:t>
      </w:r>
      <w:r>
        <w:rPr>
          <w:rStyle w:val="16"/>
          <w:rFonts w:eastAsia="Calibri"/>
          <w:lang w:eastAsia="en-US"/>
        </w:rPr>
        <w:t>.</w:t>
      </w:r>
      <w:r>
        <w:rPr>
          <w:rStyle w:val="16"/>
          <w:rFonts w:eastAsia="Calibri"/>
          <w:lang w:val="en-US" w:eastAsia="en-US"/>
        </w:rPr>
        <w:t>com</w:t>
      </w:r>
      <w:r>
        <w:rPr>
          <w:rStyle w:val="16"/>
          <w:rFonts w:eastAsia="Calibri"/>
          <w:lang w:eastAsia="en-US"/>
        </w:rPr>
        <w:t>/</w:t>
      </w:r>
      <w:r>
        <w:rPr>
          <w:rStyle w:val="16"/>
          <w:rFonts w:eastAsia="Calibri"/>
          <w:lang w:val="en-US" w:eastAsia="en-US"/>
        </w:rPr>
        <w:t>doi</w:t>
      </w:r>
      <w:r>
        <w:rPr>
          <w:rStyle w:val="16"/>
          <w:rFonts w:eastAsia="Calibri"/>
          <w:lang w:eastAsia="en-US"/>
        </w:rPr>
        <w:t>/</w:t>
      </w:r>
      <w:r>
        <w:rPr>
          <w:rStyle w:val="16"/>
          <w:rFonts w:eastAsia="Calibri"/>
          <w:lang w:val="en-US" w:eastAsia="en-US"/>
        </w:rPr>
        <w:t>pdf</w:t>
      </w:r>
      <w:r>
        <w:rPr>
          <w:rStyle w:val="16"/>
          <w:rFonts w:eastAsia="Calibri"/>
          <w:lang w:eastAsia="en-US"/>
        </w:rPr>
        <w:t>/10.1177/1081180</w:t>
      </w:r>
      <w:r>
        <w:rPr>
          <w:rStyle w:val="16"/>
          <w:rFonts w:eastAsia="Calibri"/>
          <w:lang w:val="en-US" w:eastAsia="en-US"/>
        </w:rPr>
        <w:t>X</w:t>
      </w:r>
      <w:r>
        <w:rPr>
          <w:rStyle w:val="16"/>
          <w:rFonts w:eastAsia="Calibri"/>
          <w:lang w:eastAsia="en-US"/>
        </w:rPr>
        <w:t>02238783?</w:t>
      </w:r>
      <w:r>
        <w:rPr>
          <w:rStyle w:val="16"/>
          <w:rFonts w:eastAsia="Calibri"/>
          <w:lang w:val="en-US" w:eastAsia="en-US"/>
        </w:rPr>
        <w:t>casa</w:t>
      </w:r>
      <w:r>
        <w:rPr>
          <w:rStyle w:val="16"/>
          <w:rFonts w:eastAsia="Calibri"/>
          <w:lang w:eastAsia="en-US"/>
        </w:rPr>
        <w:t>_</w:t>
      </w:r>
      <w:r>
        <w:rPr>
          <w:rStyle w:val="16"/>
          <w:rFonts w:eastAsia="Calibri"/>
          <w:lang w:val="en-US" w:eastAsia="en-US"/>
        </w:rPr>
        <w:t>token</w:t>
      </w:r>
      <w:r>
        <w:rPr>
          <w:rStyle w:val="16"/>
          <w:rFonts w:eastAsia="Calibri"/>
          <w:lang w:eastAsia="en-US"/>
        </w:rPr>
        <w:t>=</w:t>
      </w:r>
      <w:r>
        <w:rPr>
          <w:rStyle w:val="16"/>
          <w:rFonts w:eastAsia="Calibri"/>
          <w:lang w:val="en-US" w:eastAsia="en-US"/>
        </w:rPr>
        <w:t>ZqhU</w:t>
      </w:r>
      <w:r>
        <w:rPr>
          <w:rStyle w:val="16"/>
          <w:rFonts w:eastAsia="Calibri"/>
          <w:lang w:eastAsia="en-US"/>
        </w:rPr>
        <w:t>0</w:t>
      </w:r>
      <w:r>
        <w:rPr>
          <w:rStyle w:val="16"/>
          <w:rFonts w:eastAsia="Calibri"/>
          <w:lang w:val="en-US" w:eastAsia="en-US"/>
        </w:rPr>
        <w:t>O</w:t>
      </w:r>
      <w:r>
        <w:rPr>
          <w:rStyle w:val="16"/>
          <w:rFonts w:eastAsia="Calibri"/>
          <w:lang w:eastAsia="en-US"/>
        </w:rPr>
        <w:t>1</w:t>
      </w:r>
      <w:r>
        <w:rPr>
          <w:rStyle w:val="16"/>
          <w:rFonts w:eastAsia="Calibri"/>
          <w:lang w:val="en-US" w:eastAsia="en-US"/>
        </w:rPr>
        <w:t>y</w:t>
      </w:r>
      <w:r>
        <w:rPr>
          <w:rStyle w:val="16"/>
          <w:rFonts w:eastAsia="Calibri"/>
          <w:lang w:eastAsia="en-US"/>
        </w:rPr>
        <w:t>5</w:t>
      </w:r>
      <w:r>
        <w:rPr>
          <w:rStyle w:val="16"/>
          <w:rFonts w:eastAsia="Calibri"/>
          <w:lang w:val="en-US" w:eastAsia="en-US"/>
        </w:rPr>
        <w:t>VcAAAAA</w:t>
      </w:r>
      <w:r>
        <w:rPr>
          <w:rStyle w:val="16"/>
          <w:rFonts w:eastAsia="Calibri"/>
          <w:lang w:eastAsia="en-US"/>
        </w:rPr>
        <w:t>:</w:t>
      </w:r>
      <w:r>
        <w:rPr>
          <w:rStyle w:val="16"/>
          <w:rFonts w:eastAsia="Calibri"/>
          <w:lang w:val="en-US" w:eastAsia="en-US"/>
        </w:rPr>
        <w:t>fWyQ</w:t>
      </w:r>
      <w:r>
        <w:rPr>
          <w:rStyle w:val="16"/>
          <w:rFonts w:eastAsia="Calibri"/>
          <w:lang w:eastAsia="en-US"/>
        </w:rPr>
        <w:t>2</w:t>
      </w:r>
      <w:r>
        <w:rPr>
          <w:rStyle w:val="16"/>
          <w:rFonts w:eastAsia="Calibri"/>
          <w:lang w:val="en-US" w:eastAsia="en-US"/>
        </w:rPr>
        <w:t>Ltk</w:t>
      </w:r>
      <w:r>
        <w:rPr>
          <w:rStyle w:val="16"/>
          <w:rFonts w:eastAsia="Calibri"/>
          <w:lang w:eastAsia="en-US"/>
        </w:rPr>
        <w:t>7</w:t>
      </w:r>
      <w:r>
        <w:rPr>
          <w:rStyle w:val="16"/>
          <w:rFonts w:eastAsia="Calibri"/>
          <w:lang w:val="en-US" w:eastAsia="en-US"/>
        </w:rPr>
        <w:t>xBNXabs</w:t>
      </w:r>
      <w:r>
        <w:rPr>
          <w:rStyle w:val="16"/>
          <w:rFonts w:eastAsia="Calibri"/>
          <w:lang w:eastAsia="en-US"/>
        </w:rPr>
        <w:t>32</w:t>
      </w:r>
      <w:r>
        <w:rPr>
          <w:rStyle w:val="16"/>
          <w:rFonts w:eastAsia="Calibri"/>
          <w:lang w:val="en-US" w:eastAsia="en-US"/>
        </w:rPr>
        <w:t>jQLG</w:t>
      </w:r>
      <w:r>
        <w:rPr>
          <w:rStyle w:val="16"/>
          <w:rFonts w:eastAsia="Calibri"/>
          <w:lang w:eastAsia="en-US"/>
        </w:rPr>
        <w:t>_</w:t>
      </w:r>
      <w:r>
        <w:rPr>
          <w:rStyle w:val="16"/>
          <w:rFonts w:eastAsia="Calibri"/>
          <w:lang w:val="en-US" w:eastAsia="en-US"/>
        </w:rPr>
        <w:t>saUP</w:t>
      </w:r>
      <w:r>
        <w:rPr>
          <w:rStyle w:val="16"/>
          <w:rFonts w:eastAsia="Calibri"/>
          <w:lang w:eastAsia="en-US"/>
        </w:rPr>
        <w:t>3</w:t>
      </w:r>
      <w:r>
        <w:rPr>
          <w:rStyle w:val="16"/>
          <w:rFonts w:eastAsia="Calibri"/>
          <w:lang w:val="en-US" w:eastAsia="en-US"/>
        </w:rPr>
        <w:t>qFcyNqrGTwPcKBNl</w:t>
      </w:r>
      <w:r>
        <w:rPr>
          <w:rStyle w:val="16"/>
          <w:rFonts w:eastAsia="Calibri"/>
          <w:lang w:eastAsia="en-US"/>
        </w:rPr>
        <w:t>-</w:t>
      </w:r>
      <w:r>
        <w:rPr>
          <w:rStyle w:val="16"/>
          <w:rFonts w:eastAsia="Calibri"/>
          <w:lang w:val="en-US" w:eastAsia="en-US"/>
        </w:rPr>
        <w:t>ELhRcC</w:t>
      </w:r>
      <w:r>
        <w:rPr>
          <w:rStyle w:val="16"/>
          <w:rFonts w:eastAsia="Calibri"/>
          <w:lang w:eastAsia="en-US"/>
        </w:rPr>
        <w:t>5</w:t>
      </w:r>
      <w:r>
        <w:rPr>
          <w:rStyle w:val="16"/>
          <w:rFonts w:eastAsia="Calibri"/>
          <w:lang w:val="en-US" w:eastAsia="en-US"/>
        </w:rPr>
        <w:t>kfZNJEpJzx</w:t>
      </w:r>
      <w:r>
        <w:rPr>
          <w:rStyle w:val="16"/>
          <w:rFonts w:eastAsia="Calibri"/>
          <w:lang w:eastAsia="en-US"/>
        </w:rPr>
        <w:t>4</w:t>
      </w:r>
      <w:r>
        <w:rPr>
          <w:rStyle w:val="16"/>
          <w:rFonts w:eastAsia="Calibri"/>
          <w:lang w:val="en-US" w:eastAsia="en-US"/>
        </w:rPr>
        <w:t>lKfJdiZdNFSNP</w:t>
      </w:r>
      <w:r>
        <w:rPr>
          <w:rStyle w:val="16"/>
          <w:rFonts w:eastAsia="Calibri"/>
          <w:lang w:eastAsia="en-US"/>
        </w:rPr>
        <w:t>9</w:t>
      </w:r>
      <w:r>
        <w:rPr>
          <w:rStyle w:val="16"/>
          <w:rFonts w:eastAsia="Calibri"/>
          <w:lang w:val="en-US" w:eastAsia="en-US"/>
        </w:rPr>
        <w:t>Q</w:t>
      </w:r>
    </w:p>
    <w:p>
      <w:pPr>
        <w:pStyle w:val="31"/>
        <w:numPr>
          <w:ilvl w:val="0"/>
          <w:numId w:val="42"/>
        </w:numPr>
        <w:ind w:left="709"/>
        <w:jc w:val="both"/>
      </w:pPr>
      <w:r>
        <w:rPr>
          <w:lang w:val="en-US"/>
        </w:rPr>
        <w:t xml:space="preserve">Page B. I., Shapiro R. Y. Effects of public opinion on policy //American political science review. – 1983. – </w:t>
      </w:r>
      <w:r>
        <w:t>Т</w:t>
      </w:r>
      <w:r>
        <w:rPr>
          <w:lang w:val="en-US"/>
        </w:rPr>
        <w:t xml:space="preserve">. 77. – №. </w:t>
      </w:r>
      <w:r>
        <w:t>1. – С. 175-190.</w:t>
      </w:r>
    </w:p>
    <w:p>
      <w:pPr>
        <w:ind w:left="709"/>
      </w:pPr>
      <w:r>
        <w:fldChar w:fldCharType="begin"/>
      </w:r>
      <w:r>
        <w:instrText xml:space="preserve"> HYPERLINK "http://www.uvm.edu/~dguber/POLS234/articles/page.pdf" </w:instrText>
      </w:r>
      <w:r>
        <w:fldChar w:fldCharType="separate"/>
      </w:r>
      <w:r>
        <w:rPr>
          <w:rStyle w:val="16"/>
          <w:lang w:val="en-US"/>
        </w:rPr>
        <w:t>http</w:t>
      </w:r>
      <w:r>
        <w:rPr>
          <w:rStyle w:val="16"/>
        </w:rPr>
        <w:t>://</w:t>
      </w:r>
      <w:r>
        <w:rPr>
          <w:rStyle w:val="16"/>
          <w:lang w:val="en-US"/>
        </w:rPr>
        <w:t>www</w:t>
      </w:r>
      <w:r>
        <w:rPr>
          <w:rStyle w:val="16"/>
        </w:rPr>
        <w:t>.</w:t>
      </w:r>
      <w:r>
        <w:rPr>
          <w:rStyle w:val="16"/>
          <w:lang w:val="en-US"/>
        </w:rPr>
        <w:t>uvm</w:t>
      </w:r>
      <w:r>
        <w:rPr>
          <w:rStyle w:val="16"/>
        </w:rPr>
        <w:t>.</w:t>
      </w:r>
      <w:r>
        <w:rPr>
          <w:rStyle w:val="16"/>
          <w:lang w:val="en-US"/>
        </w:rPr>
        <w:t>edu</w:t>
      </w:r>
      <w:r>
        <w:rPr>
          <w:rStyle w:val="16"/>
        </w:rPr>
        <w:t>/~</w:t>
      </w:r>
      <w:r>
        <w:rPr>
          <w:rStyle w:val="16"/>
          <w:lang w:val="en-US"/>
        </w:rPr>
        <w:t>dguber</w:t>
      </w:r>
      <w:r>
        <w:rPr>
          <w:rStyle w:val="16"/>
        </w:rPr>
        <w:t>/</w:t>
      </w:r>
      <w:r>
        <w:rPr>
          <w:rStyle w:val="16"/>
          <w:lang w:val="en-US"/>
        </w:rPr>
        <w:t>POLS</w:t>
      </w:r>
      <w:r>
        <w:rPr>
          <w:rStyle w:val="16"/>
        </w:rPr>
        <w:t>234/</w:t>
      </w:r>
      <w:r>
        <w:rPr>
          <w:rStyle w:val="16"/>
          <w:lang w:val="en-US"/>
        </w:rPr>
        <w:t>articles</w:t>
      </w:r>
      <w:r>
        <w:rPr>
          <w:rStyle w:val="16"/>
        </w:rPr>
        <w:t>/</w:t>
      </w:r>
      <w:r>
        <w:rPr>
          <w:rStyle w:val="16"/>
          <w:lang w:val="en-US"/>
        </w:rPr>
        <w:t>page</w:t>
      </w:r>
      <w:r>
        <w:rPr>
          <w:rStyle w:val="16"/>
        </w:rPr>
        <w:t>.</w:t>
      </w:r>
      <w:r>
        <w:rPr>
          <w:rStyle w:val="16"/>
          <w:lang w:val="en-US"/>
        </w:rPr>
        <w:t>pdf</w:t>
      </w:r>
      <w:r>
        <w:rPr>
          <w:rStyle w:val="16"/>
          <w:lang w:val="en-US"/>
        </w:rPr>
        <w:fldChar w:fldCharType="end"/>
      </w:r>
      <w:r>
        <w:t xml:space="preserve"> </w:t>
      </w:r>
    </w:p>
    <w:p>
      <w:pPr>
        <w:ind w:left="709"/>
        <w:rPr>
          <w:b/>
        </w:rPr>
      </w:pPr>
    </w:p>
    <w:p>
      <w:pPr>
        <w:rPr>
          <w:b/>
        </w:rPr>
      </w:pPr>
      <w:r>
        <w:rPr>
          <w:b/>
        </w:rPr>
        <w:t xml:space="preserve">Тема 9. </w:t>
      </w:r>
      <w:r>
        <w:rPr>
          <w:b/>
          <w:bCs/>
        </w:rPr>
        <w:t>Эмоции и анализ внешней̆ политики</w:t>
      </w:r>
      <w:r>
        <w:rPr>
          <w:b/>
        </w:rPr>
        <w:t>. 2 часа.</w:t>
      </w:r>
    </w:p>
    <w:p>
      <w:pPr>
        <w:pStyle w:val="31"/>
        <w:numPr>
          <w:ilvl w:val="0"/>
          <w:numId w:val="43"/>
        </w:numPr>
        <w:ind w:left="709"/>
      </w:pPr>
      <w:r>
        <w:t>Обсуждение текстов</w:t>
      </w:r>
    </w:p>
    <w:p>
      <w:pPr>
        <w:pStyle w:val="31"/>
        <w:numPr>
          <w:ilvl w:val="0"/>
          <w:numId w:val="43"/>
        </w:numPr>
        <w:ind w:left="709"/>
      </w:pPr>
      <w:r>
        <w:t>Общая дискуссия</w:t>
      </w:r>
    </w:p>
    <w:p>
      <w:pPr>
        <w:rPr>
          <w:b/>
          <w:i/>
        </w:rPr>
      </w:pPr>
    </w:p>
    <w:p>
      <w:pPr>
        <w:rPr>
          <w:b/>
          <w:i/>
        </w:rPr>
      </w:pPr>
      <w:r>
        <w:rPr>
          <w:b/>
          <w:i/>
        </w:rPr>
        <w:t>Литература к семинару</w:t>
      </w:r>
    </w:p>
    <w:p>
      <w:pPr>
        <w:pStyle w:val="31"/>
        <w:numPr>
          <w:ilvl w:val="0"/>
          <w:numId w:val="44"/>
        </w:numPr>
        <w:ind w:left="709"/>
        <w:jc w:val="both"/>
        <w:rPr>
          <w:lang w:val="en-US"/>
        </w:rPr>
      </w:pPr>
      <w:r>
        <w:rPr>
          <w:lang w:val="en-US"/>
        </w:rPr>
        <w:t xml:space="preserve">Renshon J., Lerner J. The role of emotions in foreign policy decision making //Encyclopedia of peace psychology. – 2012. – </w:t>
      </w:r>
      <w:r>
        <w:t>С</w:t>
      </w:r>
      <w:r>
        <w:rPr>
          <w:lang w:val="en-US"/>
        </w:rPr>
        <w:t>. 313-317.</w:t>
      </w:r>
    </w:p>
    <w:p>
      <w:pPr>
        <w:pStyle w:val="31"/>
        <w:ind w:left="709"/>
        <w:jc w:val="both"/>
        <w:rPr>
          <w:rStyle w:val="16"/>
          <w:color w:val="auto"/>
          <w:u w:val="none"/>
          <w:lang w:val="en-US"/>
        </w:rPr>
      </w:pPr>
      <w:r>
        <w:rPr>
          <w:rStyle w:val="16"/>
          <w:rFonts w:eastAsia="Calibri"/>
          <w:lang w:val="en-US" w:eastAsia="en-US"/>
        </w:rPr>
        <w:t xml:space="preserve">https://robobees.seas.harvard.edu/files/lernerlab/files/renshon_lerner_inpress.pdf </w:t>
      </w:r>
    </w:p>
    <w:p>
      <w:pPr>
        <w:pStyle w:val="31"/>
        <w:ind w:left="709"/>
        <w:jc w:val="both"/>
        <w:rPr>
          <w:lang w:val="en-US"/>
        </w:rPr>
      </w:pPr>
      <w:r>
        <w:rPr>
          <w:lang w:val="en-US"/>
        </w:rPr>
        <w:t xml:space="preserve">Sasley B. E. Affective attachments and foreign policy: Israel and the 1993 Oslo Accords //European Journal of International Relations. – 2010. – </w:t>
      </w:r>
      <w:r>
        <w:t>Т</w:t>
      </w:r>
      <w:r>
        <w:rPr>
          <w:lang w:val="en-US"/>
        </w:rPr>
        <w:t xml:space="preserve">. 16. – №. 4. – </w:t>
      </w:r>
      <w:r>
        <w:t>С</w:t>
      </w:r>
      <w:r>
        <w:rPr>
          <w:lang w:val="en-US"/>
        </w:rPr>
        <w:t>. 687-709.</w:t>
      </w:r>
    </w:p>
    <w:p>
      <w:pPr>
        <w:ind w:left="709"/>
        <w:rPr>
          <w:rStyle w:val="16"/>
          <w:lang w:val="en-US"/>
        </w:rPr>
      </w:pPr>
      <w:r>
        <w:fldChar w:fldCharType="begin"/>
      </w:r>
      <w:r>
        <w:instrText xml:space="preserve"> HYPERLINK "https://journals.sagepub.com/doi/pdf/10.1177/1354066110366055?casa_token=unqRABHfNIsAAAAA:SRNhdNbT61YXV1ukQg4cd5va-LHgKyFbyHR7kOiV8fBAuR4vLz9Pu3yK6RPxxOK8UFbRBjNJ1qHidA" </w:instrText>
      </w:r>
      <w:r>
        <w:fldChar w:fldCharType="separate"/>
      </w:r>
      <w:r>
        <w:rPr>
          <w:rStyle w:val="16"/>
          <w:lang w:val="en-US"/>
        </w:rPr>
        <w:t>https://journals.sagepub.com/doi/pdf/10.1177/1354066110366055?casa_token=unqRABHfNIsAAAAA:SRNhdNbT61YXV1ukQg4cd5va-LHgKyFbyHR7kOiV8fBAuR4vLz9Pu3yK6RPxxOK8UFbRBjNJ1qHidA</w:t>
      </w:r>
      <w:r>
        <w:rPr>
          <w:rStyle w:val="16"/>
          <w:lang w:val="en-US"/>
        </w:rPr>
        <w:fldChar w:fldCharType="end"/>
      </w:r>
    </w:p>
    <w:p>
      <w:pPr>
        <w:rPr>
          <w:b/>
          <w:lang w:val="en-US"/>
        </w:rPr>
      </w:pPr>
    </w:p>
    <w:p>
      <w:pPr>
        <w:rPr>
          <w:b/>
        </w:rPr>
      </w:pPr>
      <w:r>
        <w:rPr>
          <w:b/>
        </w:rPr>
        <w:t>5.3 Требования к написанию эссе</w:t>
      </w:r>
    </w:p>
    <w:p>
      <w:pPr>
        <w:rPr>
          <w:b/>
        </w:rPr>
      </w:pPr>
    </w:p>
    <w:p>
      <w:pPr>
        <w:ind w:firstLine="426"/>
        <w:jc w:val="both"/>
      </w:pPr>
      <w:r>
        <w:t>Научное эссе – это письменная работа с элементами научного исследования, призванное способствовать закреплению и проявлению знаний, полученных в процессе изучения теоретических дисциплин, приобретенных умений и навыков, а также их использованию в исследовательской и практической деятельности по специальности. Исходными данными для написания эссе могут служить научные труды, результаты научных исследований, нормативно-правовые акты, статистические данные, результаты социологических исследований.</w:t>
      </w:r>
    </w:p>
    <w:p>
      <w:pPr>
        <w:ind w:firstLine="426"/>
        <w:jc w:val="both"/>
      </w:pPr>
      <w:r>
        <w:t>Эссе по курсу «Анализ внешней политики» представляет собой изложение результатов мини-исследования по анализу внешнеполитического решения с использованием избранного подхода. Подходы к анализу внешней политики изучаются на протяжении курса, таким образом, у студентов есть возможность выбрать внешнеполитическую проблему и наиболее подходящий для анализа внешней политики, связанной с этой проблемой, подход. Эссе должно содержать в себе краткое описание контекста внешнеполитической проблемы и контекста применяемой актором внешней политики, ставить исследовательский вопрос, описывать теоретическую рамку анализа внешней политики актора, содержать анализ этой политики и выводы.</w:t>
      </w:r>
    </w:p>
    <w:p>
      <w:pPr>
        <w:ind w:firstLine="567"/>
        <w:jc w:val="both"/>
      </w:pPr>
      <w:r>
        <w:t>Эссе должно быть оригинальным текстом студента, написанным на основе научной литературы и источников. При написании эссе не допускаются все виды плагиата, некорректного заимствования и цитирования. Соавторство или любое другое коллективное творчество при написании эссе возможно только в исключительных случаях и с разрешения преподавателя. Любое заимствование, пересказ и прямое цитирование текста другого автора должно быть оформлено согласно общепринятым правилам цитирования. Не рекомендуется цитирование чрезмерно длинных отрезков из других текстов.</w:t>
      </w:r>
    </w:p>
    <w:p>
      <w:pPr>
        <w:ind w:firstLine="709"/>
        <w:jc w:val="both"/>
      </w:pPr>
      <w:r>
        <w:t xml:space="preserve">Студент выбирает тему из числа тем, предложенных преподавателем, или самостоятельно формулирует её и согласовывает с преподавателем. </w:t>
      </w:r>
    </w:p>
    <w:p>
      <w:pPr>
        <w:ind w:firstLine="567"/>
        <w:jc w:val="both"/>
      </w:pPr>
      <w:r>
        <w:t>Преподаватель заблаговременно доводит до студентов информацию о порядке написания научного эссе и сроков сдачи работы. Нарушение порядка написания и сроков сдачи работы ведет к снижению оценки за эссе.</w:t>
      </w:r>
    </w:p>
    <w:p>
      <w:pPr>
        <w:ind w:firstLine="567"/>
        <w:jc w:val="both"/>
      </w:pPr>
      <w:r>
        <w:t>Эссе должно быть логичным и аргументированным, содержать в себе законченные высказывания. Объем эссе 7-10 станиц печатного текста А4, Times New Roman, 12 кегль, 1,5 интервал.</w:t>
      </w:r>
    </w:p>
    <w:p>
      <w:pPr>
        <w:spacing w:line="360" w:lineRule="auto"/>
        <w:ind w:firstLine="709"/>
      </w:pPr>
      <w:r>
        <w:rPr>
          <w:b/>
        </w:rPr>
        <w:br w:type="page"/>
      </w:r>
      <w:r>
        <w:rPr>
          <w:b/>
        </w:rPr>
        <w:t>6.</w:t>
      </w:r>
      <w:r>
        <w:rPr>
          <w:b/>
          <w:kern w:val="3"/>
        </w:rPr>
        <w:t xml:space="preserve"> Учебная литература и ресурсы информационно-телекоммуникационной сети «Интернет», учебно-методическое обеспечение самостоятельной работы обучающихся по дисциплине (модулю)</w:t>
      </w:r>
    </w:p>
    <w:p>
      <w:pPr>
        <w:rPr>
          <w:b/>
        </w:rPr>
      </w:pPr>
      <w:r>
        <w:rPr>
          <w:b/>
        </w:rPr>
        <w:t>6.1 Основная литература</w:t>
      </w:r>
    </w:p>
    <w:p>
      <w:r>
        <w:t>1. Политический анализ и прогнозирование : учебник для вузов / под общей редакцией В. А. Семенова. — 2-е изд. — Москва : Издательство Юрайт, 2020. — 433 с. — (Высшее образование). — ISBN 978-5-534-12707-2. — Текст : электронный // ЭБС Юрайт [сайт]. — URL: https://idp.nwipa.ru:2072/bcode/448146</w:t>
      </w:r>
    </w:p>
    <w:p>
      <w:r>
        <w:t>2. Леньков, Р. В. Социальное прогнозирование и проектирование : учебное пособие / Р.В. Леньков. — 3-е изд., перераб. и доп. — Москва : ИНФРА-М, 2020. — 189 с. — (Высшее образование: Бакалавриат). — DOI 10.12737/1058988. - ISBN 978-5-16-015828-0. - Текст : электронный. - URL: https://idp.nwipa.ru:2130/catalog/product/1058988</w:t>
      </w:r>
    </w:p>
    <w:p>
      <w:pPr>
        <w:rPr>
          <w:b/>
        </w:rPr>
      </w:pPr>
      <w:r>
        <w:rPr>
          <w:b/>
        </w:rPr>
        <w:t>6.2 Дополнительная литература</w:t>
      </w:r>
    </w:p>
    <w:p>
      <w:pPr>
        <w:jc w:val="center"/>
        <w:rPr>
          <w:b/>
        </w:rPr>
      </w:pPr>
    </w:p>
    <w:p>
      <w:pPr>
        <w:numPr>
          <w:ilvl w:val="0"/>
          <w:numId w:val="45"/>
        </w:numPr>
        <w:spacing w:line="276" w:lineRule="auto"/>
        <w:contextualSpacing/>
      </w:pPr>
      <w:r>
        <w:t>Барабанов О.Н. Внутригосударственные регионы как акторы в международных отношениях: зарубежные тенденции и положение субъектов РФ. - Общество, политика, наука: новые перспективы. М., 2000.</w:t>
      </w:r>
    </w:p>
    <w:p>
      <w:pPr>
        <w:numPr>
          <w:ilvl w:val="0"/>
          <w:numId w:val="45"/>
        </w:numPr>
        <w:spacing w:line="276" w:lineRule="auto"/>
        <w:contextualSpacing/>
      </w:pPr>
      <w:r>
        <w:t>Богатуров А.Д., Косолапов Н.А., Хрусталев М.А. Очерки теории и политического анализа международных отношений. М., 2002.</w:t>
      </w:r>
    </w:p>
    <w:p>
      <w:pPr>
        <w:pStyle w:val="31"/>
        <w:numPr>
          <w:ilvl w:val="0"/>
          <w:numId w:val="45"/>
        </w:numPr>
      </w:pPr>
      <w:r>
        <w:t>Богатуров, Алексей Демосфенович. История международных отношений, 1945-2008 : учеб. пособие для студентов вузов по направлениям "Междунар. отношения" и «Зарубежное регионоведение»: [для бакалавров] / А. Д. Богатуров, В. В. Аверков. - М. : Аспект Пресс, 2012. - 520 c.</w:t>
      </w:r>
    </w:p>
    <w:p>
      <w:pPr>
        <w:numPr>
          <w:ilvl w:val="0"/>
          <w:numId w:val="45"/>
        </w:numPr>
        <w:spacing w:line="276" w:lineRule="auto"/>
        <w:contextualSpacing/>
      </w:pPr>
      <w:r>
        <w:t>Бусыгина И. Новая роль регионов в ЕС // Мировая экономика и международные отношения. 1994. №12.</w:t>
      </w:r>
    </w:p>
    <w:p>
      <w:pPr>
        <w:numPr>
          <w:ilvl w:val="0"/>
          <w:numId w:val="45"/>
        </w:numPr>
        <w:spacing w:line="276" w:lineRule="auto"/>
        <w:contextualSpacing/>
      </w:pPr>
      <w:r>
        <w:t>Валлерстайн И. Анализ мировых систем и ситуация в современном мире. СПб., 2001.</w:t>
      </w:r>
    </w:p>
    <w:p>
      <w:pPr>
        <w:numPr>
          <w:ilvl w:val="0"/>
          <w:numId w:val="45"/>
        </w:numPr>
      </w:pPr>
      <w:r>
        <w:t>Европейский Союз в XXI веке: время испытаний / под ред. О.Ю. Потёмкиной. М.: Весь мир, 2012.- не учебник, только в доп. лит.</w:t>
      </w:r>
    </w:p>
    <w:p>
      <w:pPr>
        <w:numPr>
          <w:ilvl w:val="0"/>
          <w:numId w:val="45"/>
        </w:numPr>
        <w:spacing w:line="276" w:lineRule="auto"/>
        <w:contextualSpacing/>
        <w:rPr>
          <w:lang w:val="en-US"/>
        </w:rPr>
      </w:pPr>
      <w:r>
        <w:t>Зайцева О.О методологии изучения международных организаций // Мировая экономика и международные отношения. 1992, № 6.</w:t>
      </w:r>
    </w:p>
    <w:p>
      <w:pPr>
        <w:numPr>
          <w:ilvl w:val="0"/>
          <w:numId w:val="45"/>
        </w:numPr>
        <w:spacing w:line="276" w:lineRule="auto"/>
        <w:contextualSpacing/>
      </w:pPr>
      <w:r>
        <w:t>Кастельс М. Информационная эпоха. М., 1999.</w:t>
      </w:r>
    </w:p>
    <w:p>
      <w:pPr>
        <w:numPr>
          <w:ilvl w:val="0"/>
          <w:numId w:val="45"/>
        </w:numPr>
        <w:spacing w:line="276" w:lineRule="auto"/>
        <w:contextualSpacing/>
      </w:pPr>
      <w:r>
        <w:t>Лебедева М.М., Мельвиль А.Ю. «Переходный возраст» современного мира // Международная жизнь, 1999. № 10.</w:t>
      </w:r>
    </w:p>
    <w:p>
      <w:pPr>
        <w:pStyle w:val="31"/>
        <w:numPr>
          <w:ilvl w:val="0"/>
          <w:numId w:val="45"/>
        </w:numPr>
      </w:pPr>
      <w:r>
        <w:t>Лебедева, Марина Михайловна. Мировая политика : учебник, рек. М-вом образования / М. М. Лебедева. - М. : КноРус, 2011. - 254 c.</w:t>
      </w:r>
    </w:p>
    <w:p>
      <w:pPr>
        <w:numPr>
          <w:ilvl w:val="0"/>
          <w:numId w:val="45"/>
        </w:numPr>
        <w:spacing w:line="276" w:lineRule="auto"/>
        <w:contextualSpacing/>
      </w:pPr>
      <w:r>
        <w:t>Мельвиль А.Ю. Демократические транзиты. Теоретико-методологические и прикладные аспекты. М., 1999.</w:t>
      </w:r>
    </w:p>
    <w:p>
      <w:pPr>
        <w:numPr>
          <w:ilvl w:val="0"/>
          <w:numId w:val="45"/>
        </w:numPr>
        <w:spacing w:line="276" w:lineRule="auto"/>
        <w:contextualSpacing/>
      </w:pPr>
      <w:r>
        <w:t>Мировая политика и международные отношения в 1990-е годы: взгляды американских и французских исследователей. Хрестоматия. М., 2001.</w:t>
      </w:r>
    </w:p>
    <w:p>
      <w:pPr>
        <w:numPr>
          <w:ilvl w:val="0"/>
          <w:numId w:val="45"/>
        </w:numPr>
        <w:spacing w:line="276" w:lineRule="auto"/>
        <w:contextualSpacing/>
      </w:pPr>
      <w:r>
        <w:t>Современные международные отношения. / Под ред. А.В. Торкунова. М., 2004.</w:t>
      </w:r>
    </w:p>
    <w:p>
      <w:pPr>
        <w:numPr>
          <w:ilvl w:val="0"/>
          <w:numId w:val="45"/>
        </w:numPr>
        <w:spacing w:line="276" w:lineRule="auto"/>
        <w:contextualSpacing/>
      </w:pPr>
      <w:r>
        <w:t xml:space="preserve">Ткаченко С.Л. Международная политэкономия: состояние и перспективы. // Под ред. А.П. Цыганкова, П.А. Цыганкова. Российская наука международных отношений: новые направления. М., 2005. С. 335-350. </w:t>
      </w:r>
    </w:p>
    <w:p>
      <w:pPr>
        <w:numPr>
          <w:ilvl w:val="0"/>
          <w:numId w:val="45"/>
        </w:numPr>
        <w:spacing w:line="276" w:lineRule="auto"/>
        <w:contextualSpacing/>
      </w:pPr>
      <w:r>
        <w:t>Тюлин И.Г. Исследования международных отношений в России: вчера, сегодня, завтра. - Космополис. Альманах 1997.</w:t>
      </w:r>
    </w:p>
    <w:p>
      <w:pPr>
        <w:numPr>
          <w:ilvl w:val="0"/>
          <w:numId w:val="45"/>
        </w:numPr>
        <w:spacing w:line="276" w:lineRule="auto"/>
        <w:contextualSpacing/>
      </w:pPr>
      <w:r>
        <w:t>Хантингтон С. Третья волна: Демократизация на исходе ХХ века. М., 2003.</w:t>
      </w:r>
    </w:p>
    <w:p>
      <w:pPr>
        <w:numPr>
          <w:ilvl w:val="0"/>
          <w:numId w:val="45"/>
        </w:numPr>
        <w:spacing w:line="276" w:lineRule="auto"/>
        <w:contextualSpacing/>
      </w:pPr>
      <w:r>
        <w:t>Цыганков П.А. Международные отношения. М., 2002.</w:t>
      </w:r>
    </w:p>
    <w:p>
      <w:pPr>
        <w:numPr>
          <w:ilvl w:val="0"/>
          <w:numId w:val="45"/>
        </w:numPr>
        <w:spacing w:line="276" w:lineRule="auto"/>
        <w:contextualSpacing/>
      </w:pPr>
      <w:r>
        <w:t>Цыганков А.П. Несостоявшийся диалог с Фукуямой. О западных идеях, многокультурном мире и ответственности интеллектуалов. // Вопросы философии, 2001, № 12.</w:t>
      </w:r>
    </w:p>
    <w:p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bCs/>
        </w:rPr>
      </w:pPr>
      <w:r>
        <w:t>Современная мировая политика : прикладной анализ : учеб. пособие для вузов / [А. А. Байков и др.] ; под ред. А. Д. Богатурова. - 2-е изд., испр. и доп. - М. : Аспект Пресс, 2010. - 592 c.</w:t>
      </w:r>
    </w:p>
    <w:p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bCs/>
        </w:rPr>
      </w:pPr>
      <w:r>
        <w:t xml:space="preserve">Политология : учебник / [авт. кол.: А. Ю. Мельвиль (рук.) и др. ; науч. ред. Т. В. Шмачкова] ; Моск. гос. ин-т междунар. отношений (Ун-т) М-ва иностр. дел Рос. Федерации. - М. : Проспект, 2010. - 618 c. </w:t>
      </w:r>
    </w:p>
    <w:p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bCs/>
        </w:rPr>
      </w:pPr>
      <w:r>
        <w:t>Современная мировая политика : прикладной анализ : учеб. пособие для вузов / [А. А. Байков и др.] ; под ред. А. Д. Богатурова. - 2-е изд., испр. и доп. - М. : Аспект Пресс, 2010. - 592 c.</w:t>
      </w:r>
    </w:p>
    <w:p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spacing w:after="200" w:line="276" w:lineRule="auto"/>
        <w:contextualSpacing/>
        <w:rPr>
          <w:bCs/>
        </w:rPr>
      </w:pPr>
      <w:r>
        <w:t xml:space="preserve">Политология : учебник / [авт. кол.: А. Ю. Мельвиль (рук.) и др. ; науч. ред. Т. В. Шмачкова] ; Моск. гос. ин-т междунар. отношений (Ун-т) М-ва иностр. дел Рос. Федерации. - М. : Проспект, 2010. - 618 c. </w:t>
      </w:r>
    </w:p>
    <w:p>
      <w:pPr>
        <w:pStyle w:val="32"/>
        <w:numPr>
          <w:ilvl w:val="0"/>
          <w:numId w:val="0"/>
        </w:numPr>
        <w:spacing w:line="276" w:lineRule="auto"/>
        <w:rPr>
          <w:b/>
        </w:rPr>
      </w:pPr>
      <w:r>
        <w:t xml:space="preserve">6.3 </w:t>
      </w:r>
      <w:r>
        <w:rPr>
          <w:b/>
        </w:rPr>
        <w:t>Учебно-методическое обеспечение для самостоятельной работы.</w:t>
      </w:r>
    </w:p>
    <w:p>
      <w:pPr>
        <w:pStyle w:val="32"/>
        <w:numPr>
          <w:ilvl w:val="0"/>
          <w:numId w:val="46"/>
        </w:numPr>
        <w:spacing w:line="276" w:lineRule="auto"/>
      </w:pPr>
      <w:r>
        <w:rPr>
          <w:lang w:val="en-US"/>
        </w:rPr>
        <w:t xml:space="preserve">Schrodt, Philip A. Event data in foreign policy analysis. Foreign Policy Analysis: Continuity and Change in Its Second Generation (1995): 145-166. </w:t>
      </w:r>
      <w:r>
        <w:fldChar w:fldCharType="begin"/>
      </w:r>
      <w:r>
        <w:instrText xml:space="preserve"> HYPERLINK "http://s3.amazonaws.com/academia.edu.documents/44969879/Haney.pdf?AWSAccessKeyId=AKIAIWOWYYGZ2Y53UL3A&amp;Expires=1494384960&amp;Signature=Az3oR2CM3uwwhqAhukc8qBeeKuw%3D&amp;response-content-disposition=inline%3B%20filename%3DEvent_data_in_foreign_policy_analysis.pdf" </w:instrText>
      </w:r>
      <w:r>
        <w:fldChar w:fldCharType="separate"/>
      </w:r>
      <w:r>
        <w:rPr>
          <w:rStyle w:val="16"/>
          <w:lang w:val="en-US"/>
        </w:rPr>
        <w:t>http</w:t>
      </w:r>
      <w:r>
        <w:rPr>
          <w:rStyle w:val="16"/>
        </w:rPr>
        <w:t>://</w:t>
      </w:r>
      <w:r>
        <w:rPr>
          <w:rStyle w:val="16"/>
          <w:lang w:val="en-US"/>
        </w:rPr>
        <w:t>s</w:t>
      </w:r>
      <w:r>
        <w:rPr>
          <w:rStyle w:val="16"/>
        </w:rPr>
        <w:t>3.</w:t>
      </w:r>
      <w:r>
        <w:rPr>
          <w:rStyle w:val="16"/>
          <w:lang w:val="en-US"/>
        </w:rPr>
        <w:t>amazonaws</w:t>
      </w:r>
      <w:r>
        <w:rPr>
          <w:rStyle w:val="16"/>
        </w:rPr>
        <w:t>.</w:t>
      </w:r>
      <w:r>
        <w:rPr>
          <w:rStyle w:val="16"/>
          <w:lang w:val="en-US"/>
        </w:rPr>
        <w:t>com</w:t>
      </w:r>
      <w:r>
        <w:rPr>
          <w:rStyle w:val="16"/>
        </w:rPr>
        <w:t>/</w:t>
      </w:r>
      <w:r>
        <w:rPr>
          <w:rStyle w:val="16"/>
          <w:lang w:val="en-US"/>
        </w:rPr>
        <w:t>academia</w:t>
      </w:r>
      <w:r>
        <w:rPr>
          <w:rStyle w:val="16"/>
        </w:rPr>
        <w:t>.</w:t>
      </w:r>
      <w:r>
        <w:rPr>
          <w:rStyle w:val="16"/>
          <w:lang w:val="en-US"/>
        </w:rPr>
        <w:t>edu</w:t>
      </w:r>
      <w:r>
        <w:rPr>
          <w:rStyle w:val="16"/>
        </w:rPr>
        <w:t>.</w:t>
      </w:r>
      <w:r>
        <w:rPr>
          <w:rStyle w:val="16"/>
          <w:lang w:val="en-US"/>
        </w:rPr>
        <w:t>documents</w:t>
      </w:r>
      <w:r>
        <w:rPr>
          <w:rStyle w:val="16"/>
        </w:rPr>
        <w:t>/44969879/</w:t>
      </w:r>
      <w:r>
        <w:rPr>
          <w:rStyle w:val="16"/>
          <w:lang w:val="en-US"/>
        </w:rPr>
        <w:t>Haney</w:t>
      </w:r>
      <w:r>
        <w:rPr>
          <w:rStyle w:val="16"/>
        </w:rPr>
        <w:t>.</w:t>
      </w:r>
      <w:r>
        <w:rPr>
          <w:rStyle w:val="16"/>
          <w:lang w:val="en-US"/>
        </w:rPr>
        <w:t>pdf</w:t>
      </w:r>
      <w:r>
        <w:rPr>
          <w:rStyle w:val="16"/>
        </w:rPr>
        <w:t>?</w:t>
      </w:r>
      <w:r>
        <w:rPr>
          <w:rStyle w:val="16"/>
          <w:lang w:val="en-US"/>
        </w:rPr>
        <w:t>AWSAccessKeyId</w:t>
      </w:r>
      <w:r>
        <w:rPr>
          <w:rStyle w:val="16"/>
        </w:rPr>
        <w:t>=</w:t>
      </w:r>
      <w:r>
        <w:rPr>
          <w:rStyle w:val="16"/>
          <w:lang w:val="en-US"/>
        </w:rPr>
        <w:t>AKIAIWOWYYGZ</w:t>
      </w:r>
      <w:r>
        <w:rPr>
          <w:rStyle w:val="16"/>
        </w:rPr>
        <w:t>2</w:t>
      </w:r>
      <w:r>
        <w:rPr>
          <w:rStyle w:val="16"/>
          <w:lang w:val="en-US"/>
        </w:rPr>
        <w:t>Y</w:t>
      </w:r>
      <w:r>
        <w:rPr>
          <w:rStyle w:val="16"/>
        </w:rPr>
        <w:t>53</w:t>
      </w:r>
      <w:r>
        <w:rPr>
          <w:rStyle w:val="16"/>
          <w:lang w:val="en-US"/>
        </w:rPr>
        <w:t>UL</w:t>
      </w:r>
      <w:r>
        <w:rPr>
          <w:rStyle w:val="16"/>
        </w:rPr>
        <w:t>3</w:t>
      </w:r>
      <w:r>
        <w:rPr>
          <w:rStyle w:val="16"/>
          <w:lang w:val="en-US"/>
        </w:rPr>
        <w:t>A</w:t>
      </w:r>
      <w:r>
        <w:rPr>
          <w:rStyle w:val="16"/>
        </w:rPr>
        <w:t>&amp;</w:t>
      </w:r>
      <w:r>
        <w:rPr>
          <w:rStyle w:val="16"/>
          <w:lang w:val="en-US"/>
        </w:rPr>
        <w:t>Expires</w:t>
      </w:r>
      <w:r>
        <w:rPr>
          <w:rStyle w:val="16"/>
        </w:rPr>
        <w:t>=1494384960&amp;</w:t>
      </w:r>
      <w:r>
        <w:rPr>
          <w:rStyle w:val="16"/>
          <w:lang w:val="en-US"/>
        </w:rPr>
        <w:t>Signature</w:t>
      </w:r>
      <w:r>
        <w:rPr>
          <w:rStyle w:val="16"/>
        </w:rPr>
        <w:t>=</w:t>
      </w:r>
      <w:r>
        <w:rPr>
          <w:rStyle w:val="16"/>
          <w:lang w:val="en-US"/>
        </w:rPr>
        <w:t>Az</w:t>
      </w:r>
      <w:r>
        <w:rPr>
          <w:rStyle w:val="16"/>
        </w:rPr>
        <w:t>3</w:t>
      </w:r>
      <w:r>
        <w:rPr>
          <w:rStyle w:val="16"/>
          <w:lang w:val="en-US"/>
        </w:rPr>
        <w:t>oR</w:t>
      </w:r>
      <w:r>
        <w:rPr>
          <w:rStyle w:val="16"/>
        </w:rPr>
        <w:t>2</w:t>
      </w:r>
      <w:r>
        <w:rPr>
          <w:rStyle w:val="16"/>
          <w:lang w:val="en-US"/>
        </w:rPr>
        <w:t>CM</w:t>
      </w:r>
      <w:r>
        <w:rPr>
          <w:rStyle w:val="16"/>
        </w:rPr>
        <w:t>3</w:t>
      </w:r>
      <w:r>
        <w:rPr>
          <w:rStyle w:val="16"/>
          <w:lang w:val="en-US"/>
        </w:rPr>
        <w:t>uwwhqAhukc</w:t>
      </w:r>
      <w:r>
        <w:rPr>
          <w:rStyle w:val="16"/>
        </w:rPr>
        <w:t>8</w:t>
      </w:r>
      <w:r>
        <w:rPr>
          <w:rStyle w:val="16"/>
          <w:lang w:val="en-US"/>
        </w:rPr>
        <w:t>qBeeKuw</w:t>
      </w:r>
      <w:r>
        <w:rPr>
          <w:rStyle w:val="16"/>
        </w:rPr>
        <w:t>%3</w:t>
      </w:r>
      <w:r>
        <w:rPr>
          <w:rStyle w:val="16"/>
          <w:lang w:val="en-US"/>
        </w:rPr>
        <w:t>D</w:t>
      </w:r>
      <w:r>
        <w:rPr>
          <w:rStyle w:val="16"/>
        </w:rPr>
        <w:t>&amp;</w:t>
      </w:r>
      <w:r>
        <w:rPr>
          <w:rStyle w:val="16"/>
          <w:lang w:val="en-US"/>
        </w:rPr>
        <w:t>response</w:t>
      </w:r>
      <w:r>
        <w:rPr>
          <w:rStyle w:val="16"/>
        </w:rPr>
        <w:t>-</w:t>
      </w:r>
      <w:r>
        <w:rPr>
          <w:rStyle w:val="16"/>
          <w:lang w:val="en-US"/>
        </w:rPr>
        <w:t>content</w:t>
      </w:r>
      <w:r>
        <w:rPr>
          <w:rStyle w:val="16"/>
        </w:rPr>
        <w:t>-</w:t>
      </w:r>
      <w:r>
        <w:rPr>
          <w:rStyle w:val="16"/>
          <w:lang w:val="en-US"/>
        </w:rPr>
        <w:t>disposition</w:t>
      </w:r>
      <w:r>
        <w:rPr>
          <w:rStyle w:val="16"/>
        </w:rPr>
        <w:t>=</w:t>
      </w:r>
      <w:r>
        <w:rPr>
          <w:rStyle w:val="16"/>
          <w:lang w:val="en-US"/>
        </w:rPr>
        <w:t>inline</w:t>
      </w:r>
      <w:r>
        <w:rPr>
          <w:rStyle w:val="16"/>
        </w:rPr>
        <w:t>%3</w:t>
      </w:r>
      <w:r>
        <w:rPr>
          <w:rStyle w:val="16"/>
          <w:lang w:val="en-US"/>
        </w:rPr>
        <w:t>B</w:t>
      </w:r>
      <w:r>
        <w:rPr>
          <w:rStyle w:val="16"/>
        </w:rPr>
        <w:t>%20</w:t>
      </w:r>
      <w:r>
        <w:rPr>
          <w:rStyle w:val="16"/>
          <w:lang w:val="en-US"/>
        </w:rPr>
        <w:t>filename</w:t>
      </w:r>
      <w:r>
        <w:rPr>
          <w:rStyle w:val="16"/>
        </w:rPr>
        <w:t>%3</w:t>
      </w:r>
      <w:r>
        <w:rPr>
          <w:rStyle w:val="16"/>
          <w:lang w:val="en-US"/>
        </w:rPr>
        <w:t>DEvent</w:t>
      </w:r>
      <w:r>
        <w:rPr>
          <w:rStyle w:val="16"/>
        </w:rPr>
        <w:t>_</w:t>
      </w:r>
      <w:r>
        <w:rPr>
          <w:rStyle w:val="16"/>
          <w:lang w:val="en-US"/>
        </w:rPr>
        <w:t>data</w:t>
      </w:r>
      <w:r>
        <w:rPr>
          <w:rStyle w:val="16"/>
        </w:rPr>
        <w:t>_</w:t>
      </w:r>
      <w:r>
        <w:rPr>
          <w:rStyle w:val="16"/>
          <w:lang w:val="en-US"/>
        </w:rPr>
        <w:t>in</w:t>
      </w:r>
      <w:r>
        <w:rPr>
          <w:rStyle w:val="16"/>
        </w:rPr>
        <w:t>_</w:t>
      </w:r>
      <w:r>
        <w:rPr>
          <w:rStyle w:val="16"/>
          <w:lang w:val="en-US"/>
        </w:rPr>
        <w:t>foreign</w:t>
      </w:r>
      <w:r>
        <w:rPr>
          <w:rStyle w:val="16"/>
        </w:rPr>
        <w:t>_</w:t>
      </w:r>
      <w:r>
        <w:rPr>
          <w:rStyle w:val="16"/>
          <w:lang w:val="en-US"/>
        </w:rPr>
        <w:t>policy</w:t>
      </w:r>
      <w:r>
        <w:rPr>
          <w:rStyle w:val="16"/>
        </w:rPr>
        <w:t>_</w:t>
      </w:r>
      <w:r>
        <w:rPr>
          <w:rStyle w:val="16"/>
          <w:lang w:val="en-US"/>
        </w:rPr>
        <w:t>analysis</w:t>
      </w:r>
      <w:r>
        <w:rPr>
          <w:rStyle w:val="16"/>
        </w:rPr>
        <w:t>.</w:t>
      </w:r>
      <w:r>
        <w:rPr>
          <w:rStyle w:val="16"/>
          <w:lang w:val="en-US"/>
        </w:rPr>
        <w:t>pdf</w:t>
      </w:r>
      <w:r>
        <w:rPr>
          <w:rStyle w:val="16"/>
          <w:lang w:val="en-US"/>
        </w:rPr>
        <w:fldChar w:fldCharType="end"/>
      </w:r>
    </w:p>
    <w:p>
      <w:pPr>
        <w:pStyle w:val="32"/>
        <w:numPr>
          <w:ilvl w:val="0"/>
          <w:numId w:val="46"/>
        </w:numPr>
        <w:spacing w:line="276" w:lineRule="auto"/>
        <w:rPr>
          <w:lang w:val="en-US"/>
        </w:rPr>
      </w:pPr>
      <w:r>
        <w:rPr>
          <w:lang w:val="en-US"/>
        </w:rPr>
        <w:t>Hudson, Valerie M. "Foreign policy analysis: actor</w:t>
      </w:r>
      <w:r>
        <w:rPr>
          <w:rFonts w:ascii="Cambria Math" w:hAnsi="Cambria Math" w:cs="Cambria Math"/>
          <w:lang w:val="en-US"/>
        </w:rPr>
        <w:t>‐</w:t>
      </w:r>
      <w:r>
        <w:rPr>
          <w:lang w:val="en-US"/>
        </w:rPr>
        <w:t xml:space="preserve">specific theory and the ground of international relations." Foreign policy analysis 1, no. 1 (2005): 1-30. </w:t>
      </w:r>
      <w:r>
        <w:fldChar w:fldCharType="begin"/>
      </w:r>
      <w:r>
        <w:instrText xml:space="preserve"> HYPERLINK "https://edisciplinas.usp.br/pluginfile.php/331946/mod_resource/content/1/Hudson-2005-Foreign_Policy_Analysis.pdf" </w:instrText>
      </w:r>
      <w:r>
        <w:fldChar w:fldCharType="separate"/>
      </w:r>
      <w:r>
        <w:rPr>
          <w:rStyle w:val="16"/>
          <w:lang w:val="en-US"/>
        </w:rPr>
        <w:t>https://edisciplinas.usp.br/pluginfile.php/331946/mod_resource/content/1/Hudson-2005-Foreign_Policy_Analysis.pdf</w:t>
      </w:r>
      <w:r>
        <w:rPr>
          <w:rStyle w:val="16"/>
          <w:lang w:val="en-US"/>
        </w:rPr>
        <w:fldChar w:fldCharType="end"/>
      </w:r>
      <w:r>
        <w:rPr>
          <w:lang w:val="en-US"/>
        </w:rPr>
        <w:t xml:space="preserve"> </w:t>
      </w:r>
    </w:p>
    <w:p>
      <w:pPr>
        <w:pStyle w:val="32"/>
        <w:numPr>
          <w:ilvl w:val="0"/>
          <w:numId w:val="0"/>
        </w:numPr>
        <w:spacing w:line="276" w:lineRule="auto"/>
        <w:ind w:left="760"/>
        <w:rPr>
          <w:b/>
          <w:lang w:val="en-US"/>
        </w:rPr>
      </w:pPr>
    </w:p>
    <w:p>
      <w:pPr>
        <w:pStyle w:val="32"/>
        <w:numPr>
          <w:ilvl w:val="0"/>
          <w:numId w:val="0"/>
        </w:numPr>
        <w:spacing w:line="276" w:lineRule="auto"/>
        <w:ind w:left="502" w:hanging="360"/>
        <w:rPr>
          <w:b/>
        </w:rPr>
      </w:pPr>
      <w:r>
        <w:rPr>
          <w:b/>
        </w:rPr>
        <w:t>6.4 Нормативные правовые документы</w:t>
      </w:r>
    </w:p>
    <w:p>
      <w:pPr>
        <w:pStyle w:val="32"/>
        <w:numPr>
          <w:ilvl w:val="0"/>
          <w:numId w:val="0"/>
        </w:numPr>
        <w:spacing w:line="276" w:lineRule="auto"/>
      </w:pPr>
      <w:r>
        <w:t>Не используется</w:t>
      </w:r>
    </w:p>
    <w:p>
      <w:pPr>
        <w:pStyle w:val="32"/>
        <w:numPr>
          <w:ilvl w:val="0"/>
          <w:numId w:val="0"/>
        </w:numPr>
        <w:spacing w:line="276" w:lineRule="auto"/>
      </w:pPr>
    </w:p>
    <w:p>
      <w:pPr>
        <w:pStyle w:val="32"/>
        <w:numPr>
          <w:ilvl w:val="0"/>
          <w:numId w:val="0"/>
        </w:numPr>
        <w:spacing w:line="276" w:lineRule="auto"/>
        <w:rPr>
          <w:b/>
        </w:rPr>
      </w:pPr>
      <w:r>
        <w:rPr>
          <w:b/>
        </w:rPr>
        <w:t>6.5 Интернет-ресурсы</w:t>
      </w:r>
    </w:p>
    <w:p>
      <w:pPr>
        <w:pStyle w:val="32"/>
        <w:numPr>
          <w:ilvl w:val="0"/>
          <w:numId w:val="0"/>
        </w:numPr>
      </w:pPr>
    </w:p>
    <w:p>
      <w:pPr>
        <w:ind w:firstLine="142"/>
        <w:contextualSpacing/>
        <w:rPr>
          <w:b/>
        </w:rPr>
      </w:pPr>
      <w:r>
        <w:rPr>
          <w:b/>
        </w:rPr>
        <w:t xml:space="preserve">Сайт научной библиотеки СЗИУ </w:t>
      </w:r>
      <w:r>
        <w:fldChar w:fldCharType="begin"/>
      </w:r>
      <w:r>
        <w:instrText xml:space="preserve"> HYPERLINK "http://nwipa.ru" </w:instrText>
      </w:r>
      <w:r>
        <w:fldChar w:fldCharType="separate"/>
      </w:r>
      <w:r>
        <w:rPr>
          <w:rStyle w:val="16"/>
          <w:b/>
        </w:rPr>
        <w:t>http://nw</w:t>
      </w:r>
      <w:r>
        <w:rPr>
          <w:rStyle w:val="16"/>
          <w:b/>
          <w:lang w:val="en-US"/>
        </w:rPr>
        <w:t>ipa</w:t>
      </w:r>
      <w:r>
        <w:rPr>
          <w:rStyle w:val="16"/>
          <w:b/>
        </w:rPr>
        <w:t>.ru</w:t>
      </w:r>
      <w:r>
        <w:rPr>
          <w:rStyle w:val="16"/>
          <w:b/>
        </w:rPr>
        <w:fldChar w:fldCharType="end"/>
      </w:r>
      <w:r>
        <w:rPr>
          <w:b/>
        </w:rPr>
        <w:t xml:space="preserve"> </w:t>
      </w:r>
    </w:p>
    <w:p>
      <w:r>
        <w:tab/>
      </w:r>
      <w:r>
        <w:t xml:space="preserve">1. </w:t>
      </w:r>
      <w:r>
        <w:rPr>
          <w:i/>
        </w:rPr>
        <w:t>Электронные учебники</w:t>
      </w:r>
      <w:r>
        <w:t xml:space="preserve"> электронно - библиотечной системы (ЭБС)  «</w:t>
      </w:r>
      <w:r>
        <w:rPr>
          <w:b/>
        </w:rPr>
        <w:t>Айбукс»</w:t>
      </w:r>
      <w:r>
        <w:t xml:space="preserve"> </w:t>
      </w:r>
    </w:p>
    <w:p>
      <w:r>
        <w:tab/>
      </w:r>
      <w:r>
        <w:t>2.</w:t>
      </w:r>
      <w:r>
        <w:rPr>
          <w:i/>
        </w:rPr>
        <w:t xml:space="preserve"> Электронные учебники</w:t>
      </w:r>
      <w:r>
        <w:t xml:space="preserve"> электронно – библиотечной системы (ЭБС) </w:t>
      </w:r>
      <w:r>
        <w:rPr>
          <w:b/>
        </w:rPr>
        <w:t>«Лань»</w:t>
      </w:r>
      <w:r>
        <w:t xml:space="preserve"> </w:t>
      </w:r>
    </w:p>
    <w:p>
      <w:r>
        <w:tab/>
      </w:r>
      <w:r>
        <w:t xml:space="preserve">3. </w:t>
      </w:r>
      <w:r>
        <w:rPr>
          <w:i/>
        </w:rPr>
        <w:t>Научно-практические статьи</w:t>
      </w:r>
      <w:r>
        <w:t xml:space="preserve"> </w:t>
      </w:r>
      <w:r>
        <w:rPr>
          <w:i/>
        </w:rPr>
        <w:t>по финансам и менеджменту</w:t>
      </w:r>
      <w:r>
        <w:t xml:space="preserve"> Издательского дома </w:t>
      </w:r>
      <w:r>
        <w:rPr>
          <w:b/>
        </w:rPr>
        <w:t>«Библиотека Гребенникова</w:t>
      </w:r>
      <w:r>
        <w:t xml:space="preserve">» </w:t>
      </w:r>
    </w:p>
    <w:p>
      <w:pPr>
        <w:rPr>
          <w:b/>
        </w:rPr>
      </w:pPr>
      <w:r>
        <w:tab/>
      </w:r>
      <w:r>
        <w:t xml:space="preserve">4. </w:t>
      </w:r>
      <w:r>
        <w:rPr>
          <w:i/>
        </w:rPr>
        <w:t>Статьи из периодических изданий по  общественным  и гуманитарным наукам</w:t>
      </w:r>
      <w:r>
        <w:t xml:space="preserve"> «</w:t>
      </w:r>
      <w:r>
        <w:rPr>
          <w:b/>
        </w:rPr>
        <w:t xml:space="preserve">Ист - Вью»  </w:t>
      </w:r>
    </w:p>
    <w:p>
      <w:r>
        <w:rPr>
          <w:b/>
        </w:rPr>
        <w:tab/>
      </w:r>
      <w:r>
        <w:t xml:space="preserve">5. </w:t>
      </w:r>
      <w:r>
        <w:rPr>
          <w:i/>
        </w:rPr>
        <w:t>Энциклопедии, словари, справочники</w:t>
      </w:r>
      <w:r>
        <w:t xml:space="preserve"> «</w:t>
      </w:r>
      <w:r>
        <w:rPr>
          <w:b/>
        </w:rPr>
        <w:t>Рубрикон»</w:t>
      </w:r>
      <w:r>
        <w:t xml:space="preserve">   </w:t>
      </w:r>
    </w:p>
    <w:p>
      <w:pPr>
        <w:rPr>
          <w:b/>
          <w:i/>
        </w:rPr>
      </w:pPr>
      <w:r>
        <w:tab/>
      </w:r>
      <w:r>
        <w:t>6.</w:t>
      </w:r>
      <w:r>
        <w:rPr>
          <w:b/>
          <w:i/>
        </w:rPr>
        <w:t xml:space="preserve">  Англоязычные  ресурсы </w:t>
      </w:r>
      <w:r>
        <w:rPr>
          <w:b/>
          <w:lang w:val="en-US"/>
        </w:rPr>
        <w:t>EBSCO</w:t>
      </w:r>
      <w:r>
        <w:rPr>
          <w:b/>
        </w:rPr>
        <w:t xml:space="preserve"> </w:t>
      </w:r>
      <w:r>
        <w:rPr>
          <w:b/>
          <w:lang w:val="en-US"/>
        </w:rPr>
        <w:t>Publishing</w:t>
      </w:r>
      <w:r>
        <w:t xml:space="preserve">- </w:t>
      </w:r>
      <w:r>
        <w:rPr>
          <w:i/>
        </w:rPr>
        <w:t xml:space="preserve"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>
        <w:rPr>
          <w:b/>
          <w:i/>
        </w:rPr>
        <w:t>публикаций из научных и научно–популярных журналов.</w:t>
      </w:r>
    </w:p>
    <w:p>
      <w:pPr>
        <w:ind w:firstLine="708"/>
        <w:rPr>
          <w:b/>
          <w:i/>
        </w:rPr>
      </w:pPr>
      <w:r>
        <w:rPr>
          <w:i/>
        </w:rPr>
        <w:t>7.</w:t>
      </w:r>
      <w:r>
        <w:rPr>
          <w:b/>
          <w:i/>
        </w:rPr>
        <w:t xml:space="preserve"> </w:t>
      </w:r>
      <w:r>
        <w:rPr>
          <w:b/>
          <w:i/>
          <w:lang w:val="en-US"/>
        </w:rPr>
        <w:t>Emerald</w:t>
      </w:r>
      <w:r>
        <w:rPr>
          <w:b/>
          <w:i/>
        </w:rPr>
        <w:t xml:space="preserve">- </w:t>
      </w:r>
      <w:r>
        <w:rPr>
          <w:i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>
        <w:rPr>
          <w:b/>
          <w:i/>
        </w:rPr>
        <w:t xml:space="preserve">   </w:t>
      </w:r>
    </w:p>
    <w:p>
      <w:pPr>
        <w:rPr>
          <w:b/>
          <w:i/>
        </w:rPr>
      </w:pPr>
    </w:p>
    <w:p>
      <w:pPr>
        <w:rPr>
          <w:b/>
          <w:i/>
        </w:rPr>
      </w:pPr>
      <w:r>
        <w:rPr>
          <w:b/>
        </w:rPr>
        <w:t>6.6. Иные источники</w:t>
      </w:r>
      <w:r>
        <w:rPr>
          <w:b/>
          <w:i/>
        </w:rPr>
        <w:t xml:space="preserve"> </w:t>
      </w:r>
      <w:r>
        <w:rPr>
          <w:b/>
        </w:rPr>
        <w:t>и базы данных</w:t>
      </w:r>
      <w:r>
        <w:rPr>
          <w:b/>
          <w:i/>
        </w:rPr>
        <w:t xml:space="preserve">      </w:t>
      </w:r>
    </w:p>
    <w:p>
      <w:pPr>
        <w:numPr>
          <w:ilvl w:val="0"/>
          <w:numId w:val="47"/>
        </w:numPr>
      </w:pPr>
      <w:r>
        <w:t xml:space="preserve">Архив </w:t>
      </w:r>
      <w:r>
        <w:rPr>
          <w:bCs/>
        </w:rPr>
        <w:t>Межуниверситетского Консорциума политических и социальных исследований</w:t>
      </w:r>
      <w:r>
        <w:t xml:space="preserve"> (</w:t>
      </w:r>
      <w:r>
        <w:rPr>
          <w:lang w:val="en-GB"/>
        </w:rPr>
        <w:t>Interuniversity</w:t>
      </w:r>
      <w:r>
        <w:t xml:space="preserve"> </w:t>
      </w:r>
      <w:r>
        <w:rPr>
          <w:lang w:val="en-GB"/>
        </w:rPr>
        <w:t>Consortium</w:t>
      </w:r>
      <w:r>
        <w:t xml:space="preserve"> </w:t>
      </w:r>
      <w:r>
        <w:rPr>
          <w:lang w:val="en-GB"/>
        </w:rPr>
        <w:t>for</w:t>
      </w:r>
      <w:r>
        <w:t xml:space="preserve"> </w:t>
      </w:r>
      <w:r>
        <w:rPr>
          <w:lang w:val="en-GB"/>
        </w:rPr>
        <w:t>Political</w:t>
      </w:r>
      <w:r>
        <w:t xml:space="preserve"> </w:t>
      </w:r>
      <w:r>
        <w:rPr>
          <w:lang w:val="en-GB"/>
        </w:rPr>
        <w:t>and</w:t>
      </w:r>
      <w:r>
        <w:t xml:space="preserve"> </w:t>
      </w:r>
      <w:r>
        <w:rPr>
          <w:lang w:val="en-GB"/>
        </w:rPr>
        <w:t>Social</w:t>
      </w:r>
      <w:r>
        <w:t xml:space="preserve"> </w:t>
      </w:r>
      <w:r>
        <w:rPr>
          <w:lang w:val="en-GB"/>
        </w:rPr>
        <w:t>Research</w:t>
      </w:r>
      <w:r>
        <w:t xml:space="preserve"> (</w:t>
      </w:r>
      <w:r>
        <w:rPr>
          <w:lang w:val="en-GB"/>
        </w:rPr>
        <w:t>ICPSR</w:t>
      </w:r>
      <w:r>
        <w:t>) (</w:t>
      </w:r>
      <w:r>
        <w:fldChar w:fldCharType="begin"/>
      </w:r>
      <w:r>
        <w:instrText xml:space="preserve"> HYPERLINK "http://www.icpsr.umich.edu/" </w:instrText>
      </w:r>
      <w:r>
        <w:fldChar w:fldCharType="separate"/>
      </w:r>
      <w:r>
        <w:rPr>
          <w:rStyle w:val="16"/>
          <w:lang w:val="en-GB"/>
        </w:rPr>
        <w:t>http</w:t>
      </w:r>
      <w:r>
        <w:rPr>
          <w:rStyle w:val="16"/>
          <w:lang w:val="en-GB"/>
        </w:rPr>
        <w:fldChar w:fldCharType="end"/>
      </w:r>
      <w:r>
        <w:fldChar w:fldCharType="begin"/>
      </w:r>
      <w:r>
        <w:instrText xml:space="preserve"> HYPERLINK "http://www.icpsr.umich.edu/" </w:instrText>
      </w:r>
      <w:r>
        <w:fldChar w:fldCharType="separate"/>
      </w:r>
      <w:r>
        <w:rPr>
          <w:rStyle w:val="16"/>
        </w:rPr>
        <w:t>://</w:t>
      </w:r>
      <w:r>
        <w:rPr>
          <w:rStyle w:val="16"/>
        </w:rPr>
        <w:fldChar w:fldCharType="end"/>
      </w:r>
      <w:r>
        <w:fldChar w:fldCharType="begin"/>
      </w:r>
      <w:r>
        <w:instrText xml:space="preserve"> HYPERLINK "http://www.icpsr.umich.edu/" </w:instrText>
      </w:r>
      <w:r>
        <w:fldChar w:fldCharType="separate"/>
      </w:r>
      <w:r>
        <w:rPr>
          <w:rStyle w:val="16"/>
          <w:lang w:val="en-GB"/>
        </w:rPr>
        <w:t>www</w:t>
      </w:r>
      <w:r>
        <w:rPr>
          <w:rStyle w:val="16"/>
          <w:lang w:val="en-GB"/>
        </w:rPr>
        <w:fldChar w:fldCharType="end"/>
      </w:r>
      <w:r>
        <w:fldChar w:fldCharType="begin"/>
      </w:r>
      <w:r>
        <w:instrText xml:space="preserve"> HYPERLINK "http://www.icpsr.umich.edu/" </w:instrText>
      </w:r>
      <w:r>
        <w:fldChar w:fldCharType="separate"/>
      </w:r>
      <w:r>
        <w:rPr>
          <w:rStyle w:val="16"/>
        </w:rPr>
        <w:t>.</w:t>
      </w:r>
      <w:r>
        <w:rPr>
          <w:rStyle w:val="16"/>
        </w:rPr>
        <w:fldChar w:fldCharType="end"/>
      </w:r>
      <w:r>
        <w:fldChar w:fldCharType="begin"/>
      </w:r>
      <w:r>
        <w:instrText xml:space="preserve"> HYPERLINK "http://www.icpsr.umich.edu/" </w:instrText>
      </w:r>
      <w:r>
        <w:fldChar w:fldCharType="separate"/>
      </w:r>
      <w:r>
        <w:rPr>
          <w:rStyle w:val="16"/>
          <w:lang w:val="en-GB"/>
        </w:rPr>
        <w:t>icpsr</w:t>
      </w:r>
      <w:r>
        <w:rPr>
          <w:rStyle w:val="16"/>
          <w:lang w:val="en-GB"/>
        </w:rPr>
        <w:fldChar w:fldCharType="end"/>
      </w:r>
      <w:r>
        <w:fldChar w:fldCharType="begin"/>
      </w:r>
      <w:r>
        <w:instrText xml:space="preserve"> HYPERLINK "http://www.icpsr.umich.edu/" </w:instrText>
      </w:r>
      <w:r>
        <w:fldChar w:fldCharType="separate"/>
      </w:r>
      <w:r>
        <w:rPr>
          <w:rStyle w:val="16"/>
        </w:rPr>
        <w:t>.</w:t>
      </w:r>
      <w:r>
        <w:rPr>
          <w:rStyle w:val="16"/>
        </w:rPr>
        <w:fldChar w:fldCharType="end"/>
      </w:r>
      <w:r>
        <w:fldChar w:fldCharType="begin"/>
      </w:r>
      <w:r>
        <w:instrText xml:space="preserve"> HYPERLINK "http://www.icpsr.umich.edu/" </w:instrText>
      </w:r>
      <w:r>
        <w:fldChar w:fldCharType="separate"/>
      </w:r>
      <w:r>
        <w:rPr>
          <w:rStyle w:val="16"/>
          <w:lang w:val="en-GB"/>
        </w:rPr>
        <w:t>umich</w:t>
      </w:r>
      <w:r>
        <w:rPr>
          <w:rStyle w:val="16"/>
          <w:lang w:val="en-GB"/>
        </w:rPr>
        <w:fldChar w:fldCharType="end"/>
      </w:r>
      <w:r>
        <w:fldChar w:fldCharType="begin"/>
      </w:r>
      <w:r>
        <w:instrText xml:space="preserve"> HYPERLINK "http://www.icpsr.umich.edu/" </w:instrText>
      </w:r>
      <w:r>
        <w:fldChar w:fldCharType="separate"/>
      </w:r>
      <w:r>
        <w:rPr>
          <w:rStyle w:val="16"/>
        </w:rPr>
        <w:t>.</w:t>
      </w:r>
      <w:r>
        <w:rPr>
          <w:rStyle w:val="16"/>
        </w:rPr>
        <w:fldChar w:fldCharType="end"/>
      </w:r>
      <w:r>
        <w:fldChar w:fldCharType="begin"/>
      </w:r>
      <w:r>
        <w:instrText xml:space="preserve"> HYPERLINK "http://www.icpsr.umich.edu/" </w:instrText>
      </w:r>
      <w:r>
        <w:fldChar w:fldCharType="separate"/>
      </w:r>
      <w:r>
        <w:rPr>
          <w:rStyle w:val="16"/>
          <w:lang w:val="en-GB"/>
        </w:rPr>
        <w:t>edu</w:t>
      </w:r>
      <w:r>
        <w:rPr>
          <w:rStyle w:val="16"/>
          <w:lang w:val="en-GB"/>
        </w:rPr>
        <w:fldChar w:fldCharType="end"/>
      </w:r>
      <w:r>
        <w:fldChar w:fldCharType="begin"/>
      </w:r>
      <w:r>
        <w:instrText xml:space="preserve"> HYPERLINK "http://www.icpsr.umich.edu/" </w:instrText>
      </w:r>
      <w:r>
        <w:fldChar w:fldCharType="separate"/>
      </w:r>
      <w:r>
        <w:rPr>
          <w:rStyle w:val="16"/>
        </w:rPr>
        <w:t>/</w:t>
      </w:r>
      <w:r>
        <w:rPr>
          <w:rStyle w:val="16"/>
        </w:rPr>
        <w:fldChar w:fldCharType="end"/>
      </w:r>
      <w:r>
        <w:t xml:space="preserve">) </w:t>
      </w:r>
    </w:p>
    <w:p>
      <w:pPr>
        <w:numPr>
          <w:ilvl w:val="0"/>
          <w:numId w:val="47"/>
        </w:numPr>
        <w:rPr>
          <w:lang w:val="en-US"/>
        </w:rPr>
      </w:pPr>
      <w:r>
        <w:rPr>
          <w:lang w:val="en-US"/>
        </w:rPr>
        <w:t xml:space="preserve">World Event/Interaction Survey (WEIS) Project, 1966-1978 </w:t>
      </w:r>
      <w:r>
        <w:fldChar w:fldCharType="begin"/>
      </w:r>
      <w:r>
        <w:instrText xml:space="preserve"> HYPERLINK "http://www.icpsr.umich.edu/icpsrweb/ICPSR/studies/05211" </w:instrText>
      </w:r>
      <w:r>
        <w:fldChar w:fldCharType="separate"/>
      </w:r>
      <w:r>
        <w:rPr>
          <w:rStyle w:val="16"/>
          <w:lang w:val="en-US"/>
        </w:rPr>
        <w:t>http://www.icpsr.umich.edu/icpsrweb/ICPSR/studies/05211</w:t>
      </w:r>
      <w:r>
        <w:rPr>
          <w:rStyle w:val="16"/>
          <w:lang w:val="en-US"/>
        </w:rPr>
        <w:fldChar w:fldCharType="end"/>
      </w:r>
      <w:r>
        <w:rPr>
          <w:lang w:val="en-US"/>
        </w:rPr>
        <w:t xml:space="preserve"> </w:t>
      </w:r>
    </w:p>
    <w:p>
      <w:pPr>
        <w:numPr>
          <w:ilvl w:val="0"/>
          <w:numId w:val="47"/>
        </w:numPr>
        <w:rPr>
          <w:lang w:val="en-US"/>
        </w:rPr>
      </w:pPr>
      <w:r>
        <w:rPr>
          <w:lang w:val="en-US"/>
        </w:rPr>
        <w:t xml:space="preserve">Conflict and Mediation Event Observations </w:t>
      </w:r>
      <w:r>
        <w:fldChar w:fldCharType="begin"/>
      </w:r>
      <w:r>
        <w:instrText xml:space="preserve"> HYPERLINK "http://eventdata.parusanalytics.com/data.dir/cameo.html" </w:instrText>
      </w:r>
      <w:r>
        <w:fldChar w:fldCharType="separate"/>
      </w:r>
      <w:r>
        <w:rPr>
          <w:rStyle w:val="16"/>
          <w:lang w:val="en-US"/>
        </w:rPr>
        <w:t>http://eventdata.parusanalytics.com/data.dir/cameo.html</w:t>
      </w:r>
      <w:r>
        <w:rPr>
          <w:rStyle w:val="16"/>
          <w:lang w:val="en-US"/>
        </w:rPr>
        <w:fldChar w:fldCharType="end"/>
      </w:r>
      <w:r>
        <w:rPr>
          <w:lang w:val="en-US"/>
        </w:rPr>
        <w:t xml:space="preserve"> </w:t>
      </w:r>
    </w:p>
    <w:p>
      <w:pPr>
        <w:ind w:firstLine="708"/>
        <w:rPr>
          <w:lang w:val="en-US"/>
        </w:rPr>
      </w:pPr>
    </w:p>
    <w:p>
      <w:pPr>
        <w:pStyle w:val="32"/>
        <w:numPr>
          <w:ilvl w:val="0"/>
          <w:numId w:val="0"/>
        </w:numPr>
        <w:spacing w:line="276" w:lineRule="auto"/>
        <w:ind w:left="142"/>
        <w:rPr>
          <w:b/>
        </w:rPr>
      </w:pPr>
      <w:r>
        <w:rPr>
          <w:b/>
        </w:rPr>
        <w:t>6.7 Информационные технологии, используемые при осуществления образовательного процесса по дисциплине (модулю), включая перечень программного обеспечения и информационных справочных систем (при необходимости).</w:t>
      </w:r>
    </w:p>
    <w:p>
      <w:pPr>
        <w:ind w:firstLine="425"/>
        <w:jc w:val="both"/>
      </w:pPr>
    </w:p>
    <w:p>
      <w:pPr>
        <w:numPr>
          <w:ilvl w:val="0"/>
          <w:numId w:val="48"/>
        </w:numPr>
        <w:spacing w:before="40"/>
        <w:ind w:left="567" w:hanging="425"/>
        <w:jc w:val="both"/>
        <w:rPr>
          <w:spacing w:val="2"/>
        </w:rPr>
      </w:pPr>
      <w:r>
        <w:t>Мультимедийные (цифровые) инструменты и образовательные ресурсы, обучающие программы по предмету,</w:t>
      </w:r>
      <w:r>
        <w:rPr>
          <w:spacing w:val="2"/>
        </w:rPr>
        <w:t xml:space="preserve"> пакеты программного обеспечения общего назначения (текстовые редакторы, графические редакторы).</w:t>
      </w:r>
    </w:p>
    <w:p>
      <w:pPr>
        <w:numPr>
          <w:ilvl w:val="0"/>
          <w:numId w:val="48"/>
        </w:numPr>
        <w:spacing w:before="40"/>
        <w:ind w:left="567" w:hanging="425"/>
        <w:jc w:val="both"/>
      </w:pPr>
      <w:r>
        <w:t>Система тестирования качества знаний обучающихся</w:t>
      </w:r>
    </w:p>
    <w:p>
      <w:pPr>
        <w:numPr>
          <w:ilvl w:val="0"/>
          <w:numId w:val="48"/>
        </w:numPr>
        <w:spacing w:before="40"/>
        <w:ind w:left="567" w:hanging="425"/>
        <w:jc w:val="both"/>
      </w:pPr>
      <w:r>
        <w:t>Программа «Антиплагиат».</w:t>
      </w:r>
    </w:p>
    <w:p>
      <w:pPr>
        <w:jc w:val="both"/>
      </w:pPr>
      <w:r>
        <w:br w:type="page"/>
      </w:r>
    </w:p>
    <w:p>
      <w:pPr>
        <w:numPr>
          <w:ilvl w:val="0"/>
          <w:numId w:val="49"/>
        </w:numPr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 xml:space="preserve">Материально-техническая база, информационные технологии, программное обеспечение и информационные справочные системы </w:t>
      </w:r>
    </w:p>
    <w:tbl>
      <w:tblPr>
        <w:tblStyle w:val="12"/>
        <w:tblW w:w="93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2"/>
        <w:gridCol w:w="84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2" w:type="dxa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8459" w:type="dxa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Наименование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2" w:type="dxa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8459" w:type="dxa"/>
          </w:tcPr>
          <w:p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Специализированные залы для проведения лекций: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8459" w:type="dxa"/>
          </w:tcPr>
          <w:p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Специализированная мебель и оргсредства: аудитории и компьютерные классы, оборудованные посадочными местами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2" w:type="dxa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8459" w:type="dxa"/>
          </w:tcPr>
          <w:p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Технические средства обучения: 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2" w:type="dxa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8459" w:type="dxa"/>
          </w:tcPr>
          <w:p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Мультимедийные (цифровые) инструменты и образовательные ресурсы, обучающие программы по предмету, пакеты программного обеспечения общего назначения (текстовые редакторы, графические редакторы).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2" w:type="dxa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8459" w:type="dxa"/>
          </w:tcPr>
          <w:p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Система тестирования качества знаний обучающихся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2" w:type="dxa"/>
          </w:tcPr>
          <w:p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8459" w:type="dxa"/>
          </w:tcPr>
          <w:p>
            <w:pPr>
              <w:spacing w:before="40"/>
              <w:jc w:val="both"/>
            </w:pPr>
            <w:r>
              <w:t>Программа «Антиплагиат».</w:t>
            </w:r>
          </w:p>
        </w:tc>
      </w:tr>
    </w:tbl>
    <w:p>
      <w:pPr>
        <w:jc w:val="both"/>
      </w:pPr>
    </w:p>
    <w:sectPr>
      <w:footerReference r:id="rId9" w:type="default"/>
      <w:pgSz w:w="11906" w:h="16838"/>
      <w:pgMar w:top="1134" w:right="851" w:bottom="1134" w:left="1701" w:header="709" w:footer="709" w:gutter="0"/>
      <w:cols w:space="720" w:num="1"/>
      <w:docGrid w:linePitch="29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Cambria Math">
    <w:panose1 w:val="02040503050406030204"/>
    <w:charset w:val="CC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8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10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t>10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decimal"/>
      <w:lvlText w:val="%1.%2."/>
      <w:lvlJc w:val="left"/>
      <w:pPr>
        <w:ind w:left="786" w:hanging="360"/>
      </w:pPr>
      <w:rPr>
        <w:rFonts w:hint="default" w:ascii="Times New Roman" w:hAnsi="Times New Roman" w:cs="Times New Roman"/>
        <w:sz w:val="24"/>
        <w:szCs w:val="24"/>
      </w:rPr>
    </w:lvl>
    <w:lvl w:ilvl="2" w:tentative="0">
      <w:start w:val="1"/>
      <w:numFmt w:val="decimal"/>
      <w:lvlText w:val="%1.%2.%3."/>
      <w:lvlJc w:val="left"/>
      <w:pPr>
        <w:ind w:left="2520" w:hanging="720"/>
      </w:pPr>
    </w:lvl>
    <w:lvl w:ilvl="3" w:tentative="0">
      <w:start w:val="1"/>
      <w:numFmt w:val="decimal"/>
      <w:lvlText w:val="%1.%2.%3.%4."/>
      <w:lvlJc w:val="left"/>
      <w:pPr>
        <w:ind w:left="3240" w:hanging="720"/>
      </w:pPr>
    </w:lvl>
    <w:lvl w:ilvl="4" w:tentative="0">
      <w:start w:val="1"/>
      <w:numFmt w:val="decimal"/>
      <w:lvlText w:val="%1.%2.%3.%4.%5."/>
      <w:lvlJc w:val="left"/>
      <w:pPr>
        <w:ind w:left="4320" w:hanging="1080"/>
      </w:pPr>
    </w:lvl>
    <w:lvl w:ilvl="5" w:tentative="0">
      <w:start w:val="1"/>
      <w:numFmt w:val="decimal"/>
      <w:lvlText w:val="%1.%2.%3.%4.%5.%6."/>
      <w:lvlJc w:val="left"/>
      <w:pPr>
        <w:ind w:left="5040" w:hanging="1080"/>
      </w:pPr>
    </w:lvl>
    <w:lvl w:ilvl="6" w:tentative="0">
      <w:start w:val="1"/>
      <w:numFmt w:val="decimal"/>
      <w:lvlText w:val="%1.%2.%3.%4.%5.%6.%7."/>
      <w:lvlJc w:val="left"/>
      <w:pPr>
        <w:ind w:left="6120" w:hanging="1440"/>
      </w:pPr>
    </w:lvl>
    <w:lvl w:ilvl="7" w:tentative="0">
      <w:start w:val="1"/>
      <w:numFmt w:val="decimal"/>
      <w:lvlText w:val="%1.%2.%3.%4.%5.%6.%7.%8."/>
      <w:lvlJc w:val="left"/>
      <w:pPr>
        <w:ind w:left="6840" w:hanging="1440"/>
      </w:pPr>
    </w:lvl>
    <w:lvl w:ilvl="8" w:tentative="0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>
    <w:nsid w:val="023B3B24"/>
    <w:multiLevelType w:val="multilevel"/>
    <w:tmpl w:val="023B3B24"/>
    <w:lvl w:ilvl="0" w:tentative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06C32"/>
    <w:multiLevelType w:val="multilevel"/>
    <w:tmpl w:val="02F06C32"/>
    <w:lvl w:ilvl="0" w:tentative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858" w:hanging="360"/>
      </w:pPr>
    </w:lvl>
    <w:lvl w:ilvl="2" w:tentative="0">
      <w:start w:val="1"/>
      <w:numFmt w:val="lowerRoman"/>
      <w:lvlText w:val="%3."/>
      <w:lvlJc w:val="right"/>
      <w:pPr>
        <w:ind w:left="3578" w:hanging="180"/>
      </w:pPr>
    </w:lvl>
    <w:lvl w:ilvl="3" w:tentative="0">
      <w:start w:val="1"/>
      <w:numFmt w:val="decimal"/>
      <w:lvlText w:val="%4."/>
      <w:lvlJc w:val="left"/>
      <w:pPr>
        <w:ind w:left="4298" w:hanging="360"/>
      </w:pPr>
    </w:lvl>
    <w:lvl w:ilvl="4" w:tentative="0">
      <w:start w:val="1"/>
      <w:numFmt w:val="lowerLetter"/>
      <w:lvlText w:val="%5."/>
      <w:lvlJc w:val="left"/>
      <w:pPr>
        <w:ind w:left="5018" w:hanging="360"/>
      </w:pPr>
    </w:lvl>
    <w:lvl w:ilvl="5" w:tentative="0">
      <w:start w:val="1"/>
      <w:numFmt w:val="lowerRoman"/>
      <w:lvlText w:val="%6."/>
      <w:lvlJc w:val="right"/>
      <w:pPr>
        <w:ind w:left="5738" w:hanging="180"/>
      </w:pPr>
    </w:lvl>
    <w:lvl w:ilvl="6" w:tentative="0">
      <w:start w:val="1"/>
      <w:numFmt w:val="decimal"/>
      <w:lvlText w:val="%7."/>
      <w:lvlJc w:val="left"/>
      <w:pPr>
        <w:ind w:left="6458" w:hanging="360"/>
      </w:pPr>
    </w:lvl>
    <w:lvl w:ilvl="7" w:tentative="0">
      <w:start w:val="1"/>
      <w:numFmt w:val="lowerLetter"/>
      <w:lvlText w:val="%8."/>
      <w:lvlJc w:val="left"/>
      <w:pPr>
        <w:ind w:left="7178" w:hanging="360"/>
      </w:pPr>
    </w:lvl>
    <w:lvl w:ilvl="8" w:tentative="0">
      <w:start w:val="1"/>
      <w:numFmt w:val="lowerRoman"/>
      <w:lvlText w:val="%9."/>
      <w:lvlJc w:val="right"/>
      <w:pPr>
        <w:ind w:left="7898" w:hanging="180"/>
      </w:pPr>
    </w:lvl>
  </w:abstractNum>
  <w:abstractNum w:abstractNumId="3">
    <w:nsid w:val="0B794AC8"/>
    <w:multiLevelType w:val="multilevel"/>
    <w:tmpl w:val="0B794AC8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E5E47"/>
    <w:multiLevelType w:val="multilevel"/>
    <w:tmpl w:val="0BEE5E47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 w:eastAsia="Times New Roman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F79C4"/>
    <w:multiLevelType w:val="multilevel"/>
    <w:tmpl w:val="0CDF79C4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6">
    <w:nsid w:val="0EB85E4B"/>
    <w:multiLevelType w:val="multilevel"/>
    <w:tmpl w:val="0EB85E4B"/>
    <w:lvl w:ilvl="0" w:tentative="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2B08EA"/>
    <w:multiLevelType w:val="multilevel"/>
    <w:tmpl w:val="0F2B08EA"/>
    <w:lvl w:ilvl="0" w:tentative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858" w:hanging="360"/>
      </w:pPr>
    </w:lvl>
    <w:lvl w:ilvl="2" w:tentative="0">
      <w:start w:val="1"/>
      <w:numFmt w:val="lowerRoman"/>
      <w:lvlText w:val="%3."/>
      <w:lvlJc w:val="right"/>
      <w:pPr>
        <w:ind w:left="3578" w:hanging="180"/>
      </w:pPr>
    </w:lvl>
    <w:lvl w:ilvl="3" w:tentative="0">
      <w:start w:val="1"/>
      <w:numFmt w:val="decimal"/>
      <w:lvlText w:val="%4."/>
      <w:lvlJc w:val="left"/>
      <w:pPr>
        <w:ind w:left="4298" w:hanging="360"/>
      </w:pPr>
    </w:lvl>
    <w:lvl w:ilvl="4" w:tentative="0">
      <w:start w:val="1"/>
      <w:numFmt w:val="lowerLetter"/>
      <w:lvlText w:val="%5."/>
      <w:lvlJc w:val="left"/>
      <w:pPr>
        <w:ind w:left="5018" w:hanging="360"/>
      </w:pPr>
    </w:lvl>
    <w:lvl w:ilvl="5" w:tentative="0">
      <w:start w:val="1"/>
      <w:numFmt w:val="lowerRoman"/>
      <w:lvlText w:val="%6."/>
      <w:lvlJc w:val="right"/>
      <w:pPr>
        <w:ind w:left="5738" w:hanging="180"/>
      </w:pPr>
    </w:lvl>
    <w:lvl w:ilvl="6" w:tentative="0">
      <w:start w:val="1"/>
      <w:numFmt w:val="decimal"/>
      <w:lvlText w:val="%7."/>
      <w:lvlJc w:val="left"/>
      <w:pPr>
        <w:ind w:left="6458" w:hanging="360"/>
      </w:pPr>
    </w:lvl>
    <w:lvl w:ilvl="7" w:tentative="0">
      <w:start w:val="1"/>
      <w:numFmt w:val="lowerLetter"/>
      <w:lvlText w:val="%8."/>
      <w:lvlJc w:val="left"/>
      <w:pPr>
        <w:ind w:left="7178" w:hanging="360"/>
      </w:pPr>
    </w:lvl>
    <w:lvl w:ilvl="8" w:tentative="0">
      <w:start w:val="1"/>
      <w:numFmt w:val="lowerRoman"/>
      <w:lvlText w:val="%9."/>
      <w:lvlJc w:val="right"/>
      <w:pPr>
        <w:ind w:left="7898" w:hanging="180"/>
      </w:pPr>
    </w:lvl>
  </w:abstractNum>
  <w:abstractNum w:abstractNumId="8">
    <w:nsid w:val="11144D23"/>
    <w:multiLevelType w:val="multilevel"/>
    <w:tmpl w:val="11144D23"/>
    <w:lvl w:ilvl="0" w:tentative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entative="0">
      <w:start w:val="1"/>
      <w:numFmt w:val="decimal"/>
      <w:isLgl/>
      <w:lvlText w:val="%1.%2."/>
      <w:lvlJc w:val="left"/>
      <w:pPr>
        <w:ind w:left="2294" w:hanging="4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2954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3314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4034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4394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5114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5474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6194" w:hanging="1800"/>
      </w:pPr>
      <w:rPr>
        <w:rFonts w:hint="default"/>
      </w:rPr>
    </w:lvl>
  </w:abstractNum>
  <w:abstractNum w:abstractNumId="9">
    <w:nsid w:val="13141804"/>
    <w:multiLevelType w:val="multilevel"/>
    <w:tmpl w:val="13141804"/>
    <w:lvl w:ilvl="0" w:tentative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858" w:hanging="360"/>
      </w:pPr>
    </w:lvl>
    <w:lvl w:ilvl="2" w:tentative="0">
      <w:start w:val="1"/>
      <w:numFmt w:val="lowerRoman"/>
      <w:lvlText w:val="%3."/>
      <w:lvlJc w:val="right"/>
      <w:pPr>
        <w:ind w:left="3578" w:hanging="180"/>
      </w:pPr>
    </w:lvl>
    <w:lvl w:ilvl="3" w:tentative="0">
      <w:start w:val="1"/>
      <w:numFmt w:val="decimal"/>
      <w:lvlText w:val="%4."/>
      <w:lvlJc w:val="left"/>
      <w:pPr>
        <w:ind w:left="4298" w:hanging="360"/>
      </w:pPr>
    </w:lvl>
    <w:lvl w:ilvl="4" w:tentative="0">
      <w:start w:val="1"/>
      <w:numFmt w:val="lowerLetter"/>
      <w:lvlText w:val="%5."/>
      <w:lvlJc w:val="left"/>
      <w:pPr>
        <w:ind w:left="5018" w:hanging="360"/>
      </w:pPr>
    </w:lvl>
    <w:lvl w:ilvl="5" w:tentative="0">
      <w:start w:val="1"/>
      <w:numFmt w:val="lowerRoman"/>
      <w:lvlText w:val="%6."/>
      <w:lvlJc w:val="right"/>
      <w:pPr>
        <w:ind w:left="5738" w:hanging="180"/>
      </w:pPr>
    </w:lvl>
    <w:lvl w:ilvl="6" w:tentative="0">
      <w:start w:val="1"/>
      <w:numFmt w:val="decimal"/>
      <w:lvlText w:val="%7."/>
      <w:lvlJc w:val="left"/>
      <w:pPr>
        <w:ind w:left="6458" w:hanging="360"/>
      </w:pPr>
    </w:lvl>
    <w:lvl w:ilvl="7" w:tentative="0">
      <w:start w:val="1"/>
      <w:numFmt w:val="lowerLetter"/>
      <w:lvlText w:val="%8."/>
      <w:lvlJc w:val="left"/>
      <w:pPr>
        <w:ind w:left="7178" w:hanging="360"/>
      </w:pPr>
    </w:lvl>
    <w:lvl w:ilvl="8" w:tentative="0">
      <w:start w:val="1"/>
      <w:numFmt w:val="lowerRoman"/>
      <w:lvlText w:val="%9."/>
      <w:lvlJc w:val="right"/>
      <w:pPr>
        <w:ind w:left="7898" w:hanging="180"/>
      </w:pPr>
    </w:lvl>
  </w:abstractNum>
  <w:abstractNum w:abstractNumId="10">
    <w:nsid w:val="16BA0191"/>
    <w:multiLevelType w:val="multilevel"/>
    <w:tmpl w:val="16BA019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11">
    <w:nsid w:val="1715229D"/>
    <w:multiLevelType w:val="multilevel"/>
    <w:tmpl w:val="1715229D"/>
    <w:lvl w:ilvl="0" w:tentative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858" w:hanging="360"/>
      </w:pPr>
    </w:lvl>
    <w:lvl w:ilvl="2" w:tentative="0">
      <w:start w:val="1"/>
      <w:numFmt w:val="lowerRoman"/>
      <w:lvlText w:val="%3."/>
      <w:lvlJc w:val="right"/>
      <w:pPr>
        <w:ind w:left="3578" w:hanging="180"/>
      </w:pPr>
    </w:lvl>
    <w:lvl w:ilvl="3" w:tentative="0">
      <w:start w:val="1"/>
      <w:numFmt w:val="decimal"/>
      <w:lvlText w:val="%4."/>
      <w:lvlJc w:val="left"/>
      <w:pPr>
        <w:ind w:left="4298" w:hanging="360"/>
      </w:pPr>
    </w:lvl>
    <w:lvl w:ilvl="4" w:tentative="0">
      <w:start w:val="1"/>
      <w:numFmt w:val="lowerLetter"/>
      <w:lvlText w:val="%5."/>
      <w:lvlJc w:val="left"/>
      <w:pPr>
        <w:ind w:left="5018" w:hanging="360"/>
      </w:pPr>
    </w:lvl>
    <w:lvl w:ilvl="5" w:tentative="0">
      <w:start w:val="1"/>
      <w:numFmt w:val="lowerRoman"/>
      <w:lvlText w:val="%6."/>
      <w:lvlJc w:val="right"/>
      <w:pPr>
        <w:ind w:left="5738" w:hanging="180"/>
      </w:pPr>
    </w:lvl>
    <w:lvl w:ilvl="6" w:tentative="0">
      <w:start w:val="1"/>
      <w:numFmt w:val="decimal"/>
      <w:lvlText w:val="%7."/>
      <w:lvlJc w:val="left"/>
      <w:pPr>
        <w:ind w:left="6458" w:hanging="360"/>
      </w:pPr>
    </w:lvl>
    <w:lvl w:ilvl="7" w:tentative="0">
      <w:start w:val="1"/>
      <w:numFmt w:val="lowerLetter"/>
      <w:lvlText w:val="%8."/>
      <w:lvlJc w:val="left"/>
      <w:pPr>
        <w:ind w:left="7178" w:hanging="360"/>
      </w:pPr>
    </w:lvl>
    <w:lvl w:ilvl="8" w:tentative="0">
      <w:start w:val="1"/>
      <w:numFmt w:val="lowerRoman"/>
      <w:lvlText w:val="%9."/>
      <w:lvlJc w:val="right"/>
      <w:pPr>
        <w:ind w:left="7898" w:hanging="180"/>
      </w:pPr>
    </w:lvl>
  </w:abstractNum>
  <w:abstractNum w:abstractNumId="12">
    <w:nsid w:val="1C291537"/>
    <w:multiLevelType w:val="multilevel"/>
    <w:tmpl w:val="1C29153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94236E"/>
    <w:multiLevelType w:val="multilevel"/>
    <w:tmpl w:val="2394236E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9027CCB"/>
    <w:multiLevelType w:val="multilevel"/>
    <w:tmpl w:val="29027CCB"/>
    <w:lvl w:ilvl="0" w:tentative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858" w:hanging="360"/>
      </w:pPr>
    </w:lvl>
    <w:lvl w:ilvl="2" w:tentative="0">
      <w:start w:val="1"/>
      <w:numFmt w:val="lowerRoman"/>
      <w:lvlText w:val="%3."/>
      <w:lvlJc w:val="right"/>
      <w:pPr>
        <w:ind w:left="3578" w:hanging="180"/>
      </w:pPr>
    </w:lvl>
    <w:lvl w:ilvl="3" w:tentative="0">
      <w:start w:val="1"/>
      <w:numFmt w:val="decimal"/>
      <w:lvlText w:val="%4."/>
      <w:lvlJc w:val="left"/>
      <w:pPr>
        <w:ind w:left="4298" w:hanging="360"/>
      </w:pPr>
    </w:lvl>
    <w:lvl w:ilvl="4" w:tentative="0">
      <w:start w:val="1"/>
      <w:numFmt w:val="lowerLetter"/>
      <w:lvlText w:val="%5."/>
      <w:lvlJc w:val="left"/>
      <w:pPr>
        <w:ind w:left="5018" w:hanging="360"/>
      </w:pPr>
    </w:lvl>
    <w:lvl w:ilvl="5" w:tentative="0">
      <w:start w:val="1"/>
      <w:numFmt w:val="lowerRoman"/>
      <w:lvlText w:val="%6."/>
      <w:lvlJc w:val="right"/>
      <w:pPr>
        <w:ind w:left="5738" w:hanging="180"/>
      </w:pPr>
    </w:lvl>
    <w:lvl w:ilvl="6" w:tentative="0">
      <w:start w:val="1"/>
      <w:numFmt w:val="decimal"/>
      <w:lvlText w:val="%7."/>
      <w:lvlJc w:val="left"/>
      <w:pPr>
        <w:ind w:left="6458" w:hanging="360"/>
      </w:pPr>
    </w:lvl>
    <w:lvl w:ilvl="7" w:tentative="0">
      <w:start w:val="1"/>
      <w:numFmt w:val="lowerLetter"/>
      <w:lvlText w:val="%8."/>
      <w:lvlJc w:val="left"/>
      <w:pPr>
        <w:ind w:left="7178" w:hanging="360"/>
      </w:pPr>
    </w:lvl>
    <w:lvl w:ilvl="8" w:tentative="0">
      <w:start w:val="1"/>
      <w:numFmt w:val="lowerRoman"/>
      <w:lvlText w:val="%9."/>
      <w:lvlJc w:val="right"/>
      <w:pPr>
        <w:ind w:left="7898" w:hanging="180"/>
      </w:pPr>
    </w:lvl>
  </w:abstractNum>
  <w:abstractNum w:abstractNumId="15">
    <w:nsid w:val="2B035240"/>
    <w:multiLevelType w:val="multilevel"/>
    <w:tmpl w:val="2B035240"/>
    <w:lvl w:ilvl="0" w:tentative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858" w:hanging="360"/>
      </w:pPr>
    </w:lvl>
    <w:lvl w:ilvl="2" w:tentative="0">
      <w:start w:val="1"/>
      <w:numFmt w:val="lowerRoman"/>
      <w:lvlText w:val="%3."/>
      <w:lvlJc w:val="right"/>
      <w:pPr>
        <w:ind w:left="3578" w:hanging="180"/>
      </w:pPr>
    </w:lvl>
    <w:lvl w:ilvl="3" w:tentative="0">
      <w:start w:val="1"/>
      <w:numFmt w:val="decimal"/>
      <w:lvlText w:val="%4."/>
      <w:lvlJc w:val="left"/>
      <w:pPr>
        <w:ind w:left="4298" w:hanging="360"/>
      </w:pPr>
    </w:lvl>
    <w:lvl w:ilvl="4" w:tentative="0">
      <w:start w:val="1"/>
      <w:numFmt w:val="lowerLetter"/>
      <w:lvlText w:val="%5."/>
      <w:lvlJc w:val="left"/>
      <w:pPr>
        <w:ind w:left="5018" w:hanging="360"/>
      </w:pPr>
    </w:lvl>
    <w:lvl w:ilvl="5" w:tentative="0">
      <w:start w:val="1"/>
      <w:numFmt w:val="lowerRoman"/>
      <w:lvlText w:val="%6."/>
      <w:lvlJc w:val="right"/>
      <w:pPr>
        <w:ind w:left="5738" w:hanging="180"/>
      </w:pPr>
    </w:lvl>
    <w:lvl w:ilvl="6" w:tentative="0">
      <w:start w:val="1"/>
      <w:numFmt w:val="decimal"/>
      <w:lvlText w:val="%7."/>
      <w:lvlJc w:val="left"/>
      <w:pPr>
        <w:ind w:left="6458" w:hanging="360"/>
      </w:pPr>
    </w:lvl>
    <w:lvl w:ilvl="7" w:tentative="0">
      <w:start w:val="1"/>
      <w:numFmt w:val="lowerLetter"/>
      <w:lvlText w:val="%8."/>
      <w:lvlJc w:val="left"/>
      <w:pPr>
        <w:ind w:left="7178" w:hanging="360"/>
      </w:pPr>
    </w:lvl>
    <w:lvl w:ilvl="8" w:tentative="0">
      <w:start w:val="1"/>
      <w:numFmt w:val="lowerRoman"/>
      <w:lvlText w:val="%9."/>
      <w:lvlJc w:val="right"/>
      <w:pPr>
        <w:ind w:left="7898" w:hanging="180"/>
      </w:pPr>
    </w:lvl>
  </w:abstractNum>
  <w:abstractNum w:abstractNumId="16">
    <w:nsid w:val="2C184676"/>
    <w:multiLevelType w:val="multilevel"/>
    <w:tmpl w:val="2C184676"/>
    <w:lvl w:ilvl="0" w:tentative="0">
      <w:start w:val="1"/>
      <w:numFmt w:val="bullet"/>
      <w:lvlText w:val=""/>
      <w:lvlJc w:val="left"/>
      <w:pPr>
        <w:tabs>
          <w:tab w:val="left" w:pos="720"/>
        </w:tabs>
        <w:ind w:left="720" w:hanging="36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1440"/>
        </w:tabs>
        <w:ind w:left="1440" w:hanging="360"/>
      </w:pPr>
      <w:rPr>
        <w:rFonts w:hint="default" w:ascii="Wingdings" w:hAnsi="Wingdings"/>
      </w:rPr>
    </w:lvl>
    <w:lvl w:ilvl="2" w:tentative="0">
      <w:start w:val="1"/>
      <w:numFmt w:val="bullet"/>
      <w:lvlText w:val="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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</w:rPr>
    </w:lvl>
    <w:lvl w:ilvl="5" w:tentative="0">
      <w:start w:val="1"/>
      <w:numFmt w:val="bullet"/>
      <w:lvlText w:val="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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</w:rPr>
    </w:lvl>
    <w:lvl w:ilvl="8" w:tentative="0">
      <w:start w:val="1"/>
      <w:numFmt w:val="bullet"/>
      <w:lvlText w:val="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abstractNum w:abstractNumId="17">
    <w:nsid w:val="2FAE5993"/>
    <w:multiLevelType w:val="multilevel"/>
    <w:tmpl w:val="2FAE5993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1762E72"/>
    <w:multiLevelType w:val="multilevel"/>
    <w:tmpl w:val="31762E72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260BC0"/>
    <w:multiLevelType w:val="multilevel"/>
    <w:tmpl w:val="32260BC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AC7DD9"/>
    <w:multiLevelType w:val="multilevel"/>
    <w:tmpl w:val="33AC7DD9"/>
    <w:lvl w:ilvl="0" w:tentative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858" w:hanging="360"/>
      </w:pPr>
    </w:lvl>
    <w:lvl w:ilvl="2" w:tentative="0">
      <w:start w:val="1"/>
      <w:numFmt w:val="lowerRoman"/>
      <w:lvlText w:val="%3."/>
      <w:lvlJc w:val="right"/>
      <w:pPr>
        <w:ind w:left="3578" w:hanging="180"/>
      </w:pPr>
    </w:lvl>
    <w:lvl w:ilvl="3" w:tentative="0">
      <w:start w:val="1"/>
      <w:numFmt w:val="decimal"/>
      <w:lvlText w:val="%4."/>
      <w:lvlJc w:val="left"/>
      <w:pPr>
        <w:ind w:left="4298" w:hanging="360"/>
      </w:pPr>
    </w:lvl>
    <w:lvl w:ilvl="4" w:tentative="0">
      <w:start w:val="1"/>
      <w:numFmt w:val="lowerLetter"/>
      <w:lvlText w:val="%5."/>
      <w:lvlJc w:val="left"/>
      <w:pPr>
        <w:ind w:left="5018" w:hanging="360"/>
      </w:pPr>
    </w:lvl>
    <w:lvl w:ilvl="5" w:tentative="0">
      <w:start w:val="1"/>
      <w:numFmt w:val="lowerRoman"/>
      <w:lvlText w:val="%6."/>
      <w:lvlJc w:val="right"/>
      <w:pPr>
        <w:ind w:left="5738" w:hanging="180"/>
      </w:pPr>
    </w:lvl>
    <w:lvl w:ilvl="6" w:tentative="0">
      <w:start w:val="1"/>
      <w:numFmt w:val="decimal"/>
      <w:lvlText w:val="%7."/>
      <w:lvlJc w:val="left"/>
      <w:pPr>
        <w:ind w:left="6458" w:hanging="360"/>
      </w:pPr>
    </w:lvl>
    <w:lvl w:ilvl="7" w:tentative="0">
      <w:start w:val="1"/>
      <w:numFmt w:val="lowerLetter"/>
      <w:lvlText w:val="%8."/>
      <w:lvlJc w:val="left"/>
      <w:pPr>
        <w:ind w:left="7178" w:hanging="360"/>
      </w:pPr>
    </w:lvl>
    <w:lvl w:ilvl="8" w:tentative="0">
      <w:start w:val="1"/>
      <w:numFmt w:val="lowerRoman"/>
      <w:lvlText w:val="%9."/>
      <w:lvlJc w:val="right"/>
      <w:pPr>
        <w:ind w:left="7898" w:hanging="180"/>
      </w:pPr>
    </w:lvl>
  </w:abstractNum>
  <w:abstractNum w:abstractNumId="21">
    <w:nsid w:val="37772078"/>
    <w:multiLevelType w:val="multilevel"/>
    <w:tmpl w:val="3777207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22">
    <w:nsid w:val="388C04B8"/>
    <w:multiLevelType w:val="multilevel"/>
    <w:tmpl w:val="388C04B8"/>
    <w:lvl w:ilvl="0" w:tentative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9A1098"/>
    <w:multiLevelType w:val="multilevel"/>
    <w:tmpl w:val="3C9A109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24">
    <w:nsid w:val="42D77A87"/>
    <w:multiLevelType w:val="multilevel"/>
    <w:tmpl w:val="42D77A87"/>
    <w:lvl w:ilvl="0" w:tentative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858" w:hanging="360"/>
      </w:pPr>
    </w:lvl>
    <w:lvl w:ilvl="2" w:tentative="0">
      <w:start w:val="1"/>
      <w:numFmt w:val="lowerRoman"/>
      <w:lvlText w:val="%3."/>
      <w:lvlJc w:val="right"/>
      <w:pPr>
        <w:ind w:left="3578" w:hanging="180"/>
      </w:pPr>
    </w:lvl>
    <w:lvl w:ilvl="3" w:tentative="0">
      <w:start w:val="1"/>
      <w:numFmt w:val="decimal"/>
      <w:lvlText w:val="%4."/>
      <w:lvlJc w:val="left"/>
      <w:pPr>
        <w:ind w:left="4298" w:hanging="360"/>
      </w:pPr>
    </w:lvl>
    <w:lvl w:ilvl="4" w:tentative="0">
      <w:start w:val="1"/>
      <w:numFmt w:val="lowerLetter"/>
      <w:lvlText w:val="%5."/>
      <w:lvlJc w:val="left"/>
      <w:pPr>
        <w:ind w:left="5018" w:hanging="360"/>
      </w:pPr>
    </w:lvl>
    <w:lvl w:ilvl="5" w:tentative="0">
      <w:start w:val="1"/>
      <w:numFmt w:val="lowerRoman"/>
      <w:lvlText w:val="%6."/>
      <w:lvlJc w:val="right"/>
      <w:pPr>
        <w:ind w:left="5738" w:hanging="180"/>
      </w:pPr>
    </w:lvl>
    <w:lvl w:ilvl="6" w:tentative="0">
      <w:start w:val="1"/>
      <w:numFmt w:val="decimal"/>
      <w:lvlText w:val="%7."/>
      <w:lvlJc w:val="left"/>
      <w:pPr>
        <w:ind w:left="6458" w:hanging="360"/>
      </w:pPr>
    </w:lvl>
    <w:lvl w:ilvl="7" w:tentative="0">
      <w:start w:val="1"/>
      <w:numFmt w:val="lowerLetter"/>
      <w:lvlText w:val="%8."/>
      <w:lvlJc w:val="left"/>
      <w:pPr>
        <w:ind w:left="7178" w:hanging="360"/>
      </w:pPr>
    </w:lvl>
    <w:lvl w:ilvl="8" w:tentative="0">
      <w:start w:val="1"/>
      <w:numFmt w:val="lowerRoman"/>
      <w:lvlText w:val="%9."/>
      <w:lvlJc w:val="right"/>
      <w:pPr>
        <w:ind w:left="7898" w:hanging="180"/>
      </w:pPr>
    </w:lvl>
  </w:abstractNum>
  <w:abstractNum w:abstractNumId="25">
    <w:nsid w:val="47C76D51"/>
    <w:multiLevelType w:val="multilevel"/>
    <w:tmpl w:val="47C76D51"/>
    <w:lvl w:ilvl="0" w:tentative="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40" w:hanging="360"/>
      </w:pPr>
    </w:lvl>
    <w:lvl w:ilvl="2" w:tentative="0">
      <w:start w:val="1"/>
      <w:numFmt w:val="lowerRoman"/>
      <w:lvlText w:val="%3."/>
      <w:lvlJc w:val="right"/>
      <w:pPr>
        <w:ind w:left="2560" w:hanging="180"/>
      </w:pPr>
    </w:lvl>
    <w:lvl w:ilvl="3" w:tentative="0">
      <w:start w:val="1"/>
      <w:numFmt w:val="decimal"/>
      <w:lvlText w:val="%4."/>
      <w:lvlJc w:val="left"/>
      <w:pPr>
        <w:ind w:left="3280" w:hanging="360"/>
      </w:pPr>
    </w:lvl>
    <w:lvl w:ilvl="4" w:tentative="0">
      <w:start w:val="1"/>
      <w:numFmt w:val="lowerLetter"/>
      <w:lvlText w:val="%5."/>
      <w:lvlJc w:val="left"/>
      <w:pPr>
        <w:ind w:left="4000" w:hanging="360"/>
      </w:pPr>
    </w:lvl>
    <w:lvl w:ilvl="5" w:tentative="0">
      <w:start w:val="1"/>
      <w:numFmt w:val="lowerRoman"/>
      <w:lvlText w:val="%6."/>
      <w:lvlJc w:val="right"/>
      <w:pPr>
        <w:ind w:left="4720" w:hanging="180"/>
      </w:pPr>
    </w:lvl>
    <w:lvl w:ilvl="6" w:tentative="0">
      <w:start w:val="1"/>
      <w:numFmt w:val="decimal"/>
      <w:lvlText w:val="%7."/>
      <w:lvlJc w:val="left"/>
      <w:pPr>
        <w:ind w:left="5440" w:hanging="360"/>
      </w:pPr>
    </w:lvl>
    <w:lvl w:ilvl="7" w:tentative="0">
      <w:start w:val="1"/>
      <w:numFmt w:val="lowerLetter"/>
      <w:lvlText w:val="%8."/>
      <w:lvlJc w:val="left"/>
      <w:pPr>
        <w:ind w:left="6160" w:hanging="360"/>
      </w:pPr>
    </w:lvl>
    <w:lvl w:ilvl="8" w:tentative="0">
      <w:start w:val="1"/>
      <w:numFmt w:val="lowerRoman"/>
      <w:lvlText w:val="%9."/>
      <w:lvlJc w:val="right"/>
      <w:pPr>
        <w:ind w:left="6880" w:hanging="180"/>
      </w:pPr>
    </w:lvl>
  </w:abstractNum>
  <w:abstractNum w:abstractNumId="26">
    <w:nsid w:val="4B1072E9"/>
    <w:multiLevelType w:val="multilevel"/>
    <w:tmpl w:val="4B1072E9"/>
    <w:lvl w:ilvl="0" w:tentative="0">
      <w:start w:val="1"/>
      <w:numFmt w:val="decimal"/>
      <w:lvlText w:val="%1)"/>
      <w:lvlJc w:val="left"/>
      <w:pPr>
        <w:ind w:left="2138" w:hanging="360"/>
      </w:pPr>
      <w:rPr>
        <w:rFonts w:hint="default" w:ascii="Times New Roman" w:hAnsi="Times New Roman"/>
        <w:sz w:val="20"/>
      </w:rPr>
    </w:lvl>
    <w:lvl w:ilvl="1" w:tentative="0">
      <w:start w:val="1"/>
      <w:numFmt w:val="lowerLetter"/>
      <w:lvlText w:val="%2."/>
      <w:lvlJc w:val="left"/>
      <w:pPr>
        <w:ind w:left="2858" w:hanging="360"/>
      </w:pPr>
    </w:lvl>
    <w:lvl w:ilvl="2" w:tentative="0">
      <w:start w:val="1"/>
      <w:numFmt w:val="lowerRoman"/>
      <w:lvlText w:val="%3."/>
      <w:lvlJc w:val="right"/>
      <w:pPr>
        <w:ind w:left="3578" w:hanging="180"/>
      </w:pPr>
    </w:lvl>
    <w:lvl w:ilvl="3" w:tentative="0">
      <w:start w:val="1"/>
      <w:numFmt w:val="decimal"/>
      <w:lvlText w:val="%4."/>
      <w:lvlJc w:val="left"/>
      <w:pPr>
        <w:ind w:left="4298" w:hanging="360"/>
      </w:pPr>
    </w:lvl>
    <w:lvl w:ilvl="4" w:tentative="0">
      <w:start w:val="1"/>
      <w:numFmt w:val="lowerLetter"/>
      <w:lvlText w:val="%5."/>
      <w:lvlJc w:val="left"/>
      <w:pPr>
        <w:ind w:left="5018" w:hanging="360"/>
      </w:pPr>
    </w:lvl>
    <w:lvl w:ilvl="5" w:tentative="0">
      <w:start w:val="1"/>
      <w:numFmt w:val="lowerRoman"/>
      <w:lvlText w:val="%6."/>
      <w:lvlJc w:val="right"/>
      <w:pPr>
        <w:ind w:left="5738" w:hanging="180"/>
      </w:pPr>
    </w:lvl>
    <w:lvl w:ilvl="6" w:tentative="0">
      <w:start w:val="1"/>
      <w:numFmt w:val="decimal"/>
      <w:lvlText w:val="%7."/>
      <w:lvlJc w:val="left"/>
      <w:pPr>
        <w:ind w:left="6458" w:hanging="360"/>
      </w:pPr>
    </w:lvl>
    <w:lvl w:ilvl="7" w:tentative="0">
      <w:start w:val="1"/>
      <w:numFmt w:val="lowerLetter"/>
      <w:lvlText w:val="%8."/>
      <w:lvlJc w:val="left"/>
      <w:pPr>
        <w:ind w:left="7178" w:hanging="360"/>
      </w:pPr>
    </w:lvl>
    <w:lvl w:ilvl="8" w:tentative="0">
      <w:start w:val="1"/>
      <w:numFmt w:val="lowerRoman"/>
      <w:lvlText w:val="%9."/>
      <w:lvlJc w:val="right"/>
      <w:pPr>
        <w:ind w:left="7898" w:hanging="180"/>
      </w:pPr>
    </w:lvl>
  </w:abstractNum>
  <w:abstractNum w:abstractNumId="27">
    <w:nsid w:val="4F8A3592"/>
    <w:multiLevelType w:val="multilevel"/>
    <w:tmpl w:val="4F8A3592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28">
    <w:nsid w:val="5115500E"/>
    <w:multiLevelType w:val="multilevel"/>
    <w:tmpl w:val="5115500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534368"/>
    <w:multiLevelType w:val="multilevel"/>
    <w:tmpl w:val="5453436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30">
    <w:nsid w:val="551E290D"/>
    <w:multiLevelType w:val="multilevel"/>
    <w:tmpl w:val="551E290D"/>
    <w:lvl w:ilvl="0" w:tentative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858" w:hanging="360"/>
      </w:pPr>
    </w:lvl>
    <w:lvl w:ilvl="2" w:tentative="0">
      <w:start w:val="1"/>
      <w:numFmt w:val="lowerRoman"/>
      <w:lvlText w:val="%3."/>
      <w:lvlJc w:val="right"/>
      <w:pPr>
        <w:ind w:left="3578" w:hanging="180"/>
      </w:pPr>
    </w:lvl>
    <w:lvl w:ilvl="3" w:tentative="0">
      <w:start w:val="1"/>
      <w:numFmt w:val="decimal"/>
      <w:lvlText w:val="%4."/>
      <w:lvlJc w:val="left"/>
      <w:pPr>
        <w:ind w:left="4298" w:hanging="360"/>
      </w:pPr>
    </w:lvl>
    <w:lvl w:ilvl="4" w:tentative="0">
      <w:start w:val="1"/>
      <w:numFmt w:val="lowerLetter"/>
      <w:lvlText w:val="%5."/>
      <w:lvlJc w:val="left"/>
      <w:pPr>
        <w:ind w:left="5018" w:hanging="360"/>
      </w:pPr>
    </w:lvl>
    <w:lvl w:ilvl="5" w:tentative="0">
      <w:start w:val="1"/>
      <w:numFmt w:val="lowerRoman"/>
      <w:lvlText w:val="%6."/>
      <w:lvlJc w:val="right"/>
      <w:pPr>
        <w:ind w:left="5738" w:hanging="180"/>
      </w:pPr>
    </w:lvl>
    <w:lvl w:ilvl="6" w:tentative="0">
      <w:start w:val="1"/>
      <w:numFmt w:val="decimal"/>
      <w:lvlText w:val="%7."/>
      <w:lvlJc w:val="left"/>
      <w:pPr>
        <w:ind w:left="6458" w:hanging="360"/>
      </w:pPr>
    </w:lvl>
    <w:lvl w:ilvl="7" w:tentative="0">
      <w:start w:val="1"/>
      <w:numFmt w:val="lowerLetter"/>
      <w:lvlText w:val="%8."/>
      <w:lvlJc w:val="left"/>
      <w:pPr>
        <w:ind w:left="7178" w:hanging="360"/>
      </w:pPr>
    </w:lvl>
    <w:lvl w:ilvl="8" w:tentative="0">
      <w:start w:val="1"/>
      <w:numFmt w:val="lowerRoman"/>
      <w:lvlText w:val="%9."/>
      <w:lvlJc w:val="right"/>
      <w:pPr>
        <w:ind w:left="7898" w:hanging="180"/>
      </w:pPr>
    </w:lvl>
  </w:abstractNum>
  <w:abstractNum w:abstractNumId="31">
    <w:nsid w:val="55875A98"/>
    <w:multiLevelType w:val="multilevel"/>
    <w:tmpl w:val="55875A98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ED5A77"/>
    <w:multiLevelType w:val="multilevel"/>
    <w:tmpl w:val="57ED5A77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  <w:b w:val="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6968B1"/>
    <w:multiLevelType w:val="multilevel"/>
    <w:tmpl w:val="596968B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D6819A4"/>
    <w:multiLevelType w:val="multilevel"/>
    <w:tmpl w:val="5D6819A4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789" w:hanging="360"/>
      </w:pPr>
    </w:lvl>
    <w:lvl w:ilvl="2" w:tentative="0">
      <w:start w:val="1"/>
      <w:numFmt w:val="lowerRoman"/>
      <w:lvlText w:val="%3."/>
      <w:lvlJc w:val="right"/>
      <w:pPr>
        <w:ind w:left="2509" w:hanging="180"/>
      </w:pPr>
    </w:lvl>
    <w:lvl w:ilvl="3" w:tentative="0">
      <w:start w:val="1"/>
      <w:numFmt w:val="decimal"/>
      <w:lvlText w:val="%4."/>
      <w:lvlJc w:val="left"/>
      <w:pPr>
        <w:ind w:left="3229" w:hanging="360"/>
      </w:pPr>
    </w:lvl>
    <w:lvl w:ilvl="4" w:tentative="0">
      <w:start w:val="1"/>
      <w:numFmt w:val="lowerLetter"/>
      <w:lvlText w:val="%5."/>
      <w:lvlJc w:val="left"/>
      <w:pPr>
        <w:ind w:left="3949" w:hanging="360"/>
      </w:pPr>
    </w:lvl>
    <w:lvl w:ilvl="5" w:tentative="0">
      <w:start w:val="1"/>
      <w:numFmt w:val="lowerRoman"/>
      <w:lvlText w:val="%6."/>
      <w:lvlJc w:val="right"/>
      <w:pPr>
        <w:ind w:left="4669" w:hanging="180"/>
      </w:pPr>
    </w:lvl>
    <w:lvl w:ilvl="6" w:tentative="0">
      <w:start w:val="1"/>
      <w:numFmt w:val="decimal"/>
      <w:lvlText w:val="%7."/>
      <w:lvlJc w:val="left"/>
      <w:pPr>
        <w:ind w:left="5389" w:hanging="360"/>
      </w:pPr>
    </w:lvl>
    <w:lvl w:ilvl="7" w:tentative="0">
      <w:start w:val="1"/>
      <w:numFmt w:val="lowerLetter"/>
      <w:lvlText w:val="%8."/>
      <w:lvlJc w:val="left"/>
      <w:pPr>
        <w:ind w:left="6109" w:hanging="360"/>
      </w:pPr>
    </w:lvl>
    <w:lvl w:ilvl="8" w:tentative="0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F244414"/>
    <w:multiLevelType w:val="multilevel"/>
    <w:tmpl w:val="5F244414"/>
    <w:lvl w:ilvl="0" w:tentative="0">
      <w:start w:val="1"/>
      <w:numFmt w:val="decimal"/>
      <w:pStyle w:val="2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1" w:tentative="0">
      <w:start w:val="1"/>
      <w:numFmt w:val="decimal"/>
      <w:pStyle w:val="3"/>
      <w:lvlText w:val="%1.%2"/>
      <w:lvlJc w:val="left"/>
      <w:pPr>
        <w:ind w:left="576" w:hanging="576"/>
      </w:pPr>
    </w:lvl>
    <w:lvl w:ilvl="2" w:tentative="0">
      <w:start w:val="1"/>
      <w:numFmt w:val="decimal"/>
      <w:pStyle w:val="4"/>
      <w:lvlText w:val="%1.%2.%3"/>
      <w:lvlJc w:val="left"/>
      <w:pPr>
        <w:ind w:left="720" w:hanging="720"/>
      </w:pPr>
    </w:lvl>
    <w:lvl w:ilvl="3" w:tentative="0">
      <w:start w:val="1"/>
      <w:numFmt w:val="decimal"/>
      <w:pStyle w:val="5"/>
      <w:lvlText w:val="%1.%2.%3.%4"/>
      <w:lvlJc w:val="left"/>
      <w:pPr>
        <w:ind w:left="864" w:hanging="864"/>
      </w:pPr>
    </w:lvl>
    <w:lvl w:ilvl="4" w:tentative="0">
      <w:start w:val="1"/>
      <w:numFmt w:val="decimal"/>
      <w:pStyle w:val="6"/>
      <w:lvlText w:val="%1.%2.%3.%4.%5"/>
      <w:lvlJc w:val="left"/>
      <w:pPr>
        <w:ind w:left="1008" w:hanging="1008"/>
      </w:pPr>
    </w:lvl>
    <w:lvl w:ilvl="5" w:tentative="0">
      <w:start w:val="1"/>
      <w:numFmt w:val="decimal"/>
      <w:pStyle w:val="7"/>
      <w:lvlText w:val="%1.%2.%3.%4.%5.%6"/>
      <w:lvlJc w:val="left"/>
      <w:pPr>
        <w:ind w:left="1152" w:hanging="1152"/>
      </w:pPr>
    </w:lvl>
    <w:lvl w:ilvl="6" w:tentative="0">
      <w:start w:val="1"/>
      <w:numFmt w:val="decimal"/>
      <w:pStyle w:val="8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pStyle w:val="9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pStyle w:val="10"/>
      <w:lvlText w:val="%1.%2.%3.%4.%5.%6.%7.%8.%9"/>
      <w:lvlJc w:val="left"/>
      <w:pPr>
        <w:ind w:left="1584" w:hanging="1584"/>
      </w:pPr>
    </w:lvl>
  </w:abstractNum>
  <w:abstractNum w:abstractNumId="36">
    <w:nsid w:val="5F434B20"/>
    <w:multiLevelType w:val="multilevel"/>
    <w:tmpl w:val="5F434B20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15D66C7"/>
    <w:multiLevelType w:val="multilevel"/>
    <w:tmpl w:val="615D66C7"/>
    <w:lvl w:ilvl="0" w:tentative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280752"/>
    <w:multiLevelType w:val="multilevel"/>
    <w:tmpl w:val="65280752"/>
    <w:lvl w:ilvl="0" w:tentative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96C1F44"/>
    <w:multiLevelType w:val="multilevel"/>
    <w:tmpl w:val="696C1F44"/>
    <w:lvl w:ilvl="0" w:tentative="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C095838"/>
    <w:multiLevelType w:val="multilevel"/>
    <w:tmpl w:val="6C095838"/>
    <w:lvl w:ilvl="0" w:tentative="0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954" w:hanging="360"/>
      </w:pPr>
    </w:lvl>
    <w:lvl w:ilvl="2" w:tentative="0">
      <w:start w:val="1"/>
      <w:numFmt w:val="lowerRoman"/>
      <w:lvlText w:val="%3."/>
      <w:lvlJc w:val="right"/>
      <w:pPr>
        <w:ind w:left="3674" w:hanging="180"/>
      </w:pPr>
    </w:lvl>
    <w:lvl w:ilvl="3" w:tentative="0">
      <w:start w:val="1"/>
      <w:numFmt w:val="decimal"/>
      <w:lvlText w:val="%4."/>
      <w:lvlJc w:val="left"/>
      <w:pPr>
        <w:ind w:left="4394" w:hanging="360"/>
      </w:pPr>
    </w:lvl>
    <w:lvl w:ilvl="4" w:tentative="0">
      <w:start w:val="1"/>
      <w:numFmt w:val="lowerLetter"/>
      <w:lvlText w:val="%5."/>
      <w:lvlJc w:val="left"/>
      <w:pPr>
        <w:ind w:left="5114" w:hanging="360"/>
      </w:pPr>
    </w:lvl>
    <w:lvl w:ilvl="5" w:tentative="0">
      <w:start w:val="1"/>
      <w:numFmt w:val="lowerRoman"/>
      <w:lvlText w:val="%6."/>
      <w:lvlJc w:val="right"/>
      <w:pPr>
        <w:ind w:left="5834" w:hanging="180"/>
      </w:pPr>
    </w:lvl>
    <w:lvl w:ilvl="6" w:tentative="0">
      <w:start w:val="1"/>
      <w:numFmt w:val="decimal"/>
      <w:lvlText w:val="%7."/>
      <w:lvlJc w:val="left"/>
      <w:pPr>
        <w:ind w:left="6554" w:hanging="360"/>
      </w:pPr>
    </w:lvl>
    <w:lvl w:ilvl="7" w:tentative="0">
      <w:start w:val="1"/>
      <w:numFmt w:val="lowerLetter"/>
      <w:lvlText w:val="%8."/>
      <w:lvlJc w:val="left"/>
      <w:pPr>
        <w:ind w:left="7274" w:hanging="360"/>
      </w:pPr>
    </w:lvl>
    <w:lvl w:ilvl="8" w:tentative="0">
      <w:start w:val="1"/>
      <w:numFmt w:val="lowerRoman"/>
      <w:lvlText w:val="%9."/>
      <w:lvlJc w:val="right"/>
      <w:pPr>
        <w:ind w:left="7994" w:hanging="180"/>
      </w:pPr>
    </w:lvl>
  </w:abstractNum>
  <w:abstractNum w:abstractNumId="41">
    <w:nsid w:val="6CC33A6D"/>
    <w:multiLevelType w:val="multilevel"/>
    <w:tmpl w:val="6CC33A6D"/>
    <w:lvl w:ilvl="0" w:tentative="0">
      <w:start w:val="4"/>
      <w:numFmt w:val="bullet"/>
      <w:pStyle w:val="36"/>
      <w:lvlText w:val="-"/>
      <w:lvlJc w:val="left"/>
      <w:pPr>
        <w:tabs>
          <w:tab w:val="left" w:pos="1352"/>
        </w:tabs>
        <w:ind w:left="360" w:firstLine="720"/>
      </w:pPr>
      <w:rPr>
        <w:rFonts w:hint="default" w:ascii="Times New Roman" w:hAnsi="Times New Roman" w:eastAsia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800"/>
        </w:tabs>
        <w:ind w:left="180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hint="default" w:ascii="Wingdings" w:hAnsi="Wingdings"/>
      </w:rPr>
    </w:lvl>
  </w:abstractNum>
  <w:abstractNum w:abstractNumId="42">
    <w:nsid w:val="72E219A0"/>
    <w:multiLevelType w:val="multilevel"/>
    <w:tmpl w:val="72E219A0"/>
    <w:lvl w:ilvl="0" w:tentative="0">
      <w:start w:val="1"/>
      <w:numFmt w:val="decimal"/>
      <w:lvlText w:val="%1)"/>
      <w:lvlJc w:val="left"/>
      <w:pPr>
        <w:ind w:left="172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445" w:hanging="360"/>
      </w:pPr>
    </w:lvl>
    <w:lvl w:ilvl="2" w:tentative="0">
      <w:start w:val="1"/>
      <w:numFmt w:val="lowerRoman"/>
      <w:lvlText w:val="%3."/>
      <w:lvlJc w:val="right"/>
      <w:pPr>
        <w:ind w:left="3165" w:hanging="180"/>
      </w:pPr>
    </w:lvl>
    <w:lvl w:ilvl="3" w:tentative="0">
      <w:start w:val="1"/>
      <w:numFmt w:val="decimal"/>
      <w:lvlText w:val="%4."/>
      <w:lvlJc w:val="left"/>
      <w:pPr>
        <w:ind w:left="3885" w:hanging="360"/>
      </w:pPr>
    </w:lvl>
    <w:lvl w:ilvl="4" w:tentative="0">
      <w:start w:val="1"/>
      <w:numFmt w:val="lowerLetter"/>
      <w:lvlText w:val="%5."/>
      <w:lvlJc w:val="left"/>
      <w:pPr>
        <w:ind w:left="4605" w:hanging="360"/>
      </w:pPr>
    </w:lvl>
    <w:lvl w:ilvl="5" w:tentative="0">
      <w:start w:val="1"/>
      <w:numFmt w:val="lowerRoman"/>
      <w:lvlText w:val="%6."/>
      <w:lvlJc w:val="right"/>
      <w:pPr>
        <w:ind w:left="5325" w:hanging="180"/>
      </w:pPr>
    </w:lvl>
    <w:lvl w:ilvl="6" w:tentative="0">
      <w:start w:val="1"/>
      <w:numFmt w:val="decimal"/>
      <w:lvlText w:val="%7."/>
      <w:lvlJc w:val="left"/>
      <w:pPr>
        <w:ind w:left="6045" w:hanging="360"/>
      </w:pPr>
    </w:lvl>
    <w:lvl w:ilvl="7" w:tentative="0">
      <w:start w:val="1"/>
      <w:numFmt w:val="lowerLetter"/>
      <w:lvlText w:val="%8."/>
      <w:lvlJc w:val="left"/>
      <w:pPr>
        <w:ind w:left="6765" w:hanging="360"/>
      </w:pPr>
    </w:lvl>
    <w:lvl w:ilvl="8" w:tentative="0">
      <w:start w:val="1"/>
      <w:numFmt w:val="lowerRoman"/>
      <w:lvlText w:val="%9."/>
      <w:lvlJc w:val="right"/>
      <w:pPr>
        <w:ind w:left="7485" w:hanging="180"/>
      </w:pPr>
    </w:lvl>
  </w:abstractNum>
  <w:abstractNum w:abstractNumId="43">
    <w:nsid w:val="7465158B"/>
    <w:multiLevelType w:val="multilevel"/>
    <w:tmpl w:val="7465158B"/>
    <w:lvl w:ilvl="0" w:tentative="0">
      <w:start w:val="1"/>
      <w:numFmt w:val="decimal"/>
      <w:lvlText w:val="%1)"/>
      <w:lvlJc w:val="left"/>
      <w:pPr>
        <w:ind w:left="2138" w:hanging="360"/>
      </w:pPr>
      <w:rPr>
        <w:rFonts w:hint="default"/>
        <w:sz w:val="20"/>
      </w:rPr>
    </w:lvl>
    <w:lvl w:ilvl="1" w:tentative="0">
      <w:start w:val="1"/>
      <w:numFmt w:val="lowerLetter"/>
      <w:lvlText w:val="%2."/>
      <w:lvlJc w:val="left"/>
      <w:pPr>
        <w:ind w:left="2858" w:hanging="360"/>
      </w:pPr>
    </w:lvl>
    <w:lvl w:ilvl="2" w:tentative="0">
      <w:start w:val="1"/>
      <w:numFmt w:val="lowerRoman"/>
      <w:lvlText w:val="%3."/>
      <w:lvlJc w:val="right"/>
      <w:pPr>
        <w:ind w:left="3578" w:hanging="180"/>
      </w:pPr>
    </w:lvl>
    <w:lvl w:ilvl="3" w:tentative="0">
      <w:start w:val="1"/>
      <w:numFmt w:val="decimal"/>
      <w:lvlText w:val="%4."/>
      <w:lvlJc w:val="left"/>
      <w:pPr>
        <w:ind w:left="4298" w:hanging="360"/>
      </w:pPr>
    </w:lvl>
    <w:lvl w:ilvl="4" w:tentative="0">
      <w:start w:val="1"/>
      <w:numFmt w:val="lowerLetter"/>
      <w:lvlText w:val="%5."/>
      <w:lvlJc w:val="left"/>
      <w:pPr>
        <w:ind w:left="5018" w:hanging="360"/>
      </w:pPr>
    </w:lvl>
    <w:lvl w:ilvl="5" w:tentative="0">
      <w:start w:val="1"/>
      <w:numFmt w:val="lowerRoman"/>
      <w:lvlText w:val="%6."/>
      <w:lvlJc w:val="right"/>
      <w:pPr>
        <w:ind w:left="5738" w:hanging="180"/>
      </w:pPr>
    </w:lvl>
    <w:lvl w:ilvl="6" w:tentative="0">
      <w:start w:val="1"/>
      <w:numFmt w:val="decimal"/>
      <w:lvlText w:val="%7."/>
      <w:lvlJc w:val="left"/>
      <w:pPr>
        <w:ind w:left="6458" w:hanging="360"/>
      </w:pPr>
    </w:lvl>
    <w:lvl w:ilvl="7" w:tentative="0">
      <w:start w:val="1"/>
      <w:numFmt w:val="lowerLetter"/>
      <w:lvlText w:val="%8."/>
      <w:lvlJc w:val="left"/>
      <w:pPr>
        <w:ind w:left="7178" w:hanging="360"/>
      </w:pPr>
    </w:lvl>
    <w:lvl w:ilvl="8" w:tentative="0">
      <w:start w:val="1"/>
      <w:numFmt w:val="lowerRoman"/>
      <w:lvlText w:val="%9."/>
      <w:lvlJc w:val="right"/>
      <w:pPr>
        <w:ind w:left="7898" w:hanging="180"/>
      </w:pPr>
    </w:lvl>
  </w:abstractNum>
  <w:abstractNum w:abstractNumId="44">
    <w:nsid w:val="768B72A1"/>
    <w:multiLevelType w:val="multilevel"/>
    <w:tmpl w:val="768B72A1"/>
    <w:lvl w:ilvl="0" w:tentative="0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858" w:hanging="360"/>
      </w:pPr>
    </w:lvl>
    <w:lvl w:ilvl="2" w:tentative="0">
      <w:start w:val="1"/>
      <w:numFmt w:val="lowerRoman"/>
      <w:lvlText w:val="%3."/>
      <w:lvlJc w:val="right"/>
      <w:pPr>
        <w:ind w:left="3578" w:hanging="180"/>
      </w:pPr>
    </w:lvl>
    <w:lvl w:ilvl="3" w:tentative="0">
      <w:start w:val="1"/>
      <w:numFmt w:val="decimal"/>
      <w:lvlText w:val="%4."/>
      <w:lvlJc w:val="left"/>
      <w:pPr>
        <w:ind w:left="4298" w:hanging="360"/>
      </w:pPr>
    </w:lvl>
    <w:lvl w:ilvl="4" w:tentative="0">
      <w:start w:val="1"/>
      <w:numFmt w:val="lowerLetter"/>
      <w:lvlText w:val="%5."/>
      <w:lvlJc w:val="left"/>
      <w:pPr>
        <w:ind w:left="5018" w:hanging="360"/>
      </w:pPr>
    </w:lvl>
    <w:lvl w:ilvl="5" w:tentative="0">
      <w:start w:val="1"/>
      <w:numFmt w:val="lowerRoman"/>
      <w:lvlText w:val="%6."/>
      <w:lvlJc w:val="right"/>
      <w:pPr>
        <w:ind w:left="5738" w:hanging="180"/>
      </w:pPr>
    </w:lvl>
    <w:lvl w:ilvl="6" w:tentative="0">
      <w:start w:val="1"/>
      <w:numFmt w:val="decimal"/>
      <w:lvlText w:val="%7."/>
      <w:lvlJc w:val="left"/>
      <w:pPr>
        <w:ind w:left="6458" w:hanging="360"/>
      </w:pPr>
    </w:lvl>
    <w:lvl w:ilvl="7" w:tentative="0">
      <w:start w:val="1"/>
      <w:numFmt w:val="lowerLetter"/>
      <w:lvlText w:val="%8."/>
      <w:lvlJc w:val="left"/>
      <w:pPr>
        <w:ind w:left="7178" w:hanging="360"/>
      </w:pPr>
    </w:lvl>
    <w:lvl w:ilvl="8" w:tentative="0">
      <w:start w:val="1"/>
      <w:numFmt w:val="lowerRoman"/>
      <w:lvlText w:val="%9."/>
      <w:lvlJc w:val="right"/>
      <w:pPr>
        <w:ind w:left="7898" w:hanging="180"/>
      </w:pPr>
    </w:lvl>
  </w:abstractNum>
  <w:abstractNum w:abstractNumId="45">
    <w:nsid w:val="7ED4532D"/>
    <w:multiLevelType w:val="multilevel"/>
    <w:tmpl w:val="7ED4532D"/>
    <w:lvl w:ilvl="0" w:tentative="0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2954" w:hanging="360"/>
      </w:pPr>
    </w:lvl>
    <w:lvl w:ilvl="2" w:tentative="0">
      <w:start w:val="1"/>
      <w:numFmt w:val="lowerRoman"/>
      <w:lvlText w:val="%3."/>
      <w:lvlJc w:val="right"/>
      <w:pPr>
        <w:ind w:left="3674" w:hanging="180"/>
      </w:pPr>
    </w:lvl>
    <w:lvl w:ilvl="3" w:tentative="0">
      <w:start w:val="1"/>
      <w:numFmt w:val="decimal"/>
      <w:lvlText w:val="%4."/>
      <w:lvlJc w:val="left"/>
      <w:pPr>
        <w:ind w:left="4394" w:hanging="360"/>
      </w:pPr>
    </w:lvl>
    <w:lvl w:ilvl="4" w:tentative="0">
      <w:start w:val="1"/>
      <w:numFmt w:val="lowerLetter"/>
      <w:lvlText w:val="%5."/>
      <w:lvlJc w:val="left"/>
      <w:pPr>
        <w:ind w:left="5114" w:hanging="360"/>
      </w:pPr>
    </w:lvl>
    <w:lvl w:ilvl="5" w:tentative="0">
      <w:start w:val="1"/>
      <w:numFmt w:val="lowerRoman"/>
      <w:lvlText w:val="%6."/>
      <w:lvlJc w:val="right"/>
      <w:pPr>
        <w:ind w:left="5834" w:hanging="180"/>
      </w:pPr>
    </w:lvl>
    <w:lvl w:ilvl="6" w:tentative="0">
      <w:start w:val="1"/>
      <w:numFmt w:val="decimal"/>
      <w:lvlText w:val="%7."/>
      <w:lvlJc w:val="left"/>
      <w:pPr>
        <w:ind w:left="6554" w:hanging="360"/>
      </w:pPr>
    </w:lvl>
    <w:lvl w:ilvl="7" w:tentative="0">
      <w:start w:val="1"/>
      <w:numFmt w:val="lowerLetter"/>
      <w:lvlText w:val="%8."/>
      <w:lvlJc w:val="left"/>
      <w:pPr>
        <w:ind w:left="7274" w:hanging="360"/>
      </w:pPr>
    </w:lvl>
    <w:lvl w:ilvl="8" w:tentative="0">
      <w:start w:val="1"/>
      <w:numFmt w:val="lowerRoman"/>
      <w:lvlText w:val="%9."/>
      <w:lvlJc w:val="right"/>
      <w:pPr>
        <w:ind w:left="7994" w:hanging="180"/>
      </w:pPr>
    </w:lvl>
  </w:abstractNum>
  <w:abstractNum w:abstractNumId="46">
    <w:nsid w:val="7F4A0453"/>
    <w:multiLevelType w:val="multilevel"/>
    <w:tmpl w:val="7F4A0453"/>
    <w:lvl w:ilvl="0" w:tentative="0">
      <w:start w:val="1"/>
      <w:numFmt w:val="decimal"/>
      <w:pStyle w:val="32"/>
      <w:lvlText w:val="%1."/>
      <w:lvlJc w:val="left"/>
      <w:pPr>
        <w:ind w:left="502" w:hanging="360"/>
      </w:pPr>
      <w:rPr>
        <w:rFonts w:hint="default" w:ascii="Times New Roman" w:hAnsi="Times New Roman" w:eastAsia="Calibri" w:cs="Times New Roman"/>
      </w:rPr>
    </w:lvl>
    <w:lvl w:ilvl="1" w:tentative="0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 w:tentative="0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35"/>
  </w:num>
  <w:num w:numId="2">
    <w:abstractNumId w:val="46"/>
  </w:num>
  <w:num w:numId="3">
    <w:abstractNumId w:val="41"/>
  </w:num>
  <w:num w:numId="4">
    <w:abstractNumId w:val="46"/>
    <w:lvlOverride w:ilvl="0">
      <w:startOverride w:val="1"/>
    </w:lvlOverride>
  </w:num>
  <w:num w:numId="5">
    <w:abstractNumId w:val="0"/>
  </w:num>
  <w:num w:numId="6">
    <w:abstractNumId w:val="8"/>
  </w:num>
  <w:num w:numId="7">
    <w:abstractNumId w:val="37"/>
  </w:num>
  <w:num w:numId="8">
    <w:abstractNumId w:val="40"/>
  </w:num>
  <w:num w:numId="9">
    <w:abstractNumId w:val="9"/>
  </w:num>
  <w:num w:numId="10">
    <w:abstractNumId w:val="45"/>
  </w:num>
  <w:num w:numId="11">
    <w:abstractNumId w:val="11"/>
  </w:num>
  <w:num w:numId="12">
    <w:abstractNumId w:val="15"/>
  </w:num>
  <w:num w:numId="13">
    <w:abstractNumId w:val="14"/>
  </w:num>
  <w:num w:numId="14">
    <w:abstractNumId w:val="26"/>
  </w:num>
  <w:num w:numId="15">
    <w:abstractNumId w:val="44"/>
  </w:num>
  <w:num w:numId="16">
    <w:abstractNumId w:val="43"/>
  </w:num>
  <w:num w:numId="17">
    <w:abstractNumId w:val="7"/>
  </w:num>
  <w:num w:numId="18">
    <w:abstractNumId w:val="20"/>
  </w:num>
  <w:num w:numId="19">
    <w:abstractNumId w:val="30"/>
  </w:num>
  <w:num w:numId="20">
    <w:abstractNumId w:val="24"/>
  </w:num>
  <w:num w:numId="21">
    <w:abstractNumId w:val="42"/>
  </w:num>
  <w:num w:numId="22">
    <w:abstractNumId w:val="2"/>
  </w:num>
  <w:num w:numId="23">
    <w:abstractNumId w:val="31"/>
  </w:num>
  <w:num w:numId="24">
    <w:abstractNumId w:val="36"/>
  </w:num>
  <w:num w:numId="25">
    <w:abstractNumId w:val="22"/>
  </w:num>
  <w:num w:numId="26">
    <w:abstractNumId w:val="46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3"/>
  </w:num>
  <w:num w:numId="29">
    <w:abstractNumId w:val="23"/>
  </w:num>
  <w:num w:numId="30">
    <w:abstractNumId w:val="32"/>
  </w:num>
  <w:num w:numId="31">
    <w:abstractNumId w:val="29"/>
  </w:num>
  <w:num w:numId="32">
    <w:abstractNumId w:val="12"/>
  </w:num>
  <w:num w:numId="33">
    <w:abstractNumId w:val="10"/>
  </w:num>
  <w:num w:numId="34">
    <w:abstractNumId w:val="19"/>
  </w:num>
  <w:num w:numId="35">
    <w:abstractNumId w:val="5"/>
  </w:num>
  <w:num w:numId="36">
    <w:abstractNumId w:val="28"/>
  </w:num>
  <w:num w:numId="37">
    <w:abstractNumId w:val="21"/>
  </w:num>
  <w:num w:numId="38">
    <w:abstractNumId w:val="33"/>
  </w:num>
  <w:num w:numId="39">
    <w:abstractNumId w:val="18"/>
  </w:num>
  <w:num w:numId="40">
    <w:abstractNumId w:val="4"/>
  </w:num>
  <w:num w:numId="41">
    <w:abstractNumId w:val="34"/>
  </w:num>
  <w:num w:numId="42">
    <w:abstractNumId w:val="39"/>
  </w:num>
  <w:num w:numId="43">
    <w:abstractNumId w:val="17"/>
  </w:num>
  <w:num w:numId="44">
    <w:abstractNumId w:val="1"/>
  </w:num>
  <w:num w:numId="45">
    <w:abstractNumId w:val="3"/>
  </w:num>
  <w:num w:numId="46">
    <w:abstractNumId w:val="25"/>
  </w:num>
  <w:num w:numId="47">
    <w:abstractNumId w:val="16"/>
  </w:num>
  <w:num w:numId="48">
    <w:abstractNumId w:val="38"/>
  </w:num>
  <w:num w:numId="4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8A"/>
    <w:rsid w:val="00000BB0"/>
    <w:rsid w:val="00010674"/>
    <w:rsid w:val="000233E0"/>
    <w:rsid w:val="00026E65"/>
    <w:rsid w:val="00027C66"/>
    <w:rsid w:val="0003548E"/>
    <w:rsid w:val="00041FAD"/>
    <w:rsid w:val="000524C6"/>
    <w:rsid w:val="000550D8"/>
    <w:rsid w:val="00057513"/>
    <w:rsid w:val="00061EB0"/>
    <w:rsid w:val="00062027"/>
    <w:rsid w:val="00062C74"/>
    <w:rsid w:val="00063D1C"/>
    <w:rsid w:val="000641DB"/>
    <w:rsid w:val="00066726"/>
    <w:rsid w:val="00070BAB"/>
    <w:rsid w:val="00072CC5"/>
    <w:rsid w:val="00074B4A"/>
    <w:rsid w:val="00075050"/>
    <w:rsid w:val="00081688"/>
    <w:rsid w:val="00092EDC"/>
    <w:rsid w:val="00095635"/>
    <w:rsid w:val="000A1741"/>
    <w:rsid w:val="000A1EFB"/>
    <w:rsid w:val="000A54BE"/>
    <w:rsid w:val="000A54E2"/>
    <w:rsid w:val="000A615A"/>
    <w:rsid w:val="000A6B8C"/>
    <w:rsid w:val="000A70FF"/>
    <w:rsid w:val="000A7BA1"/>
    <w:rsid w:val="000B0721"/>
    <w:rsid w:val="000B132C"/>
    <w:rsid w:val="000B35E7"/>
    <w:rsid w:val="000B3777"/>
    <w:rsid w:val="000C008B"/>
    <w:rsid w:val="000C1B1F"/>
    <w:rsid w:val="000C1E1E"/>
    <w:rsid w:val="000C32B0"/>
    <w:rsid w:val="000C3560"/>
    <w:rsid w:val="000C4373"/>
    <w:rsid w:val="000D0616"/>
    <w:rsid w:val="000D24BD"/>
    <w:rsid w:val="000D70C3"/>
    <w:rsid w:val="000E468D"/>
    <w:rsid w:val="000F3D84"/>
    <w:rsid w:val="000F49B1"/>
    <w:rsid w:val="000F74A4"/>
    <w:rsid w:val="001100A8"/>
    <w:rsid w:val="00112593"/>
    <w:rsid w:val="0011274D"/>
    <w:rsid w:val="00112F8B"/>
    <w:rsid w:val="00120E03"/>
    <w:rsid w:val="001220DA"/>
    <w:rsid w:val="00122B19"/>
    <w:rsid w:val="001261B4"/>
    <w:rsid w:val="0013063E"/>
    <w:rsid w:val="001325C6"/>
    <w:rsid w:val="00132A52"/>
    <w:rsid w:val="0013609A"/>
    <w:rsid w:val="00136BA9"/>
    <w:rsid w:val="001415F4"/>
    <w:rsid w:val="00142C2B"/>
    <w:rsid w:val="00143FCF"/>
    <w:rsid w:val="00147D28"/>
    <w:rsid w:val="001510E7"/>
    <w:rsid w:val="00152773"/>
    <w:rsid w:val="001534B8"/>
    <w:rsid w:val="0015712A"/>
    <w:rsid w:val="001610F8"/>
    <w:rsid w:val="00164B23"/>
    <w:rsid w:val="00170593"/>
    <w:rsid w:val="00171DBB"/>
    <w:rsid w:val="001727BA"/>
    <w:rsid w:val="001739A7"/>
    <w:rsid w:val="00173C14"/>
    <w:rsid w:val="001763FD"/>
    <w:rsid w:val="00177126"/>
    <w:rsid w:val="001811F6"/>
    <w:rsid w:val="0018182E"/>
    <w:rsid w:val="001864A3"/>
    <w:rsid w:val="001907D9"/>
    <w:rsid w:val="001915D8"/>
    <w:rsid w:val="00191B39"/>
    <w:rsid w:val="00192BE5"/>
    <w:rsid w:val="00193016"/>
    <w:rsid w:val="001943AF"/>
    <w:rsid w:val="00197063"/>
    <w:rsid w:val="001975DF"/>
    <w:rsid w:val="001A19C5"/>
    <w:rsid w:val="001B0AE4"/>
    <w:rsid w:val="001B0C5F"/>
    <w:rsid w:val="001B70EB"/>
    <w:rsid w:val="001C0466"/>
    <w:rsid w:val="001C31B3"/>
    <w:rsid w:val="001C3B86"/>
    <w:rsid w:val="001D45D7"/>
    <w:rsid w:val="001D5207"/>
    <w:rsid w:val="001D754D"/>
    <w:rsid w:val="001E056A"/>
    <w:rsid w:val="001E0B38"/>
    <w:rsid w:val="001F0FDA"/>
    <w:rsid w:val="001F230E"/>
    <w:rsid w:val="001F39D8"/>
    <w:rsid w:val="001F5C14"/>
    <w:rsid w:val="001F666A"/>
    <w:rsid w:val="001F6F5C"/>
    <w:rsid w:val="001F7F38"/>
    <w:rsid w:val="00204753"/>
    <w:rsid w:val="00211134"/>
    <w:rsid w:val="00211D1B"/>
    <w:rsid w:val="002155D2"/>
    <w:rsid w:val="00216014"/>
    <w:rsid w:val="00221E3B"/>
    <w:rsid w:val="00231165"/>
    <w:rsid w:val="00236665"/>
    <w:rsid w:val="00236681"/>
    <w:rsid w:val="00241445"/>
    <w:rsid w:val="00241A38"/>
    <w:rsid w:val="00245045"/>
    <w:rsid w:val="00257CEF"/>
    <w:rsid w:val="0026504B"/>
    <w:rsid w:val="0026636B"/>
    <w:rsid w:val="00270042"/>
    <w:rsid w:val="0027126D"/>
    <w:rsid w:val="00273138"/>
    <w:rsid w:val="00274858"/>
    <w:rsid w:val="00274E56"/>
    <w:rsid w:val="0027591E"/>
    <w:rsid w:val="002766B8"/>
    <w:rsid w:val="0028209D"/>
    <w:rsid w:val="002826B0"/>
    <w:rsid w:val="00283EED"/>
    <w:rsid w:val="00285CC2"/>
    <w:rsid w:val="00286D85"/>
    <w:rsid w:val="00292569"/>
    <w:rsid w:val="00292594"/>
    <w:rsid w:val="002A3298"/>
    <w:rsid w:val="002A5B99"/>
    <w:rsid w:val="002A7288"/>
    <w:rsid w:val="002B0946"/>
    <w:rsid w:val="002B549F"/>
    <w:rsid w:val="002C1C9F"/>
    <w:rsid w:val="002C24D0"/>
    <w:rsid w:val="002C4827"/>
    <w:rsid w:val="002C7D13"/>
    <w:rsid w:val="002D042A"/>
    <w:rsid w:val="002D29E3"/>
    <w:rsid w:val="002D4B23"/>
    <w:rsid w:val="002E2ECD"/>
    <w:rsid w:val="002F0445"/>
    <w:rsid w:val="002F33C7"/>
    <w:rsid w:val="00301F82"/>
    <w:rsid w:val="003025A7"/>
    <w:rsid w:val="00303621"/>
    <w:rsid w:val="00305662"/>
    <w:rsid w:val="003154CD"/>
    <w:rsid w:val="00321F94"/>
    <w:rsid w:val="003228A3"/>
    <w:rsid w:val="00323843"/>
    <w:rsid w:val="003318C4"/>
    <w:rsid w:val="00331B12"/>
    <w:rsid w:val="00344D43"/>
    <w:rsid w:val="00347D7C"/>
    <w:rsid w:val="003502C3"/>
    <w:rsid w:val="00350447"/>
    <w:rsid w:val="00351575"/>
    <w:rsid w:val="00356195"/>
    <w:rsid w:val="0035783B"/>
    <w:rsid w:val="00361A0C"/>
    <w:rsid w:val="00361FA5"/>
    <w:rsid w:val="003732AA"/>
    <w:rsid w:val="00375C35"/>
    <w:rsid w:val="00376DFC"/>
    <w:rsid w:val="00384DF4"/>
    <w:rsid w:val="00385B8F"/>
    <w:rsid w:val="00385C9C"/>
    <w:rsid w:val="00391FF4"/>
    <w:rsid w:val="00397AC3"/>
    <w:rsid w:val="003A0CB2"/>
    <w:rsid w:val="003A1868"/>
    <w:rsid w:val="003A3F47"/>
    <w:rsid w:val="003B3C4B"/>
    <w:rsid w:val="003C0253"/>
    <w:rsid w:val="003C32C7"/>
    <w:rsid w:val="003C37D1"/>
    <w:rsid w:val="003C55E9"/>
    <w:rsid w:val="003C59B9"/>
    <w:rsid w:val="003C5ABA"/>
    <w:rsid w:val="003C7B34"/>
    <w:rsid w:val="003D04C7"/>
    <w:rsid w:val="003D08B5"/>
    <w:rsid w:val="003D0B27"/>
    <w:rsid w:val="003D0BED"/>
    <w:rsid w:val="003D274D"/>
    <w:rsid w:val="003D5DD0"/>
    <w:rsid w:val="003E24A9"/>
    <w:rsid w:val="003E26AF"/>
    <w:rsid w:val="003E6719"/>
    <w:rsid w:val="003E68A0"/>
    <w:rsid w:val="003E7FAD"/>
    <w:rsid w:val="003F40EE"/>
    <w:rsid w:val="003F667C"/>
    <w:rsid w:val="003F6A17"/>
    <w:rsid w:val="0040375C"/>
    <w:rsid w:val="00403CC4"/>
    <w:rsid w:val="004078E3"/>
    <w:rsid w:val="004108BD"/>
    <w:rsid w:val="00412895"/>
    <w:rsid w:val="004136C8"/>
    <w:rsid w:val="00413F31"/>
    <w:rsid w:val="00417CCB"/>
    <w:rsid w:val="00420C74"/>
    <w:rsid w:val="0042334C"/>
    <w:rsid w:val="004238F9"/>
    <w:rsid w:val="00423AD7"/>
    <w:rsid w:val="00424548"/>
    <w:rsid w:val="00424BBA"/>
    <w:rsid w:val="004460BB"/>
    <w:rsid w:val="00447EC7"/>
    <w:rsid w:val="00450CD0"/>
    <w:rsid w:val="00455489"/>
    <w:rsid w:val="004562AC"/>
    <w:rsid w:val="00460E9D"/>
    <w:rsid w:val="004624D9"/>
    <w:rsid w:val="00473C26"/>
    <w:rsid w:val="00477C88"/>
    <w:rsid w:val="00477E98"/>
    <w:rsid w:val="00480ECF"/>
    <w:rsid w:val="004856AE"/>
    <w:rsid w:val="004A5DD8"/>
    <w:rsid w:val="004B29AD"/>
    <w:rsid w:val="004B5A7A"/>
    <w:rsid w:val="004B6D2E"/>
    <w:rsid w:val="004D00E7"/>
    <w:rsid w:val="004D2557"/>
    <w:rsid w:val="004D5E5C"/>
    <w:rsid w:val="004D6D6A"/>
    <w:rsid w:val="004E01D0"/>
    <w:rsid w:val="004F0E88"/>
    <w:rsid w:val="004F1892"/>
    <w:rsid w:val="004F2310"/>
    <w:rsid w:val="004F41EF"/>
    <w:rsid w:val="004F50B7"/>
    <w:rsid w:val="004F6FB5"/>
    <w:rsid w:val="004F7488"/>
    <w:rsid w:val="005022A0"/>
    <w:rsid w:val="005046F8"/>
    <w:rsid w:val="00505F37"/>
    <w:rsid w:val="00511A59"/>
    <w:rsid w:val="00522E7E"/>
    <w:rsid w:val="00523F63"/>
    <w:rsid w:val="00525101"/>
    <w:rsid w:val="005251F5"/>
    <w:rsid w:val="0052687A"/>
    <w:rsid w:val="005318A3"/>
    <w:rsid w:val="00540BDE"/>
    <w:rsid w:val="00541435"/>
    <w:rsid w:val="00542416"/>
    <w:rsid w:val="005538B9"/>
    <w:rsid w:val="00553901"/>
    <w:rsid w:val="00553C31"/>
    <w:rsid w:val="0055416F"/>
    <w:rsid w:val="0055626E"/>
    <w:rsid w:val="00557822"/>
    <w:rsid w:val="00564566"/>
    <w:rsid w:val="00565DA3"/>
    <w:rsid w:val="005671E9"/>
    <w:rsid w:val="00570937"/>
    <w:rsid w:val="0057196A"/>
    <w:rsid w:val="0057565F"/>
    <w:rsid w:val="005906E1"/>
    <w:rsid w:val="00590D26"/>
    <w:rsid w:val="005A263B"/>
    <w:rsid w:val="005A2C17"/>
    <w:rsid w:val="005A69C4"/>
    <w:rsid w:val="005B3146"/>
    <w:rsid w:val="005B69B2"/>
    <w:rsid w:val="005B724A"/>
    <w:rsid w:val="005B7607"/>
    <w:rsid w:val="005C12D0"/>
    <w:rsid w:val="005C179B"/>
    <w:rsid w:val="005D0A37"/>
    <w:rsid w:val="005D1413"/>
    <w:rsid w:val="005D36B2"/>
    <w:rsid w:val="005D4F54"/>
    <w:rsid w:val="005E0657"/>
    <w:rsid w:val="005E110A"/>
    <w:rsid w:val="005E575F"/>
    <w:rsid w:val="005F229F"/>
    <w:rsid w:val="005F4559"/>
    <w:rsid w:val="005F49D8"/>
    <w:rsid w:val="005F5A77"/>
    <w:rsid w:val="00602E54"/>
    <w:rsid w:val="006050B0"/>
    <w:rsid w:val="00605388"/>
    <w:rsid w:val="00607257"/>
    <w:rsid w:val="006107E5"/>
    <w:rsid w:val="00616866"/>
    <w:rsid w:val="00622653"/>
    <w:rsid w:val="00623C87"/>
    <w:rsid w:val="00625FBA"/>
    <w:rsid w:val="00627161"/>
    <w:rsid w:val="00630091"/>
    <w:rsid w:val="0063077B"/>
    <w:rsid w:val="00630B07"/>
    <w:rsid w:val="00634468"/>
    <w:rsid w:val="00642663"/>
    <w:rsid w:val="00645562"/>
    <w:rsid w:val="00645ECC"/>
    <w:rsid w:val="006467C6"/>
    <w:rsid w:val="00646837"/>
    <w:rsid w:val="00646BB9"/>
    <w:rsid w:val="00656442"/>
    <w:rsid w:val="0065713C"/>
    <w:rsid w:val="00672141"/>
    <w:rsid w:val="00672360"/>
    <w:rsid w:val="0067614E"/>
    <w:rsid w:val="00676DC5"/>
    <w:rsid w:val="0068027C"/>
    <w:rsid w:val="006875B4"/>
    <w:rsid w:val="006902C4"/>
    <w:rsid w:val="00694E63"/>
    <w:rsid w:val="00697279"/>
    <w:rsid w:val="006A3A2F"/>
    <w:rsid w:val="006A59D6"/>
    <w:rsid w:val="006A7EB2"/>
    <w:rsid w:val="006B19EE"/>
    <w:rsid w:val="006B37B1"/>
    <w:rsid w:val="006B6676"/>
    <w:rsid w:val="006C09C3"/>
    <w:rsid w:val="006C1B81"/>
    <w:rsid w:val="006C365E"/>
    <w:rsid w:val="006C4712"/>
    <w:rsid w:val="006D6BF7"/>
    <w:rsid w:val="006D7A65"/>
    <w:rsid w:val="006D7FE1"/>
    <w:rsid w:val="006E0109"/>
    <w:rsid w:val="006E68F9"/>
    <w:rsid w:val="006E7E8E"/>
    <w:rsid w:val="006F26BF"/>
    <w:rsid w:val="006F6976"/>
    <w:rsid w:val="007020F3"/>
    <w:rsid w:val="00705840"/>
    <w:rsid w:val="00710F56"/>
    <w:rsid w:val="00711128"/>
    <w:rsid w:val="00717098"/>
    <w:rsid w:val="00721035"/>
    <w:rsid w:val="007254DF"/>
    <w:rsid w:val="00726A47"/>
    <w:rsid w:val="00726DA1"/>
    <w:rsid w:val="007315A2"/>
    <w:rsid w:val="00731BF3"/>
    <w:rsid w:val="00734F05"/>
    <w:rsid w:val="007354D8"/>
    <w:rsid w:val="007366FC"/>
    <w:rsid w:val="00737B82"/>
    <w:rsid w:val="00741839"/>
    <w:rsid w:val="00741A86"/>
    <w:rsid w:val="007432AC"/>
    <w:rsid w:val="007438BF"/>
    <w:rsid w:val="007531D2"/>
    <w:rsid w:val="00755BB4"/>
    <w:rsid w:val="007613E4"/>
    <w:rsid w:val="0076261B"/>
    <w:rsid w:val="0076560B"/>
    <w:rsid w:val="00765FAA"/>
    <w:rsid w:val="00766F3F"/>
    <w:rsid w:val="00771286"/>
    <w:rsid w:val="00771C91"/>
    <w:rsid w:val="00774C8B"/>
    <w:rsid w:val="007768BC"/>
    <w:rsid w:val="00776AD5"/>
    <w:rsid w:val="0078089A"/>
    <w:rsid w:val="0078122A"/>
    <w:rsid w:val="00784B87"/>
    <w:rsid w:val="007860F4"/>
    <w:rsid w:val="00790C54"/>
    <w:rsid w:val="00791B9F"/>
    <w:rsid w:val="007A29A8"/>
    <w:rsid w:val="007A4CCD"/>
    <w:rsid w:val="007A5E13"/>
    <w:rsid w:val="007B28B8"/>
    <w:rsid w:val="007B4802"/>
    <w:rsid w:val="007B5A71"/>
    <w:rsid w:val="007C1ADD"/>
    <w:rsid w:val="007C6358"/>
    <w:rsid w:val="007C728B"/>
    <w:rsid w:val="007D2371"/>
    <w:rsid w:val="007D2D3A"/>
    <w:rsid w:val="007D59F2"/>
    <w:rsid w:val="007D7EE2"/>
    <w:rsid w:val="007E4685"/>
    <w:rsid w:val="007E6735"/>
    <w:rsid w:val="007F3218"/>
    <w:rsid w:val="007F425B"/>
    <w:rsid w:val="00801922"/>
    <w:rsid w:val="00801EB6"/>
    <w:rsid w:val="0080263F"/>
    <w:rsid w:val="0080720F"/>
    <w:rsid w:val="00812602"/>
    <w:rsid w:val="00812CD2"/>
    <w:rsid w:val="0081417B"/>
    <w:rsid w:val="00824243"/>
    <w:rsid w:val="008274BC"/>
    <w:rsid w:val="00833027"/>
    <w:rsid w:val="00835A29"/>
    <w:rsid w:val="00850515"/>
    <w:rsid w:val="008532EA"/>
    <w:rsid w:val="00855232"/>
    <w:rsid w:val="008561B2"/>
    <w:rsid w:val="00856492"/>
    <w:rsid w:val="008569CB"/>
    <w:rsid w:val="00857C68"/>
    <w:rsid w:val="008620CB"/>
    <w:rsid w:val="00862819"/>
    <w:rsid w:val="00863AE4"/>
    <w:rsid w:val="0086476C"/>
    <w:rsid w:val="00866FB7"/>
    <w:rsid w:val="0087032F"/>
    <w:rsid w:val="00870E9B"/>
    <w:rsid w:val="008746BD"/>
    <w:rsid w:val="00876B59"/>
    <w:rsid w:val="00877DAC"/>
    <w:rsid w:val="00877E71"/>
    <w:rsid w:val="0088073F"/>
    <w:rsid w:val="00882A4B"/>
    <w:rsid w:val="00885709"/>
    <w:rsid w:val="00885AB4"/>
    <w:rsid w:val="0088662F"/>
    <w:rsid w:val="008878E7"/>
    <w:rsid w:val="008A6B84"/>
    <w:rsid w:val="008A7677"/>
    <w:rsid w:val="008B358C"/>
    <w:rsid w:val="008B39E2"/>
    <w:rsid w:val="008B7324"/>
    <w:rsid w:val="008C557B"/>
    <w:rsid w:val="008D15F3"/>
    <w:rsid w:val="008D2D91"/>
    <w:rsid w:val="008E4212"/>
    <w:rsid w:val="008E6B5A"/>
    <w:rsid w:val="008F6AC1"/>
    <w:rsid w:val="008F6AF2"/>
    <w:rsid w:val="008F77B8"/>
    <w:rsid w:val="009001FA"/>
    <w:rsid w:val="0090216D"/>
    <w:rsid w:val="00902D7B"/>
    <w:rsid w:val="00906DCB"/>
    <w:rsid w:val="00910260"/>
    <w:rsid w:val="009105BD"/>
    <w:rsid w:val="0091145B"/>
    <w:rsid w:val="00914767"/>
    <w:rsid w:val="00921DEA"/>
    <w:rsid w:val="00922EDD"/>
    <w:rsid w:val="00927F56"/>
    <w:rsid w:val="00930B3D"/>
    <w:rsid w:val="0093137D"/>
    <w:rsid w:val="00934491"/>
    <w:rsid w:val="00942A4F"/>
    <w:rsid w:val="00944A0B"/>
    <w:rsid w:val="00945105"/>
    <w:rsid w:val="00945986"/>
    <w:rsid w:val="00950601"/>
    <w:rsid w:val="00952CDD"/>
    <w:rsid w:val="00966F51"/>
    <w:rsid w:val="009767BA"/>
    <w:rsid w:val="0098029B"/>
    <w:rsid w:val="00980547"/>
    <w:rsid w:val="0098081E"/>
    <w:rsid w:val="00982BB8"/>
    <w:rsid w:val="00985076"/>
    <w:rsid w:val="00985291"/>
    <w:rsid w:val="009869DD"/>
    <w:rsid w:val="0098798C"/>
    <w:rsid w:val="00993491"/>
    <w:rsid w:val="009A4625"/>
    <w:rsid w:val="009A4B46"/>
    <w:rsid w:val="009A77F5"/>
    <w:rsid w:val="009B211C"/>
    <w:rsid w:val="009B3695"/>
    <w:rsid w:val="009B573F"/>
    <w:rsid w:val="009B5B03"/>
    <w:rsid w:val="009B6DFF"/>
    <w:rsid w:val="009D32F5"/>
    <w:rsid w:val="009D6748"/>
    <w:rsid w:val="009E10DA"/>
    <w:rsid w:val="009E4232"/>
    <w:rsid w:val="009E4469"/>
    <w:rsid w:val="009E49AF"/>
    <w:rsid w:val="009E7CBC"/>
    <w:rsid w:val="009F34A6"/>
    <w:rsid w:val="009F5134"/>
    <w:rsid w:val="009F63B5"/>
    <w:rsid w:val="009F7216"/>
    <w:rsid w:val="00A00550"/>
    <w:rsid w:val="00A0283B"/>
    <w:rsid w:val="00A202D3"/>
    <w:rsid w:val="00A21FBA"/>
    <w:rsid w:val="00A24D55"/>
    <w:rsid w:val="00A25AB1"/>
    <w:rsid w:val="00A26406"/>
    <w:rsid w:val="00A2788B"/>
    <w:rsid w:val="00A413F4"/>
    <w:rsid w:val="00A41D10"/>
    <w:rsid w:val="00A4244F"/>
    <w:rsid w:val="00A45561"/>
    <w:rsid w:val="00A53AB6"/>
    <w:rsid w:val="00A57C6F"/>
    <w:rsid w:val="00A60BF2"/>
    <w:rsid w:val="00A61D75"/>
    <w:rsid w:val="00A62163"/>
    <w:rsid w:val="00A70E27"/>
    <w:rsid w:val="00A733B8"/>
    <w:rsid w:val="00A83CEE"/>
    <w:rsid w:val="00A850BC"/>
    <w:rsid w:val="00A85D5F"/>
    <w:rsid w:val="00A90403"/>
    <w:rsid w:val="00A92B51"/>
    <w:rsid w:val="00A952D6"/>
    <w:rsid w:val="00A9547E"/>
    <w:rsid w:val="00A97CEC"/>
    <w:rsid w:val="00AA6904"/>
    <w:rsid w:val="00AB0FAE"/>
    <w:rsid w:val="00AB3CC4"/>
    <w:rsid w:val="00AB563E"/>
    <w:rsid w:val="00AB78A9"/>
    <w:rsid w:val="00AC0730"/>
    <w:rsid w:val="00AC4C28"/>
    <w:rsid w:val="00AC4C97"/>
    <w:rsid w:val="00AD4917"/>
    <w:rsid w:val="00AE2EBF"/>
    <w:rsid w:val="00AE4766"/>
    <w:rsid w:val="00AE5469"/>
    <w:rsid w:val="00AE5B37"/>
    <w:rsid w:val="00AE5FEE"/>
    <w:rsid w:val="00AF0B1E"/>
    <w:rsid w:val="00AF17D1"/>
    <w:rsid w:val="00AF3359"/>
    <w:rsid w:val="00AF6DFA"/>
    <w:rsid w:val="00B00975"/>
    <w:rsid w:val="00B03358"/>
    <w:rsid w:val="00B07BC9"/>
    <w:rsid w:val="00B12B51"/>
    <w:rsid w:val="00B13D05"/>
    <w:rsid w:val="00B14362"/>
    <w:rsid w:val="00B15C1F"/>
    <w:rsid w:val="00B16062"/>
    <w:rsid w:val="00B32D3E"/>
    <w:rsid w:val="00B355AD"/>
    <w:rsid w:val="00B36E59"/>
    <w:rsid w:val="00B37DA5"/>
    <w:rsid w:val="00B43970"/>
    <w:rsid w:val="00B449DF"/>
    <w:rsid w:val="00B4764E"/>
    <w:rsid w:val="00B518A7"/>
    <w:rsid w:val="00B51EE7"/>
    <w:rsid w:val="00B54270"/>
    <w:rsid w:val="00B6476E"/>
    <w:rsid w:val="00B64E01"/>
    <w:rsid w:val="00B654DA"/>
    <w:rsid w:val="00B67812"/>
    <w:rsid w:val="00B67975"/>
    <w:rsid w:val="00B75873"/>
    <w:rsid w:val="00B76227"/>
    <w:rsid w:val="00B82817"/>
    <w:rsid w:val="00B83A4D"/>
    <w:rsid w:val="00B843B7"/>
    <w:rsid w:val="00B864CA"/>
    <w:rsid w:val="00B9010E"/>
    <w:rsid w:val="00B92B48"/>
    <w:rsid w:val="00B94653"/>
    <w:rsid w:val="00BA227B"/>
    <w:rsid w:val="00BA5FDB"/>
    <w:rsid w:val="00BB116B"/>
    <w:rsid w:val="00BB45CB"/>
    <w:rsid w:val="00BB64EA"/>
    <w:rsid w:val="00BB6FCA"/>
    <w:rsid w:val="00BC1AC1"/>
    <w:rsid w:val="00BC68A4"/>
    <w:rsid w:val="00BD6586"/>
    <w:rsid w:val="00BE373B"/>
    <w:rsid w:val="00BF3E12"/>
    <w:rsid w:val="00BF4682"/>
    <w:rsid w:val="00BF7282"/>
    <w:rsid w:val="00C00928"/>
    <w:rsid w:val="00C02D53"/>
    <w:rsid w:val="00C05EE5"/>
    <w:rsid w:val="00C139D2"/>
    <w:rsid w:val="00C13F46"/>
    <w:rsid w:val="00C14FFD"/>
    <w:rsid w:val="00C17651"/>
    <w:rsid w:val="00C218E9"/>
    <w:rsid w:val="00C315F0"/>
    <w:rsid w:val="00C3173C"/>
    <w:rsid w:val="00C34D54"/>
    <w:rsid w:val="00C36C5B"/>
    <w:rsid w:val="00C41491"/>
    <w:rsid w:val="00C41E6C"/>
    <w:rsid w:val="00C41F37"/>
    <w:rsid w:val="00C425A5"/>
    <w:rsid w:val="00C42A06"/>
    <w:rsid w:val="00C44B98"/>
    <w:rsid w:val="00C473EA"/>
    <w:rsid w:val="00C527E1"/>
    <w:rsid w:val="00C5340B"/>
    <w:rsid w:val="00C5517E"/>
    <w:rsid w:val="00C60FB5"/>
    <w:rsid w:val="00C6427D"/>
    <w:rsid w:val="00C65DCF"/>
    <w:rsid w:val="00C66FB2"/>
    <w:rsid w:val="00C70A72"/>
    <w:rsid w:val="00C76671"/>
    <w:rsid w:val="00C766D1"/>
    <w:rsid w:val="00C81296"/>
    <w:rsid w:val="00C82C60"/>
    <w:rsid w:val="00C832B2"/>
    <w:rsid w:val="00C83395"/>
    <w:rsid w:val="00C83D47"/>
    <w:rsid w:val="00C84042"/>
    <w:rsid w:val="00C926AE"/>
    <w:rsid w:val="00C957A1"/>
    <w:rsid w:val="00C96E85"/>
    <w:rsid w:val="00C97ADD"/>
    <w:rsid w:val="00CA08BC"/>
    <w:rsid w:val="00CA1A6B"/>
    <w:rsid w:val="00CB0646"/>
    <w:rsid w:val="00CB35E1"/>
    <w:rsid w:val="00CB4942"/>
    <w:rsid w:val="00CB544C"/>
    <w:rsid w:val="00CC3FB7"/>
    <w:rsid w:val="00CC4DFB"/>
    <w:rsid w:val="00CD0EA8"/>
    <w:rsid w:val="00CD4AE2"/>
    <w:rsid w:val="00CD4CCE"/>
    <w:rsid w:val="00CD6C1C"/>
    <w:rsid w:val="00CD7BB9"/>
    <w:rsid w:val="00CE7572"/>
    <w:rsid w:val="00CF1210"/>
    <w:rsid w:val="00D005B1"/>
    <w:rsid w:val="00D0363D"/>
    <w:rsid w:val="00D042B9"/>
    <w:rsid w:val="00D04AC2"/>
    <w:rsid w:val="00D1041E"/>
    <w:rsid w:val="00D12D36"/>
    <w:rsid w:val="00D12E30"/>
    <w:rsid w:val="00D140D0"/>
    <w:rsid w:val="00D14601"/>
    <w:rsid w:val="00D15917"/>
    <w:rsid w:val="00D17346"/>
    <w:rsid w:val="00D17848"/>
    <w:rsid w:val="00D17F94"/>
    <w:rsid w:val="00D211C8"/>
    <w:rsid w:val="00D22204"/>
    <w:rsid w:val="00D27F82"/>
    <w:rsid w:val="00D31E68"/>
    <w:rsid w:val="00D363D3"/>
    <w:rsid w:val="00D41756"/>
    <w:rsid w:val="00D418A7"/>
    <w:rsid w:val="00D424F2"/>
    <w:rsid w:val="00D4348F"/>
    <w:rsid w:val="00D45BAD"/>
    <w:rsid w:val="00D47F60"/>
    <w:rsid w:val="00D50491"/>
    <w:rsid w:val="00D505E9"/>
    <w:rsid w:val="00D55CA5"/>
    <w:rsid w:val="00D56AE2"/>
    <w:rsid w:val="00D601AD"/>
    <w:rsid w:val="00D626CB"/>
    <w:rsid w:val="00D708DA"/>
    <w:rsid w:val="00D71901"/>
    <w:rsid w:val="00D75B58"/>
    <w:rsid w:val="00D8311A"/>
    <w:rsid w:val="00D8532F"/>
    <w:rsid w:val="00D9416A"/>
    <w:rsid w:val="00D9432B"/>
    <w:rsid w:val="00D97504"/>
    <w:rsid w:val="00DA16D7"/>
    <w:rsid w:val="00DB26D6"/>
    <w:rsid w:val="00DB2ABA"/>
    <w:rsid w:val="00DB2F5A"/>
    <w:rsid w:val="00DB77A9"/>
    <w:rsid w:val="00DC58ED"/>
    <w:rsid w:val="00DD05F5"/>
    <w:rsid w:val="00DD54C7"/>
    <w:rsid w:val="00DD5EED"/>
    <w:rsid w:val="00DD7486"/>
    <w:rsid w:val="00DD7BED"/>
    <w:rsid w:val="00DE007D"/>
    <w:rsid w:val="00DE652E"/>
    <w:rsid w:val="00DF398D"/>
    <w:rsid w:val="00DF7218"/>
    <w:rsid w:val="00DF737C"/>
    <w:rsid w:val="00E0032C"/>
    <w:rsid w:val="00E00B7A"/>
    <w:rsid w:val="00E074CF"/>
    <w:rsid w:val="00E10111"/>
    <w:rsid w:val="00E1271E"/>
    <w:rsid w:val="00E14F4F"/>
    <w:rsid w:val="00E1547D"/>
    <w:rsid w:val="00E206C1"/>
    <w:rsid w:val="00E21A35"/>
    <w:rsid w:val="00E227C9"/>
    <w:rsid w:val="00E23060"/>
    <w:rsid w:val="00E2462F"/>
    <w:rsid w:val="00E41C0B"/>
    <w:rsid w:val="00E41F96"/>
    <w:rsid w:val="00E4430B"/>
    <w:rsid w:val="00E45347"/>
    <w:rsid w:val="00E4539A"/>
    <w:rsid w:val="00E46E7C"/>
    <w:rsid w:val="00E479F1"/>
    <w:rsid w:val="00E47EDD"/>
    <w:rsid w:val="00E519BD"/>
    <w:rsid w:val="00E53447"/>
    <w:rsid w:val="00E53931"/>
    <w:rsid w:val="00E540CD"/>
    <w:rsid w:val="00E55B55"/>
    <w:rsid w:val="00E571A7"/>
    <w:rsid w:val="00E61025"/>
    <w:rsid w:val="00E63670"/>
    <w:rsid w:val="00E66555"/>
    <w:rsid w:val="00E66E87"/>
    <w:rsid w:val="00E80D1B"/>
    <w:rsid w:val="00E85DD1"/>
    <w:rsid w:val="00E97566"/>
    <w:rsid w:val="00EA0640"/>
    <w:rsid w:val="00EA19A1"/>
    <w:rsid w:val="00EA1D93"/>
    <w:rsid w:val="00EA578B"/>
    <w:rsid w:val="00EA5A1C"/>
    <w:rsid w:val="00EB14F7"/>
    <w:rsid w:val="00EB22DC"/>
    <w:rsid w:val="00EB482E"/>
    <w:rsid w:val="00EC049A"/>
    <w:rsid w:val="00EC2C79"/>
    <w:rsid w:val="00ED0787"/>
    <w:rsid w:val="00ED1B7A"/>
    <w:rsid w:val="00ED5603"/>
    <w:rsid w:val="00ED7C67"/>
    <w:rsid w:val="00EE096F"/>
    <w:rsid w:val="00EE0C11"/>
    <w:rsid w:val="00EE1924"/>
    <w:rsid w:val="00EE1CC8"/>
    <w:rsid w:val="00EE21B6"/>
    <w:rsid w:val="00EE2ECF"/>
    <w:rsid w:val="00EE3C76"/>
    <w:rsid w:val="00EE7108"/>
    <w:rsid w:val="00EE7F12"/>
    <w:rsid w:val="00EF20F1"/>
    <w:rsid w:val="00EF4567"/>
    <w:rsid w:val="00EF46F9"/>
    <w:rsid w:val="00EF5249"/>
    <w:rsid w:val="00F01FEE"/>
    <w:rsid w:val="00F04292"/>
    <w:rsid w:val="00F04A74"/>
    <w:rsid w:val="00F06D17"/>
    <w:rsid w:val="00F07787"/>
    <w:rsid w:val="00F1088A"/>
    <w:rsid w:val="00F10FCE"/>
    <w:rsid w:val="00F15395"/>
    <w:rsid w:val="00F31B67"/>
    <w:rsid w:val="00F34577"/>
    <w:rsid w:val="00F409CB"/>
    <w:rsid w:val="00F40F00"/>
    <w:rsid w:val="00F40F18"/>
    <w:rsid w:val="00F42773"/>
    <w:rsid w:val="00F44A0C"/>
    <w:rsid w:val="00F532E5"/>
    <w:rsid w:val="00F532FA"/>
    <w:rsid w:val="00F55FAF"/>
    <w:rsid w:val="00F61D3B"/>
    <w:rsid w:val="00F62B55"/>
    <w:rsid w:val="00F66A6D"/>
    <w:rsid w:val="00F71780"/>
    <w:rsid w:val="00F74BD4"/>
    <w:rsid w:val="00F83035"/>
    <w:rsid w:val="00F83E83"/>
    <w:rsid w:val="00F85A9D"/>
    <w:rsid w:val="00F86192"/>
    <w:rsid w:val="00F90317"/>
    <w:rsid w:val="00F91FFE"/>
    <w:rsid w:val="00F92901"/>
    <w:rsid w:val="00FA06FC"/>
    <w:rsid w:val="00FA0D2D"/>
    <w:rsid w:val="00FA1CFB"/>
    <w:rsid w:val="00FA6B9E"/>
    <w:rsid w:val="00FB64E2"/>
    <w:rsid w:val="00FB6591"/>
    <w:rsid w:val="00FB6881"/>
    <w:rsid w:val="00FB6DCE"/>
    <w:rsid w:val="00FC067A"/>
    <w:rsid w:val="00FC0AD9"/>
    <w:rsid w:val="00FC2F0F"/>
    <w:rsid w:val="00FC382B"/>
    <w:rsid w:val="00FC5889"/>
    <w:rsid w:val="00FC6B67"/>
    <w:rsid w:val="00FD20B1"/>
    <w:rsid w:val="00FD3117"/>
    <w:rsid w:val="00FD60BA"/>
    <w:rsid w:val="00FD6F02"/>
    <w:rsid w:val="00FD709C"/>
    <w:rsid w:val="00FE0790"/>
    <w:rsid w:val="00FE0DBA"/>
    <w:rsid w:val="00FE335C"/>
    <w:rsid w:val="00FE461D"/>
    <w:rsid w:val="00FE5E55"/>
    <w:rsid w:val="00FE7E8D"/>
    <w:rsid w:val="00FF410F"/>
    <w:rsid w:val="00FF649A"/>
    <w:rsid w:val="00FF727E"/>
    <w:rsid w:val="00FF7EC5"/>
    <w:rsid w:val="37FA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99" w:semiHidden="0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99" w:semiHidden="0" w:name="footnote reference"/>
    <w:lsdException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45"/>
    <w:qFormat/>
    <w:uiPriority w:val="0"/>
    <w:pPr>
      <w:keepNext/>
      <w:numPr>
        <w:ilvl w:val="0"/>
        <w:numId w:val="1"/>
      </w:numPr>
      <w:jc w:val="both"/>
      <w:outlineLvl w:val="0"/>
    </w:pPr>
    <w:rPr>
      <w:b/>
      <w:sz w:val="32"/>
      <w:szCs w:val="20"/>
    </w:rPr>
  </w:style>
  <w:style w:type="paragraph" w:styleId="3">
    <w:name w:val="heading 2"/>
    <w:basedOn w:val="1"/>
    <w:next w:val="1"/>
    <w:link w:val="46"/>
    <w:qFormat/>
    <w:uiPriority w:val="0"/>
    <w:pPr>
      <w:keepNext/>
      <w:numPr>
        <w:ilvl w:val="1"/>
        <w:numId w:val="1"/>
      </w:numPr>
      <w:jc w:val="both"/>
      <w:outlineLvl w:val="1"/>
    </w:pPr>
    <w:rPr>
      <w:sz w:val="28"/>
      <w:szCs w:val="20"/>
    </w:rPr>
  </w:style>
  <w:style w:type="paragraph" w:styleId="4">
    <w:name w:val="heading 3"/>
    <w:basedOn w:val="1"/>
    <w:next w:val="1"/>
    <w:link w:val="47"/>
    <w:qFormat/>
    <w:uiPriority w:val="0"/>
    <w:pPr>
      <w:keepNext/>
      <w:numPr>
        <w:ilvl w:val="2"/>
        <w:numId w:val="1"/>
      </w:numPr>
      <w:suppressLineNumbers/>
      <w:jc w:val="center"/>
      <w:outlineLvl w:val="2"/>
    </w:pPr>
    <w:rPr>
      <w:sz w:val="28"/>
    </w:rPr>
  </w:style>
  <w:style w:type="paragraph" w:styleId="5">
    <w:name w:val="heading 4"/>
    <w:basedOn w:val="1"/>
    <w:next w:val="1"/>
    <w:link w:val="48"/>
    <w:qFormat/>
    <w:uiPriority w:val="0"/>
    <w:pPr>
      <w:keepNext/>
      <w:numPr>
        <w:ilvl w:val="3"/>
        <w:numId w:val="1"/>
      </w:numPr>
      <w:ind w:right="-74"/>
      <w:jc w:val="both"/>
      <w:outlineLvl w:val="3"/>
    </w:pPr>
    <w:rPr>
      <w:b/>
      <w:bCs/>
      <w:snapToGrid w:val="0"/>
      <w:sz w:val="28"/>
      <w:szCs w:val="20"/>
    </w:rPr>
  </w:style>
  <w:style w:type="paragraph" w:styleId="6">
    <w:name w:val="heading 5"/>
    <w:basedOn w:val="1"/>
    <w:next w:val="1"/>
    <w:link w:val="49"/>
    <w:qFormat/>
    <w:uiPriority w:val="0"/>
    <w:pPr>
      <w:numPr>
        <w:ilvl w:val="4"/>
        <w:numId w:val="1"/>
      </w:num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50"/>
    <w:qFormat/>
    <w:uiPriority w:val="0"/>
    <w:pPr>
      <w:keepNext/>
      <w:numPr>
        <w:ilvl w:val="5"/>
        <w:numId w:val="1"/>
      </w:numPr>
      <w:jc w:val="both"/>
      <w:outlineLvl w:val="5"/>
    </w:pPr>
    <w:rPr>
      <w:sz w:val="28"/>
      <w:szCs w:val="20"/>
    </w:rPr>
  </w:style>
  <w:style w:type="paragraph" w:styleId="8">
    <w:name w:val="heading 7"/>
    <w:basedOn w:val="1"/>
    <w:next w:val="1"/>
    <w:link w:val="51"/>
    <w:qFormat/>
    <w:uiPriority w:val="0"/>
    <w:pPr>
      <w:numPr>
        <w:ilvl w:val="6"/>
        <w:numId w:val="1"/>
      </w:numPr>
      <w:spacing w:before="240" w:after="60"/>
      <w:jc w:val="both"/>
      <w:outlineLvl w:val="6"/>
    </w:pPr>
  </w:style>
  <w:style w:type="paragraph" w:styleId="9">
    <w:name w:val="heading 8"/>
    <w:basedOn w:val="1"/>
    <w:next w:val="1"/>
    <w:link w:val="52"/>
    <w:qFormat/>
    <w:uiPriority w:val="0"/>
    <w:pPr>
      <w:numPr>
        <w:ilvl w:val="7"/>
        <w:numId w:val="1"/>
      </w:numPr>
      <w:spacing w:before="240" w:after="60"/>
      <w:jc w:val="both"/>
      <w:outlineLvl w:val="7"/>
    </w:pPr>
    <w:rPr>
      <w:i/>
      <w:iCs/>
    </w:rPr>
  </w:style>
  <w:style w:type="paragraph" w:styleId="10">
    <w:name w:val="heading 9"/>
    <w:basedOn w:val="1"/>
    <w:next w:val="1"/>
    <w:link w:val="53"/>
    <w:qFormat/>
    <w:uiPriority w:val="0"/>
    <w:pPr>
      <w:numPr>
        <w:ilvl w:val="8"/>
        <w:numId w:val="1"/>
      </w:numPr>
      <w:spacing w:before="240" w:after="60"/>
      <w:jc w:val="both"/>
      <w:outlineLvl w:val="8"/>
    </w:pPr>
    <w:rPr>
      <w:rFonts w:ascii="Cambria" w:hAnsi="Cambria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semiHidden/>
    <w:unhideWhenUsed/>
    <w:uiPriority w:val="99"/>
    <w:rPr>
      <w:color w:val="800080" w:themeColor="followedHyperlink"/>
      <w:u w:val="single"/>
      <w14:textFill>
        <w14:solidFill>
          <w14:schemeClr w14:val="folHlink"/>
        </w14:solidFill>
      </w14:textFill>
    </w:rPr>
  </w:style>
  <w:style w:type="character" w:styleId="14">
    <w:name w:val="footnote reference"/>
    <w:uiPriority w:val="99"/>
    <w:rPr>
      <w:vertAlign w:val="superscript"/>
    </w:rPr>
  </w:style>
  <w:style w:type="character" w:styleId="15">
    <w:name w:val="annotation reference"/>
    <w:unhideWhenUsed/>
    <w:uiPriority w:val="0"/>
    <w:rPr>
      <w:sz w:val="16"/>
      <w:szCs w:val="16"/>
    </w:rPr>
  </w:style>
  <w:style w:type="character" w:styleId="16">
    <w:name w:val="Hyperlink"/>
    <w:uiPriority w:val="0"/>
    <w:rPr>
      <w:color w:val="0000FF"/>
      <w:u w:val="single"/>
    </w:rPr>
  </w:style>
  <w:style w:type="character" w:styleId="17">
    <w:name w:val="Strong"/>
    <w:qFormat/>
    <w:uiPriority w:val="22"/>
    <w:rPr>
      <w:b/>
      <w:bCs/>
    </w:rPr>
  </w:style>
  <w:style w:type="paragraph" w:styleId="18">
    <w:name w:val="Balloon Text"/>
    <w:basedOn w:val="1"/>
    <w:link w:val="33"/>
    <w:semiHidden/>
    <w:unhideWhenUsed/>
    <w:uiPriority w:val="99"/>
    <w:rPr>
      <w:rFonts w:ascii="Segoe UI" w:hAnsi="Segoe UI"/>
      <w:sz w:val="18"/>
      <w:szCs w:val="18"/>
    </w:rPr>
  </w:style>
  <w:style w:type="paragraph" w:styleId="19">
    <w:name w:val="Body Text Indent 3"/>
    <w:basedOn w:val="1"/>
    <w:link w:val="34"/>
    <w:uiPriority w:val="0"/>
    <w:pPr>
      <w:spacing w:after="120"/>
      <w:ind w:left="283"/>
    </w:pPr>
    <w:rPr>
      <w:sz w:val="16"/>
      <w:szCs w:val="16"/>
    </w:rPr>
  </w:style>
  <w:style w:type="paragraph" w:styleId="20">
    <w:name w:val="annotation text"/>
    <w:basedOn w:val="1"/>
    <w:link w:val="37"/>
    <w:semiHidden/>
    <w:unhideWhenUsed/>
    <w:uiPriority w:val="99"/>
    <w:rPr>
      <w:sz w:val="20"/>
      <w:szCs w:val="20"/>
    </w:rPr>
  </w:style>
  <w:style w:type="paragraph" w:styleId="21">
    <w:name w:val="annotation subject"/>
    <w:basedOn w:val="20"/>
    <w:next w:val="20"/>
    <w:link w:val="38"/>
    <w:semiHidden/>
    <w:unhideWhenUsed/>
    <w:uiPriority w:val="99"/>
    <w:rPr>
      <w:b/>
      <w:bCs/>
    </w:rPr>
  </w:style>
  <w:style w:type="paragraph" w:styleId="22">
    <w:name w:val="Document Map"/>
    <w:basedOn w:val="1"/>
    <w:link w:val="70"/>
    <w:semiHidden/>
    <w:unhideWhenUsed/>
    <w:uiPriority w:val="99"/>
    <w:rPr>
      <w:rFonts w:ascii="Tahoma" w:hAnsi="Tahoma"/>
      <w:sz w:val="16"/>
      <w:szCs w:val="16"/>
    </w:rPr>
  </w:style>
  <w:style w:type="paragraph" w:styleId="23">
    <w:name w:val="footnote text"/>
    <w:basedOn w:val="1"/>
    <w:link w:val="44"/>
    <w:uiPriority w:val="99"/>
    <w:pPr>
      <w:ind w:firstLine="709"/>
      <w:jc w:val="both"/>
    </w:pPr>
    <w:rPr>
      <w:sz w:val="20"/>
      <w:szCs w:val="20"/>
    </w:rPr>
  </w:style>
  <w:style w:type="paragraph" w:styleId="24">
    <w:name w:val="header"/>
    <w:basedOn w:val="1"/>
    <w:link w:val="41"/>
    <w:unhideWhenUsed/>
    <w:uiPriority w:val="99"/>
    <w:pPr>
      <w:tabs>
        <w:tab w:val="center" w:pos="4677"/>
        <w:tab w:val="right" w:pos="9355"/>
      </w:tabs>
    </w:pPr>
  </w:style>
  <w:style w:type="paragraph" w:styleId="25">
    <w:name w:val="Body Text"/>
    <w:basedOn w:val="1"/>
    <w:link w:val="57"/>
    <w:uiPriority w:val="0"/>
    <w:pPr>
      <w:spacing w:after="120"/>
    </w:pPr>
    <w:rPr>
      <w:sz w:val="20"/>
      <w:szCs w:val="20"/>
    </w:rPr>
  </w:style>
  <w:style w:type="paragraph" w:styleId="26">
    <w:name w:val="Body Text Indent"/>
    <w:basedOn w:val="1"/>
    <w:link w:val="39"/>
    <w:uiPriority w:val="0"/>
    <w:pPr>
      <w:spacing w:after="120" w:line="276" w:lineRule="auto"/>
      <w:ind w:left="283"/>
    </w:pPr>
    <w:rPr>
      <w:sz w:val="20"/>
      <w:szCs w:val="20"/>
    </w:rPr>
  </w:style>
  <w:style w:type="paragraph" w:styleId="27">
    <w:name w:val="Title"/>
    <w:basedOn w:val="1"/>
    <w:link w:val="69"/>
    <w:qFormat/>
    <w:uiPriority w:val="0"/>
    <w:pPr>
      <w:jc w:val="center"/>
    </w:pPr>
    <w:rPr>
      <w:b/>
      <w:bCs/>
      <w:sz w:val="32"/>
    </w:rPr>
  </w:style>
  <w:style w:type="paragraph" w:styleId="28">
    <w:name w:val="footer"/>
    <w:basedOn w:val="1"/>
    <w:link w:val="42"/>
    <w:unhideWhenUsed/>
    <w:uiPriority w:val="99"/>
    <w:pPr>
      <w:tabs>
        <w:tab w:val="center" w:pos="4677"/>
        <w:tab w:val="right" w:pos="9355"/>
      </w:tabs>
    </w:pPr>
  </w:style>
  <w:style w:type="paragraph" w:styleId="29">
    <w:name w:val="Normal (Web)"/>
    <w:basedOn w:val="1"/>
    <w:uiPriority w:val="99"/>
    <w:pPr>
      <w:spacing w:before="100" w:beforeAutospacing="1" w:after="100" w:afterAutospacing="1"/>
    </w:pPr>
    <w:rPr>
      <w:rFonts w:ascii="Arial Unicode MS" w:hAnsi="Arial Unicode MS" w:eastAsia="Arial Unicode MS" w:cs="Arial Unicode MS"/>
    </w:rPr>
  </w:style>
  <w:style w:type="table" w:styleId="30">
    <w:name w:val="Table Grid"/>
    <w:basedOn w:val="1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31">
    <w:name w:val="List Paragraph"/>
    <w:basedOn w:val="1"/>
    <w:qFormat/>
    <w:uiPriority w:val="34"/>
    <w:pPr>
      <w:ind w:left="720"/>
      <w:contextualSpacing/>
    </w:pPr>
  </w:style>
  <w:style w:type="paragraph" w:customStyle="1" w:styleId="32">
    <w:name w:val="список с точками"/>
    <w:basedOn w:val="1"/>
    <w:uiPriority w:val="0"/>
    <w:pPr>
      <w:numPr>
        <w:ilvl w:val="0"/>
        <w:numId w:val="2"/>
      </w:numPr>
      <w:spacing w:line="312" w:lineRule="auto"/>
      <w:jc w:val="both"/>
    </w:pPr>
  </w:style>
  <w:style w:type="character" w:customStyle="1" w:styleId="33">
    <w:name w:val="Текст выноски Знак"/>
    <w:link w:val="18"/>
    <w:semiHidden/>
    <w:uiPriority w:val="99"/>
    <w:rPr>
      <w:rFonts w:ascii="Segoe UI" w:hAnsi="Segoe UI" w:cs="Segoe UI"/>
      <w:sz w:val="18"/>
      <w:szCs w:val="18"/>
    </w:rPr>
  </w:style>
  <w:style w:type="character" w:customStyle="1" w:styleId="34">
    <w:name w:val="Основной текст с отступом 3 Знак"/>
    <w:link w:val="19"/>
    <w:uiPriority w:val="0"/>
    <w:rPr>
      <w:rFonts w:ascii="Times New Roman" w:hAnsi="Times New Roman" w:eastAsia="Calibri" w:cs="Times New Roman"/>
      <w:sz w:val="16"/>
      <w:szCs w:val="16"/>
      <w:lang w:eastAsia="ru-RU"/>
    </w:rPr>
  </w:style>
  <w:style w:type="paragraph" w:customStyle="1" w:styleId="35">
    <w:name w:val="Default"/>
    <w:uiPriority w:val="0"/>
    <w:pPr>
      <w:autoSpaceDE w:val="0"/>
      <w:autoSpaceDN w:val="0"/>
      <w:adjustRightInd w:val="0"/>
    </w:pPr>
    <w:rPr>
      <w:rFonts w:ascii="Times New Roman" w:hAnsi="Times New Roman" w:eastAsia="Calibri" w:cs="Times New Roman"/>
      <w:color w:val="000000"/>
      <w:sz w:val="24"/>
      <w:szCs w:val="24"/>
      <w:lang w:val="ru-RU" w:eastAsia="ru-RU" w:bidi="ar-SA"/>
    </w:rPr>
  </w:style>
  <w:style w:type="paragraph" w:customStyle="1" w:styleId="36">
    <w:name w:val="Основной текст + 14"/>
    <w:basedOn w:val="1"/>
    <w:uiPriority w:val="0"/>
    <w:pPr>
      <w:numPr>
        <w:ilvl w:val="0"/>
        <w:numId w:val="3"/>
      </w:numPr>
      <w:tabs>
        <w:tab w:val="left" w:pos="0"/>
        <w:tab w:val="left" w:pos="360"/>
        <w:tab w:val="left" w:pos="426"/>
        <w:tab w:val="left" w:pos="851"/>
      </w:tabs>
      <w:ind w:left="0" w:firstLine="0"/>
      <w:jc w:val="both"/>
    </w:pPr>
    <w:rPr>
      <w:color w:val="000000"/>
      <w:sz w:val="28"/>
      <w:szCs w:val="28"/>
    </w:rPr>
  </w:style>
  <w:style w:type="character" w:customStyle="1" w:styleId="37">
    <w:name w:val="Текст примечания Знак"/>
    <w:link w:val="20"/>
    <w:semiHidden/>
    <w:uiPriority w:val="99"/>
    <w:rPr>
      <w:sz w:val="20"/>
      <w:szCs w:val="20"/>
    </w:rPr>
  </w:style>
  <w:style w:type="character" w:customStyle="1" w:styleId="38">
    <w:name w:val="Тема примечания Знак"/>
    <w:link w:val="21"/>
    <w:semiHidden/>
    <w:uiPriority w:val="99"/>
    <w:rPr>
      <w:b/>
      <w:bCs/>
      <w:sz w:val="20"/>
      <w:szCs w:val="20"/>
    </w:rPr>
  </w:style>
  <w:style w:type="character" w:customStyle="1" w:styleId="39">
    <w:name w:val="Основной текст с отступом Знак"/>
    <w:link w:val="26"/>
    <w:uiPriority w:val="0"/>
    <w:rPr>
      <w:rFonts w:ascii="Calibri" w:hAnsi="Calibri" w:eastAsia="Calibri" w:cs="Times New Roman"/>
    </w:rPr>
  </w:style>
  <w:style w:type="paragraph" w:customStyle="1" w:styleId="40">
    <w:name w:val="ConsPlusNormal"/>
    <w:uiPriority w:val="0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lang w:val="ru-RU" w:eastAsia="ru-RU" w:bidi="ar-SA"/>
    </w:rPr>
  </w:style>
  <w:style w:type="character" w:customStyle="1" w:styleId="41">
    <w:name w:val="Верхний колонтитул Знак"/>
    <w:basedOn w:val="11"/>
    <w:link w:val="24"/>
    <w:uiPriority w:val="99"/>
  </w:style>
  <w:style w:type="character" w:customStyle="1" w:styleId="42">
    <w:name w:val="Нижний колонтитул Знак"/>
    <w:basedOn w:val="11"/>
    <w:link w:val="28"/>
    <w:uiPriority w:val="99"/>
  </w:style>
  <w:style w:type="table" w:customStyle="1" w:styleId="43">
    <w:name w:val="Сетка таблицы светлая1"/>
    <w:basedOn w:val="12"/>
    <w:uiPriority w:val="40"/>
    <w:tblPr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</w:tblPr>
  </w:style>
  <w:style w:type="character" w:customStyle="1" w:styleId="44">
    <w:name w:val="Текст сноски Знак"/>
    <w:link w:val="23"/>
    <w:uiPriority w:val="99"/>
    <w:rPr>
      <w:rFonts w:ascii="Times New Roman" w:hAnsi="Times New Roman" w:eastAsia="Times New Roman"/>
    </w:rPr>
  </w:style>
  <w:style w:type="character" w:customStyle="1" w:styleId="45">
    <w:name w:val="Заголовок 1 Знак"/>
    <w:link w:val="2"/>
    <w:uiPriority w:val="0"/>
    <w:rPr>
      <w:rFonts w:ascii="Times New Roman" w:hAnsi="Times New Roman" w:eastAsia="Times New Roman"/>
      <w:b/>
      <w:sz w:val="32"/>
    </w:rPr>
  </w:style>
  <w:style w:type="character" w:customStyle="1" w:styleId="46">
    <w:name w:val="Заголовок 2 Знак"/>
    <w:link w:val="3"/>
    <w:uiPriority w:val="0"/>
    <w:rPr>
      <w:rFonts w:ascii="Times New Roman" w:hAnsi="Times New Roman" w:eastAsia="Times New Roman"/>
      <w:sz w:val="28"/>
    </w:rPr>
  </w:style>
  <w:style w:type="character" w:customStyle="1" w:styleId="47">
    <w:name w:val="Заголовок 3 Знак"/>
    <w:link w:val="4"/>
    <w:uiPriority w:val="0"/>
    <w:rPr>
      <w:rFonts w:ascii="Times New Roman" w:hAnsi="Times New Roman" w:eastAsia="Times New Roman"/>
      <w:sz w:val="28"/>
      <w:szCs w:val="24"/>
    </w:rPr>
  </w:style>
  <w:style w:type="character" w:customStyle="1" w:styleId="48">
    <w:name w:val="Заголовок 4 Знак"/>
    <w:link w:val="5"/>
    <w:uiPriority w:val="0"/>
    <w:rPr>
      <w:rFonts w:ascii="Times New Roman" w:hAnsi="Times New Roman" w:eastAsia="Times New Roman"/>
      <w:b/>
      <w:bCs/>
      <w:snapToGrid w:val="0"/>
      <w:sz w:val="28"/>
    </w:rPr>
  </w:style>
  <w:style w:type="character" w:customStyle="1" w:styleId="49">
    <w:name w:val="Заголовок 5 Знак"/>
    <w:link w:val="6"/>
    <w:uiPriority w:val="0"/>
    <w:rPr>
      <w:rFonts w:eastAsia="Times New Roman"/>
      <w:b/>
      <w:bCs/>
      <w:i/>
      <w:iCs/>
      <w:sz w:val="26"/>
      <w:szCs w:val="26"/>
    </w:rPr>
  </w:style>
  <w:style w:type="character" w:customStyle="1" w:styleId="50">
    <w:name w:val="Заголовок 6 Знак"/>
    <w:link w:val="7"/>
    <w:uiPriority w:val="0"/>
    <w:rPr>
      <w:rFonts w:ascii="Times New Roman" w:hAnsi="Times New Roman" w:eastAsia="Times New Roman"/>
      <w:sz w:val="28"/>
    </w:rPr>
  </w:style>
  <w:style w:type="character" w:customStyle="1" w:styleId="51">
    <w:name w:val="Заголовок 7 Знак"/>
    <w:link w:val="8"/>
    <w:uiPriority w:val="0"/>
    <w:rPr>
      <w:rFonts w:eastAsia="Times New Roman"/>
      <w:sz w:val="24"/>
      <w:szCs w:val="24"/>
    </w:rPr>
  </w:style>
  <w:style w:type="character" w:customStyle="1" w:styleId="52">
    <w:name w:val="Заголовок 8 Знак"/>
    <w:link w:val="9"/>
    <w:uiPriority w:val="0"/>
    <w:rPr>
      <w:rFonts w:eastAsia="Times New Roman"/>
      <w:i/>
      <w:iCs/>
      <w:sz w:val="24"/>
      <w:szCs w:val="24"/>
    </w:rPr>
  </w:style>
  <w:style w:type="character" w:customStyle="1" w:styleId="53">
    <w:name w:val="Заголовок 9 Знак"/>
    <w:link w:val="10"/>
    <w:uiPriority w:val="0"/>
    <w:rPr>
      <w:rFonts w:ascii="Cambria" w:hAnsi="Cambria" w:eastAsia="Times New Roman"/>
      <w:sz w:val="22"/>
      <w:szCs w:val="22"/>
    </w:rPr>
  </w:style>
  <w:style w:type="character" w:customStyle="1" w:styleId="54">
    <w:name w:val="apple-style-span"/>
    <w:uiPriority w:val="0"/>
  </w:style>
  <w:style w:type="paragraph" w:customStyle="1" w:styleId="55">
    <w:name w:val="text"/>
    <w:basedOn w:val="1"/>
    <w:uiPriority w:val="99"/>
    <w:pPr>
      <w:spacing w:before="100" w:beforeAutospacing="1" w:after="100" w:afterAutospacing="1"/>
      <w:ind w:firstLine="709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paragraph" w:customStyle="1" w:styleId="56">
    <w:name w:val="Обычный1"/>
    <w:uiPriority w:val="0"/>
    <w:pPr>
      <w:widowControl w:val="0"/>
      <w:spacing w:before="180" w:line="300" w:lineRule="auto"/>
      <w:ind w:firstLine="397"/>
      <w:jc w:val="both"/>
    </w:pPr>
    <w:rPr>
      <w:rFonts w:ascii="Times New Roman" w:hAnsi="Times New Roman" w:eastAsia="Times New Roman" w:cs="Times New Roman"/>
      <w:snapToGrid w:val="0"/>
      <w:sz w:val="22"/>
      <w:lang w:val="ru-RU" w:eastAsia="ru-RU" w:bidi="ar-SA"/>
    </w:rPr>
  </w:style>
  <w:style w:type="character" w:customStyle="1" w:styleId="57">
    <w:name w:val="Основной текст Знак"/>
    <w:link w:val="25"/>
    <w:uiPriority w:val="0"/>
    <w:rPr>
      <w:rFonts w:ascii="Times New Roman" w:hAnsi="Times New Roman" w:eastAsia="Times New Roman"/>
    </w:rPr>
  </w:style>
  <w:style w:type="character" w:customStyle="1" w:styleId="58">
    <w:name w:val="blaufett1"/>
    <w:uiPriority w:val="0"/>
    <w:rPr>
      <w:rFonts w:hint="default" w:ascii="Arial" w:hAnsi="Arial" w:cs="Arial"/>
      <w:b/>
      <w:bCs/>
      <w:color w:val="6666CC"/>
      <w:sz w:val="19"/>
      <w:szCs w:val="19"/>
    </w:rPr>
  </w:style>
  <w:style w:type="character" w:customStyle="1" w:styleId="59">
    <w:name w:val="eif1"/>
    <w:uiPriority w:val="0"/>
    <w:rPr>
      <w:rFonts w:hint="default" w:ascii="Arial" w:hAnsi="Arial" w:cs="Arial"/>
      <w:color w:val="333333"/>
      <w:sz w:val="19"/>
      <w:szCs w:val="19"/>
    </w:rPr>
  </w:style>
  <w:style w:type="paragraph" w:customStyle="1" w:styleId="60">
    <w:name w:val="genhtml"/>
    <w:basedOn w:val="1"/>
    <w:uiPriority w:val="0"/>
    <w:rPr>
      <w:rFonts w:ascii="Verdana" w:hAnsi="Verdana"/>
      <w:color w:val="333333"/>
      <w:sz w:val="16"/>
      <w:szCs w:val="16"/>
    </w:rPr>
  </w:style>
  <w:style w:type="character" w:customStyle="1" w:styleId="61">
    <w:name w:val="apple-converted-space"/>
    <w:uiPriority w:val="0"/>
  </w:style>
  <w:style w:type="paragraph" w:customStyle="1" w:styleId="62">
    <w:name w:val="c1"/>
    <w:basedOn w:val="1"/>
    <w:uiPriority w:val="0"/>
    <w:pPr>
      <w:spacing w:before="100" w:beforeAutospacing="1" w:after="100" w:afterAutospacing="1"/>
    </w:pPr>
  </w:style>
  <w:style w:type="paragraph" w:customStyle="1" w:styleId="63">
    <w:name w:val="Абзац списка1"/>
    <w:basedOn w:val="1"/>
    <w:uiPriority w:val="0"/>
    <w:pPr>
      <w:suppressAutoHyphens/>
      <w:spacing w:line="360" w:lineRule="auto"/>
      <w:ind w:left="720"/>
      <w:jc w:val="both"/>
    </w:pPr>
    <w:rPr>
      <w:lang w:eastAsia="zh-CN"/>
    </w:rPr>
  </w:style>
  <w:style w:type="paragraph" w:customStyle="1" w:styleId="64">
    <w:name w:val="Без интервала1"/>
    <w:basedOn w:val="1"/>
    <w:uiPriority w:val="0"/>
    <w:pPr>
      <w:spacing w:before="100" w:beforeAutospacing="1" w:after="100" w:afterAutospacing="1"/>
    </w:pPr>
  </w:style>
  <w:style w:type="paragraph" w:customStyle="1" w:styleId="65">
    <w:name w:val="Текст1"/>
    <w:basedOn w:val="1"/>
    <w:uiPriority w:val="0"/>
    <w:pPr>
      <w:suppressAutoHyphens/>
    </w:pPr>
    <w:rPr>
      <w:rFonts w:ascii="Courier New" w:hAnsi="Courier New"/>
      <w:sz w:val="20"/>
      <w:szCs w:val="20"/>
    </w:rPr>
  </w:style>
  <w:style w:type="character" w:customStyle="1" w:styleId="66">
    <w:name w:val="reference-text"/>
    <w:uiPriority w:val="0"/>
  </w:style>
  <w:style w:type="character" w:customStyle="1" w:styleId="67">
    <w:name w:val="citation"/>
    <w:uiPriority w:val="0"/>
  </w:style>
  <w:style w:type="paragraph" w:customStyle="1" w:styleId="68">
    <w:name w:val="Название объекта1"/>
    <w:basedOn w:val="1"/>
    <w:uiPriority w:val="0"/>
    <w:pPr>
      <w:spacing w:before="100" w:beforeAutospacing="1" w:after="100" w:afterAutospacing="1"/>
    </w:pPr>
  </w:style>
  <w:style w:type="character" w:customStyle="1" w:styleId="69">
    <w:name w:val="Заголовок Знак"/>
    <w:link w:val="27"/>
    <w:uiPriority w:val="0"/>
    <w:rPr>
      <w:rFonts w:ascii="Times New Roman" w:hAnsi="Times New Roman" w:eastAsia="Times New Roman"/>
      <w:b/>
      <w:bCs/>
      <w:sz w:val="32"/>
      <w:szCs w:val="24"/>
    </w:rPr>
  </w:style>
  <w:style w:type="character" w:customStyle="1" w:styleId="70">
    <w:name w:val="Схема документа Знак"/>
    <w:link w:val="22"/>
    <w:semiHidden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71">
    <w:name w:val="Неразрешенное упоминание1"/>
    <w:basedOn w:val="11"/>
    <w:semiHidden/>
    <w:unhideWhenUsed/>
    <w:uiPriority w:val="99"/>
    <w:rPr>
      <w:color w:val="605E5C"/>
      <w:shd w:val="clear" w:color="auto" w:fill="E1DFDD"/>
    </w:rPr>
  </w:style>
  <w:style w:type="table" w:customStyle="1" w:styleId="72">
    <w:name w:val="Сетка таблицы1"/>
    <w:basedOn w:val="12"/>
    <w:uiPriority w:val="5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numbering" Target="numbering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6B5CBA-EDCD-4BB2-8657-7A20867F0FE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РАНХиГС</Company>
  <Pages>23</Pages>
  <Words>6120</Words>
  <Characters>34889</Characters>
  <Lines>290</Lines>
  <Paragraphs>81</Paragraphs>
  <TotalTime>6</TotalTime>
  <ScaleCrop>false</ScaleCrop>
  <LinksUpToDate>false</LinksUpToDate>
  <CharactersWithSpaces>40928</CharactersWithSpaces>
  <Application>WPS Office_11.2.0.11073_F1E327BC-269C-435d-A152-05C5408002CA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2022-04-05T10:52:00Z</dcterms:created>
  <dc:creator>Потемкина Наталия Валерьевна</dc:creator>
  <cp:lastModifiedBy>MashkinaEL</cp:lastModifiedBy>
  <cp:lastPrinted>2017-05-08T04:01:00Z</cp:lastPrinted>
  <dcterms:modified xsi:type="dcterms:W3CDTF">2022-04-14T12:19:18Z</dcterms:modified>
  <dc:title>Федеральное государственное бюджетное образовательное учреждение высшего профессионального образования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1049-11.2.0.11073</vt:lpwstr>
  </property>
  <property fmtid="{D5CDD505-2E9C-101B-9397-08002B2CF9AE}" pid="3" name="ICV">
    <vt:lpwstr>653F0C05F4B6477CA9E0468350147087</vt:lpwstr>
  </property>
</Properties>
</file>