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BC" w:rsidRPr="00FE58FF" w:rsidRDefault="00D3102F" w:rsidP="00D7731A">
      <w:pPr>
        <w:ind w:firstLine="567"/>
        <w:jc w:val="right"/>
        <w:rPr>
          <w:rFonts w:ascii="Times New Roman" w:eastAsia="Arial Unicode MS" w:hAnsi="Times New Roman" w:cs="Times New Roman"/>
          <w:b/>
          <w:lang w:eastAsia="ru-RU"/>
        </w:rPr>
      </w:pPr>
      <w:r w:rsidRPr="00FE58FF">
        <w:rPr>
          <w:rFonts w:ascii="Times New Roman" w:eastAsia="Arial Unicode MS" w:hAnsi="Times New Roman" w:cs="Times New Roman"/>
          <w:b/>
          <w:lang w:eastAsia="ru-RU"/>
        </w:rPr>
        <w:t>Приложение 7 ОП ВО</w:t>
      </w:r>
    </w:p>
    <w:p w:rsidR="00D3102F" w:rsidRPr="00FE58FF" w:rsidRDefault="00D3102F" w:rsidP="00D7731A">
      <w:pPr>
        <w:ind w:firstLine="567"/>
        <w:jc w:val="right"/>
        <w:rPr>
          <w:rFonts w:ascii="Times New Roman" w:eastAsia="Arial Unicode MS" w:hAnsi="Times New Roman" w:cs="Times New Roman"/>
          <w:b/>
          <w:lang w:eastAsia="ru-RU"/>
        </w:rPr>
      </w:pPr>
    </w:p>
    <w:p w:rsidR="00DF3172" w:rsidRPr="00FE58FF" w:rsidRDefault="00DF3172" w:rsidP="00D7731A">
      <w:pPr>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 xml:space="preserve">Федеральное государственное бюджетное образовательное </w:t>
      </w:r>
    </w:p>
    <w:p w:rsidR="00DF3172" w:rsidRPr="00FE58FF" w:rsidRDefault="00DF3172" w:rsidP="00D7731A">
      <w:pPr>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учреждение высшего образования</w:t>
      </w:r>
    </w:p>
    <w:p w:rsidR="00DF3172" w:rsidRPr="00FE58FF" w:rsidRDefault="00DF3172" w:rsidP="00D7731A">
      <w:pPr>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«РОССИЙСКАЯ АКАДЕМИЯ НАРОДНОГО ХОЗЯЙСТВА И ГОСУДАРСТВЕННОЙ СЛУЖБЫ ПРИ ПРЕЗИДЕНТЕ РОССИЙСКОЙ ФЕДЕРАЦИИ»</w:t>
      </w:r>
    </w:p>
    <w:p w:rsidR="00DF3172" w:rsidRPr="00FE58FF" w:rsidRDefault="00DF3172" w:rsidP="00D7731A">
      <w:pPr>
        <w:pBdr>
          <w:bottom w:val="thinThickSmallGap" w:sz="24" w:space="0" w:color="auto"/>
        </w:pBdr>
        <w:ind w:firstLine="567"/>
        <w:jc w:val="both"/>
        <w:rPr>
          <w:rFonts w:ascii="Times New Roman" w:eastAsia="Times New Roman" w:hAnsi="Times New Roman" w:cs="Times New Roman"/>
          <w:lang w:eastAsia="ru-RU"/>
        </w:rPr>
      </w:pPr>
    </w:p>
    <w:p w:rsidR="00DF3172" w:rsidRPr="00FE58FF" w:rsidRDefault="00DF3172" w:rsidP="00D7731A">
      <w:pPr>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СЕВЕРО-ЗАПАДНЫЙ ИНСТИТУТ УПРАВЛЕНИЯ</w:t>
      </w:r>
      <w:r w:rsidR="004E0547" w:rsidRPr="00FE58FF">
        <w:rPr>
          <w:rFonts w:ascii="Times New Roman" w:hAnsi="Times New Roman" w:cs="Times New Roman"/>
        </w:rPr>
        <w:t xml:space="preserve"> </w:t>
      </w:r>
      <w:r w:rsidR="004E0547" w:rsidRPr="00FE58FF">
        <w:rPr>
          <w:rFonts w:ascii="Times New Roman" w:eastAsia="Times New Roman" w:hAnsi="Times New Roman" w:cs="Times New Roman"/>
          <w:b/>
          <w:lang w:eastAsia="ru-RU"/>
        </w:rPr>
        <w:t>- филиал РАНХиГС</w:t>
      </w:r>
    </w:p>
    <w:p w:rsidR="00DF3172" w:rsidRPr="00FE58FF" w:rsidRDefault="00DF3172" w:rsidP="00D7731A">
      <w:pPr>
        <w:jc w:val="center"/>
        <w:rPr>
          <w:rFonts w:ascii="Times New Roman" w:eastAsia="Times New Roman" w:hAnsi="Times New Roman" w:cs="Times New Roman"/>
          <w:b/>
          <w:lang w:eastAsia="ru-RU"/>
        </w:rPr>
      </w:pPr>
    </w:p>
    <w:p w:rsidR="00DF3172" w:rsidRPr="00FE58FF" w:rsidRDefault="00DF3172" w:rsidP="00D7731A">
      <w:pPr>
        <w:jc w:val="center"/>
        <w:rPr>
          <w:rFonts w:ascii="Times New Roman" w:eastAsia="Times New Roman" w:hAnsi="Times New Roman" w:cs="Times New Roman"/>
          <w:b/>
          <w:lang w:eastAsia="ru-RU"/>
        </w:rPr>
      </w:pPr>
    </w:p>
    <w:p w:rsidR="00DF3172" w:rsidRPr="00FE58FF" w:rsidRDefault="00DF3172" w:rsidP="00D7731A">
      <w:pPr>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 xml:space="preserve">КАФЕДРА ПРАВОВЕДЕНИЯ </w:t>
      </w:r>
    </w:p>
    <w:p w:rsidR="00DF3172" w:rsidRPr="00FE58FF" w:rsidRDefault="00DF3172" w:rsidP="00D7731A">
      <w:pPr>
        <w:ind w:firstLine="567"/>
        <w:jc w:val="center"/>
        <w:rPr>
          <w:rFonts w:ascii="Times New Roman" w:eastAsia="MS Mincho" w:hAnsi="Times New Roman" w:cs="Times New Roman"/>
          <w:lang w:eastAsia="ru-RU"/>
        </w:rPr>
      </w:pPr>
    </w:p>
    <w:tbl>
      <w:tblPr>
        <w:tblW w:w="9747" w:type="dxa"/>
        <w:tblInd w:w="-108" w:type="dxa"/>
        <w:tblLook w:val="00A0" w:firstRow="1" w:lastRow="0" w:firstColumn="1" w:lastColumn="0" w:noHBand="0" w:noVBand="0"/>
      </w:tblPr>
      <w:tblGrid>
        <w:gridCol w:w="5070"/>
        <w:gridCol w:w="4677"/>
      </w:tblGrid>
      <w:tr w:rsidR="00DF3172" w:rsidRPr="00FE58FF" w:rsidTr="001847D3">
        <w:trPr>
          <w:trHeight w:val="2430"/>
        </w:trPr>
        <w:tc>
          <w:tcPr>
            <w:tcW w:w="5070" w:type="dxa"/>
          </w:tcPr>
          <w:p w:rsidR="00DF3172" w:rsidRPr="00FE58FF" w:rsidRDefault="00DF3172" w:rsidP="00D7731A">
            <w:pPr>
              <w:ind w:firstLine="567"/>
              <w:jc w:val="center"/>
              <w:rPr>
                <w:rFonts w:ascii="Times New Roman" w:eastAsia="Times New Roman" w:hAnsi="Times New Roman" w:cs="Times New Roman"/>
                <w:lang w:eastAsia="ru-RU"/>
              </w:rPr>
            </w:pPr>
          </w:p>
          <w:p w:rsidR="00DF3172" w:rsidRPr="00FE58FF" w:rsidRDefault="00DF3172" w:rsidP="00D7731A">
            <w:pPr>
              <w:ind w:firstLine="567"/>
              <w:jc w:val="center"/>
              <w:rPr>
                <w:rFonts w:ascii="Times New Roman" w:eastAsia="MS Mincho" w:hAnsi="Times New Roman" w:cs="Times New Roman"/>
                <w:lang w:eastAsia="ru-RU"/>
              </w:rPr>
            </w:pPr>
          </w:p>
        </w:tc>
        <w:tc>
          <w:tcPr>
            <w:tcW w:w="4677" w:type="dxa"/>
          </w:tcPr>
          <w:p w:rsidR="004E0547" w:rsidRPr="00FE58FF" w:rsidRDefault="004E0547" w:rsidP="00D7731A">
            <w:pPr>
              <w:ind w:firstLine="709"/>
              <w:jc w:val="both"/>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УТВЕРЖДЕН</w:t>
            </w:r>
            <w:r w:rsidR="009519C6" w:rsidRPr="00FE58FF">
              <w:rPr>
                <w:rFonts w:ascii="Times New Roman" w:eastAsia="Times New Roman" w:hAnsi="Times New Roman" w:cs="Times New Roman"/>
                <w:lang w:eastAsia="ru-RU"/>
              </w:rPr>
              <w:t>А</w:t>
            </w:r>
          </w:p>
          <w:p w:rsidR="004E0547" w:rsidRPr="00FE58FF" w:rsidRDefault="004E0547" w:rsidP="00D7731A">
            <w:pPr>
              <w:ind w:left="708"/>
              <w:jc w:val="both"/>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Методической комиссией по направлениям 40.03.01, 40.04.01, 40.06.01 Юриспруденция</w:t>
            </w:r>
          </w:p>
          <w:p w:rsidR="00DF3172" w:rsidRPr="00FE58FF" w:rsidRDefault="004217B6" w:rsidP="00D7731A">
            <w:pPr>
              <w:ind w:left="708"/>
              <w:jc w:val="both"/>
              <w:rPr>
                <w:rFonts w:ascii="Times New Roman" w:eastAsia="Times New Roman" w:hAnsi="Times New Roman" w:cs="Times New Roman"/>
                <w:lang w:eastAsia="ru-RU"/>
              </w:rPr>
            </w:pPr>
            <w:r>
              <w:rPr>
                <w:rFonts w:ascii="Times New Roman" w:hAnsi="Times New Roman"/>
              </w:rPr>
              <w:t>Протокол от «20» июня 2019 г. № 3</w:t>
            </w:r>
          </w:p>
        </w:tc>
      </w:tr>
    </w:tbl>
    <w:p w:rsidR="00F10BBC" w:rsidRPr="00FE58FF" w:rsidRDefault="00F10BBC" w:rsidP="00D7731A">
      <w:pPr>
        <w:ind w:right="-284" w:firstLine="567"/>
        <w:jc w:val="center"/>
        <w:rPr>
          <w:rFonts w:ascii="Times New Roman" w:hAnsi="Times New Roman" w:cs="Times New Roman"/>
          <w:lang w:eastAsia="ru-RU"/>
        </w:rPr>
      </w:pPr>
    </w:p>
    <w:p w:rsidR="00F10BBC" w:rsidRPr="00FE58FF" w:rsidRDefault="00F557BB" w:rsidP="00D7731A">
      <w:pPr>
        <w:ind w:right="-284" w:firstLine="567"/>
        <w:jc w:val="center"/>
        <w:rPr>
          <w:rFonts w:ascii="Times New Roman" w:hAnsi="Times New Roman" w:cs="Times New Roman"/>
          <w:b/>
          <w:lang w:eastAsia="ru-RU"/>
        </w:rPr>
      </w:pPr>
      <w:r w:rsidRPr="00FE58FF">
        <w:rPr>
          <w:rFonts w:ascii="Times New Roman" w:hAnsi="Times New Roman" w:cs="Times New Roman"/>
          <w:b/>
          <w:lang w:eastAsia="ru-RU"/>
        </w:rPr>
        <w:t>РАБОЧАЯ ПРОГРАММА ДИСЦИПЛИНЫ</w:t>
      </w:r>
    </w:p>
    <w:p w:rsidR="00F10BBC" w:rsidRPr="00FE58FF" w:rsidRDefault="00B92EC9" w:rsidP="00D7731A">
      <w:pPr>
        <w:ind w:firstLine="567"/>
        <w:jc w:val="center"/>
        <w:rPr>
          <w:rFonts w:ascii="Times New Roman" w:hAnsi="Times New Roman" w:cs="Times New Roman"/>
          <w:lang w:eastAsia="ru-RU"/>
        </w:rPr>
      </w:pPr>
      <w:r w:rsidRPr="00FE58FF">
        <w:rPr>
          <w:rFonts w:ascii="Times New Roman" w:hAnsi="Times New Roman" w:cs="Times New Roman"/>
          <w:lang w:eastAsia="ru-RU"/>
        </w:rPr>
        <w:t>Б</w:t>
      </w:r>
      <w:r w:rsidR="004E0547" w:rsidRPr="00FE58FF">
        <w:rPr>
          <w:rFonts w:ascii="Times New Roman" w:hAnsi="Times New Roman" w:cs="Times New Roman"/>
          <w:lang w:eastAsia="ru-RU"/>
        </w:rPr>
        <w:t>1</w:t>
      </w:r>
      <w:r w:rsidRPr="00FE58FF">
        <w:rPr>
          <w:rFonts w:ascii="Times New Roman" w:hAnsi="Times New Roman" w:cs="Times New Roman"/>
          <w:lang w:eastAsia="ru-RU"/>
        </w:rPr>
        <w:t>.</w:t>
      </w:r>
      <w:r w:rsidR="004E0547" w:rsidRPr="00FE58FF">
        <w:rPr>
          <w:rFonts w:ascii="Times New Roman" w:hAnsi="Times New Roman" w:cs="Times New Roman"/>
          <w:lang w:eastAsia="ru-RU"/>
        </w:rPr>
        <w:t>В.ДВ.1.</w:t>
      </w:r>
      <w:r w:rsidRPr="00FE58FF">
        <w:rPr>
          <w:rFonts w:ascii="Times New Roman" w:hAnsi="Times New Roman" w:cs="Times New Roman"/>
          <w:lang w:eastAsia="ru-RU"/>
        </w:rPr>
        <w:t>1</w:t>
      </w:r>
      <w:r w:rsidR="00C614C5" w:rsidRPr="00FE58FF">
        <w:rPr>
          <w:rFonts w:ascii="Times New Roman" w:hAnsi="Times New Roman" w:cs="Times New Roman"/>
          <w:lang w:eastAsia="ru-RU"/>
        </w:rPr>
        <w:t xml:space="preserve"> </w:t>
      </w:r>
      <w:r w:rsidR="00CB42F6" w:rsidRPr="00FE58FF">
        <w:rPr>
          <w:rFonts w:ascii="Times New Roman" w:hAnsi="Times New Roman" w:cs="Times New Roman"/>
          <w:color w:val="000000"/>
        </w:rPr>
        <w:t>Философия права</w:t>
      </w:r>
    </w:p>
    <w:p w:rsidR="00F10BBC" w:rsidRPr="00FE58FF" w:rsidRDefault="00F10BBC" w:rsidP="00D7731A">
      <w:pPr>
        <w:ind w:firstLine="567"/>
        <w:jc w:val="center"/>
        <w:rPr>
          <w:rFonts w:ascii="Times New Roman" w:hAnsi="Times New Roman" w:cs="Times New Roman"/>
          <w:lang w:eastAsia="ru-RU"/>
        </w:rPr>
      </w:pPr>
    </w:p>
    <w:p w:rsidR="009F2275" w:rsidRPr="00FE58FF" w:rsidRDefault="009F2275" w:rsidP="00D7731A">
      <w:pPr>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___________________________</w:t>
      </w:r>
      <w:r w:rsidRPr="00FE58FF">
        <w:rPr>
          <w:rFonts w:ascii="Times New Roman" w:eastAsia="Times New Roman" w:hAnsi="Times New Roman" w:cs="Times New Roman"/>
          <w:u w:val="single"/>
          <w:lang w:eastAsia="ru-RU"/>
        </w:rPr>
        <w:t>40.06.01 Юриспруденция</w:t>
      </w:r>
      <w:r w:rsidRPr="00FE58FF">
        <w:rPr>
          <w:rFonts w:ascii="Times New Roman" w:eastAsia="Times New Roman" w:hAnsi="Times New Roman" w:cs="Times New Roman"/>
          <w:lang w:eastAsia="ru-RU"/>
        </w:rPr>
        <w:t>__________________________</w:t>
      </w:r>
    </w:p>
    <w:p w:rsidR="009F2275" w:rsidRPr="00FE58FF" w:rsidRDefault="009F2275" w:rsidP="00D7731A">
      <w:pPr>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 xml:space="preserve">(код, наименование направления подготовки) </w:t>
      </w:r>
    </w:p>
    <w:p w:rsidR="009F2275" w:rsidRPr="00FE58FF" w:rsidRDefault="009F2275" w:rsidP="00D7731A">
      <w:pPr>
        <w:ind w:firstLine="567"/>
        <w:jc w:val="center"/>
        <w:rPr>
          <w:rFonts w:ascii="Times New Roman" w:eastAsia="Times New Roman" w:hAnsi="Times New Roman" w:cs="Times New Roman"/>
          <w:i/>
          <w:lang w:eastAsia="ru-RU"/>
        </w:rPr>
      </w:pPr>
    </w:p>
    <w:p w:rsidR="009F2275" w:rsidRPr="00FE58FF" w:rsidRDefault="009F2275" w:rsidP="00D7731A">
      <w:pPr>
        <w:jc w:val="center"/>
        <w:rPr>
          <w:rFonts w:ascii="Times New Roman" w:eastAsia="Times New Roman" w:hAnsi="Times New Roman" w:cs="Times New Roman"/>
          <w:lang w:eastAsia="ru-RU"/>
        </w:rPr>
      </w:pPr>
      <w:r w:rsidRPr="00FE58FF">
        <w:rPr>
          <w:rFonts w:ascii="Times New Roman" w:eastAsia="Times New Roman" w:hAnsi="Times New Roman" w:cs="Times New Roman"/>
          <w:u w:val="single"/>
          <w:lang w:eastAsia="ru-RU"/>
        </w:rPr>
        <w:t xml:space="preserve"> «Теория и история права и государства; история учений о праве и государстве» </w:t>
      </w:r>
    </w:p>
    <w:p w:rsidR="009F2275" w:rsidRPr="00FE58FF" w:rsidRDefault="009F2275" w:rsidP="00D7731A">
      <w:pPr>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(направленность)</w:t>
      </w:r>
    </w:p>
    <w:p w:rsidR="009F2275" w:rsidRPr="00FE58FF" w:rsidRDefault="009F2275" w:rsidP="00D7731A">
      <w:pPr>
        <w:ind w:firstLine="567"/>
        <w:jc w:val="center"/>
        <w:rPr>
          <w:rFonts w:ascii="Times New Roman" w:eastAsia="Times New Roman" w:hAnsi="Times New Roman" w:cs="Times New Roman"/>
          <w:lang w:eastAsia="ru-RU"/>
        </w:rPr>
      </w:pPr>
    </w:p>
    <w:p w:rsidR="009F2275" w:rsidRPr="00FE58FF" w:rsidRDefault="009F2275" w:rsidP="00D7731A">
      <w:pPr>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w:t>
      </w:r>
      <w:r w:rsidR="009519C6" w:rsidRPr="00FE58FF">
        <w:rPr>
          <w:rFonts w:ascii="Times New Roman" w:hAnsi="Times New Roman" w:cs="Times New Roman"/>
        </w:rPr>
        <w:t>И</w:t>
      </w:r>
      <w:r w:rsidR="009519C6" w:rsidRPr="00FE58FF">
        <w:rPr>
          <w:rFonts w:ascii="Times New Roman" w:hAnsi="Times New Roman" w:cs="Times New Roman"/>
          <w:u w:val="single"/>
        </w:rPr>
        <w:t>сследователь. Преподаватель-исследователь</w:t>
      </w:r>
      <w:r w:rsidRPr="00FE58FF">
        <w:rPr>
          <w:rFonts w:ascii="Times New Roman" w:eastAsia="Times New Roman" w:hAnsi="Times New Roman" w:cs="Times New Roman"/>
          <w:lang w:eastAsia="ru-RU"/>
        </w:rPr>
        <w:t>__________________</w:t>
      </w:r>
    </w:p>
    <w:p w:rsidR="009F2275" w:rsidRPr="00FE58FF" w:rsidRDefault="009F2275" w:rsidP="00D7731A">
      <w:pPr>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(квалификация)</w:t>
      </w:r>
    </w:p>
    <w:p w:rsidR="009F2275" w:rsidRPr="00FE58FF" w:rsidRDefault="009F2275" w:rsidP="00D7731A">
      <w:pPr>
        <w:ind w:firstLine="567"/>
        <w:jc w:val="center"/>
        <w:rPr>
          <w:rFonts w:ascii="Times New Roman" w:eastAsia="Times New Roman" w:hAnsi="Times New Roman" w:cs="Times New Roman"/>
          <w:lang w:eastAsia="ru-RU"/>
        </w:rPr>
      </w:pPr>
    </w:p>
    <w:p w:rsidR="009F2275" w:rsidRPr="00FE58FF" w:rsidRDefault="009F2275" w:rsidP="00D7731A">
      <w:pPr>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________________________________</w:t>
      </w:r>
      <w:r w:rsidRPr="00FE58FF">
        <w:rPr>
          <w:rFonts w:ascii="Times New Roman" w:eastAsia="Times New Roman" w:hAnsi="Times New Roman" w:cs="Times New Roman"/>
          <w:u w:val="single"/>
          <w:lang w:eastAsia="ru-RU"/>
        </w:rPr>
        <w:t>очная /заочная</w:t>
      </w:r>
      <w:r w:rsidRPr="00FE58FF">
        <w:rPr>
          <w:rFonts w:ascii="Times New Roman" w:eastAsia="Times New Roman" w:hAnsi="Times New Roman" w:cs="Times New Roman"/>
          <w:lang w:eastAsia="ru-RU"/>
        </w:rPr>
        <w:t>______________________________</w:t>
      </w:r>
    </w:p>
    <w:p w:rsidR="009F2275" w:rsidRPr="00FE58FF" w:rsidRDefault="009F2275" w:rsidP="00D7731A">
      <w:pPr>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(формы обучения)</w:t>
      </w:r>
    </w:p>
    <w:p w:rsidR="00F10BBC" w:rsidRPr="00FE58FF" w:rsidRDefault="00F10BBC" w:rsidP="00D7731A">
      <w:pPr>
        <w:ind w:firstLine="567"/>
        <w:jc w:val="center"/>
        <w:rPr>
          <w:rFonts w:ascii="Times New Roman" w:hAnsi="Times New Roman" w:cs="Times New Roman"/>
          <w:i/>
          <w:lang w:eastAsia="ru-RU"/>
        </w:rPr>
      </w:pPr>
    </w:p>
    <w:p w:rsidR="00F10BBC" w:rsidRPr="00FE58FF" w:rsidRDefault="00F10BBC" w:rsidP="00D7731A">
      <w:pPr>
        <w:ind w:firstLine="567"/>
        <w:jc w:val="center"/>
        <w:rPr>
          <w:rFonts w:ascii="Times New Roman" w:hAnsi="Times New Roman" w:cs="Times New Roman"/>
          <w:lang w:eastAsia="ru-RU"/>
        </w:rPr>
      </w:pPr>
    </w:p>
    <w:p w:rsidR="00F10BBC" w:rsidRPr="00FE58FF" w:rsidRDefault="00F10BBC" w:rsidP="00D7731A">
      <w:pPr>
        <w:ind w:firstLine="567"/>
        <w:jc w:val="center"/>
        <w:rPr>
          <w:rFonts w:ascii="Times New Roman" w:hAnsi="Times New Roman" w:cs="Times New Roman"/>
          <w:lang w:eastAsia="ru-RU"/>
        </w:rPr>
      </w:pPr>
    </w:p>
    <w:p w:rsidR="00F10BBC" w:rsidRPr="00FE58FF" w:rsidRDefault="00F10BBC" w:rsidP="00D7731A">
      <w:pPr>
        <w:ind w:firstLine="567"/>
        <w:jc w:val="center"/>
        <w:rPr>
          <w:rFonts w:ascii="Times New Roman" w:hAnsi="Times New Roman" w:cs="Times New Roman"/>
          <w:lang w:eastAsia="ru-RU"/>
        </w:rPr>
      </w:pPr>
    </w:p>
    <w:p w:rsidR="006D6B80" w:rsidRPr="00FE58FF" w:rsidRDefault="006D6B80" w:rsidP="00D7731A">
      <w:pPr>
        <w:ind w:firstLine="567"/>
        <w:jc w:val="center"/>
        <w:rPr>
          <w:rFonts w:ascii="Times New Roman" w:hAnsi="Times New Roman" w:cs="Times New Roman"/>
          <w:lang w:eastAsia="ru-RU"/>
        </w:rPr>
      </w:pPr>
    </w:p>
    <w:p w:rsidR="006D6B80" w:rsidRPr="00FE58FF" w:rsidRDefault="006D6B80" w:rsidP="00D7731A">
      <w:pPr>
        <w:ind w:firstLine="567"/>
        <w:jc w:val="center"/>
        <w:rPr>
          <w:rFonts w:ascii="Times New Roman" w:hAnsi="Times New Roman" w:cs="Times New Roman"/>
          <w:lang w:eastAsia="ru-RU"/>
        </w:rPr>
      </w:pPr>
    </w:p>
    <w:p w:rsidR="006D6B80" w:rsidRPr="00FE58FF" w:rsidRDefault="006D6B80" w:rsidP="00D7731A">
      <w:pPr>
        <w:ind w:firstLine="567"/>
        <w:jc w:val="center"/>
        <w:rPr>
          <w:rFonts w:ascii="Times New Roman" w:hAnsi="Times New Roman" w:cs="Times New Roman"/>
          <w:lang w:eastAsia="ru-RU"/>
        </w:rPr>
      </w:pPr>
    </w:p>
    <w:p w:rsidR="006D6B80" w:rsidRPr="00FE58FF" w:rsidRDefault="006D6B80" w:rsidP="00D7731A">
      <w:pPr>
        <w:rPr>
          <w:rFonts w:ascii="Times New Roman" w:hAnsi="Times New Roman" w:cs="Times New Roman"/>
          <w:lang w:eastAsia="ru-RU"/>
        </w:rPr>
      </w:pPr>
    </w:p>
    <w:p w:rsidR="0092498E" w:rsidRDefault="0092498E" w:rsidP="0092498E">
      <w:pPr>
        <w:ind w:firstLine="567"/>
        <w:jc w:val="center"/>
        <w:rPr>
          <w:rFonts w:ascii="Times New Roman" w:hAnsi="Times New Roman" w:cs="Times New Roman"/>
          <w:lang w:eastAsia="ru-RU"/>
        </w:rPr>
      </w:pPr>
      <w:r>
        <w:rPr>
          <w:rFonts w:ascii="Times New Roman" w:hAnsi="Times New Roman" w:cs="Times New Roman"/>
          <w:lang w:eastAsia="ru-RU"/>
        </w:rPr>
        <w:t>Год набора 2019</w:t>
      </w:r>
    </w:p>
    <w:p w:rsidR="0092498E" w:rsidRDefault="0092498E" w:rsidP="0092498E">
      <w:pPr>
        <w:ind w:firstLine="567"/>
        <w:jc w:val="center"/>
        <w:rPr>
          <w:rFonts w:ascii="Times New Roman" w:hAnsi="Times New Roman" w:cs="Times New Roman"/>
          <w:lang w:eastAsia="ru-RU"/>
        </w:rPr>
      </w:pPr>
    </w:p>
    <w:p w:rsidR="0092498E" w:rsidRDefault="0092498E" w:rsidP="0092498E">
      <w:pPr>
        <w:ind w:firstLine="567"/>
        <w:jc w:val="center"/>
        <w:rPr>
          <w:rFonts w:ascii="Times New Roman" w:hAnsi="Times New Roman" w:cs="Times New Roman"/>
          <w:lang w:eastAsia="ru-RU"/>
        </w:rPr>
      </w:pPr>
    </w:p>
    <w:p w:rsidR="00F10BBC" w:rsidRPr="00FE58FF" w:rsidRDefault="0092498E" w:rsidP="0092498E">
      <w:pPr>
        <w:ind w:firstLine="567"/>
        <w:jc w:val="center"/>
        <w:rPr>
          <w:rFonts w:ascii="Times New Roman" w:hAnsi="Times New Roman" w:cs="Times New Roman"/>
          <w:lang w:eastAsia="ru-RU"/>
        </w:rPr>
      </w:pPr>
      <w:r>
        <w:rPr>
          <w:rFonts w:ascii="Times New Roman" w:hAnsi="Times New Roman" w:cs="Times New Roman"/>
          <w:lang w:eastAsia="ru-RU"/>
        </w:rPr>
        <w:t>Санкт-Петербург, 2018</w:t>
      </w:r>
      <w:r w:rsidRPr="00FE58FF">
        <w:rPr>
          <w:rFonts w:ascii="Times New Roman" w:hAnsi="Times New Roman" w:cs="Times New Roman"/>
          <w:lang w:eastAsia="ru-RU"/>
        </w:rPr>
        <w:t xml:space="preserve"> </w:t>
      </w:r>
      <w:r w:rsidR="00F10BBC" w:rsidRPr="00FE58FF">
        <w:rPr>
          <w:rFonts w:ascii="Times New Roman" w:hAnsi="Times New Roman" w:cs="Times New Roman"/>
          <w:lang w:eastAsia="ru-RU"/>
        </w:rPr>
        <w:t>г.</w:t>
      </w:r>
      <w:r w:rsidR="00F10BBC" w:rsidRPr="00FE58FF">
        <w:rPr>
          <w:rFonts w:ascii="Times New Roman" w:eastAsia="MS Mincho" w:hAnsi="Times New Roman" w:cs="Times New Roman"/>
          <w:lang w:eastAsia="ru-RU"/>
        </w:rPr>
        <w:br w:type="page"/>
      </w:r>
    </w:p>
    <w:p w:rsidR="00F10BBC" w:rsidRPr="00FE58FF" w:rsidRDefault="00F10BBC" w:rsidP="00D7731A">
      <w:pPr>
        <w:ind w:firstLine="567"/>
        <w:rPr>
          <w:rFonts w:ascii="Times New Roman" w:eastAsia="MS Mincho" w:hAnsi="Times New Roman" w:cs="Times New Roman"/>
          <w:b/>
          <w:lang w:eastAsia="ru-RU"/>
        </w:rPr>
      </w:pPr>
    </w:p>
    <w:p w:rsidR="00F10BBC" w:rsidRPr="00FE58FF" w:rsidRDefault="00F10BBC" w:rsidP="00D7731A">
      <w:pPr>
        <w:ind w:firstLine="567"/>
        <w:rPr>
          <w:rFonts w:ascii="Times New Roman" w:eastAsia="MS Mincho" w:hAnsi="Times New Roman" w:cs="Times New Roman"/>
          <w:b/>
          <w:lang w:eastAsia="ru-RU"/>
        </w:rPr>
      </w:pPr>
      <w:r w:rsidRPr="00FE58FF">
        <w:rPr>
          <w:rFonts w:ascii="Times New Roman" w:eastAsia="MS Mincho" w:hAnsi="Times New Roman" w:cs="Times New Roman"/>
          <w:b/>
          <w:lang w:eastAsia="ru-RU"/>
        </w:rPr>
        <w:t>Автор(ы)–составитель(и):</w:t>
      </w:r>
    </w:p>
    <w:p w:rsidR="00AE1801" w:rsidRPr="00FE58FF" w:rsidRDefault="00CB42F6" w:rsidP="00D7731A">
      <w:pPr>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д.ю.н., профессор</w:t>
      </w:r>
      <w:r w:rsidR="00C614C5" w:rsidRPr="00FE58FF">
        <w:rPr>
          <w:rFonts w:ascii="Times New Roman" w:hAnsi="Times New Roman" w:cs="Times New Roman"/>
          <w:lang w:eastAsia="ru-RU"/>
        </w:rPr>
        <w:t xml:space="preserve"> кафедры правоведения</w:t>
      </w:r>
      <w:r w:rsidR="00D238C2" w:rsidRPr="00FE58FF">
        <w:rPr>
          <w:rFonts w:ascii="Times New Roman" w:hAnsi="Times New Roman" w:cs="Times New Roman"/>
          <w:lang w:eastAsia="ru-RU"/>
        </w:rPr>
        <w:t xml:space="preserve"> </w:t>
      </w:r>
      <w:r w:rsidRPr="00FE58FF">
        <w:rPr>
          <w:rFonts w:ascii="Times New Roman" w:hAnsi="Times New Roman" w:cs="Times New Roman"/>
          <w:lang w:eastAsia="ru-RU"/>
        </w:rPr>
        <w:t>Оль</w:t>
      </w:r>
      <w:r w:rsidR="004E0547" w:rsidRPr="00FE58FF">
        <w:rPr>
          <w:rFonts w:ascii="Times New Roman" w:hAnsi="Times New Roman" w:cs="Times New Roman"/>
          <w:lang w:eastAsia="ru-RU"/>
        </w:rPr>
        <w:t xml:space="preserve"> П.А.</w:t>
      </w:r>
    </w:p>
    <w:p w:rsidR="00F10BBC" w:rsidRPr="00FE58FF" w:rsidRDefault="00F10BBC" w:rsidP="00D7731A">
      <w:pPr>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 xml:space="preserve"> </w:t>
      </w:r>
    </w:p>
    <w:p w:rsidR="00B73C26" w:rsidRPr="00FE58FF" w:rsidRDefault="00B73C26" w:rsidP="00D7731A">
      <w:pPr>
        <w:tabs>
          <w:tab w:val="center" w:pos="2700"/>
          <w:tab w:val="center" w:pos="5940"/>
          <w:tab w:val="center" w:pos="8280"/>
        </w:tabs>
        <w:ind w:right="-6" w:firstLine="567"/>
        <w:rPr>
          <w:rFonts w:ascii="Times New Roman" w:hAnsi="Times New Roman" w:cs="Times New Roman"/>
          <w:lang w:eastAsia="ru-RU"/>
        </w:rPr>
      </w:pPr>
    </w:p>
    <w:p w:rsidR="00C033C3" w:rsidRPr="00FE58FF" w:rsidRDefault="00C033C3" w:rsidP="00D7731A">
      <w:pPr>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к.ю.н., доцент кафедры правоведения</w:t>
      </w:r>
      <w:r w:rsidR="00211671" w:rsidRPr="00FE58FF">
        <w:rPr>
          <w:rFonts w:ascii="Times New Roman" w:hAnsi="Times New Roman" w:cs="Times New Roman"/>
          <w:lang w:eastAsia="ru-RU"/>
        </w:rPr>
        <w:t xml:space="preserve"> </w:t>
      </w:r>
      <w:r w:rsidRPr="00FE58FF">
        <w:rPr>
          <w:rFonts w:ascii="Times New Roman" w:hAnsi="Times New Roman" w:cs="Times New Roman"/>
          <w:lang w:eastAsia="ru-RU"/>
        </w:rPr>
        <w:t>Антонов</w:t>
      </w:r>
      <w:r w:rsidR="004E0547" w:rsidRPr="00FE58FF">
        <w:rPr>
          <w:rFonts w:ascii="Times New Roman" w:hAnsi="Times New Roman" w:cs="Times New Roman"/>
          <w:lang w:eastAsia="ru-RU"/>
        </w:rPr>
        <w:t xml:space="preserve"> Я.В.</w:t>
      </w:r>
    </w:p>
    <w:p w:rsidR="00C033C3" w:rsidRPr="00FE58FF" w:rsidRDefault="00C033C3" w:rsidP="00D7731A">
      <w:pPr>
        <w:tabs>
          <w:tab w:val="center" w:pos="2700"/>
          <w:tab w:val="center" w:pos="5940"/>
          <w:tab w:val="center" w:pos="8280"/>
        </w:tabs>
        <w:ind w:right="-6" w:firstLine="567"/>
        <w:rPr>
          <w:rFonts w:ascii="Times New Roman" w:hAnsi="Times New Roman" w:cs="Times New Roman"/>
          <w:i/>
          <w:vertAlign w:val="superscript"/>
          <w:lang w:eastAsia="ru-RU"/>
        </w:rPr>
      </w:pPr>
    </w:p>
    <w:p w:rsidR="00C614C5" w:rsidRPr="00FE58FF" w:rsidRDefault="00C614C5" w:rsidP="00D7731A">
      <w:pPr>
        <w:tabs>
          <w:tab w:val="center" w:pos="2700"/>
          <w:tab w:val="center" w:pos="5940"/>
          <w:tab w:val="center" w:pos="8280"/>
        </w:tabs>
        <w:ind w:right="-6" w:firstLine="567"/>
        <w:rPr>
          <w:rFonts w:ascii="Times New Roman" w:hAnsi="Times New Roman" w:cs="Times New Roman"/>
          <w:lang w:eastAsia="ru-RU"/>
        </w:rPr>
      </w:pPr>
    </w:p>
    <w:p w:rsidR="00C614C5" w:rsidRPr="00FE58FF" w:rsidRDefault="00C614C5" w:rsidP="00D7731A">
      <w:pPr>
        <w:tabs>
          <w:tab w:val="center" w:pos="2700"/>
          <w:tab w:val="center" w:pos="5940"/>
          <w:tab w:val="center" w:pos="8280"/>
        </w:tabs>
        <w:ind w:right="-6" w:firstLine="567"/>
        <w:rPr>
          <w:rFonts w:ascii="Times New Roman" w:hAnsi="Times New Roman" w:cs="Times New Roman"/>
          <w:lang w:eastAsia="ru-RU"/>
        </w:rPr>
      </w:pPr>
    </w:p>
    <w:p w:rsidR="00F10BBC" w:rsidRPr="00FE58FF" w:rsidRDefault="00F10BBC" w:rsidP="00D7731A">
      <w:pPr>
        <w:ind w:right="-6" w:firstLine="567"/>
        <w:rPr>
          <w:rFonts w:ascii="Times New Roman" w:hAnsi="Times New Roman" w:cs="Times New Roman"/>
          <w:lang w:eastAsia="ru-RU"/>
        </w:rPr>
      </w:pPr>
    </w:p>
    <w:p w:rsidR="00F10BBC" w:rsidRPr="00FE58FF" w:rsidRDefault="00F10BBC" w:rsidP="00D7731A">
      <w:pPr>
        <w:rPr>
          <w:rFonts w:ascii="Times New Roman" w:eastAsia="MS Mincho" w:hAnsi="Times New Roman" w:cs="Times New Roman"/>
          <w:lang w:eastAsia="ru-RU"/>
        </w:rPr>
      </w:pPr>
    </w:p>
    <w:p w:rsidR="00F10BBC" w:rsidRPr="00FE58FF" w:rsidRDefault="00F10BBC" w:rsidP="00D7731A">
      <w:pPr>
        <w:ind w:firstLine="567"/>
        <w:rPr>
          <w:rFonts w:ascii="Times New Roman" w:eastAsia="MS Mincho" w:hAnsi="Times New Roman" w:cs="Times New Roman"/>
          <w:lang w:eastAsia="ru-RU"/>
        </w:rPr>
      </w:pPr>
    </w:p>
    <w:p w:rsidR="000F56A2" w:rsidRPr="00FE58FF" w:rsidRDefault="000F56A2" w:rsidP="00D7731A">
      <w:pPr>
        <w:rPr>
          <w:rFonts w:ascii="Times New Roman" w:hAnsi="Times New Roman" w:cs="Times New Roman"/>
          <w:color w:val="000000"/>
        </w:rPr>
      </w:pPr>
      <w:r w:rsidRPr="00FE58FF">
        <w:rPr>
          <w:rFonts w:ascii="Times New Roman" w:hAnsi="Times New Roman" w:cs="Times New Roman"/>
          <w:color w:val="000000"/>
        </w:rPr>
        <w:t xml:space="preserve">Заведующий кафедрой </w:t>
      </w:r>
    </w:p>
    <w:p w:rsidR="008C49E3" w:rsidRDefault="00FF1909" w:rsidP="008C49E3">
      <w:pPr>
        <w:widowControl w:val="0"/>
        <w:tabs>
          <w:tab w:val="center" w:pos="1620"/>
          <w:tab w:val="center" w:pos="4320"/>
          <w:tab w:val="center" w:pos="6840"/>
        </w:tabs>
        <w:ind w:right="-6" w:firstLine="567"/>
        <w:jc w:val="both"/>
        <w:rPr>
          <w:rFonts w:ascii="Times New Roman" w:hAnsi="Times New Roman"/>
        </w:rPr>
      </w:pPr>
      <w:r w:rsidRPr="00FE58FF">
        <w:rPr>
          <w:rFonts w:ascii="Times New Roman" w:hAnsi="Times New Roman" w:cs="Times New Roman"/>
          <w:color w:val="000000"/>
        </w:rPr>
        <w:t>правоведения</w:t>
      </w:r>
      <w:r w:rsidR="000F56A2" w:rsidRPr="00FE58FF">
        <w:rPr>
          <w:rFonts w:ascii="Times New Roman" w:hAnsi="Times New Roman" w:cs="Times New Roman"/>
          <w:color w:val="000000"/>
        </w:rPr>
        <w:tab/>
        <w:t xml:space="preserve"> </w:t>
      </w:r>
      <w:r w:rsidR="008C49E3">
        <w:rPr>
          <w:rFonts w:ascii="Times New Roman" w:hAnsi="Times New Roman"/>
        </w:rPr>
        <w:t>к.ю.н., доцент Трегубов М.В.</w:t>
      </w:r>
    </w:p>
    <w:p w:rsidR="000F56A2" w:rsidRPr="00FE58FF" w:rsidRDefault="000F56A2" w:rsidP="00D7731A">
      <w:pPr>
        <w:rPr>
          <w:rFonts w:ascii="Times New Roman" w:hAnsi="Times New Roman" w:cs="Times New Roman"/>
          <w:color w:val="000000"/>
        </w:rPr>
      </w:pPr>
      <w:r w:rsidRPr="00FE58FF">
        <w:rPr>
          <w:rFonts w:ascii="Times New Roman" w:hAnsi="Times New Roman" w:cs="Times New Roman"/>
          <w:color w:val="000000"/>
        </w:rPr>
        <w:t>.</w:t>
      </w:r>
    </w:p>
    <w:p w:rsidR="00F10BBC" w:rsidRPr="00FE58FF" w:rsidRDefault="00F10BBC" w:rsidP="00D7731A">
      <w:pPr>
        <w:ind w:firstLine="567"/>
        <w:rPr>
          <w:rFonts w:ascii="Times New Roman" w:eastAsia="MS Mincho" w:hAnsi="Times New Roman" w:cs="Times New Roman"/>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right"/>
        <w:rPr>
          <w:rFonts w:ascii="Times New Roman" w:hAnsi="Times New Roman" w:cs="Times New Roman"/>
          <w:b/>
          <w:lang w:eastAsia="ru-RU"/>
        </w:rPr>
      </w:pPr>
    </w:p>
    <w:p w:rsidR="00F10BBC" w:rsidRPr="00FE58FF" w:rsidRDefault="00F10BBC" w:rsidP="00D7731A">
      <w:pPr>
        <w:ind w:firstLine="567"/>
        <w:jc w:val="center"/>
        <w:rPr>
          <w:rFonts w:ascii="Times New Roman" w:hAnsi="Times New Roman" w:cs="Times New Roman"/>
          <w:b/>
          <w:lang w:eastAsia="ru-RU"/>
        </w:rPr>
      </w:pPr>
      <w:r w:rsidRPr="00FE58FF">
        <w:rPr>
          <w:rFonts w:ascii="Times New Roman" w:hAnsi="Times New Roman" w:cs="Times New Roman"/>
          <w:b/>
          <w:lang w:eastAsia="ru-RU"/>
        </w:rPr>
        <w:br w:type="page"/>
      </w:r>
      <w:r w:rsidRPr="00FE58FF">
        <w:rPr>
          <w:rFonts w:ascii="Times New Roman" w:hAnsi="Times New Roman" w:cs="Times New Roman"/>
          <w:b/>
          <w:lang w:eastAsia="ru-RU"/>
        </w:rPr>
        <w:lastRenderedPageBreak/>
        <w:t>СОДЕРЖАНИЕ</w:t>
      </w:r>
    </w:p>
    <w:p w:rsidR="00AA3B07" w:rsidRPr="00FE58FF" w:rsidRDefault="00AA3B07" w:rsidP="00D7731A">
      <w:pPr>
        <w:ind w:firstLine="567"/>
        <w:jc w:val="both"/>
        <w:rPr>
          <w:rFonts w:ascii="Times New Roman" w:hAnsi="Times New Roman" w:cs="Times New Roman"/>
        </w:rPr>
      </w:pPr>
    </w:p>
    <w:tbl>
      <w:tblPr>
        <w:tblW w:w="8925" w:type="dxa"/>
        <w:tblLayout w:type="fixed"/>
        <w:tblCellMar>
          <w:left w:w="10" w:type="dxa"/>
          <w:right w:w="10" w:type="dxa"/>
        </w:tblCellMar>
        <w:tblLook w:val="04A0" w:firstRow="1" w:lastRow="0" w:firstColumn="1" w:lastColumn="0" w:noHBand="0" w:noVBand="1"/>
      </w:tblPr>
      <w:tblGrid>
        <w:gridCol w:w="8925"/>
      </w:tblGrid>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709"/>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Объем и место дисциплины (модуля) в структуре образовательной программы                                                                                                                          6</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Содержание и структура дисциплины (модуля)                                      7</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Методические указания для обучающихся по освоению дисциплины (модуля)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6.1. Основная литература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tabs>
                <w:tab w:val="left" w:pos="0"/>
                <w:tab w:val="left" w:pos="540"/>
              </w:tabs>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6.2. Дополнительная литература                                                                            17</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6.3. Учебно-методическое обеспечение самостоятельной работы                     18</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6.4. Нормативные правовые документы                                                               20</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6.5. Интернет-ресурсы                                                                                          21</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6.6. Иные источники                                                                                              26</w:t>
            </w:r>
          </w:p>
        </w:tc>
      </w:tr>
      <w:tr w:rsidR="00AA3B07" w:rsidRPr="00FE58FF" w:rsidTr="00AA3B07">
        <w:tc>
          <w:tcPr>
            <w:tcW w:w="8923" w:type="dxa"/>
            <w:tcMar>
              <w:top w:w="0" w:type="dxa"/>
              <w:left w:w="108" w:type="dxa"/>
              <w:bottom w:w="0" w:type="dxa"/>
              <w:right w:w="108" w:type="dxa"/>
            </w:tcMar>
            <w:hideMark/>
          </w:tcPr>
          <w:p w:rsidR="00AA3B07" w:rsidRPr="00FE58FF" w:rsidRDefault="00AA3B07" w:rsidP="00D7731A">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F10BBC" w:rsidRPr="00FE58FF" w:rsidRDefault="00AA3B07" w:rsidP="00D7731A">
      <w:pPr>
        <w:ind w:firstLine="567"/>
        <w:jc w:val="center"/>
        <w:rPr>
          <w:rFonts w:ascii="Times New Roman" w:hAnsi="Times New Roman" w:cs="Times New Roman"/>
          <w:b/>
          <w:lang w:eastAsia="ru-RU"/>
        </w:rPr>
      </w:pPr>
      <w:r w:rsidRPr="00FE58FF">
        <w:rPr>
          <w:rFonts w:ascii="Times New Roman" w:hAnsi="Times New Roman" w:cs="Times New Roman"/>
        </w:rPr>
        <w:t xml:space="preserve"> </w:t>
      </w:r>
      <w:r w:rsidR="00F10BBC" w:rsidRPr="00FE58FF">
        <w:rPr>
          <w:rFonts w:ascii="Times New Roman" w:hAnsi="Times New Roman" w:cs="Times New Roman"/>
        </w:rPr>
        <w:br w:type="page"/>
      </w:r>
    </w:p>
    <w:p w:rsidR="00F10BBC" w:rsidRPr="00FE58FF" w:rsidRDefault="00F10BBC" w:rsidP="00D7731A">
      <w:pPr>
        <w:pStyle w:val="3"/>
        <w:numPr>
          <w:ilvl w:val="0"/>
          <w:numId w:val="1"/>
        </w:numPr>
        <w:ind w:left="0" w:firstLine="567"/>
        <w:jc w:val="center"/>
        <w:rPr>
          <w:rFonts w:ascii="Times New Roman" w:hAnsi="Times New Roman" w:cs="Times New Roman"/>
          <w:b/>
          <w:sz w:val="24"/>
          <w:szCs w:val="24"/>
        </w:rPr>
      </w:pPr>
      <w:bookmarkStart w:id="0" w:name="_Toc308030185"/>
      <w:bookmarkStart w:id="1" w:name="_Toc299967372"/>
      <w:r w:rsidRPr="00FE58FF">
        <w:rPr>
          <w:rFonts w:ascii="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F10BBC" w:rsidRPr="00FE58FF" w:rsidRDefault="002806CA" w:rsidP="00D7731A">
      <w:pPr>
        <w:pStyle w:val="3"/>
        <w:numPr>
          <w:ilvl w:val="1"/>
          <w:numId w:val="1"/>
        </w:numPr>
        <w:ind w:left="0" w:firstLine="567"/>
        <w:rPr>
          <w:rFonts w:ascii="Times New Roman" w:hAnsi="Times New Roman" w:cs="Times New Roman"/>
          <w:sz w:val="24"/>
          <w:szCs w:val="24"/>
          <w:lang w:eastAsia="ru-RU"/>
        </w:rPr>
      </w:pPr>
      <w:r w:rsidRPr="00FE58FF">
        <w:rPr>
          <w:rFonts w:ascii="Times New Roman" w:hAnsi="Times New Roman" w:cs="Times New Roman"/>
          <w:sz w:val="24"/>
          <w:szCs w:val="24"/>
          <w:lang w:eastAsia="ru-RU"/>
        </w:rPr>
        <w:t xml:space="preserve">Б1.В.ДВ.1.1 </w:t>
      </w:r>
      <w:r w:rsidR="006414D7" w:rsidRPr="00FE58FF">
        <w:rPr>
          <w:rFonts w:ascii="Times New Roman" w:hAnsi="Times New Roman" w:cs="Times New Roman"/>
          <w:sz w:val="24"/>
          <w:szCs w:val="24"/>
        </w:rPr>
        <w:t xml:space="preserve">Дисциплина </w:t>
      </w:r>
      <w:r w:rsidR="003E5A7C" w:rsidRPr="00FE58FF">
        <w:rPr>
          <w:rFonts w:ascii="Times New Roman" w:hAnsi="Times New Roman" w:cs="Times New Roman"/>
          <w:sz w:val="24"/>
          <w:szCs w:val="24"/>
        </w:rPr>
        <w:t>«</w:t>
      </w:r>
      <w:r w:rsidR="0072557F" w:rsidRPr="00FE58FF">
        <w:rPr>
          <w:rFonts w:ascii="Times New Roman" w:hAnsi="Times New Roman" w:cs="Times New Roman"/>
          <w:color w:val="000000"/>
          <w:sz w:val="24"/>
          <w:szCs w:val="24"/>
        </w:rPr>
        <w:t>Философия права</w:t>
      </w:r>
      <w:r w:rsidR="003E5A7C" w:rsidRPr="00FE58FF">
        <w:rPr>
          <w:rFonts w:ascii="Times New Roman" w:hAnsi="Times New Roman" w:cs="Times New Roman"/>
          <w:sz w:val="24"/>
          <w:szCs w:val="24"/>
        </w:rPr>
        <w:t>»</w:t>
      </w:r>
      <w:r w:rsidR="006414D7" w:rsidRPr="00FE58FF">
        <w:rPr>
          <w:rFonts w:ascii="Times New Roman" w:hAnsi="Times New Roman" w:cs="Times New Roman"/>
          <w:sz w:val="24"/>
          <w:szCs w:val="24"/>
        </w:rPr>
        <w:t xml:space="preserve"> </w:t>
      </w:r>
      <w:r w:rsidR="00F10BBC" w:rsidRPr="00FE58FF">
        <w:rPr>
          <w:rFonts w:ascii="Times New Roman" w:hAnsi="Times New Roman" w:cs="Times New Roman"/>
          <w:sz w:val="24"/>
          <w:szCs w:val="24"/>
        </w:rPr>
        <w:t>обеспечивает овладение следующими компетенциями:</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BD438A" w:rsidRPr="00FE58FF" w:rsidTr="007E1FCA">
        <w:tc>
          <w:tcPr>
            <w:tcW w:w="1134" w:type="dxa"/>
          </w:tcPr>
          <w:p w:rsidR="00FE62FD" w:rsidRPr="00FE58FF" w:rsidRDefault="00FE62FD" w:rsidP="00D7731A">
            <w:pPr>
              <w:pStyle w:val="3"/>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компетенции</w:t>
            </w:r>
          </w:p>
        </w:tc>
        <w:tc>
          <w:tcPr>
            <w:tcW w:w="2694" w:type="dxa"/>
          </w:tcPr>
          <w:p w:rsidR="00FE62FD" w:rsidRPr="00FE58FF" w:rsidRDefault="00FE62FD"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компетенции</w:t>
            </w:r>
          </w:p>
        </w:tc>
        <w:tc>
          <w:tcPr>
            <w:tcW w:w="1559" w:type="dxa"/>
          </w:tcPr>
          <w:p w:rsidR="00FE62FD" w:rsidRPr="00FE58FF" w:rsidRDefault="00FE62FD"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этапа освоения компетенции</w:t>
            </w:r>
          </w:p>
        </w:tc>
        <w:tc>
          <w:tcPr>
            <w:tcW w:w="4076" w:type="dxa"/>
          </w:tcPr>
          <w:p w:rsidR="00FE62FD" w:rsidRPr="00FE58FF" w:rsidRDefault="00FE62FD"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этапа освоения компетенции</w:t>
            </w:r>
          </w:p>
        </w:tc>
      </w:tr>
      <w:tr w:rsidR="00CA0709" w:rsidRPr="00FE58FF" w:rsidTr="007E1FCA">
        <w:tc>
          <w:tcPr>
            <w:tcW w:w="1134" w:type="dxa"/>
          </w:tcPr>
          <w:p w:rsidR="00CA0709" w:rsidRPr="00FE58FF" w:rsidRDefault="00CA0709" w:rsidP="00D7731A">
            <w:pPr>
              <w:pStyle w:val="3"/>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p>
        </w:tc>
        <w:tc>
          <w:tcPr>
            <w:tcW w:w="2694" w:type="dxa"/>
          </w:tcPr>
          <w:p w:rsidR="00CA0709" w:rsidRPr="00FE58FF" w:rsidRDefault="00CA0709"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Pr>
          <w:p w:rsidR="00CA0709" w:rsidRPr="00FE58FF" w:rsidRDefault="00CA0709"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r w:rsidR="00207A6E" w:rsidRPr="00FE58FF">
              <w:rPr>
                <w:rFonts w:ascii="Times New Roman" w:hAnsi="Times New Roman" w:cs="Times New Roman"/>
                <w:spacing w:val="-20"/>
                <w:sz w:val="24"/>
                <w:szCs w:val="24"/>
                <w:lang w:eastAsia="ru-RU"/>
              </w:rPr>
              <w:t>.1</w:t>
            </w:r>
          </w:p>
        </w:tc>
        <w:tc>
          <w:tcPr>
            <w:tcW w:w="4076" w:type="dxa"/>
          </w:tcPr>
          <w:p w:rsidR="00CA0709" w:rsidRPr="00FE58FF" w:rsidRDefault="00544074" w:rsidP="00D7731A">
            <w:pPr>
              <w:jc w:val="both"/>
              <w:rPr>
                <w:rFonts w:ascii="Times New Roman" w:hAnsi="Times New Roman" w:cs="Times New Roman"/>
                <w:spacing w:val="-20"/>
                <w:sz w:val="24"/>
                <w:szCs w:val="24"/>
              </w:rPr>
            </w:pPr>
            <w:r w:rsidRPr="00FE58FF">
              <w:rPr>
                <w:rFonts w:ascii="Times New Roman" w:hAnsi="Times New Roman" w:cs="Times New Roman"/>
                <w:spacing w:val="-20"/>
                <w:sz w:val="24"/>
                <w:szCs w:val="24"/>
              </w:rPr>
              <w:t>знает способы планирования</w:t>
            </w:r>
            <w:r w:rsidR="00211671" w:rsidRPr="00FE58FF">
              <w:rPr>
                <w:rFonts w:ascii="Times New Roman" w:hAnsi="Times New Roman" w:cs="Times New Roman"/>
                <w:spacing w:val="-20"/>
                <w:sz w:val="24"/>
                <w:szCs w:val="24"/>
              </w:rPr>
              <w:t xml:space="preserve"> </w:t>
            </w:r>
            <w:r w:rsidRPr="00FE58FF">
              <w:rPr>
                <w:rStyle w:val="FontStyle44"/>
                <w:rFonts w:cs="Times New Roman"/>
                <w:spacing w:val="-20"/>
                <w:sz w:val="24"/>
                <w:szCs w:val="24"/>
              </w:rPr>
              <w:t>задач</w:t>
            </w:r>
            <w:r w:rsidR="00211671" w:rsidRPr="00FE58FF">
              <w:rPr>
                <w:rStyle w:val="FontStyle44"/>
                <w:rFonts w:cs="Times New Roman"/>
                <w:spacing w:val="-20"/>
                <w:sz w:val="24"/>
                <w:szCs w:val="24"/>
              </w:rPr>
              <w:t xml:space="preserve"> </w:t>
            </w:r>
            <w:r w:rsidRPr="00FE58FF">
              <w:rPr>
                <w:rStyle w:val="FontStyle44"/>
                <w:rFonts w:cs="Times New Roman"/>
                <w:spacing w:val="-20"/>
                <w:sz w:val="24"/>
                <w:szCs w:val="24"/>
              </w:rPr>
              <w:t>собственного профессионального и личностного развития</w:t>
            </w:r>
          </w:p>
        </w:tc>
      </w:tr>
    </w:tbl>
    <w:tbl>
      <w:tblPr>
        <w:tblW w:w="9498" w:type="dxa"/>
        <w:tblInd w:w="108" w:type="dxa"/>
        <w:tblLayout w:type="fixed"/>
        <w:tblCellMar>
          <w:left w:w="10" w:type="dxa"/>
          <w:right w:w="10" w:type="dxa"/>
        </w:tblCellMar>
        <w:tblLook w:val="04A0" w:firstRow="1" w:lastRow="0" w:firstColumn="1" w:lastColumn="0" w:noHBand="0" w:noVBand="1"/>
      </w:tblPr>
      <w:tblGrid>
        <w:gridCol w:w="1134"/>
        <w:gridCol w:w="2694"/>
        <w:gridCol w:w="1559"/>
        <w:gridCol w:w="4111"/>
      </w:tblGrid>
      <w:tr w:rsidR="007E1FCA" w:rsidRPr="00FE58FF" w:rsidTr="007E1FCA">
        <w:trPr>
          <w:trHeight w:val="300"/>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hAnsi="Times New Roman" w:cs="Times New Roman"/>
                <w:lang w:eastAsia="en-US"/>
              </w:rPr>
            </w:pPr>
            <w:r w:rsidRPr="00FE58FF">
              <w:rPr>
                <w:rFonts w:ascii="Times New Roman" w:hAnsi="Times New Roman" w:cs="Times New Roman"/>
                <w:spacing w:val="-20"/>
              </w:rPr>
              <w:t>ПК-1.1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социальную значимость своей будущей профессии</w:t>
            </w:r>
          </w:p>
        </w:tc>
      </w:tr>
      <w:tr w:rsidR="007E1FCA" w:rsidRPr="00FE58FF" w:rsidTr="007E1FCA">
        <w:trPr>
          <w:trHeight w:val="36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hAnsi="Times New Roman" w:cs="Times New Roman"/>
                <w:lang w:eastAsia="en-US"/>
              </w:rPr>
            </w:pPr>
            <w:r w:rsidRPr="00FE58FF">
              <w:rPr>
                <w:rFonts w:ascii="Times New Roman" w:hAnsi="Times New Roman" w:cs="Times New Roman"/>
                <w:spacing w:val="-20"/>
              </w:rPr>
              <w:t xml:space="preserve">ПК-1.2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нормы права и закона</w:t>
            </w:r>
          </w:p>
        </w:tc>
      </w:tr>
      <w:tr w:rsidR="007E1FCA" w:rsidRPr="00FE58FF" w:rsidTr="007E1FCA">
        <w:trPr>
          <w:trHeight w:val="355"/>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jc w:val="center"/>
              <w:rPr>
                <w:rFonts w:ascii="Times New Roman" w:hAnsi="Times New Roman" w:cs="Times New Roman"/>
                <w:lang w:eastAsia="en-US"/>
              </w:rPr>
            </w:pPr>
            <w:r w:rsidRPr="00FE58FF">
              <w:rPr>
                <w:rFonts w:ascii="Times New Roman" w:hAnsi="Times New Roman" w:cs="Times New Roman"/>
                <w:spacing w:val="-20"/>
              </w:rPr>
              <w:t>ПК-1.3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умеет </w:t>
            </w:r>
            <w:r w:rsidRPr="00FE58FF">
              <w:rPr>
                <w:rStyle w:val="FontStyle44"/>
                <w:rFonts w:cs="Times New Roman"/>
                <w:spacing w:val="-20"/>
                <w:sz w:val="24"/>
              </w:rPr>
              <w:t>формировать уважительное отношение к праву и закону</w:t>
            </w:r>
          </w:p>
        </w:tc>
      </w:tr>
      <w:tr w:rsidR="007E1FCA" w:rsidRPr="00FE58FF" w:rsidTr="007E1FCA">
        <w:trPr>
          <w:trHeight w:val="5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hAnsi="Times New Roman" w:cs="Times New Roman"/>
                <w:lang w:eastAsia="en-US"/>
              </w:rPr>
            </w:pPr>
            <w:r w:rsidRPr="00FE58FF">
              <w:rPr>
                <w:rFonts w:ascii="Times New Roman" w:hAnsi="Times New Roman" w:cs="Times New Roman"/>
                <w:spacing w:val="-20"/>
              </w:rPr>
              <w:t>ПК-1.4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владеет </w:t>
            </w:r>
            <w:r w:rsidRPr="00FE58FF">
              <w:rPr>
                <w:rStyle w:val="FontStyle44"/>
                <w:rFonts w:cs="Times New Roman"/>
                <w:spacing w:val="-20"/>
                <w:sz w:val="24"/>
              </w:rPr>
              <w:t>достаточным уровнем профессионального правосознания</w:t>
            </w:r>
          </w:p>
        </w:tc>
      </w:tr>
      <w:tr w:rsidR="007E1FCA" w:rsidRPr="00FE58FF" w:rsidTr="007E1FCA">
        <w:trPr>
          <w:trHeight w:val="303"/>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rPr>
                <w:rStyle w:val="FontStyle44"/>
                <w:rFonts w:cs="Times New Roman"/>
                <w:spacing w:val="-20"/>
                <w:sz w:val="24"/>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профессиональные обязанности</w:t>
            </w:r>
          </w:p>
        </w:tc>
      </w:tr>
      <w:tr w:rsidR="007E1FCA" w:rsidRPr="00FE58FF" w:rsidTr="007E1FCA">
        <w:trPr>
          <w:trHeight w:val="70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добросовестно исполнять профессиональные обязанности</w:t>
            </w:r>
          </w:p>
        </w:tc>
      </w:tr>
      <w:tr w:rsidR="007E1FCA" w:rsidRPr="00FE58FF" w:rsidTr="007E1FCA">
        <w:trPr>
          <w:trHeight w:val="22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принципы этики юриста</w:t>
            </w:r>
          </w:p>
        </w:tc>
      </w:tr>
      <w:tr w:rsidR="007E1FCA" w:rsidRPr="00FE58FF" w:rsidTr="007E1FCA">
        <w:trPr>
          <w:trHeight w:val="42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w:t>
            </w:r>
            <w:r w:rsidRPr="00FE58FF">
              <w:rPr>
                <w:rStyle w:val="FontStyle44"/>
                <w:rFonts w:cs="Times New Roman"/>
                <w:spacing w:val="-20"/>
                <w:sz w:val="24"/>
              </w:rPr>
              <w:t>принципами этики юриста</w:t>
            </w:r>
          </w:p>
        </w:tc>
      </w:tr>
      <w:tr w:rsidR="007E1FCA" w:rsidRPr="00FE58FF"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4" w:lineRule="auto"/>
              <w:rPr>
                <w:rFonts w:ascii="Times New Roman" w:hAnsi="Times New Roman" w:cs="Times New Roman"/>
                <w:lang w:eastAsia="en-US"/>
              </w:rPr>
            </w:pPr>
            <w:r w:rsidRPr="00FE58FF">
              <w:rPr>
                <w:rFonts w:ascii="Times New Roman" w:eastAsia="Calibri" w:hAnsi="Times New Roman" w:cs="Times New Roman"/>
                <w:spacing w:val="-20"/>
              </w:rPr>
              <w:t>ПК-3</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Style w:val="FontStyle44"/>
                <w:rFonts w:cs="Times New Roman"/>
                <w:spacing w:val="-20"/>
                <w:sz w:val="24"/>
                <w:lang w:eastAsia="en-US"/>
              </w:rPr>
            </w:pPr>
            <w:r w:rsidRPr="00FE58FF">
              <w:rPr>
                <w:rStyle w:val="FontStyle44"/>
                <w:rFonts w:cs="Times New Roman"/>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rPr>
              <w:t>ПК-3.1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lang w:eastAsia="en-US"/>
              </w:rPr>
            </w:pPr>
            <w:r w:rsidRPr="00FE58FF">
              <w:rPr>
                <w:rFonts w:ascii="Times New Roman" w:hAnsi="Times New Roman" w:cs="Times New Roman"/>
              </w:rPr>
              <w:t>знает</w:t>
            </w:r>
            <w:r w:rsidRPr="00FE58FF">
              <w:rPr>
                <w:rStyle w:val="FontStyle44"/>
                <w:rFonts w:cs="Times New Roman"/>
                <w:b/>
                <w:sz w:val="24"/>
              </w:rPr>
              <w:t xml:space="preserve"> </w:t>
            </w:r>
            <w:r w:rsidRPr="00FE58FF">
              <w:rPr>
                <w:rStyle w:val="FontStyle44"/>
                <w:rFonts w:cs="Times New Roman"/>
                <w:sz w:val="24"/>
              </w:rPr>
              <w:t>методологию разработки нормативных правовых актов</w:t>
            </w:r>
            <w:r w:rsidRPr="00FE58FF">
              <w:rPr>
                <w:rFonts w:ascii="Times New Roman" w:hAnsi="Times New Roman" w:cs="Times New Roman"/>
              </w:rPr>
              <w:t xml:space="preserve"> </w:t>
            </w:r>
          </w:p>
        </w:tc>
      </w:tr>
      <w:tr w:rsidR="007E1FCA" w:rsidRPr="00FE58FF"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hAnsi="Times New Roman" w:cs="Times New Roman"/>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Style w:val="FontStyle44"/>
                <w:rFonts w:cs="Times New Roman"/>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spacing w:val="-20"/>
                <w:lang w:eastAsia="en-US"/>
              </w:rPr>
            </w:pPr>
            <w:r w:rsidRPr="00FE58FF">
              <w:rPr>
                <w:rFonts w:ascii="Times New Roman" w:hAnsi="Times New Roman" w:cs="Times New Roman"/>
              </w:rPr>
              <w:t>ПК-3.2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eastAsia="Calibri" w:hAnsi="Times New Roman" w:cs="Times New Roman"/>
                <w:lang w:eastAsia="en-US"/>
              </w:rPr>
            </w:pPr>
            <w:r w:rsidRPr="00FE58FF">
              <w:rPr>
                <w:rFonts w:ascii="Times New Roman" w:hAnsi="Times New Roman" w:cs="Times New Roman"/>
              </w:rPr>
              <w:t xml:space="preserve">владеет методологией </w:t>
            </w:r>
            <w:r w:rsidRPr="00FE58FF">
              <w:rPr>
                <w:rStyle w:val="FontStyle44"/>
                <w:rFonts w:cs="Times New Roman"/>
                <w:sz w:val="24"/>
              </w:rPr>
              <w:t>разработки нормативных правовых актов</w:t>
            </w:r>
          </w:p>
        </w:tc>
      </w:tr>
      <w:tr w:rsidR="007E1FCA" w:rsidRPr="00FE58FF"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4"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Style w:val="FontStyle44"/>
                <w:rFonts w:cs="Times New Roman"/>
                <w:spacing w:val="-20"/>
                <w:sz w:val="24"/>
                <w:lang w:eastAsia="en-US"/>
              </w:rPr>
            </w:pPr>
            <w:r w:rsidRPr="00FE58FF">
              <w:rPr>
                <w:rStyle w:val="FontStyle44"/>
                <w:rFonts w:cs="Times New Roman"/>
                <w:spacing w:val="-20"/>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hAnsi="Times New Roman" w:cs="Times New Roman"/>
                <w:lang w:eastAsia="en-US"/>
              </w:rPr>
            </w:pPr>
            <w:r w:rsidRPr="00FE58FF">
              <w:rPr>
                <w:rFonts w:ascii="Times New Roman" w:hAnsi="Times New Roman" w:cs="Times New Roman"/>
                <w:spacing w:val="-20"/>
              </w:rPr>
              <w:t xml:space="preserve">ПК-4.1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способы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p>
        </w:tc>
      </w:tr>
      <w:tr w:rsidR="007E1FCA" w:rsidRPr="00FE58FF"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hAnsi="Times New Roman" w:cs="Times New Roman"/>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Style w:val="FontStyle44"/>
                <w:rFonts w:cs="Times New Roman"/>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center"/>
              <w:rPr>
                <w:rFonts w:ascii="Times New Roman" w:hAnsi="Times New Roman" w:cs="Times New Roman"/>
                <w:lang w:eastAsia="en-US"/>
              </w:rPr>
            </w:pPr>
            <w:r w:rsidRPr="00FE58FF">
              <w:rPr>
                <w:rFonts w:ascii="Times New Roman" w:hAnsi="Times New Roman" w:cs="Times New Roman"/>
                <w:spacing w:val="-20"/>
              </w:rPr>
              <w:t>ПК-4.2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владеет способностью квалифицированно реализовывать и применять</w:t>
            </w:r>
            <w:r w:rsidRPr="00FE58FF">
              <w:rPr>
                <w:rStyle w:val="FontStyle44"/>
                <w:rFonts w:cs="Times New Roman"/>
                <w:spacing w:val="-20"/>
                <w:sz w:val="24"/>
              </w:rPr>
              <w:t xml:space="preserve"> нормативные правовые акты в конкретных сферах юридической деятельности</w:t>
            </w:r>
            <w:r w:rsidRPr="00FE58FF">
              <w:rPr>
                <w:rFonts w:ascii="Times New Roman" w:hAnsi="Times New Roman" w:cs="Times New Roman"/>
                <w:spacing w:val="-20"/>
              </w:rPr>
              <w:t>.</w:t>
            </w:r>
          </w:p>
        </w:tc>
      </w:tr>
      <w:tr w:rsidR="007E1FCA" w:rsidRPr="00FE58FF" w:rsidTr="007E1FCA">
        <w:trPr>
          <w:trHeight w:val="799"/>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Style w:val="FontStyle44"/>
                <w:rFonts w:cs="Times New Roman"/>
                <w:spacing w:val="-20"/>
                <w:sz w:val="24"/>
                <w:lang w:eastAsia="en-US"/>
              </w:rPr>
            </w:pPr>
            <w:r w:rsidRPr="00FE58FF">
              <w:rPr>
                <w:rFonts w:ascii="Times New Roman" w:eastAsia="Calibri" w:hAnsi="Times New Roman" w:cs="Times New Roman"/>
                <w:spacing w:val="-20"/>
              </w:rPr>
              <w:t>знает</w:t>
            </w:r>
            <w:r w:rsidRPr="00FE58FF">
              <w:rPr>
                <w:rStyle w:val="FontStyle44"/>
                <w:rFonts w:cs="Times New Roman"/>
                <w:b/>
                <w:spacing w:val="-20"/>
                <w:sz w:val="24"/>
              </w:rPr>
              <w:t xml:space="preserve"> </w:t>
            </w:r>
            <w:r w:rsidRPr="00FE58FF">
              <w:rPr>
                <w:rStyle w:val="FontStyle44"/>
                <w:rFonts w:cs="Times New Roman"/>
                <w:spacing w:val="-20"/>
                <w:sz w:val="24"/>
              </w:rPr>
              <w:t>методологию толкования нормативных правовых актов</w:t>
            </w:r>
          </w:p>
        </w:tc>
      </w:tr>
      <w:tr w:rsidR="007E1FCA" w:rsidRPr="00FE58FF" w:rsidTr="007E1FCA">
        <w:trPr>
          <w:trHeight w:val="710"/>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квалифицированно толковать нормативные правовые акты</w:t>
            </w:r>
          </w:p>
        </w:tc>
      </w:tr>
      <w:tr w:rsidR="007E1FCA" w:rsidRPr="00FE58FF" w:rsidTr="007E1FCA">
        <w:trPr>
          <w:trHeight w:val="79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уяснения смысла</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7E1FCA">
        <w:trPr>
          <w:trHeight w:val="722"/>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разъяснения</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7E1FCA">
        <w:trPr>
          <w:trHeight w:val="556"/>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lastRenderedPageBreak/>
              <w:t>ПК-6</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jc w:val="both"/>
              <w:rPr>
                <w:rStyle w:val="FontStyle44"/>
                <w:rFonts w:cs="Times New Roman"/>
                <w:spacing w:val="-20"/>
                <w:sz w:val="24"/>
                <w:lang w:eastAsia="en-US"/>
              </w:rPr>
            </w:pPr>
            <w:r w:rsidRPr="00FE58FF">
              <w:rPr>
                <w:rFonts w:ascii="Times New Roman" w:eastAsia="Calibri" w:hAnsi="Times New Roman" w:cs="Times New Roman"/>
                <w:spacing w:val="-20"/>
              </w:rPr>
              <w:t>знает способы</w:t>
            </w:r>
            <w:r w:rsidRPr="00FE58FF">
              <w:rPr>
                <w:rStyle w:val="FontStyle44"/>
                <w:rFonts w:cs="Times New Roman"/>
                <w:spacing w:val="-20"/>
                <w:sz w:val="24"/>
              </w:rPr>
              <w:t xml:space="preserve"> проведения юридической экспертизы проектов нормативных правовых актов.</w:t>
            </w:r>
          </w:p>
        </w:tc>
      </w:tr>
      <w:tr w:rsidR="007E1FCA" w:rsidRPr="00FE58FF" w:rsidTr="007E1FCA">
        <w:trPr>
          <w:trHeight w:val="45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проводить юридическую экспертизу проектов нормативных правовых актов</w:t>
            </w:r>
          </w:p>
        </w:tc>
      </w:tr>
      <w:tr w:rsidR="007E1FCA" w:rsidRPr="00FE58FF" w:rsidTr="007E1FCA">
        <w:trPr>
          <w:trHeight w:val="7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FE58FF" w:rsidTr="007E1FCA">
        <w:trPr>
          <w:trHeight w:val="1056"/>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способностью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bl>
    <w:p w:rsidR="007E1FCA" w:rsidRPr="00FE58FF" w:rsidRDefault="007E1FCA" w:rsidP="00D7731A">
      <w:pPr>
        <w:pStyle w:val="3"/>
        <w:ind w:left="567" w:firstLine="0"/>
        <w:rPr>
          <w:rFonts w:ascii="Times New Roman" w:hAnsi="Times New Roman" w:cs="Times New Roman"/>
          <w:sz w:val="24"/>
          <w:szCs w:val="24"/>
          <w:lang w:eastAsia="ru-RU"/>
        </w:rPr>
      </w:pPr>
    </w:p>
    <w:p w:rsidR="00F10BBC" w:rsidRPr="00FE58FF" w:rsidRDefault="00F10BBC" w:rsidP="00D7731A">
      <w:pPr>
        <w:pStyle w:val="3"/>
        <w:numPr>
          <w:ilvl w:val="1"/>
          <w:numId w:val="1"/>
        </w:numPr>
        <w:ind w:left="0" w:firstLine="567"/>
        <w:rPr>
          <w:rFonts w:ascii="Times New Roman" w:hAnsi="Times New Roman" w:cs="Times New Roman"/>
          <w:sz w:val="24"/>
          <w:szCs w:val="24"/>
        </w:rPr>
      </w:pPr>
      <w:r w:rsidRPr="00FE58FF">
        <w:rPr>
          <w:rFonts w:ascii="Times New Roman" w:hAnsi="Times New Roman" w:cs="Times New Roman"/>
          <w:sz w:val="24"/>
          <w:szCs w:val="24"/>
        </w:rPr>
        <w:t xml:space="preserve"> </w:t>
      </w:r>
      <w:bookmarkEnd w:id="0"/>
      <w:bookmarkEnd w:id="1"/>
      <w:r w:rsidRPr="00FE58FF">
        <w:rPr>
          <w:rFonts w:ascii="Times New Roman" w:hAnsi="Times New Roman" w:cs="Times New Roman"/>
          <w:sz w:val="24"/>
          <w:szCs w:val="24"/>
        </w:rPr>
        <w:t>В результате освоения дисциплины у студентов должны быть</w:t>
      </w:r>
      <w:r w:rsidR="00BD438A" w:rsidRPr="00FE58FF">
        <w:rPr>
          <w:rFonts w:ascii="Times New Roman" w:hAnsi="Times New Roman" w:cs="Times New Roman"/>
          <w:sz w:val="24"/>
          <w:szCs w:val="24"/>
        </w:rPr>
        <w:t xml:space="preserve"> сформированы</w:t>
      </w:r>
      <w:r w:rsidRPr="00FE58FF">
        <w:rPr>
          <w:rFonts w:ascii="Times New Roman" w:hAnsi="Times New Roman" w:cs="Times New Roman"/>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9"/>
        <w:gridCol w:w="7801"/>
        <w:gridCol w:w="108"/>
      </w:tblGrid>
      <w:tr w:rsidR="00CA0709" w:rsidRPr="00FE58FF" w:rsidTr="007E1FCA">
        <w:trPr>
          <w:tblHeader/>
        </w:trPr>
        <w:tc>
          <w:tcPr>
            <w:tcW w:w="1560" w:type="dxa"/>
            <w:tcBorders>
              <w:right w:val="single" w:sz="4" w:space="0" w:color="auto"/>
            </w:tcBorders>
            <w:vAlign w:val="center"/>
          </w:tcPr>
          <w:p w:rsidR="00CA0709" w:rsidRPr="00FE58FF" w:rsidRDefault="00CA0709" w:rsidP="00D7731A">
            <w:pPr>
              <w:ind w:right="-108"/>
              <w:rPr>
                <w:rFonts w:ascii="Times New Roman" w:eastAsia="Calibri" w:hAnsi="Times New Roman" w:cs="Times New Roman"/>
                <w:b/>
                <w:spacing w:val="-20"/>
                <w:lang w:eastAsia="ru-RU"/>
              </w:rPr>
            </w:pPr>
            <w:r w:rsidRPr="00FE58FF">
              <w:rPr>
                <w:rFonts w:ascii="Times New Roman" w:eastAsia="Calibri" w:hAnsi="Times New Roman" w:cs="Times New Roman"/>
                <w:b/>
                <w:spacing w:val="-20"/>
                <w:lang w:eastAsia="ru-RU"/>
              </w:rPr>
              <w:t>Код этапа освоения компетенции</w:t>
            </w:r>
          </w:p>
        </w:tc>
        <w:tc>
          <w:tcPr>
            <w:tcW w:w="7938" w:type="dxa"/>
            <w:gridSpan w:val="3"/>
            <w:tcBorders>
              <w:left w:val="single" w:sz="4" w:space="0" w:color="auto"/>
            </w:tcBorders>
            <w:vAlign w:val="center"/>
          </w:tcPr>
          <w:p w:rsidR="00CA0709" w:rsidRPr="00FE58FF" w:rsidRDefault="00CA0709" w:rsidP="00D7731A">
            <w:pPr>
              <w:jc w:val="center"/>
              <w:rPr>
                <w:rFonts w:ascii="Times New Roman" w:eastAsia="Calibri" w:hAnsi="Times New Roman" w:cs="Times New Roman"/>
                <w:b/>
                <w:spacing w:val="-20"/>
                <w:lang w:eastAsia="ru-RU"/>
              </w:rPr>
            </w:pPr>
            <w:r w:rsidRPr="00FE58FF">
              <w:rPr>
                <w:rFonts w:ascii="Times New Roman" w:hAnsi="Times New Roman" w:cs="Times New Roman"/>
                <w:b/>
                <w:spacing w:val="-20"/>
                <w:lang w:eastAsia="ru-RU"/>
              </w:rPr>
              <w:t>Результаты обучения</w:t>
            </w:r>
          </w:p>
        </w:tc>
      </w:tr>
      <w:tr w:rsidR="00CA0709" w:rsidRPr="00FE58FF" w:rsidTr="007E1FCA">
        <w:trPr>
          <w:trHeight w:val="251"/>
        </w:trPr>
        <w:tc>
          <w:tcPr>
            <w:tcW w:w="1560" w:type="dxa"/>
            <w:vMerge w:val="restart"/>
            <w:tcBorders>
              <w:top w:val="single" w:sz="4" w:space="0" w:color="auto"/>
              <w:right w:val="single" w:sz="4" w:space="0" w:color="auto"/>
            </w:tcBorders>
            <w:vAlign w:val="center"/>
          </w:tcPr>
          <w:p w:rsidR="00CA0709" w:rsidRPr="00FE58FF" w:rsidRDefault="002C0CAD" w:rsidP="00D7731A">
            <w:pPr>
              <w:widowControl w:val="0"/>
              <w:contextualSpacing/>
              <w:rPr>
                <w:rFonts w:ascii="Times New Roman" w:eastAsia="Calibri" w:hAnsi="Times New Roman" w:cs="Times New Roman"/>
                <w:spacing w:val="-20"/>
                <w:lang w:eastAsia="ar-SA"/>
              </w:rPr>
            </w:pPr>
            <w:r w:rsidRPr="00FE58FF">
              <w:rPr>
                <w:rFonts w:ascii="Times New Roman" w:eastAsia="Calibri" w:hAnsi="Times New Roman" w:cs="Times New Roman"/>
                <w:spacing w:val="-20"/>
                <w:lang w:eastAsia="ar-SA"/>
              </w:rPr>
              <w:t>УК-6.1</w:t>
            </w: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знаний: </w:t>
            </w:r>
            <w:r w:rsidRPr="00FE58FF">
              <w:rPr>
                <w:rFonts w:ascii="Times New Roman" w:eastAsia="Calibri" w:hAnsi="Times New Roman" w:cs="Times New Roman"/>
                <w:spacing w:val="-20"/>
                <w:lang w:eastAsia="ru-RU"/>
              </w:rPr>
              <w:t>методологию обобщения основных российских и международных документов, регламентирующие высшее юридическое образование</w:t>
            </w:r>
          </w:p>
        </w:tc>
      </w:tr>
      <w:tr w:rsidR="00CA0709" w:rsidRPr="00FE58FF" w:rsidTr="007E1FCA">
        <w:trPr>
          <w:trHeight w:val="318"/>
        </w:trPr>
        <w:tc>
          <w:tcPr>
            <w:tcW w:w="1560" w:type="dxa"/>
            <w:vMerge/>
            <w:tcBorders>
              <w:right w:val="single" w:sz="4" w:space="0" w:color="auto"/>
            </w:tcBorders>
            <w:vAlign w:val="center"/>
          </w:tcPr>
          <w:p w:rsidR="00CA0709" w:rsidRPr="00FE58FF" w:rsidRDefault="00CA0709" w:rsidP="00D7731A">
            <w:pPr>
              <w:widowControl w:val="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умений: </w:t>
            </w:r>
            <w:r w:rsidRPr="00FE58FF">
              <w:rPr>
                <w:rFonts w:ascii="Times New Roman" w:eastAsia="Calibri" w:hAnsi="Times New Roman" w:cs="Times New Roman"/>
                <w:spacing w:val="-20"/>
                <w:lang w:eastAsia="ru-RU"/>
              </w:rPr>
              <w:t>- выбирать необходимые методы для преподавания определенных дисциплин</w:t>
            </w:r>
          </w:p>
        </w:tc>
      </w:tr>
      <w:tr w:rsidR="00CA0709" w:rsidRPr="00FE58FF" w:rsidTr="007E1FCA">
        <w:trPr>
          <w:trHeight w:val="218"/>
        </w:trPr>
        <w:tc>
          <w:tcPr>
            <w:tcW w:w="1560" w:type="dxa"/>
            <w:vMerge/>
            <w:tcBorders>
              <w:bottom w:val="single" w:sz="4" w:space="0" w:color="auto"/>
              <w:right w:val="single" w:sz="4" w:space="0" w:color="auto"/>
            </w:tcBorders>
            <w:vAlign w:val="center"/>
          </w:tcPr>
          <w:p w:rsidR="00CA0709" w:rsidRPr="00FE58FF" w:rsidRDefault="00CA0709" w:rsidP="00D7731A">
            <w:pPr>
              <w:widowControl w:val="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навыков: </w:t>
            </w:r>
            <w:r w:rsidRPr="00FE58FF">
              <w:rPr>
                <w:rFonts w:ascii="Times New Roman" w:eastAsia="Calibri" w:hAnsi="Times New Roman" w:cs="Times New Roman"/>
                <w:spacing w:val="-20"/>
                <w:lang w:eastAsia="ru-RU"/>
              </w:rPr>
              <w:t>методики проведения всех видов учебных занятий, используемых в вузе;</w:t>
            </w:r>
          </w:p>
        </w:tc>
      </w:tr>
      <w:tr w:rsidR="007E1FCA" w:rsidRPr="00FE58FF"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hAnsi="Times New Roman" w:cs="Times New Roman"/>
                <w:spacing w:val="-20"/>
              </w:rPr>
              <w:t xml:space="preserve"> - о </w:t>
            </w:r>
            <w:r w:rsidRPr="00FE58FF">
              <w:rPr>
                <w:rStyle w:val="FontStyle44"/>
                <w:rFonts w:cs="Times New Roman"/>
                <w:spacing w:val="-20"/>
                <w:sz w:val="24"/>
              </w:rPr>
              <w:t>социальной значимости своей будущей профессии, об уважительном отношения к праву и закону, об уровне профессионального правосознания</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в научно-исследовательской и практической деятельности в области юриспруденции</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hAnsi="Times New Roman" w:cs="Times New Roman"/>
                <w:spacing w:val="-20"/>
              </w:rPr>
              <w:t xml:space="preserve"> навыками </w:t>
            </w:r>
            <w:r w:rsidRPr="00FE58FF">
              <w:rPr>
                <w:rStyle w:val="FontStyle44"/>
                <w:rFonts w:cs="Times New Roman"/>
                <w:spacing w:val="-20"/>
                <w:sz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7E1FCA" w:rsidRPr="00FE58FF"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государственных и правовых традиций в со-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Аргументировать результаты самостоятельных научных исследований и делать обоснованные выводы</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навыками работы с научной литературы</w:t>
            </w:r>
          </w:p>
        </w:tc>
      </w:tr>
      <w:tr w:rsidR="007E1FCA" w:rsidRPr="00FE58FF"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ПК-3</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Style w:val="10"/>
                <w:spacing w:val="-20"/>
                <w:sz w:val="24"/>
                <w:szCs w:val="24"/>
              </w:rPr>
              <w:t xml:space="preserve"> </w:t>
            </w:r>
            <w:r w:rsidRPr="00FE58FF">
              <w:rPr>
                <w:rStyle w:val="FontStyle44"/>
                <w:rFonts w:cs="Times New Roman"/>
                <w:spacing w:val="-20"/>
                <w:sz w:val="24"/>
              </w:rPr>
              <w:t>методологии разработки нормативных правовых актов</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при разработке </w:t>
            </w:r>
            <w:r w:rsidRPr="00FE58FF">
              <w:rPr>
                <w:rStyle w:val="FontStyle44"/>
                <w:rFonts w:cs="Times New Roman"/>
                <w:spacing w:val="-20"/>
                <w:sz w:val="24"/>
              </w:rPr>
              <w:t>нормативных правовых актов</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Style w:val="FontStyle44"/>
                <w:rFonts w:cs="Times New Roman"/>
                <w:spacing w:val="-20"/>
                <w:sz w:val="24"/>
              </w:rPr>
              <w:t xml:space="preserve"> разработки нормативных правовых актов</w:t>
            </w:r>
          </w:p>
        </w:tc>
      </w:tr>
      <w:tr w:rsidR="007E1FCA" w:rsidRPr="00FE58FF"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ПК-4</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hAnsi="Times New Roman" w:cs="Times New Roman"/>
                <w:spacing w:val="-20"/>
              </w:rPr>
              <w:t xml:space="preserve"> способов применения</w:t>
            </w:r>
            <w:r w:rsidRPr="00FE58FF">
              <w:rPr>
                <w:rStyle w:val="FontStyle44"/>
                <w:rFonts w:cs="Times New Roman"/>
                <w:spacing w:val="-20"/>
                <w:sz w:val="24"/>
              </w:rPr>
              <w:t xml:space="preserve"> нормативные правовые акты в конкретных сферах юридической деятельности, форм</w:t>
            </w:r>
            <w:r w:rsidRPr="00FE58FF">
              <w:rPr>
                <w:rFonts w:ascii="Times New Roman" w:hAnsi="Times New Roman" w:cs="Times New Roman"/>
                <w:spacing w:val="-20"/>
              </w:rPr>
              <w:t xml:space="preserve"> </w:t>
            </w:r>
            <w:r w:rsidRPr="00FE58FF">
              <w:rPr>
                <w:rStyle w:val="FontStyle44"/>
                <w:rFonts w:cs="Times New Roman"/>
                <w:spacing w:val="-20"/>
                <w:sz w:val="24"/>
              </w:rPr>
              <w:t>реализации норм материального и процессуального права в профессиональной деятельности</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в </w:t>
            </w:r>
            <w:r w:rsidRPr="00FE58FF">
              <w:rPr>
                <w:rStyle w:val="FontStyle44"/>
                <w:rFonts w:cs="Times New Roman"/>
                <w:spacing w:val="-20"/>
                <w:sz w:val="24"/>
              </w:rPr>
              <w:t>профессиональной деятельности</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hAnsi="Times New Roman" w:cs="Times New Roman"/>
                <w:spacing w:val="-20"/>
              </w:rPr>
              <w:t xml:space="preserve"> навыками </w:t>
            </w:r>
            <w:r w:rsidRPr="00FE58FF">
              <w:rPr>
                <w:rStyle w:val="FontStyle44"/>
                <w:rFonts w:cs="Times New Roman"/>
                <w:spacing w:val="-20"/>
                <w:sz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7E1FCA" w:rsidRPr="00FE58FF" w:rsidTr="007E1FCA">
        <w:trPr>
          <w:gridAfter w:val="1"/>
          <w:wAfter w:w="108" w:type="dxa"/>
          <w:trHeight w:val="223"/>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lastRenderedPageBreak/>
              <w:t>ПК-5</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Правил и приемов ведения научных дискуссий</w:t>
            </w:r>
          </w:p>
        </w:tc>
      </w:tr>
      <w:tr w:rsidR="007E1FCA" w:rsidRPr="00FE58FF" w:rsidTr="007E1FCA">
        <w:trPr>
          <w:gridAfter w:val="1"/>
          <w:wAfter w:w="108" w:type="dxa"/>
          <w:trHeight w:val="45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толковать нормативные правовые акты в сфере конституционного и судебного права</w:t>
            </w:r>
          </w:p>
        </w:tc>
      </w:tr>
      <w:tr w:rsidR="007E1FCA" w:rsidRPr="00FE58FF" w:rsidTr="007E1FCA">
        <w:trPr>
          <w:gridAfter w:val="1"/>
          <w:wAfter w:w="108" w:type="dxa"/>
          <w:trHeight w:val="30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юридической терминологией</w:t>
            </w:r>
          </w:p>
        </w:tc>
      </w:tr>
      <w:tr w:rsidR="007E1FCA" w:rsidRPr="00FE58FF"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D7731A">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знание общетеоретических положений российской юридической науки, наличие знаний теории государства и права</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7E1FCA" w:rsidRPr="00FE58FF" w:rsidTr="007E1FCA">
        <w:trPr>
          <w:gridAfter w:val="1"/>
          <w:wAfter w:w="108" w:type="dxa"/>
          <w:trHeight w:val="14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7E1FCA" w:rsidRPr="00FE58FF" w:rsidRDefault="007E1FCA" w:rsidP="00D7731A">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навыками публичных выступлений</w:t>
            </w:r>
          </w:p>
        </w:tc>
      </w:tr>
    </w:tbl>
    <w:p w:rsidR="007E1FCA" w:rsidRPr="00FE58FF" w:rsidRDefault="007E1FCA" w:rsidP="00D7731A">
      <w:pPr>
        <w:pStyle w:val="3"/>
        <w:rPr>
          <w:rFonts w:ascii="Times New Roman" w:hAnsi="Times New Roman" w:cs="Times New Roman"/>
          <w:sz w:val="24"/>
          <w:szCs w:val="24"/>
        </w:rPr>
      </w:pPr>
    </w:p>
    <w:p w:rsidR="00F10BBC" w:rsidRPr="00FE58FF" w:rsidRDefault="00F10BBC" w:rsidP="00D7731A">
      <w:pPr>
        <w:pStyle w:val="3"/>
        <w:keepNext/>
        <w:numPr>
          <w:ilvl w:val="0"/>
          <w:numId w:val="1"/>
        </w:numPr>
        <w:tabs>
          <w:tab w:val="left" w:pos="284"/>
        </w:tabs>
        <w:ind w:left="0" w:firstLine="0"/>
        <w:jc w:val="center"/>
        <w:rPr>
          <w:rFonts w:ascii="Times New Roman" w:hAnsi="Times New Roman" w:cs="Times New Roman"/>
          <w:b/>
          <w:sz w:val="24"/>
          <w:szCs w:val="24"/>
          <w:lang w:eastAsia="ru-RU"/>
        </w:rPr>
      </w:pPr>
      <w:bookmarkStart w:id="2" w:name="_Toc308030186"/>
      <w:bookmarkStart w:id="3" w:name="_Toc299967374"/>
      <w:r w:rsidRPr="00FE58FF">
        <w:rPr>
          <w:rFonts w:ascii="Times New Roman" w:hAnsi="Times New Roman" w:cs="Times New Roman"/>
          <w:b/>
          <w:sz w:val="24"/>
          <w:szCs w:val="24"/>
          <w:lang w:eastAsia="ru-RU"/>
        </w:rPr>
        <w:t>Объем и место дисциплины в структуре ОП ВО</w:t>
      </w:r>
    </w:p>
    <w:bookmarkEnd w:id="2"/>
    <w:bookmarkEnd w:id="3"/>
    <w:p w:rsidR="00757CAD" w:rsidRPr="00FE58FF" w:rsidRDefault="00757CAD" w:rsidP="00D7731A">
      <w:pPr>
        <w:keepNext/>
        <w:tabs>
          <w:tab w:val="left" w:pos="284"/>
        </w:tabs>
        <w:rPr>
          <w:rFonts w:ascii="Times New Roman" w:hAnsi="Times New Roman" w:cs="Times New Roman"/>
          <w:b/>
        </w:rPr>
      </w:pPr>
      <w:r w:rsidRPr="00FE58FF">
        <w:rPr>
          <w:rFonts w:ascii="Times New Roman" w:hAnsi="Times New Roman" w:cs="Times New Roman"/>
          <w:b/>
        </w:rPr>
        <w:t>Объем дисциплины</w:t>
      </w:r>
    </w:p>
    <w:p w:rsidR="009D6BCC" w:rsidRPr="00FE58FF" w:rsidRDefault="009D6BCC" w:rsidP="00D7731A">
      <w:pPr>
        <w:tabs>
          <w:tab w:val="left" w:pos="567"/>
        </w:tabs>
        <w:jc w:val="both"/>
        <w:rPr>
          <w:rFonts w:ascii="Times New Roman" w:hAnsi="Times New Roman" w:cs="Times New Roman"/>
          <w:bCs/>
          <w:lang w:eastAsia="ru-RU"/>
        </w:rPr>
      </w:pPr>
      <w:r w:rsidRPr="00FE58FF">
        <w:rPr>
          <w:rFonts w:ascii="Times New Roman" w:hAnsi="Times New Roman" w:cs="Times New Roman"/>
          <w:bCs/>
          <w:lang w:eastAsia="ru-RU"/>
        </w:rPr>
        <w:t xml:space="preserve"> </w:t>
      </w:r>
      <w:r w:rsidR="00A820C5" w:rsidRPr="00FE58FF">
        <w:rPr>
          <w:rFonts w:ascii="Times New Roman" w:hAnsi="Times New Roman" w:cs="Times New Roman"/>
          <w:bCs/>
          <w:lang w:eastAsia="ru-RU"/>
        </w:rPr>
        <w:t xml:space="preserve">Объем дисциплины составляет </w:t>
      </w:r>
      <w:r w:rsidR="001847D3" w:rsidRPr="00FE58FF">
        <w:rPr>
          <w:rFonts w:ascii="Times New Roman" w:hAnsi="Times New Roman" w:cs="Times New Roman"/>
          <w:bCs/>
          <w:lang w:eastAsia="ru-RU"/>
        </w:rPr>
        <w:t>2</w:t>
      </w:r>
      <w:r w:rsidR="00A820C5" w:rsidRPr="00FE58FF">
        <w:rPr>
          <w:rFonts w:ascii="Times New Roman" w:hAnsi="Times New Roman" w:cs="Times New Roman"/>
          <w:bCs/>
          <w:lang w:eastAsia="ru-RU"/>
        </w:rPr>
        <w:t xml:space="preserve"> зачетны</w:t>
      </w:r>
      <w:r w:rsidR="00A04579" w:rsidRPr="00FE58FF">
        <w:rPr>
          <w:rFonts w:ascii="Times New Roman" w:hAnsi="Times New Roman" w:cs="Times New Roman"/>
          <w:bCs/>
          <w:lang w:eastAsia="ru-RU"/>
        </w:rPr>
        <w:t>е</w:t>
      </w:r>
      <w:r w:rsidR="00A820C5" w:rsidRPr="00FE58FF">
        <w:rPr>
          <w:rFonts w:ascii="Times New Roman" w:hAnsi="Times New Roman" w:cs="Times New Roman"/>
          <w:bCs/>
          <w:lang w:eastAsia="ru-RU"/>
        </w:rPr>
        <w:t xml:space="preserve"> единицы, </w:t>
      </w:r>
      <w:r w:rsidR="001847D3" w:rsidRPr="00FE58FF">
        <w:rPr>
          <w:rFonts w:ascii="Times New Roman" w:hAnsi="Times New Roman" w:cs="Times New Roman"/>
          <w:bCs/>
          <w:lang w:eastAsia="ru-RU"/>
        </w:rPr>
        <w:t>72</w:t>
      </w:r>
      <w:r w:rsidR="00A820C5" w:rsidRPr="00FE58FF">
        <w:rPr>
          <w:rFonts w:ascii="Times New Roman" w:hAnsi="Times New Roman" w:cs="Times New Roman"/>
          <w:bCs/>
          <w:lang w:eastAsia="ru-RU"/>
        </w:rPr>
        <w:t xml:space="preserve"> академических час</w:t>
      </w:r>
      <w:r w:rsidR="00E03038" w:rsidRPr="00FE58FF">
        <w:rPr>
          <w:rFonts w:ascii="Times New Roman" w:hAnsi="Times New Roman" w:cs="Times New Roman"/>
          <w:bCs/>
          <w:lang w:eastAsia="ru-RU"/>
        </w:rPr>
        <w:t>а</w:t>
      </w:r>
      <w:r w:rsidR="00A820C5" w:rsidRPr="00FE58FF">
        <w:rPr>
          <w:rFonts w:ascii="Times New Roman" w:hAnsi="Times New Roman" w:cs="Times New Roman"/>
          <w:bCs/>
          <w:lang w:eastAsia="ru-RU"/>
        </w:rPr>
        <w:t xml:space="preserve"> / </w:t>
      </w:r>
      <w:r w:rsidR="001847D3" w:rsidRPr="00FE58FF">
        <w:rPr>
          <w:rFonts w:ascii="Times New Roman" w:hAnsi="Times New Roman" w:cs="Times New Roman"/>
          <w:bCs/>
          <w:lang w:eastAsia="ru-RU"/>
        </w:rPr>
        <w:t>54</w:t>
      </w:r>
      <w:r w:rsidR="00A820C5" w:rsidRPr="00FE58FF">
        <w:rPr>
          <w:rFonts w:ascii="Times New Roman" w:hAnsi="Times New Roman" w:cs="Times New Roman"/>
          <w:bCs/>
          <w:lang w:eastAsia="ru-RU"/>
        </w:rPr>
        <w:t xml:space="preserve"> астрономически</w:t>
      </w:r>
      <w:r w:rsidR="00E03038" w:rsidRPr="00FE58FF">
        <w:rPr>
          <w:rFonts w:ascii="Times New Roman" w:hAnsi="Times New Roman" w:cs="Times New Roman"/>
          <w:bCs/>
          <w:lang w:eastAsia="ru-RU"/>
        </w:rPr>
        <w:t>х</w:t>
      </w:r>
      <w:r w:rsidR="00A820C5" w:rsidRPr="00FE58FF">
        <w:rPr>
          <w:rFonts w:ascii="Times New Roman" w:hAnsi="Times New Roman" w:cs="Times New Roman"/>
          <w:bCs/>
          <w:lang w:eastAsia="ru-RU"/>
        </w:rPr>
        <w:t xml:space="preserve"> час</w:t>
      </w:r>
      <w:r w:rsidR="00E03038" w:rsidRPr="00FE58FF">
        <w:rPr>
          <w:rFonts w:ascii="Times New Roman" w:hAnsi="Times New Roman" w:cs="Times New Roman"/>
          <w:bCs/>
          <w:lang w:eastAsia="ru-RU"/>
        </w:rPr>
        <w:t>а</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2"/>
        <w:gridCol w:w="3616"/>
      </w:tblGrid>
      <w:tr w:rsidR="00603C4F" w:rsidRPr="00FE58FF" w:rsidTr="00BB06FB">
        <w:trPr>
          <w:trHeight w:val="481"/>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Вид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Трудоемкость (в акад.часах)</w:t>
            </w:r>
          </w:p>
          <w:p w:rsidR="00603C4F" w:rsidRPr="00FE58FF" w:rsidRDefault="00603C4F"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Очная/заочная формы обучения</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Общая трудоемкость</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847D3"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72</w:t>
            </w:r>
            <w:r w:rsidR="00603C4F" w:rsidRPr="00FE58FF">
              <w:rPr>
                <w:rFonts w:ascii="Times New Roman" w:hAnsi="Times New Roman" w:cs="Times New Roman"/>
                <w:bdr w:val="nil"/>
              </w:rPr>
              <w:t>/</w:t>
            </w:r>
            <w:r w:rsidR="00493CA2" w:rsidRPr="00FE58FF">
              <w:rPr>
                <w:rFonts w:ascii="Times New Roman" w:hAnsi="Times New Roman" w:cs="Times New Roman"/>
                <w:bdr w:val="nil"/>
              </w:rPr>
              <w:t>72</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C33C1"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Контактная</w:t>
            </w:r>
            <w:r w:rsidR="00603C4F" w:rsidRPr="00FE58FF">
              <w:rPr>
                <w:rFonts w:ascii="Times New Roman" w:hAnsi="Times New Roman" w:cs="Times New Roman"/>
                <w:b/>
                <w:bCs/>
                <w:bdr w:val="nil"/>
              </w:rPr>
              <w:t xml:space="preserve">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AA062E"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24</w:t>
            </w:r>
            <w:r w:rsidR="00CA0724" w:rsidRPr="00FE58FF">
              <w:rPr>
                <w:rFonts w:ascii="Times New Roman" w:hAnsi="Times New Roman" w:cs="Times New Roman"/>
                <w:bdr w:val="nil"/>
              </w:rPr>
              <w:t>/</w:t>
            </w:r>
            <w:r w:rsidRPr="00FE58FF">
              <w:rPr>
                <w:rFonts w:ascii="Times New Roman" w:hAnsi="Times New Roman" w:cs="Times New Roman"/>
                <w:bdr w:val="nil"/>
              </w:rPr>
              <w:t>1</w:t>
            </w:r>
            <w:r w:rsidR="00CA0724" w:rsidRPr="00FE58FF">
              <w:rPr>
                <w:rFonts w:ascii="Times New Roman" w:hAnsi="Times New Roman" w:cs="Times New Roman"/>
                <w:bdr w:val="nil"/>
              </w:rPr>
              <w:t>8</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dr w:val="nil"/>
              </w:rPr>
              <w:t>Лекции</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CA0724"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1</w:t>
            </w:r>
            <w:r w:rsidR="00AA062E" w:rsidRPr="00FE58FF">
              <w:rPr>
                <w:rFonts w:ascii="Times New Roman" w:hAnsi="Times New Roman" w:cs="Times New Roman"/>
                <w:bdr w:val="nil"/>
              </w:rPr>
              <w:t>6</w:t>
            </w:r>
            <w:r w:rsidR="00603C4F" w:rsidRPr="00FE58FF">
              <w:rPr>
                <w:rFonts w:ascii="Times New Roman" w:hAnsi="Times New Roman" w:cs="Times New Roman"/>
                <w:bdr w:val="nil"/>
              </w:rPr>
              <w:t>/</w:t>
            </w:r>
            <w:r w:rsidR="00AA062E" w:rsidRPr="00FE58FF">
              <w:rPr>
                <w:rFonts w:ascii="Times New Roman" w:hAnsi="Times New Roman" w:cs="Times New Roman"/>
                <w:bdr w:val="nil"/>
              </w:rPr>
              <w:t>1</w:t>
            </w:r>
            <w:r w:rsidR="00493CA2" w:rsidRPr="00FE58FF">
              <w:rPr>
                <w:rFonts w:ascii="Times New Roman" w:hAnsi="Times New Roman" w:cs="Times New Roman"/>
                <w:bdr w:val="nil"/>
              </w:rPr>
              <w:t>4</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Практические занятия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CA0724"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8</w:t>
            </w:r>
            <w:r w:rsidR="001847D3" w:rsidRPr="00FE58FF">
              <w:rPr>
                <w:rFonts w:ascii="Times New Roman" w:hAnsi="Times New Roman" w:cs="Times New Roman"/>
                <w:bdr w:val="nil"/>
              </w:rPr>
              <w:t>/</w:t>
            </w:r>
            <w:r w:rsidR="00493CA2" w:rsidRPr="00FE58FF">
              <w:rPr>
                <w:rFonts w:ascii="Times New Roman" w:hAnsi="Times New Roman" w:cs="Times New Roman"/>
                <w:bdr w:val="nil"/>
              </w:rPr>
              <w:t>4</w:t>
            </w:r>
          </w:p>
        </w:tc>
      </w:tr>
      <w:tr w:rsidR="00DE1A56"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FE58FF" w:rsidRDefault="008C49E3" w:rsidP="00D7731A">
            <w:pPr>
              <w:pBdr>
                <w:top w:val="nil"/>
                <w:left w:val="nil"/>
                <w:bottom w:val="nil"/>
                <w:right w:val="nil"/>
                <w:between w:val="nil"/>
                <w:bar w:val="nil"/>
              </w:pBdr>
              <w:tabs>
                <w:tab w:val="right" w:leader="underscore" w:pos="9329"/>
              </w:tabs>
              <w:rPr>
                <w:rFonts w:ascii="Times New Roman" w:hAnsi="Times New Roman" w:cs="Times New Roman"/>
                <w:b/>
                <w:bCs/>
                <w:bdr w:val="nil"/>
              </w:rPr>
            </w:pPr>
            <w:r>
              <w:rPr>
                <w:rFonts w:ascii="Times New Roman" w:hAnsi="Times New Roman" w:cs="Times New Roman"/>
                <w:b/>
                <w:bCs/>
                <w:bdr w:val="none" w:sz="0" w:space="0" w:color="auto" w:frame="1"/>
              </w:rPr>
              <w:t>Консультация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FE58FF" w:rsidRDefault="005C5694"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w:t>
            </w:r>
            <w:r w:rsidR="00DE1A56" w:rsidRPr="00FE58FF">
              <w:rPr>
                <w:rFonts w:ascii="Times New Roman" w:hAnsi="Times New Roman" w:cs="Times New Roman"/>
                <w:bdr w:val="nil"/>
              </w:rPr>
              <w:t>/</w:t>
            </w:r>
            <w:r w:rsidRPr="00FE58FF">
              <w:rPr>
                <w:rFonts w:ascii="Times New Roman" w:hAnsi="Times New Roman" w:cs="Times New Roman"/>
                <w:bdr w:val="nil"/>
              </w:rPr>
              <w:t>-</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Самостоятельная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AA062E"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48</w:t>
            </w:r>
            <w:r w:rsidR="005C5694" w:rsidRPr="00FE58FF">
              <w:rPr>
                <w:rFonts w:ascii="Times New Roman" w:hAnsi="Times New Roman" w:cs="Times New Roman"/>
                <w:bdr w:val="nil"/>
              </w:rPr>
              <w:t>/</w:t>
            </w:r>
            <w:r w:rsidRPr="00FE58FF">
              <w:rPr>
                <w:rFonts w:ascii="Times New Roman" w:hAnsi="Times New Roman" w:cs="Times New Roman"/>
                <w:bdr w:val="nil"/>
              </w:rPr>
              <w:t>5</w:t>
            </w:r>
            <w:r w:rsidR="00493CA2" w:rsidRPr="00FE58FF">
              <w:rPr>
                <w:rFonts w:ascii="Times New Roman" w:hAnsi="Times New Roman" w:cs="Times New Roman"/>
                <w:bdr w:val="nil"/>
              </w:rPr>
              <w:t>4</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 xml:space="preserve">Контроль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dr w:val="nil"/>
              </w:rPr>
              <w:t>Виды текущего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5372D8"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Устный опрос</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D7731A">
            <w:pPr>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Вид промежуточного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847D3" w:rsidP="00D7731A">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ЗАЧЕТ</w:t>
            </w:r>
          </w:p>
        </w:tc>
      </w:tr>
    </w:tbl>
    <w:p w:rsidR="00603C4F" w:rsidRPr="00FE58FF" w:rsidRDefault="00603C4F" w:rsidP="00D7731A">
      <w:pPr>
        <w:suppressAutoHyphens/>
        <w:rPr>
          <w:rFonts w:ascii="Times New Roman" w:hAnsi="Times New Roman" w:cs="Times New Roman"/>
          <w:lang w:eastAsia="ru-RU"/>
        </w:rPr>
      </w:pPr>
    </w:p>
    <w:p w:rsidR="009D6BCC" w:rsidRPr="00FE58FF" w:rsidRDefault="00757CAD" w:rsidP="00D7731A">
      <w:pPr>
        <w:keepNext/>
        <w:tabs>
          <w:tab w:val="left" w:pos="284"/>
        </w:tabs>
        <w:rPr>
          <w:rFonts w:ascii="Times New Roman" w:hAnsi="Times New Roman" w:cs="Times New Roman"/>
          <w:b/>
        </w:rPr>
      </w:pPr>
      <w:r w:rsidRPr="00FE58FF">
        <w:rPr>
          <w:rFonts w:ascii="Times New Roman" w:hAnsi="Times New Roman" w:cs="Times New Roman"/>
          <w:b/>
        </w:rPr>
        <w:t>Место дисциплины в структуре ОП ВО</w:t>
      </w:r>
    </w:p>
    <w:p w:rsidR="00BA0E0B" w:rsidRPr="00FE58FF" w:rsidRDefault="00E03038" w:rsidP="00D7731A">
      <w:pPr>
        <w:ind w:firstLine="708"/>
        <w:jc w:val="both"/>
        <w:rPr>
          <w:rFonts w:ascii="Times New Roman" w:hAnsi="Times New Roman" w:cs="Times New Roman"/>
        </w:rPr>
      </w:pPr>
      <w:bookmarkStart w:id="4" w:name="_Toc308030187"/>
      <w:bookmarkStart w:id="5" w:name="_Toc299967376"/>
      <w:r w:rsidRPr="00FE58FF">
        <w:rPr>
          <w:rFonts w:ascii="Times New Roman" w:hAnsi="Times New Roman" w:cs="Times New Roman"/>
          <w:lang w:eastAsia="ru-RU"/>
        </w:rPr>
        <w:t>Б</w:t>
      </w:r>
      <w:r w:rsidR="00493F14" w:rsidRPr="00FE58FF">
        <w:rPr>
          <w:rFonts w:ascii="Times New Roman" w:hAnsi="Times New Roman" w:cs="Times New Roman"/>
          <w:lang w:eastAsia="ru-RU"/>
        </w:rPr>
        <w:t>1.</w:t>
      </w:r>
      <w:r w:rsidRPr="00FE58FF">
        <w:rPr>
          <w:rFonts w:ascii="Times New Roman" w:hAnsi="Times New Roman" w:cs="Times New Roman"/>
          <w:lang w:eastAsia="ru-RU"/>
        </w:rPr>
        <w:t>В.ДВ</w:t>
      </w:r>
      <w:r w:rsidR="00493F14" w:rsidRPr="00FE58FF">
        <w:rPr>
          <w:rFonts w:ascii="Times New Roman" w:hAnsi="Times New Roman" w:cs="Times New Roman"/>
          <w:lang w:eastAsia="ru-RU"/>
        </w:rPr>
        <w:t>.</w:t>
      </w:r>
      <w:r w:rsidRPr="00FE58FF">
        <w:rPr>
          <w:rFonts w:ascii="Times New Roman" w:hAnsi="Times New Roman" w:cs="Times New Roman"/>
          <w:lang w:eastAsia="ru-RU"/>
        </w:rPr>
        <w:t>1.</w:t>
      </w:r>
      <w:r w:rsidR="00493F14" w:rsidRPr="00FE58FF">
        <w:rPr>
          <w:rFonts w:ascii="Times New Roman" w:hAnsi="Times New Roman" w:cs="Times New Roman"/>
          <w:lang w:eastAsia="ru-RU"/>
        </w:rPr>
        <w:t>1</w:t>
      </w:r>
      <w:r w:rsidR="00493F14" w:rsidRPr="00FE58FF">
        <w:rPr>
          <w:rFonts w:ascii="Times New Roman" w:hAnsi="Times New Roman" w:cs="Times New Roman"/>
        </w:rPr>
        <w:t xml:space="preserve"> </w:t>
      </w:r>
      <w:r w:rsidR="00332B23" w:rsidRPr="00FE58FF">
        <w:rPr>
          <w:rFonts w:ascii="Times New Roman" w:hAnsi="Times New Roman" w:cs="Times New Roman"/>
        </w:rPr>
        <w:t>Дисциплина «</w:t>
      </w:r>
      <w:r w:rsidR="00540794" w:rsidRPr="00FE58FF">
        <w:rPr>
          <w:rFonts w:ascii="Times New Roman" w:hAnsi="Times New Roman" w:cs="Times New Roman"/>
          <w:color w:val="000000"/>
        </w:rPr>
        <w:t>Философия права</w:t>
      </w:r>
      <w:r w:rsidR="00332B23" w:rsidRPr="00FE58FF">
        <w:rPr>
          <w:rFonts w:ascii="Times New Roman" w:hAnsi="Times New Roman" w:cs="Times New Roman"/>
        </w:rPr>
        <w:t xml:space="preserve">» включена в </w:t>
      </w:r>
      <w:r w:rsidR="00493CA2" w:rsidRPr="00FE58FF">
        <w:rPr>
          <w:rFonts w:ascii="Times New Roman" w:hAnsi="Times New Roman" w:cs="Times New Roman"/>
        </w:rPr>
        <w:t xml:space="preserve">вариативную часть </w:t>
      </w:r>
      <w:r w:rsidR="00AC2997" w:rsidRPr="00FE58FF">
        <w:rPr>
          <w:rFonts w:ascii="Times New Roman" w:hAnsi="Times New Roman" w:cs="Times New Roman"/>
        </w:rPr>
        <w:t xml:space="preserve">дисциплин по выбору, направленных на подготовку к сдаче кандидатского экзамена </w:t>
      </w:r>
      <w:r w:rsidR="00493CA2" w:rsidRPr="00FE58FF">
        <w:rPr>
          <w:rFonts w:ascii="Times New Roman" w:hAnsi="Times New Roman" w:cs="Times New Roman"/>
        </w:rPr>
        <w:t>учебного плана по направлению 40.06.01 Юриспруденция, является дисциплиной по выбору.</w:t>
      </w:r>
      <w:r w:rsidR="00DC1C6E" w:rsidRPr="00FE58FF">
        <w:rPr>
          <w:rFonts w:ascii="Times New Roman" w:hAnsi="Times New Roman" w:cs="Times New Roman"/>
        </w:rPr>
        <w:t xml:space="preserve"> </w:t>
      </w:r>
      <w:r w:rsidR="00332B23" w:rsidRPr="00FE58FF">
        <w:rPr>
          <w:rFonts w:ascii="Times New Roman" w:hAnsi="Times New Roman" w:cs="Times New Roman"/>
        </w:rPr>
        <w:t xml:space="preserve">Необходимо отметить, что при изучении данной дисциплины обучающимся необходимо опираться на знания и умения, полученные в ходе </w:t>
      </w:r>
      <w:r w:rsidR="0014642F" w:rsidRPr="00FE58FF">
        <w:rPr>
          <w:rFonts w:ascii="Times New Roman" w:hAnsi="Times New Roman" w:cs="Times New Roman"/>
        </w:rPr>
        <w:t xml:space="preserve">изучения </w:t>
      </w:r>
      <w:r w:rsidR="00332B23" w:rsidRPr="00FE58FF">
        <w:rPr>
          <w:rFonts w:ascii="Times New Roman" w:hAnsi="Times New Roman" w:cs="Times New Roman"/>
        </w:rPr>
        <w:t>дисциплин</w:t>
      </w:r>
      <w:r w:rsidR="0094759C" w:rsidRPr="00FE58FF">
        <w:rPr>
          <w:rFonts w:ascii="Times New Roman" w:hAnsi="Times New Roman" w:cs="Times New Roman"/>
        </w:rPr>
        <w:t>:</w:t>
      </w:r>
      <w:r w:rsidR="00332B23" w:rsidRPr="00FE58FF">
        <w:rPr>
          <w:rFonts w:ascii="Times New Roman" w:hAnsi="Times New Roman" w:cs="Times New Roman"/>
        </w:rPr>
        <w:t xml:space="preserve"> </w:t>
      </w:r>
      <w:r w:rsidR="00557BFE" w:rsidRPr="00FE58FF">
        <w:rPr>
          <w:rFonts w:ascii="Times New Roman" w:hAnsi="Times New Roman" w:cs="Times New Roman"/>
          <w:lang w:eastAsia="ru-RU"/>
        </w:rPr>
        <w:t xml:space="preserve">Теория </w:t>
      </w:r>
      <w:r w:rsidR="00AA062E" w:rsidRPr="00FE58FF">
        <w:rPr>
          <w:rFonts w:ascii="Times New Roman" w:hAnsi="Times New Roman" w:cs="Times New Roman"/>
          <w:lang w:eastAsia="ru-RU"/>
        </w:rPr>
        <w:t xml:space="preserve">и история </w:t>
      </w:r>
      <w:r w:rsidR="00557BFE" w:rsidRPr="00FE58FF">
        <w:rPr>
          <w:rFonts w:ascii="Times New Roman" w:hAnsi="Times New Roman" w:cs="Times New Roman"/>
          <w:lang w:eastAsia="ru-RU"/>
        </w:rPr>
        <w:t>государства и права</w:t>
      </w:r>
      <w:r w:rsidRPr="00FE58FF">
        <w:rPr>
          <w:rFonts w:ascii="Times New Roman" w:hAnsi="Times New Roman" w:cs="Times New Roman"/>
          <w:lang w:eastAsia="ru-RU"/>
        </w:rPr>
        <w:t>,</w:t>
      </w:r>
      <w:r w:rsidRPr="00FE58FF">
        <w:rPr>
          <w:rFonts w:ascii="Times New Roman" w:hAnsi="Times New Roman" w:cs="Times New Roman"/>
        </w:rPr>
        <w:t xml:space="preserve"> </w:t>
      </w:r>
      <w:r w:rsidRPr="00FE58FF">
        <w:rPr>
          <w:rFonts w:ascii="Times New Roman" w:hAnsi="Times New Roman" w:cs="Times New Roman"/>
          <w:lang w:eastAsia="ru-RU"/>
        </w:rPr>
        <w:t>История и философия науки</w:t>
      </w:r>
      <w:r w:rsidR="00557BFE" w:rsidRPr="00FE58FF">
        <w:rPr>
          <w:rFonts w:ascii="Times New Roman" w:hAnsi="Times New Roman" w:cs="Times New Roman"/>
          <w:lang w:eastAsia="ru-RU"/>
        </w:rPr>
        <w:t>.</w:t>
      </w:r>
      <w:r w:rsidR="00332B23" w:rsidRPr="00FE58FF">
        <w:rPr>
          <w:rFonts w:ascii="Times New Roman" w:hAnsi="Times New Roman" w:cs="Times New Roman"/>
        </w:rPr>
        <w:t xml:space="preserve"> </w:t>
      </w:r>
    </w:p>
    <w:p w:rsidR="00DC40F4" w:rsidRPr="00FE58FF" w:rsidRDefault="00DC40F4" w:rsidP="00D7731A">
      <w:pPr>
        <w:rPr>
          <w:rFonts w:ascii="Times New Roman" w:hAnsi="Times New Roman" w:cs="Times New Roman"/>
          <w:lang w:eastAsia="ru-RU"/>
        </w:rPr>
      </w:pPr>
    </w:p>
    <w:p w:rsidR="00F10BBC" w:rsidRPr="00FE58FF" w:rsidRDefault="00F10BBC" w:rsidP="00D7731A">
      <w:pPr>
        <w:pStyle w:val="3"/>
        <w:keepNext/>
        <w:numPr>
          <w:ilvl w:val="0"/>
          <w:numId w:val="1"/>
        </w:numPr>
        <w:tabs>
          <w:tab w:val="left" w:pos="284"/>
        </w:tabs>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t xml:space="preserve">Содержание и структура дисциплины </w:t>
      </w:r>
    </w:p>
    <w:p w:rsidR="00241A11" w:rsidRPr="00FE58FF" w:rsidRDefault="00241A11" w:rsidP="00D7731A">
      <w:pPr>
        <w:pStyle w:val="3"/>
        <w:keepNext/>
        <w:tabs>
          <w:tab w:val="left" w:pos="284"/>
        </w:tabs>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t>Очная форма обучения</w:t>
      </w:r>
    </w:p>
    <w:tbl>
      <w:tblPr>
        <w:tblW w:w="9778" w:type="dxa"/>
        <w:jc w:val="center"/>
        <w:tblLayout w:type="fixed"/>
        <w:tblCellMar>
          <w:left w:w="10" w:type="dxa"/>
          <w:right w:w="10" w:type="dxa"/>
        </w:tblCellMar>
        <w:tblLook w:val="0000" w:firstRow="0" w:lastRow="0" w:firstColumn="0" w:lastColumn="0" w:noHBand="0" w:noVBand="0"/>
      </w:tblPr>
      <w:tblGrid>
        <w:gridCol w:w="638"/>
        <w:gridCol w:w="2526"/>
        <w:gridCol w:w="1089"/>
        <w:gridCol w:w="823"/>
        <w:gridCol w:w="959"/>
        <w:gridCol w:w="840"/>
        <w:gridCol w:w="495"/>
        <w:gridCol w:w="922"/>
        <w:gridCol w:w="1486"/>
      </w:tblGrid>
      <w:tr w:rsidR="00241A11" w:rsidRPr="00FE58FF" w:rsidTr="00AF3E57">
        <w:trPr>
          <w:trHeight w:val="80"/>
          <w:jc w:val="center"/>
        </w:trPr>
        <w:tc>
          <w:tcPr>
            <w:tcW w:w="63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jc w:val="center"/>
              <w:rPr>
                <w:rFonts w:ascii="Times New Roman" w:hAnsi="Times New Roman" w:cs="Times New Roman"/>
                <w:spacing w:val="-20"/>
              </w:rPr>
            </w:pPr>
            <w:r w:rsidRPr="00FE58FF">
              <w:rPr>
                <w:rFonts w:ascii="Times New Roman" w:hAnsi="Times New Roman" w:cs="Times New Roman"/>
                <w:b/>
                <w:spacing w:val="-20"/>
              </w:rPr>
              <w:t>№ п/п</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25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jc w:val="center"/>
              <w:rPr>
                <w:rFonts w:ascii="Times New Roman" w:hAnsi="Times New Roman" w:cs="Times New Roman"/>
                <w:spacing w:val="-20"/>
              </w:rPr>
            </w:pPr>
            <w:r w:rsidRPr="00FE58FF">
              <w:rPr>
                <w:rFonts w:ascii="Times New Roman" w:hAnsi="Times New Roman" w:cs="Times New Roman"/>
                <w:b/>
                <w:spacing w:val="-20"/>
              </w:rPr>
              <w:t>Наименование тем (разделов),</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ED7150" w:rsidP="00D7731A">
            <w:pPr>
              <w:jc w:val="center"/>
              <w:rPr>
                <w:rFonts w:ascii="Times New Roman" w:hAnsi="Times New Roman" w:cs="Times New Roman"/>
                <w:spacing w:val="-20"/>
              </w:rPr>
            </w:pPr>
            <w:r w:rsidRPr="00FE58FF">
              <w:rPr>
                <w:rFonts w:ascii="Times New Roman" w:hAnsi="Times New Roman" w:cs="Times New Roman"/>
                <w:b/>
                <w:spacing w:val="-20"/>
              </w:rPr>
              <w:t>Объем дисциплины</w:t>
            </w:r>
            <w:r w:rsidR="00241A11" w:rsidRPr="00FE58FF">
              <w:rPr>
                <w:rFonts w:ascii="Times New Roman" w:hAnsi="Times New Roman" w:cs="Times New Roman"/>
                <w:b/>
                <w:spacing w:val="-20"/>
              </w:rPr>
              <w:t>,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jc w:val="center"/>
              <w:rPr>
                <w:rFonts w:ascii="Times New Roman" w:hAnsi="Times New Roman" w:cs="Times New Roman"/>
                <w:spacing w:val="-20"/>
              </w:rPr>
            </w:pPr>
            <w:r w:rsidRPr="00FE58FF">
              <w:rPr>
                <w:rFonts w:ascii="Times New Roman" w:hAnsi="Times New Roman" w:cs="Times New Roman"/>
                <w:b/>
                <w:spacing w:val="-20"/>
              </w:rPr>
              <w:t>Форма</w:t>
            </w:r>
            <w:r w:rsidR="00AF3E57" w:rsidRPr="00FE58FF">
              <w:rPr>
                <w:rFonts w:ascii="Times New Roman" w:hAnsi="Times New Roman" w:cs="Times New Roman"/>
                <w:b/>
                <w:spacing w:val="-20"/>
              </w:rPr>
              <w:t xml:space="preserve"> текущего контроля успеваемости, </w:t>
            </w:r>
            <w:r w:rsidRPr="00FE58FF">
              <w:rPr>
                <w:rFonts w:ascii="Times New Roman" w:hAnsi="Times New Roman" w:cs="Times New Roman"/>
                <w:b/>
                <w:spacing w:val="-20"/>
              </w:rPr>
              <w:lastRenderedPageBreak/>
              <w:t>промежуточной аттестации</w:t>
            </w:r>
          </w:p>
        </w:tc>
      </w:tr>
      <w:tr w:rsidR="00241A11" w:rsidRPr="00FE58FF" w:rsidTr="00AF3E57">
        <w:trPr>
          <w:trHeight w:val="80"/>
          <w:jc w:val="center"/>
        </w:trPr>
        <w:tc>
          <w:tcPr>
            <w:tcW w:w="63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spacing w:val="-20"/>
              </w:rPr>
            </w:pPr>
          </w:p>
        </w:tc>
        <w:tc>
          <w:tcPr>
            <w:tcW w:w="25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spacing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rPr>
                <w:rFonts w:ascii="Times New Roman" w:hAnsi="Times New Roman" w:cs="Times New Roman"/>
                <w:spacing w:val="-20"/>
              </w:rPr>
            </w:pPr>
            <w:r w:rsidRPr="00FE58FF">
              <w:rPr>
                <w:rFonts w:ascii="Times New Roman" w:hAnsi="Times New Roman" w:cs="Times New Roman"/>
                <w:b/>
                <w:spacing w:val="-20"/>
              </w:rPr>
              <w:t>Всего</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311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jc w:val="center"/>
              <w:rPr>
                <w:rFonts w:ascii="Times New Roman" w:hAnsi="Times New Roman" w:cs="Times New Roman"/>
                <w:spacing w:val="-20"/>
              </w:rPr>
            </w:pPr>
            <w:r w:rsidRPr="00FE58FF">
              <w:rPr>
                <w:rFonts w:ascii="Times New Roman" w:hAnsi="Times New Roman" w:cs="Times New Roman"/>
                <w:b/>
                <w:spacing w:val="-20"/>
              </w:rPr>
              <w:t>Контактная работа обучающихся с преподавателем</w:t>
            </w:r>
            <w:r w:rsidRPr="00FE58FF">
              <w:rPr>
                <w:rFonts w:ascii="Times New Roman" w:hAnsi="Times New Roman" w:cs="Times New Roman"/>
                <w:b/>
                <w:spacing w:val="-20"/>
              </w:rPr>
              <w:br/>
              <w:t>по видам учебных занятий</w:t>
            </w: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rPr>
                <w:rFonts w:ascii="Times New Roman" w:hAnsi="Times New Roman" w:cs="Times New Roman"/>
                <w:spacing w:val="-20"/>
              </w:rPr>
            </w:pPr>
            <w:r w:rsidRPr="00FE58FF">
              <w:rPr>
                <w:rFonts w:ascii="Times New Roman" w:hAnsi="Times New Roman" w:cs="Times New Roman"/>
                <w:b/>
                <w:spacing w:val="-20"/>
              </w:rPr>
              <w:t>СР</w:t>
            </w:r>
          </w:p>
          <w:p w:rsidR="00241A11" w:rsidRPr="00FE58FF" w:rsidRDefault="00241A11" w:rsidP="00D7731A">
            <w:pPr>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spacing w:val="-20"/>
              </w:rPr>
            </w:pPr>
          </w:p>
        </w:tc>
      </w:tr>
      <w:tr w:rsidR="00214A7F" w:rsidRPr="00FE58FF" w:rsidTr="00AF3E57">
        <w:trPr>
          <w:trHeight w:val="80"/>
          <w:jc w:val="center"/>
        </w:trPr>
        <w:tc>
          <w:tcPr>
            <w:tcW w:w="63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567"/>
              <w:jc w:val="center"/>
              <w:rPr>
                <w:rFonts w:ascii="Times New Roman" w:hAnsi="Times New Roman" w:cs="Times New Roman"/>
                <w:spacing w:val="-20"/>
              </w:rPr>
            </w:pPr>
          </w:p>
        </w:tc>
        <w:tc>
          <w:tcPr>
            <w:tcW w:w="25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567"/>
              <w:jc w:val="center"/>
              <w:rPr>
                <w:rFonts w:ascii="Times New Roman" w:hAnsi="Times New Roman" w:cs="Times New Roman"/>
                <w:spacing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567"/>
              <w:jc w:val="center"/>
              <w:rPr>
                <w:rFonts w:ascii="Times New Roman" w:hAnsi="Times New Roman" w:cs="Times New Roman"/>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34"/>
              <w:jc w:val="center"/>
              <w:rPr>
                <w:rFonts w:ascii="Times New Roman" w:hAnsi="Times New Roman" w:cs="Times New Roman"/>
                <w:spacing w:val="-20"/>
              </w:rPr>
            </w:pPr>
            <w:r w:rsidRPr="00FE58FF">
              <w:rPr>
                <w:rFonts w:ascii="Times New Roman" w:hAnsi="Times New Roman" w:cs="Times New Roman"/>
                <w:b/>
                <w:spacing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34"/>
              <w:jc w:val="center"/>
              <w:rPr>
                <w:rFonts w:ascii="Times New Roman" w:hAnsi="Times New Roman" w:cs="Times New Roman"/>
                <w:spacing w:val="-20"/>
              </w:rPr>
            </w:pPr>
            <w:r w:rsidRPr="00FE58FF">
              <w:rPr>
                <w:rFonts w:ascii="Times New Roman" w:hAnsi="Times New Roman" w:cs="Times New Roman"/>
                <w:b/>
                <w:spacing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34"/>
              <w:jc w:val="center"/>
              <w:rPr>
                <w:rFonts w:ascii="Times New Roman" w:hAnsi="Times New Roman" w:cs="Times New Roman"/>
                <w:spacing w:val="-20"/>
              </w:rPr>
            </w:pPr>
            <w:r w:rsidRPr="00FE58FF">
              <w:rPr>
                <w:rFonts w:ascii="Times New Roman" w:hAnsi="Times New Roman" w:cs="Times New Roman"/>
                <w:b/>
                <w:spacing w:val="-20"/>
              </w:rPr>
              <w:t>ПЗ</w:t>
            </w:r>
            <w:r w:rsidR="00A820C5" w:rsidRPr="00FE58FF">
              <w:rPr>
                <w:rFonts w:ascii="Times New Roman" w:hAnsi="Times New Roman" w:cs="Times New Roman"/>
                <w:b/>
                <w:spacing w:val="-20"/>
              </w:rPr>
              <w:t xml:space="preserve"> </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34"/>
              <w:jc w:val="center"/>
              <w:rPr>
                <w:rFonts w:ascii="Times New Roman" w:hAnsi="Times New Roman" w:cs="Times New Roman"/>
                <w:spacing w:val="-20"/>
              </w:rPr>
            </w:pPr>
            <w:r w:rsidRPr="00FE58FF">
              <w:rPr>
                <w:rFonts w:ascii="Times New Roman" w:hAnsi="Times New Roman" w:cs="Times New Roman"/>
                <w:b/>
                <w:spacing w:val="-20"/>
              </w:rPr>
              <w:t>КСР</w:t>
            </w:r>
            <w:r w:rsidR="00A820C5" w:rsidRPr="00FE58FF">
              <w:rPr>
                <w:rFonts w:ascii="Times New Roman" w:hAnsi="Times New Roman" w:cs="Times New Roman"/>
                <w:b/>
                <w:spacing w:val="-20"/>
              </w:rPr>
              <w:t>*</w:t>
            </w: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567"/>
              <w:jc w:val="center"/>
              <w:rPr>
                <w:rFonts w:ascii="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D7731A">
            <w:pPr>
              <w:ind w:firstLine="567"/>
              <w:jc w:val="center"/>
              <w:rPr>
                <w:rFonts w:ascii="Times New Roman" w:hAnsi="Times New Roman" w:cs="Times New Roman"/>
                <w:spacing w:val="-20"/>
              </w:rPr>
            </w:pPr>
          </w:p>
        </w:tc>
      </w:tr>
      <w:tr w:rsidR="005372D8" w:rsidRPr="00FE58FF"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jc w:val="both"/>
              <w:rPr>
                <w:rFonts w:ascii="Times New Roman" w:hAnsi="Times New Roman" w:cs="Times New Roman"/>
                <w:spacing w:val="-20"/>
              </w:rPr>
            </w:pPr>
            <w:r w:rsidRPr="00FE58FF">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spacing w:val="-20"/>
              </w:rPr>
            </w:pP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567"/>
              <w:jc w:val="center"/>
              <w:rPr>
                <w:rFonts w:ascii="Times New Roman" w:hAnsi="Times New Roman" w:cs="Times New Roman"/>
                <w:b/>
                <w:spacing w:val="-20"/>
              </w:rPr>
            </w:pPr>
            <w:r w:rsidRPr="00FE58FF">
              <w:rPr>
                <w:rFonts w:ascii="Times New Roman" w:hAnsi="Times New Roman" w:cs="Times New Roman"/>
                <w:spacing w:val="-20"/>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both"/>
              <w:rPr>
                <w:rFonts w:ascii="Times New Roman" w:hAnsi="Times New Roman" w:cs="Times New Roman"/>
                <w:spacing w:val="-20"/>
              </w:rPr>
            </w:pPr>
            <w:r w:rsidRPr="00FE58FF">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rPr>
                <w:rFonts w:ascii="Times New Roman" w:hAnsi="Times New Roman" w:cs="Times New Roman"/>
                <w:b/>
                <w:spacing w:val="-20"/>
              </w:rPr>
            </w:pPr>
            <w:r w:rsidRPr="00FE58FF">
              <w:rPr>
                <w:rFonts w:ascii="Times New Roman" w:hAnsi="Times New Roman" w:cs="Times New Roman"/>
                <w:spacing w:val="-20"/>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both"/>
              <w:rPr>
                <w:rFonts w:ascii="Times New Roman" w:hAnsi="Times New Roman" w:cs="Times New Roman"/>
                <w:spacing w:val="-20"/>
              </w:rPr>
            </w:pPr>
            <w:r w:rsidRPr="00FE58FF">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rPr>
                <w:rFonts w:ascii="Times New Roman" w:hAnsi="Times New Roman" w:cs="Times New Roman"/>
                <w:b/>
                <w:spacing w:val="-20"/>
              </w:rPr>
            </w:pPr>
            <w:r w:rsidRPr="00FE58FF">
              <w:rPr>
                <w:rFonts w:ascii="Times New Roman" w:hAnsi="Times New Roman" w:cs="Times New Roman"/>
                <w:spacing w:val="-20"/>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hanging="38"/>
              <w:jc w:val="center"/>
              <w:rPr>
                <w:rFonts w:ascii="Times New Roman" w:hAnsi="Times New Roman" w:cs="Times New Roman"/>
                <w:spacing w:val="-20"/>
              </w:rPr>
            </w:pPr>
            <w:r w:rsidRPr="00FE58FF">
              <w:rPr>
                <w:rFonts w:ascii="Times New Roman" w:hAnsi="Times New Roman" w:cs="Times New Roman"/>
                <w:spacing w:val="-20"/>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both"/>
              <w:rPr>
                <w:rFonts w:ascii="Times New Roman" w:hAnsi="Times New Roman" w:cs="Times New Roman"/>
                <w:spacing w:val="-20"/>
              </w:rPr>
            </w:pPr>
            <w:r w:rsidRPr="00FE58FF">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rPr>
                <w:rFonts w:ascii="Times New Roman" w:hAnsi="Times New Roman" w:cs="Times New Roman"/>
                <w:b/>
                <w:spacing w:val="-20"/>
              </w:rPr>
            </w:pPr>
            <w:r w:rsidRPr="00FE58FF">
              <w:rPr>
                <w:rFonts w:ascii="Times New Roman" w:hAnsi="Times New Roman" w:cs="Times New Roman"/>
                <w:spacing w:val="-20"/>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AF3E57">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hanging="38"/>
              <w:jc w:val="center"/>
              <w:rPr>
                <w:rFonts w:ascii="Times New Roman" w:hAnsi="Times New Roman" w:cs="Times New Roman"/>
                <w:spacing w:val="-20"/>
              </w:rPr>
            </w:pPr>
            <w:r w:rsidRPr="00FE58FF">
              <w:rPr>
                <w:rFonts w:ascii="Times New Roman" w:hAnsi="Times New Roman" w:cs="Times New Roman"/>
                <w:spacing w:val="-20"/>
              </w:rPr>
              <w:t>Тема 5</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both"/>
              <w:rPr>
                <w:rFonts w:ascii="Times New Roman" w:hAnsi="Times New Roman" w:cs="Times New Roman"/>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D7731A">
            <w:pPr>
              <w:rPr>
                <w:rFonts w:ascii="Times New Roman" w:hAnsi="Times New Roman" w:cs="Times New Roman"/>
                <w:b/>
                <w:spacing w:val="-20"/>
              </w:rPr>
            </w:pPr>
            <w:r w:rsidRPr="00FE58FF">
              <w:rPr>
                <w:rFonts w:ascii="Times New Roman" w:hAnsi="Times New Roman" w:cs="Times New Roman"/>
                <w:spacing w:val="-20"/>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D7731A">
            <w:pPr>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241A11" w:rsidRPr="00FE58FF" w:rsidTr="00AF3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b/>
                <w:spacing w:val="-20"/>
              </w:rPr>
            </w:pPr>
            <w:r w:rsidRPr="00FE58FF">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b/>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34"/>
              <w:jc w:val="center"/>
              <w:rPr>
                <w:rFonts w:ascii="Times New Roman" w:hAnsi="Times New Roman" w:cs="Times New Roman"/>
                <w:b/>
                <w:spacing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34"/>
              <w:jc w:val="center"/>
              <w:rPr>
                <w:rFonts w:ascii="Times New Roman" w:hAnsi="Times New Roman" w:cs="Times New Roman"/>
                <w:b/>
                <w:spacing w:val="-20"/>
              </w:rPr>
            </w:pP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D7731A">
            <w:pPr>
              <w:ind w:firstLine="567"/>
              <w:jc w:val="center"/>
              <w:rPr>
                <w:rFonts w:ascii="Times New Roman" w:hAnsi="Times New Roman" w:cs="Times New Roman"/>
                <w:b/>
                <w:spacing w:val="-20"/>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CE0C39" w:rsidP="00D7731A">
            <w:pPr>
              <w:rPr>
                <w:rFonts w:ascii="Times New Roman" w:hAnsi="Times New Roman" w:cs="Times New Roman"/>
                <w:b/>
                <w:spacing w:val="-20"/>
              </w:rPr>
            </w:pPr>
            <w:r w:rsidRPr="00FE58FF">
              <w:rPr>
                <w:rFonts w:ascii="Times New Roman" w:hAnsi="Times New Roman" w:cs="Times New Roman"/>
                <w:b/>
                <w:spacing w:val="-20"/>
              </w:rPr>
              <w:t>зачет</w:t>
            </w:r>
          </w:p>
        </w:tc>
      </w:tr>
      <w:tr w:rsidR="00EC0466" w:rsidRPr="00FE58FF" w:rsidTr="00AF3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E0C39" w:rsidP="00D7731A">
            <w:pPr>
              <w:rPr>
                <w:rFonts w:ascii="Times New Roman" w:hAnsi="Times New Roman" w:cs="Times New Roman"/>
                <w:b/>
                <w:spacing w:val="-20"/>
              </w:rPr>
            </w:pPr>
            <w:r w:rsidRPr="00FE58FF">
              <w:rPr>
                <w:rFonts w:ascii="Times New Roman" w:hAnsi="Times New Roman" w:cs="Times New Roman"/>
                <w:b/>
                <w:spacing w:val="-20"/>
              </w:rPr>
              <w:t>72</w:t>
            </w:r>
            <w:r w:rsidR="00BB06FB" w:rsidRPr="00FE58FF">
              <w:rPr>
                <w:rFonts w:ascii="Times New Roman" w:hAnsi="Times New Roman" w:cs="Times New Roman"/>
                <w:b/>
                <w:spacing w:val="-20"/>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A0724" w:rsidP="00D7731A">
            <w:pPr>
              <w:ind w:firstLine="34"/>
              <w:jc w:val="center"/>
              <w:rPr>
                <w:rFonts w:ascii="Times New Roman" w:hAnsi="Times New Roman" w:cs="Times New Roman"/>
                <w:b/>
                <w:spacing w:val="-20"/>
              </w:rPr>
            </w:pPr>
            <w:r w:rsidRPr="00FE58FF">
              <w:rPr>
                <w:rFonts w:ascii="Times New Roman" w:hAnsi="Times New Roman" w:cs="Times New Roman"/>
                <w:b/>
                <w:spacing w:val="-20"/>
              </w:rPr>
              <w:t>1</w:t>
            </w:r>
            <w:r w:rsidR="00AA062E" w:rsidRPr="00FE58FF">
              <w:rPr>
                <w:rFonts w:ascii="Times New Roman" w:hAnsi="Times New Roman" w:cs="Times New Roman"/>
                <w:b/>
                <w:spacing w:val="-20"/>
              </w:rPr>
              <w:t>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D7731A">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A0724" w:rsidP="00D7731A">
            <w:pPr>
              <w:ind w:firstLine="34"/>
              <w:jc w:val="center"/>
              <w:rPr>
                <w:rFonts w:ascii="Times New Roman" w:hAnsi="Times New Roman" w:cs="Times New Roman"/>
                <w:b/>
                <w:spacing w:val="-20"/>
              </w:rPr>
            </w:pPr>
            <w:r w:rsidRPr="00FE58FF">
              <w:rPr>
                <w:rFonts w:ascii="Times New Roman" w:hAnsi="Times New Roman" w:cs="Times New Roman"/>
                <w:b/>
                <w:spacing w:val="-20"/>
              </w:rPr>
              <w:t>8</w:t>
            </w:r>
            <w:r w:rsidR="00BB06FB" w:rsidRPr="00FE58FF">
              <w:rPr>
                <w:rFonts w:ascii="Times New Roman" w:hAnsi="Times New Roman" w:cs="Times New Roman"/>
                <w:b/>
                <w:spacing w:val="-20"/>
              </w:rPr>
              <w:t>/14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D7731A">
            <w:pPr>
              <w:ind w:firstLine="34"/>
              <w:jc w:val="center"/>
              <w:rPr>
                <w:rFonts w:ascii="Times New Roman" w:hAnsi="Times New Roman" w:cs="Times New Roman"/>
                <w:b/>
                <w:spacing w:val="-20"/>
              </w:rPr>
            </w:pP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AA062E" w:rsidP="00D7731A">
            <w:pPr>
              <w:rPr>
                <w:rFonts w:ascii="Times New Roman" w:hAnsi="Times New Roman" w:cs="Times New Roman"/>
                <w:b/>
                <w:spacing w:val="-20"/>
              </w:rPr>
            </w:pPr>
            <w:r w:rsidRPr="00FE58FF">
              <w:rPr>
                <w:rFonts w:ascii="Times New Roman" w:hAnsi="Times New Roman" w:cs="Times New Roman"/>
                <w:b/>
                <w:spacing w:val="-20"/>
              </w:rPr>
              <w:t>48/</w:t>
            </w:r>
            <w:r w:rsidR="00082085" w:rsidRPr="00FE58FF">
              <w:rPr>
                <w:rFonts w:ascii="Times New Roman" w:hAnsi="Times New Roman" w:cs="Times New Roman"/>
                <w:b/>
                <w:spacing w:val="-20"/>
              </w:rPr>
              <w:t>36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D7731A">
            <w:pPr>
              <w:rPr>
                <w:rFonts w:ascii="Times New Roman" w:hAnsi="Times New Roman" w:cs="Times New Roman"/>
                <w:b/>
                <w:spacing w:val="-20"/>
              </w:rPr>
            </w:pPr>
          </w:p>
        </w:tc>
      </w:tr>
    </w:tbl>
    <w:p w:rsidR="0014158B" w:rsidRPr="00FE58FF" w:rsidRDefault="0014158B" w:rsidP="00D7731A">
      <w:pPr>
        <w:pStyle w:val="3"/>
        <w:ind w:firstLine="567"/>
        <w:jc w:val="center"/>
        <w:rPr>
          <w:rFonts w:ascii="Times New Roman" w:hAnsi="Times New Roman" w:cs="Times New Roman"/>
          <w:b/>
          <w:sz w:val="24"/>
          <w:szCs w:val="24"/>
        </w:rPr>
      </w:pPr>
      <w:r w:rsidRPr="00FE58FF">
        <w:rPr>
          <w:rFonts w:ascii="Times New Roman" w:hAnsi="Times New Roman" w:cs="Times New Roman"/>
          <w:b/>
          <w:sz w:val="24"/>
          <w:szCs w:val="24"/>
        </w:rPr>
        <w:t>Заочная форма обучения</w:t>
      </w:r>
    </w:p>
    <w:tbl>
      <w:tblPr>
        <w:tblW w:w="9921" w:type="dxa"/>
        <w:jc w:val="center"/>
        <w:tblLayout w:type="fixed"/>
        <w:tblCellMar>
          <w:left w:w="10" w:type="dxa"/>
          <w:right w:w="10" w:type="dxa"/>
        </w:tblCellMar>
        <w:tblLook w:val="0000" w:firstRow="0" w:lastRow="0" w:firstColumn="0" w:lastColumn="0" w:noHBand="0" w:noVBand="0"/>
      </w:tblPr>
      <w:tblGrid>
        <w:gridCol w:w="709"/>
        <w:gridCol w:w="2598"/>
        <w:gridCol w:w="1089"/>
        <w:gridCol w:w="779"/>
        <w:gridCol w:w="1003"/>
        <w:gridCol w:w="696"/>
        <w:gridCol w:w="709"/>
        <w:gridCol w:w="1134"/>
        <w:gridCol w:w="1204"/>
      </w:tblGrid>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1</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6</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jc w:val="center"/>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2</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rPr>
                <w:rFonts w:ascii="Times New Roman" w:hAnsi="Times New Roman" w:cs="Times New Roman"/>
                <w:b/>
                <w:spacing w:val="-20"/>
              </w:rPr>
            </w:pPr>
            <w:r w:rsidRPr="00FE58FF">
              <w:rPr>
                <w:rFonts w:ascii="Times New Roman" w:hAnsi="Times New Roman" w:cs="Times New Roman"/>
                <w:spacing w:val="-20"/>
              </w:rPr>
              <w:t>10</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hanging="38"/>
              <w:jc w:val="center"/>
              <w:rPr>
                <w:rFonts w:ascii="Times New Roman" w:hAnsi="Times New Roman" w:cs="Times New Roman"/>
                <w:b/>
                <w:spacing w:val="-20"/>
              </w:rPr>
            </w:pPr>
            <w:r w:rsidRPr="00FE58FF">
              <w:rPr>
                <w:rFonts w:ascii="Times New Roman" w:hAnsi="Times New Roman" w:cs="Times New Roman"/>
                <w:spacing w:val="-20"/>
              </w:rPr>
              <w:t>Тема 3</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94759C" w:rsidP="00D7731A">
            <w:pPr>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CE0C39" w:rsidP="00D7731A">
            <w:pPr>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rPr>
                <w:rFonts w:ascii="Times New Roman" w:hAnsi="Times New Roman" w:cs="Times New Roman"/>
                <w:spacing w:val="-20"/>
              </w:rPr>
            </w:pPr>
            <w:r w:rsidRPr="00FE58FF">
              <w:rPr>
                <w:rFonts w:ascii="Times New Roman" w:hAnsi="Times New Roman" w:cs="Times New Roman"/>
                <w:spacing w:val="-20"/>
              </w:rPr>
              <w:t>8</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hanging="38"/>
              <w:jc w:val="center"/>
              <w:rPr>
                <w:rFonts w:ascii="Times New Roman" w:hAnsi="Times New Roman" w:cs="Times New Roman"/>
                <w:spacing w:val="-20"/>
              </w:rPr>
            </w:pPr>
            <w:r w:rsidRPr="00FE58FF">
              <w:rPr>
                <w:rFonts w:ascii="Times New Roman" w:hAnsi="Times New Roman" w:cs="Times New Roman"/>
                <w:spacing w:val="-20"/>
              </w:rPr>
              <w:t>Тема 4</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8B62FA" w:rsidP="00D7731A">
            <w:pPr>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D7731A">
            <w:pPr>
              <w:ind w:firstLine="567"/>
              <w:jc w:val="center"/>
              <w:rPr>
                <w:rFonts w:ascii="Times New Roman" w:hAnsi="Times New Roman" w:cs="Times New Roman"/>
                <w:b/>
                <w:spacing w:val="-20"/>
              </w:rPr>
            </w:pPr>
            <w:r w:rsidRPr="00FE58FF">
              <w:rPr>
                <w:rFonts w:ascii="Times New Roman" w:hAnsi="Times New Roman" w:cs="Times New Roman"/>
                <w:spacing w:val="-20"/>
              </w:rPr>
              <w:t>12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hanging="38"/>
              <w:jc w:val="center"/>
              <w:rPr>
                <w:rFonts w:ascii="Times New Roman" w:hAnsi="Times New Roman" w:cs="Times New Roman"/>
                <w:spacing w:val="-20"/>
              </w:rPr>
            </w:pPr>
            <w:r w:rsidRPr="00FE58FF">
              <w:rPr>
                <w:rFonts w:ascii="Times New Roman" w:hAnsi="Times New Roman" w:cs="Times New Roman"/>
                <w:spacing w:val="-20"/>
              </w:rPr>
              <w:t>Тема 5</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rPr>
                <w:rFonts w:ascii="Times New Roman" w:hAnsi="Times New Roman" w:cs="Times New Roman"/>
                <w:b/>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8B62FA" w:rsidP="00D7731A">
            <w:pPr>
              <w:ind w:firstLine="567"/>
              <w:rPr>
                <w:rFonts w:ascii="Times New Roman" w:hAnsi="Times New Roman" w:cs="Times New Roman"/>
                <w:b/>
                <w:spacing w:val="-20"/>
              </w:rPr>
            </w:pPr>
            <w:r w:rsidRPr="00FE58FF">
              <w:rPr>
                <w:rFonts w:ascii="Times New Roman" w:hAnsi="Times New Roman" w:cs="Times New Roman"/>
                <w:spacing w:val="-20"/>
              </w:rPr>
              <w:t>14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CE0C39" w:rsidP="00D7731A">
            <w:pPr>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ind w:firstLine="567"/>
              <w:jc w:val="center"/>
              <w:rPr>
                <w:rFonts w:ascii="Times New Roman" w:hAnsi="Times New Roman" w:cs="Times New Roman"/>
                <w:b/>
                <w:spacing w:val="-20"/>
              </w:rPr>
            </w:pPr>
            <w:r w:rsidRPr="00FE58FF">
              <w:rPr>
                <w:rFonts w:ascii="Times New Roman" w:hAnsi="Times New Roman" w:cs="Times New Roman"/>
                <w:spacing w:val="-20"/>
              </w:rPr>
              <w:t>1</w:t>
            </w:r>
            <w:r w:rsidR="008B62FA" w:rsidRPr="00FE58FF">
              <w:rPr>
                <w:rFonts w:ascii="Times New Roman" w:hAnsi="Times New Roman" w:cs="Times New Roman"/>
                <w:spacing w:val="-20"/>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D7731A">
            <w:pPr>
              <w:rPr>
                <w:rFonts w:ascii="Times New Roman" w:hAnsi="Times New Roman" w:cs="Times New Roman"/>
                <w:b/>
                <w:spacing w:val="-20"/>
              </w:rPr>
            </w:pPr>
            <w:r w:rsidRPr="00FE58FF">
              <w:rPr>
                <w:rFonts w:ascii="Times New Roman" w:hAnsi="Times New Roman" w:cs="Times New Roman"/>
                <w:spacing w:val="-20"/>
                <w:lang w:eastAsia="ru-RU"/>
              </w:rPr>
              <w:t>УО</w:t>
            </w:r>
          </w:p>
        </w:tc>
      </w:tr>
      <w:tr w:rsidR="0014158B" w:rsidRPr="00FE58FF"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rPr>
                <w:rFonts w:ascii="Times New Roman" w:hAnsi="Times New Roman" w:cs="Times New Roman"/>
                <w:b/>
                <w:spacing w:val="-20"/>
              </w:rPr>
            </w:pPr>
            <w:r w:rsidRPr="00FE58FF">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567"/>
              <w:jc w:val="center"/>
              <w:rPr>
                <w:rFonts w:ascii="Times New Roman" w:hAnsi="Times New Roman" w:cs="Times New Roman"/>
                <w:b/>
                <w:spacing w:val="-20"/>
              </w:rPr>
            </w:pP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34"/>
              <w:jc w:val="center"/>
              <w:rPr>
                <w:rFonts w:ascii="Times New Roman" w:hAnsi="Times New Roman" w:cs="Times New Roman"/>
                <w:b/>
                <w:spacing w:val="-20"/>
              </w:rPr>
            </w:pP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567"/>
              <w:jc w:val="center"/>
              <w:rPr>
                <w:rFonts w:ascii="Times New Roman" w:hAnsi="Times New Roman" w:cs="Times New Roman"/>
                <w:b/>
                <w:spacing w:val="-20"/>
              </w:rPr>
            </w:pP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D7731A">
            <w:pPr>
              <w:rPr>
                <w:rFonts w:ascii="Times New Roman" w:hAnsi="Times New Roman" w:cs="Times New Roman"/>
                <w:b/>
                <w:spacing w:val="-20"/>
              </w:rPr>
            </w:pPr>
            <w:r w:rsidRPr="00FE58FF">
              <w:rPr>
                <w:rFonts w:ascii="Times New Roman" w:hAnsi="Times New Roman" w:cs="Times New Roman"/>
                <w:b/>
                <w:spacing w:val="-20"/>
              </w:rPr>
              <w:t>зачет</w:t>
            </w:r>
          </w:p>
        </w:tc>
      </w:tr>
      <w:tr w:rsidR="0014158B" w:rsidRPr="00FE58FF"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567"/>
              <w:jc w:val="center"/>
              <w:rPr>
                <w:rFonts w:ascii="Times New Roman" w:hAnsi="Times New Roman" w:cs="Times New Roman"/>
                <w:b/>
                <w:spacing w:val="-20"/>
              </w:rPr>
            </w:pPr>
            <w:r w:rsidRPr="00FE58FF">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D7731A">
            <w:pPr>
              <w:rPr>
                <w:rFonts w:ascii="Times New Roman" w:hAnsi="Times New Roman" w:cs="Times New Roman"/>
                <w:b/>
                <w:spacing w:val="-20"/>
              </w:rPr>
            </w:pPr>
            <w:r w:rsidRPr="00FE58FF">
              <w:rPr>
                <w:rFonts w:ascii="Times New Roman" w:hAnsi="Times New Roman" w:cs="Times New Roman"/>
                <w:b/>
                <w:spacing w:val="-20"/>
              </w:rPr>
              <w:t>72</w:t>
            </w:r>
            <w:r w:rsidR="00BB06FB" w:rsidRPr="00FE58FF">
              <w:rPr>
                <w:rFonts w:ascii="Times New Roman" w:hAnsi="Times New Roman" w:cs="Times New Roman"/>
                <w:b/>
                <w:spacing w:val="-20"/>
              </w:rPr>
              <w:t>/54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AA062E" w:rsidP="00D7731A">
            <w:pPr>
              <w:ind w:firstLine="34"/>
              <w:jc w:val="center"/>
              <w:rPr>
                <w:rFonts w:ascii="Times New Roman" w:hAnsi="Times New Roman" w:cs="Times New Roman"/>
                <w:b/>
                <w:spacing w:val="-20"/>
              </w:rPr>
            </w:pPr>
            <w:r w:rsidRPr="00FE58FF">
              <w:rPr>
                <w:rFonts w:ascii="Times New Roman" w:hAnsi="Times New Roman" w:cs="Times New Roman"/>
                <w:b/>
                <w:spacing w:val="-20"/>
              </w:rPr>
              <w:t>1</w:t>
            </w:r>
            <w:r w:rsidR="00607080" w:rsidRPr="00FE58FF">
              <w:rPr>
                <w:rFonts w:ascii="Times New Roman" w:hAnsi="Times New Roman" w:cs="Times New Roman"/>
                <w:b/>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E418A" w:rsidRPr="00FE58FF" w:rsidRDefault="00BE418A" w:rsidP="00D7731A">
            <w:pPr>
              <w:ind w:firstLine="34"/>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D7731A">
            <w:pPr>
              <w:ind w:firstLine="34"/>
              <w:jc w:val="center"/>
              <w:rPr>
                <w:rFonts w:ascii="Times New Roman" w:hAnsi="Times New Roman" w:cs="Times New Roman"/>
                <w:b/>
                <w:spacing w:val="-20"/>
              </w:rPr>
            </w:pPr>
            <w:r w:rsidRPr="00FE58FF">
              <w:rPr>
                <w:rFonts w:ascii="Times New Roman" w:hAnsi="Times New Roman" w:cs="Times New Roman"/>
                <w:b/>
                <w:spacing w:val="-20"/>
              </w:rPr>
              <w:t>4</w:t>
            </w:r>
            <w:r w:rsidR="00BB06FB" w:rsidRPr="00FE58FF">
              <w:rPr>
                <w:rFonts w:ascii="Times New Roman" w:hAnsi="Times New Roman" w:cs="Times New Roman"/>
                <w:b/>
                <w:spacing w:val="-20"/>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AA062E" w:rsidP="00D7731A">
            <w:pPr>
              <w:rPr>
                <w:rFonts w:ascii="Times New Roman" w:hAnsi="Times New Roman" w:cs="Times New Roman"/>
                <w:b/>
                <w:spacing w:val="-20"/>
              </w:rPr>
            </w:pPr>
            <w:r w:rsidRPr="00FE58FF">
              <w:rPr>
                <w:rFonts w:ascii="Times New Roman" w:hAnsi="Times New Roman" w:cs="Times New Roman"/>
                <w:b/>
                <w:spacing w:val="-20"/>
              </w:rPr>
              <w:t>5</w:t>
            </w:r>
            <w:r w:rsidR="00CE0C39" w:rsidRPr="00FE58FF">
              <w:rPr>
                <w:rFonts w:ascii="Times New Roman" w:hAnsi="Times New Roman" w:cs="Times New Roman"/>
                <w:b/>
                <w:spacing w:val="-20"/>
              </w:rPr>
              <w:t>4</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D7731A">
            <w:pPr>
              <w:rPr>
                <w:rFonts w:ascii="Times New Roman" w:hAnsi="Times New Roman" w:cs="Times New Roman"/>
                <w:b/>
                <w:spacing w:val="-20"/>
              </w:rPr>
            </w:pPr>
          </w:p>
        </w:tc>
      </w:tr>
    </w:tbl>
    <w:p w:rsidR="00F4260B" w:rsidRPr="00FE58FF" w:rsidRDefault="00F4260B" w:rsidP="00D7731A">
      <w:pPr>
        <w:pStyle w:val="3"/>
        <w:ind w:left="0" w:firstLine="0"/>
        <w:rPr>
          <w:rFonts w:ascii="Times New Roman" w:hAnsi="Times New Roman" w:cs="Times New Roman"/>
          <w:b/>
          <w:sz w:val="24"/>
          <w:szCs w:val="24"/>
        </w:rPr>
      </w:pPr>
      <w:r w:rsidRPr="00FE58FF">
        <w:rPr>
          <w:rFonts w:ascii="Times New Roman" w:hAnsi="Times New Roman" w:cs="Times New Roman"/>
          <w:b/>
          <w:sz w:val="24"/>
          <w:szCs w:val="24"/>
        </w:rPr>
        <w:t>УО - устный опрос</w:t>
      </w:r>
    </w:p>
    <w:p w:rsidR="00746E43" w:rsidRPr="00FE58FF" w:rsidRDefault="00746E43" w:rsidP="00D7731A">
      <w:pPr>
        <w:pStyle w:val="3"/>
        <w:ind w:left="0" w:firstLine="0"/>
        <w:rPr>
          <w:rFonts w:ascii="Times New Roman" w:hAnsi="Times New Roman" w:cs="Times New Roman"/>
          <w:b/>
          <w:sz w:val="24"/>
          <w:szCs w:val="24"/>
        </w:rPr>
      </w:pPr>
    </w:p>
    <w:bookmarkEnd w:id="4"/>
    <w:bookmarkEnd w:id="5"/>
    <w:p w:rsidR="00F10BBC" w:rsidRPr="00FE58FF" w:rsidRDefault="00F10BBC" w:rsidP="00D7731A">
      <w:pPr>
        <w:keepNext/>
        <w:tabs>
          <w:tab w:val="left" w:pos="1701"/>
        </w:tabs>
        <w:ind w:firstLine="567"/>
        <w:jc w:val="center"/>
        <w:rPr>
          <w:rFonts w:ascii="Times New Roman" w:hAnsi="Times New Roman" w:cs="Times New Roman"/>
          <w:b/>
          <w:lang w:eastAsia="ru-RU"/>
        </w:rPr>
      </w:pPr>
      <w:r w:rsidRPr="00FE58FF">
        <w:rPr>
          <w:rFonts w:ascii="Times New Roman" w:hAnsi="Times New Roman" w:cs="Times New Roman"/>
          <w:b/>
          <w:lang w:eastAsia="ru-RU"/>
        </w:rPr>
        <w:t xml:space="preserve">Содержание дисциплины </w:t>
      </w:r>
    </w:p>
    <w:p w:rsidR="00EF52FC" w:rsidRPr="00FE58FF" w:rsidRDefault="00EF52FC" w:rsidP="00D7731A">
      <w:pPr>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1.</w:t>
      </w:r>
      <w:r w:rsidR="00D238C2" w:rsidRPr="00FE58FF">
        <w:rPr>
          <w:rFonts w:ascii="Times New Roman" w:hAnsi="Times New Roman" w:cs="Times New Roman"/>
          <w:b/>
          <w:noProof/>
          <w:lang w:val="de-DE" w:eastAsia="ru-RU"/>
        </w:rPr>
        <w:t xml:space="preserve"> </w:t>
      </w:r>
      <w:r w:rsidRPr="00FE58FF">
        <w:rPr>
          <w:rFonts w:ascii="Times New Roman" w:hAnsi="Times New Roman" w:cs="Times New Roman"/>
          <w:b/>
          <w:bCs/>
          <w:noProof/>
          <w:lang w:val="de-DE" w:eastAsia="ru-RU"/>
        </w:rPr>
        <w:t>Философия права как основа юридического мировоззрения</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Основные концептуальные подходы к пониманию философии права. Философия права как аспект философии. Философия права как аспект общей теории права. Философия права аспект истории правовых учений. Философия права как интегративная, методологическая основа юридических наук.</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Мировоззренческое значение философии права.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Объект и предмет философии права. Особенности представления о праве в рамках объекта философии права. Право как миф и явление социально-культурной реальности. Соотношение объекта и предмета философии права. Элементы предмета философии права.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Методология в контексте философии права. Методы познания правовых явлений: диалектический, метафизический, системный, функциональный, метод сравнительного правоведения, метод теоретико-правового моделирования и прогнозирования. Приемы </w:t>
      </w:r>
      <w:r w:rsidRPr="00FE58FF">
        <w:rPr>
          <w:rFonts w:ascii="Times New Roman" w:hAnsi="Times New Roman" w:cs="Times New Roman"/>
          <w:noProof/>
          <w:lang w:val="de-DE" w:eastAsia="ru-RU"/>
        </w:rPr>
        <w:lastRenderedPageBreak/>
        <w:t xml:space="preserve">научного познания. Анализ и синтез. Переход от общего к частному, от абстрактного к конкретному. Индукция и дедукция.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Роль философии права в процессе профессиональной подготовки юристов. Значение философии права для формирования общего и профессионального мировоззрения, правового сознания и правовой культуры юриста. Роль философии права в формировании системных знаний о социальной природе права как явления национальной и мировой культуры. </w:t>
      </w:r>
    </w:p>
    <w:p w:rsidR="00EF52FC" w:rsidRPr="00FE58FF" w:rsidRDefault="00EF52FC" w:rsidP="00D7731A">
      <w:pPr>
        <w:keepNext/>
        <w:widowControl w:val="0"/>
        <w:shd w:val="clear" w:color="auto" w:fill="FFFFFF"/>
        <w:autoSpaceDE w:val="0"/>
        <w:autoSpaceDN w:val="0"/>
        <w:adjustRightInd w:val="0"/>
        <w:jc w:val="both"/>
        <w:outlineLvl w:val="1"/>
        <w:rPr>
          <w:rFonts w:ascii="Times New Roman" w:hAnsi="Times New Roman" w:cs="Times New Roman"/>
          <w:b/>
          <w:bCs/>
          <w:noProof/>
          <w:color w:val="000000"/>
          <w:lang w:eastAsia="ru-RU"/>
        </w:rPr>
      </w:pPr>
      <w:bookmarkStart w:id="6" w:name="_Toc462653831"/>
      <w:r w:rsidRPr="00FE58FF">
        <w:rPr>
          <w:rFonts w:ascii="Times New Roman" w:hAnsi="Times New Roman" w:cs="Times New Roman"/>
          <w:b/>
          <w:bCs/>
          <w:noProof/>
          <w:color w:val="000000"/>
          <w:lang w:eastAsia="ru-RU"/>
        </w:rPr>
        <w:t>Тема 2. Генезис философии права</w:t>
      </w:r>
      <w:bookmarkEnd w:id="6"/>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Основные этапы становления и развития философии права. Античная философия. Понятие полиса. Соотношение и взаимодействие полиса и гражданина. Соотношение права и закона в античной философской традиции.</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Философия права эпохи средневековья и возрождения. Земля как основа государства. Сюзерально-вассальные отношения. Формы правления: княжества и республики. Средневековый город и городское право. Первые европейские университеты. Соотношение и взаимодействие светской и духовной власти. Средневековый символизм. Идейно-теоретические истоки средневекового права: античная философия Аристотеля и Священное писание.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Философия буржуазного права. Европа эпохи Нового времени. Учение о естественном праве и общественном договоре как идейно-теоретические основания буржуазных революций. Либерализм – концептуальное основание буржуазного права. Соотношение государства, общества, личности. Соотношение позитивного и естественного права. Естественные права и свободы человека и гражданина.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Философия социалистического права. Идейно-теоретические основания социалистического права. Марксистско-ленинская философия. Научный коммунизм. Теория социалистического государства и права. Теория социалистической законности. Концепция отмирания государства и права в условиях коммунистического общества. Соотношение права и закона в условиях социалистического государства.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Современное состояние философии права. Философия права как интегративная наука. Структура современной философии права. Гносеология права. Антология права. Аксиология права. Антропология права.</w:t>
      </w:r>
    </w:p>
    <w:p w:rsidR="00EF52FC" w:rsidRPr="00FE58FF" w:rsidRDefault="00EF52FC" w:rsidP="00D7731A">
      <w:pPr>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3. Право как объект философского познания</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«Право» как категория социальной философии.</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Соотношение категории «право» с категориями «политика», «мораль», «канон», «закон». Право как объективно существующий феномен. Право как человеческое волеустановление. Фаталистические и волюнтаристские ориентации в правопонимании.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Многообразие подходов к пониманию права. Право как нормативная система. Право как инструмент социального воздействия. Право как явление культуры. Право как система ценностей и антиценностей. Право как совокупность социальных отношений.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Традиционные подходы к правопониманию. Юридический позитивизм. Социологическая юриспруденция. Школа естественного права. Психологическая школа права.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Интегративные типы правопонимания. Либертарно-юридический тип правопонимания (В.С. Нерсесянц, В.А. Четвернин).</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Право как форма отношений равенства, свободы и справедливости. Формальное равенство как отличительный признак права. Соотношение права и закона</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как центральная проблема юридического либертаризма.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Коммуникативный тип правопонимания (А.В. Поляков). Положение о</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первичности социальной коммуникации в онтологии человеческого бытия.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Юридический текст как средство социального взаимодействия.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Персоналистическая и гуманистическая направленность коммуникативного правопонимания. Человек и его права как центральная проблема коммуника</w:t>
      </w:r>
      <w:r w:rsidRPr="00FE58FF">
        <w:rPr>
          <w:rFonts w:ascii="Times New Roman" w:hAnsi="Times New Roman" w:cs="Times New Roman"/>
          <w:noProof/>
          <w:lang w:eastAsia="ru-RU"/>
        </w:rPr>
        <w:t>т</w:t>
      </w:r>
      <w:r w:rsidRPr="00FE58FF">
        <w:rPr>
          <w:rFonts w:ascii="Times New Roman" w:hAnsi="Times New Roman" w:cs="Times New Roman"/>
          <w:noProof/>
          <w:lang w:val="de-DE" w:eastAsia="ru-RU"/>
        </w:rPr>
        <w:t>ивной концепции.</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Диалогическая концепция права (И.Л. Честнов).</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Обеспечение целостности социума как трансцендентное основание права. Принцип диалогического существования как основа концептуального синтеза. Идейно-теоретическая и методологическая основа </w:t>
      </w:r>
      <w:r w:rsidRPr="00FE58FF">
        <w:rPr>
          <w:rFonts w:ascii="Times New Roman" w:hAnsi="Times New Roman" w:cs="Times New Roman"/>
          <w:noProof/>
          <w:lang w:val="de-DE" w:eastAsia="ru-RU"/>
        </w:rPr>
        <w:lastRenderedPageBreak/>
        <w:t>диалогической концепции права. Социологическая феноменология.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Методологическая герменевтика. Культурологическая антропология.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Реалистический позитивизм (Р.А. Ромашов). Понятие и признаки права в контексте содержания концепции реалистического позитивизма. Целевые установки правового воздействия: обеспечение социальной стабильности, репродукция и развитие общества. Система абстрактного и реального права. Право в формальном и функциональном смыслах. Действие реального права. Соотношение национального и международного права.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Особенности восприятия права в контексте основных мифов миропонимания. Миф религии. Миф индустрии. Миф ненасилия (цивилизма).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Формирование парадигмы правопонимания в контексте основных вызовов современного мира.</w:t>
      </w:r>
    </w:p>
    <w:p w:rsidR="00EF52FC" w:rsidRPr="00FE58FF" w:rsidRDefault="00EF52FC" w:rsidP="00D7731A">
      <w:pPr>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4. Правовые идеалы и ценности</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«Ценность» как социальный феномен и основная категория аксиологии. Система и иерархия социальных ценностей. Понятие и социальное значение правовой ценности. Место и роль правовых ценностей в системе социальных ценностей.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Понятие правового идеала. Правовой идеал как образ и цель. Правовой идеал как реальность. Правовой идеал как единство сущего и должного. Социальная сущность правового идеала. Влияние правовых идеалов на юридическую деятельность (правотворческую, правоприменительную, правоохранительную и т.д.).</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Проблема соотношения правовых идеалов западной и российской правовой культуры. Объективная обусловленность правовых идеалов. Национальная особенность правовых идеалов. Особенность правовых идеалов западной правовой культуры. Либеральные ценности как основа организации общества Запада (индивидуализм, суверенитет личности, либерализм, конституционализм, федерализм). Правовые ценности, составляющие основу восприятия правового идеала в российской правовой традиции (приоритет нравственного начала, духовность, коллективизм, патернализм).</w:t>
      </w:r>
    </w:p>
    <w:p w:rsidR="00EF52FC" w:rsidRPr="00FE58FF" w:rsidRDefault="00EF52FC" w:rsidP="00D7731A">
      <w:pPr>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5. Философско-правовые аспекты понимания и соотношения государства, общества, личности.</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Основные философские концепции политогенеза. Теологическая теория происхождения государства. Патриархальная теория происхождения государства. Теория насилия. Договорная теория. Материалистическая (классовая) теория. </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Плюрализм в понимании и определении государства на различных этапах исторического развития. Понимание термина «государство» (государство как обособленная территория: государство – страна; государство как форма социальной организации; государство как властно-управленческая структура). Социально-историческая сущность государства с позиции исторического материализма. Понимание феномена «государство» в современной отечественной философии права. Общесоциальная и корпоративная (классовая) сущность государства. Экономическая и социальная основы государства.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Модели соотношения социальных интересов в условиях политической</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организации общества. Тоталитарная модель соотношения интересов государства, общества, личности. Либеральная модель соотношения интересов государства, общества, личности. Прагматическая модель соотношения интересов государства, общества, личности. Идея гражданского общества в философско-правовых воззрениях. Понятие и признаки гражданского общества.</w:t>
      </w:r>
    </w:p>
    <w:p w:rsidR="00EF52FC" w:rsidRPr="00FE58FF" w:rsidRDefault="00EF52FC" w:rsidP="00D7731A">
      <w:pPr>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Правовое государство как идеальная форма политической организации социума.</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Понятие и признаки правового государства. Типы правового государства. Основные этапы становления и развития теории правового государства. Принципы правовой государственности. Приоритет права над государством. Человек как высшая ценность в правовом государстве. Социальная и юридическая защищенность личности в условиях правового государства. Разделение властей и единство государственной власти. Механизм сдержек и противовесов. Правовое государство как государство самоограниченное </w:t>
      </w:r>
      <w:r w:rsidRPr="00FE58FF">
        <w:rPr>
          <w:rFonts w:ascii="Times New Roman" w:hAnsi="Times New Roman" w:cs="Times New Roman"/>
          <w:noProof/>
          <w:lang w:val="de-DE" w:eastAsia="ru-RU"/>
        </w:rPr>
        <w:lastRenderedPageBreak/>
        <w:t>правом. Конституционализм как основа правового самоограничения государственной власти.</w:t>
      </w:r>
      <w:r w:rsidR="00D238C2" w:rsidRPr="00FE58FF">
        <w:rPr>
          <w:rFonts w:ascii="Times New Roman" w:hAnsi="Times New Roman" w:cs="Times New Roman"/>
          <w:noProof/>
          <w:lang w:val="de-DE" w:eastAsia="ru-RU"/>
        </w:rPr>
        <w:t xml:space="preserve"> </w:t>
      </w:r>
    </w:p>
    <w:p w:rsidR="00026963" w:rsidRPr="00FE58FF" w:rsidRDefault="00026963" w:rsidP="00D7731A">
      <w:pPr>
        <w:pStyle w:val="3"/>
        <w:tabs>
          <w:tab w:val="left" w:pos="0"/>
          <w:tab w:val="left" w:pos="540"/>
        </w:tabs>
        <w:ind w:firstLine="567"/>
        <w:rPr>
          <w:rFonts w:ascii="Times New Roman" w:hAnsi="Times New Roman" w:cs="Times New Roman"/>
          <w:b/>
          <w:sz w:val="24"/>
          <w:szCs w:val="24"/>
          <w:lang w:eastAsia="ru-RU"/>
        </w:rPr>
      </w:pPr>
    </w:p>
    <w:p w:rsidR="00192FAA" w:rsidRPr="00FE58FF" w:rsidRDefault="00192FAA" w:rsidP="00D7731A">
      <w:pPr>
        <w:pStyle w:val="a5"/>
        <w:keepNext/>
        <w:numPr>
          <w:ilvl w:val="0"/>
          <w:numId w:val="1"/>
        </w:numPr>
        <w:tabs>
          <w:tab w:val="left" w:pos="284"/>
        </w:tabs>
        <w:suppressAutoHyphens/>
        <w:autoSpaceDN w:val="0"/>
        <w:jc w:val="center"/>
        <w:rPr>
          <w:rFonts w:ascii="Times New Roman" w:hAnsi="Times New Roman" w:cs="Times New Roman"/>
          <w:b/>
          <w:sz w:val="24"/>
          <w:szCs w:val="24"/>
        </w:rPr>
      </w:pPr>
      <w:r w:rsidRPr="00FE58FF">
        <w:rPr>
          <w:rFonts w:ascii="Times New Roman" w:hAnsi="Times New Roman" w:cs="Times New Roman"/>
          <w:b/>
          <w:sz w:val="24"/>
          <w:szCs w:val="24"/>
        </w:rPr>
        <w:t xml:space="preserve">Материалы текущего контроля успеваемости обучающихся и </w:t>
      </w:r>
    </w:p>
    <w:p w:rsidR="00F10BBC" w:rsidRPr="00FE58FF" w:rsidRDefault="00192FAA" w:rsidP="00D7731A">
      <w:pPr>
        <w:pStyle w:val="3"/>
        <w:ind w:firstLine="567"/>
        <w:rPr>
          <w:rFonts w:ascii="Times New Roman" w:hAnsi="Times New Roman" w:cs="Times New Roman"/>
          <w:b/>
          <w:sz w:val="24"/>
          <w:szCs w:val="24"/>
        </w:rPr>
      </w:pPr>
      <w:r w:rsidRPr="00FE58FF">
        <w:rPr>
          <w:rFonts w:ascii="Times New Roman" w:hAnsi="Times New Roman" w:cs="Times New Roman"/>
          <w:b/>
          <w:sz w:val="24"/>
          <w:szCs w:val="24"/>
        </w:rPr>
        <w:t>фонд оценочных средств промежуточной аттестации по дисциплине</w:t>
      </w:r>
    </w:p>
    <w:p w:rsidR="00F10BBC" w:rsidRPr="00FE58FF" w:rsidRDefault="00F10BBC" w:rsidP="00D7731A">
      <w:pPr>
        <w:ind w:firstLine="567"/>
        <w:rPr>
          <w:rFonts w:ascii="Times New Roman" w:hAnsi="Times New Roman" w:cs="Times New Roman"/>
          <w:b/>
        </w:rPr>
      </w:pPr>
      <w:r w:rsidRPr="00FE58FF">
        <w:rPr>
          <w:rFonts w:ascii="Times New Roman" w:hAnsi="Times New Roman" w:cs="Times New Roman"/>
          <w:b/>
        </w:rPr>
        <w:t>4.1. Формы и методы текущего контроля успеваемости</w:t>
      </w:r>
      <w:r w:rsidR="004243DD" w:rsidRPr="00FE58FF">
        <w:rPr>
          <w:rFonts w:ascii="Times New Roman" w:hAnsi="Times New Roman" w:cs="Times New Roman"/>
          <w:b/>
        </w:rPr>
        <w:t xml:space="preserve"> обучающихся</w:t>
      </w:r>
      <w:r w:rsidRPr="00FE58FF">
        <w:rPr>
          <w:rFonts w:ascii="Times New Roman" w:hAnsi="Times New Roman" w:cs="Times New Roman"/>
          <w:b/>
        </w:rPr>
        <w:t xml:space="preserve"> и промежуточной аттестации.</w:t>
      </w:r>
    </w:p>
    <w:p w:rsidR="00F10BBC" w:rsidRPr="00FE58FF" w:rsidRDefault="00F10BBC" w:rsidP="00D7731A">
      <w:pPr>
        <w:ind w:firstLine="567"/>
        <w:rPr>
          <w:rFonts w:ascii="Times New Roman" w:hAnsi="Times New Roman" w:cs="Times New Roman"/>
          <w:b/>
        </w:rPr>
      </w:pPr>
      <w:r w:rsidRPr="00FE58FF">
        <w:rPr>
          <w:rFonts w:ascii="Times New Roman" w:hAnsi="Times New Roman" w:cs="Times New Roman"/>
          <w:b/>
        </w:rPr>
        <w:t>4.1.</w:t>
      </w:r>
      <w:r w:rsidR="00EA316D" w:rsidRPr="00FE58FF">
        <w:rPr>
          <w:rFonts w:ascii="Times New Roman" w:hAnsi="Times New Roman" w:cs="Times New Roman"/>
          <w:b/>
        </w:rPr>
        <w:t xml:space="preserve">1. В ходе реализации дисциплины </w:t>
      </w:r>
      <w:r w:rsidR="009870BD" w:rsidRPr="00FE58FF">
        <w:rPr>
          <w:rFonts w:ascii="Times New Roman" w:hAnsi="Times New Roman" w:cs="Times New Roman"/>
          <w:b/>
        </w:rPr>
        <w:t>«</w:t>
      </w:r>
      <w:r w:rsidR="000B1450" w:rsidRPr="00FE58FF">
        <w:rPr>
          <w:rFonts w:ascii="Times New Roman" w:hAnsi="Times New Roman" w:cs="Times New Roman"/>
          <w:b/>
        </w:rPr>
        <w:t>Философия права</w:t>
      </w:r>
      <w:r w:rsidR="009870BD" w:rsidRPr="00FE58FF">
        <w:rPr>
          <w:rFonts w:ascii="Times New Roman" w:hAnsi="Times New Roman" w:cs="Times New Roman"/>
          <w:b/>
        </w:rPr>
        <w:t xml:space="preserve">» </w:t>
      </w:r>
      <w:r w:rsidRPr="00FE58FF">
        <w:rPr>
          <w:rFonts w:ascii="Times New Roman" w:hAnsi="Times New Roman" w:cs="Times New Roman"/>
          <w:b/>
        </w:rPr>
        <w:t xml:space="preserve">используются следующие методы текущего контроля успеваемости обучающихся: </w:t>
      </w:r>
    </w:p>
    <w:p w:rsidR="00F10BBC" w:rsidRPr="00FE58FF" w:rsidRDefault="00F10BBC" w:rsidP="00D7731A">
      <w:pPr>
        <w:ind w:firstLine="567"/>
        <w:rPr>
          <w:rFonts w:ascii="Times New Roman" w:hAnsi="Times New Roman" w:cs="Times New Roman"/>
        </w:rPr>
      </w:pPr>
      <w:r w:rsidRPr="00FE58FF">
        <w:rPr>
          <w:rFonts w:ascii="Times New Roman" w:hAnsi="Times New Roman" w:cs="Times New Roman"/>
        </w:rPr>
        <w:t>– при проведении занятий лекционного типа:</w:t>
      </w:r>
      <w:r w:rsidR="000A087D" w:rsidRPr="00FE58FF">
        <w:rPr>
          <w:rFonts w:ascii="Times New Roman" w:hAnsi="Times New Roman" w:cs="Times New Roman"/>
        </w:rPr>
        <w:t xml:space="preserve"> </w:t>
      </w:r>
      <w:r w:rsidR="00E41930" w:rsidRPr="00FE58FF">
        <w:rPr>
          <w:rFonts w:ascii="Times New Roman" w:hAnsi="Times New Roman" w:cs="Times New Roman"/>
        </w:rPr>
        <w:t>Устный опрос</w:t>
      </w:r>
    </w:p>
    <w:p w:rsidR="00F10BBC" w:rsidRPr="00FE58FF" w:rsidRDefault="00F10BBC" w:rsidP="00D7731A">
      <w:pPr>
        <w:ind w:firstLine="567"/>
        <w:rPr>
          <w:rFonts w:ascii="Times New Roman" w:hAnsi="Times New Roman" w:cs="Times New Roman"/>
        </w:rPr>
      </w:pPr>
      <w:r w:rsidRPr="00FE58FF">
        <w:rPr>
          <w:rFonts w:ascii="Times New Roman" w:hAnsi="Times New Roman" w:cs="Times New Roman"/>
        </w:rPr>
        <w:t>– при проведении занятий семинарского типа:</w:t>
      </w:r>
      <w:r w:rsidR="000A087D" w:rsidRPr="00FE58FF">
        <w:rPr>
          <w:rFonts w:ascii="Times New Roman" w:hAnsi="Times New Roman" w:cs="Times New Roman"/>
        </w:rPr>
        <w:t xml:space="preserve"> </w:t>
      </w:r>
      <w:r w:rsidR="00026963" w:rsidRPr="00FE58FF">
        <w:rPr>
          <w:rFonts w:ascii="Times New Roman" w:hAnsi="Times New Roman" w:cs="Times New Roman"/>
        </w:rPr>
        <w:t>у</w:t>
      </w:r>
      <w:r w:rsidR="00570E5F" w:rsidRPr="00FE58FF">
        <w:rPr>
          <w:rFonts w:ascii="Times New Roman" w:hAnsi="Times New Roman" w:cs="Times New Roman"/>
        </w:rPr>
        <w:t>стный опрос</w:t>
      </w:r>
    </w:p>
    <w:p w:rsidR="006A0075" w:rsidRPr="00FE58FF" w:rsidRDefault="00F10BBC" w:rsidP="00D7731A">
      <w:pPr>
        <w:ind w:firstLine="567"/>
        <w:rPr>
          <w:rFonts w:ascii="Times New Roman" w:hAnsi="Times New Roman" w:cs="Times New Roman"/>
          <w:b/>
        </w:rPr>
      </w:pPr>
      <w:r w:rsidRPr="00FE58FF">
        <w:rPr>
          <w:rFonts w:ascii="Times New Roman" w:hAnsi="Times New Roman" w:cs="Times New Roman"/>
        </w:rPr>
        <w:t>4</w:t>
      </w:r>
      <w:r w:rsidRPr="00FE58FF">
        <w:rPr>
          <w:rFonts w:ascii="Times New Roman" w:hAnsi="Times New Roman" w:cs="Times New Roman"/>
          <w:b/>
        </w:rPr>
        <w:t xml:space="preserve">.1.2. </w:t>
      </w:r>
      <w:r w:rsidR="00AA44BC" w:rsidRPr="00FE58FF">
        <w:rPr>
          <w:rFonts w:ascii="Times New Roman" w:hAnsi="Times New Roman" w:cs="Times New Roman"/>
          <w:b/>
        </w:rPr>
        <w:t>за</w:t>
      </w:r>
      <w:r w:rsidR="00FE58FF" w:rsidRPr="00FE58FF">
        <w:rPr>
          <w:rFonts w:ascii="Times New Roman" w:hAnsi="Times New Roman" w:cs="Times New Roman"/>
          <w:b/>
        </w:rPr>
        <w:t>ч</w:t>
      </w:r>
      <w:r w:rsidR="00AA44BC" w:rsidRPr="00FE58FF">
        <w:rPr>
          <w:rFonts w:ascii="Times New Roman" w:hAnsi="Times New Roman" w:cs="Times New Roman"/>
          <w:b/>
        </w:rPr>
        <w:t>е</w:t>
      </w:r>
      <w:r w:rsidR="00FE58FF" w:rsidRPr="00FE58FF">
        <w:rPr>
          <w:rFonts w:ascii="Times New Roman" w:hAnsi="Times New Roman" w:cs="Times New Roman"/>
          <w:b/>
        </w:rPr>
        <w:t>т</w:t>
      </w:r>
      <w:r w:rsidR="006A0075" w:rsidRPr="00FE58FF">
        <w:rPr>
          <w:rFonts w:ascii="Times New Roman" w:hAnsi="Times New Roman" w:cs="Times New Roman"/>
          <w:b/>
        </w:rPr>
        <w:t xml:space="preserve"> проводится с применением следующих методов (средств):</w:t>
      </w:r>
    </w:p>
    <w:p w:rsidR="006A0075" w:rsidRPr="00FE58FF" w:rsidRDefault="006A0075" w:rsidP="00D7731A">
      <w:pPr>
        <w:ind w:firstLine="567"/>
        <w:rPr>
          <w:rFonts w:ascii="Times New Roman" w:hAnsi="Times New Roman" w:cs="Times New Roman"/>
        </w:rPr>
      </w:pPr>
      <w:r w:rsidRPr="00FE58FF">
        <w:rPr>
          <w:rFonts w:ascii="Times New Roman" w:hAnsi="Times New Roman" w:cs="Times New Roman"/>
        </w:rPr>
        <w:t>у</w:t>
      </w:r>
      <w:r w:rsidR="004251C6" w:rsidRPr="00FE58FF">
        <w:rPr>
          <w:rFonts w:ascii="Times New Roman" w:hAnsi="Times New Roman" w:cs="Times New Roman"/>
        </w:rPr>
        <w:t>стный ответ по вопросам к за</w:t>
      </w:r>
      <w:r w:rsidR="00FE58FF" w:rsidRPr="00FE58FF">
        <w:rPr>
          <w:rFonts w:ascii="Times New Roman" w:hAnsi="Times New Roman" w:cs="Times New Roman"/>
        </w:rPr>
        <w:t>ч</w:t>
      </w:r>
      <w:r w:rsidR="004251C6" w:rsidRPr="00FE58FF">
        <w:rPr>
          <w:rFonts w:ascii="Times New Roman" w:hAnsi="Times New Roman" w:cs="Times New Roman"/>
        </w:rPr>
        <w:t>е</w:t>
      </w:r>
      <w:r w:rsidR="00FE58FF" w:rsidRPr="00FE58FF">
        <w:rPr>
          <w:rFonts w:ascii="Times New Roman" w:hAnsi="Times New Roman" w:cs="Times New Roman"/>
        </w:rPr>
        <w:t>т</w:t>
      </w:r>
      <w:r w:rsidR="004251C6" w:rsidRPr="00FE58FF">
        <w:rPr>
          <w:rFonts w:ascii="Times New Roman" w:hAnsi="Times New Roman" w:cs="Times New Roman"/>
        </w:rPr>
        <w:t>у</w:t>
      </w:r>
      <w:r w:rsidRPr="00FE58FF">
        <w:rPr>
          <w:rFonts w:ascii="Times New Roman" w:hAnsi="Times New Roman" w:cs="Times New Roman"/>
        </w:rPr>
        <w:t>.</w:t>
      </w:r>
    </w:p>
    <w:p w:rsidR="00F10BBC" w:rsidRPr="00FE58FF" w:rsidRDefault="00F10BBC" w:rsidP="00D7731A">
      <w:pPr>
        <w:ind w:firstLine="567"/>
        <w:rPr>
          <w:rFonts w:ascii="Times New Roman" w:hAnsi="Times New Roman" w:cs="Times New Roman"/>
          <w:i/>
        </w:rPr>
      </w:pPr>
      <w:r w:rsidRPr="00FE58FF">
        <w:rPr>
          <w:rFonts w:ascii="Times New Roman" w:hAnsi="Times New Roman" w:cs="Times New Roman"/>
        </w:rPr>
        <w:t xml:space="preserve">Промежуточная аттестация проводится в форме: </w:t>
      </w:r>
      <w:r w:rsidR="004251C6" w:rsidRPr="00FE58FF">
        <w:rPr>
          <w:rFonts w:ascii="Times New Roman" w:hAnsi="Times New Roman" w:cs="Times New Roman"/>
        </w:rPr>
        <w:t>за</w:t>
      </w:r>
      <w:r w:rsidR="00FE58FF" w:rsidRPr="00FE58FF">
        <w:rPr>
          <w:rFonts w:ascii="Times New Roman" w:hAnsi="Times New Roman" w:cs="Times New Roman"/>
        </w:rPr>
        <w:t>ч</w:t>
      </w:r>
      <w:r w:rsidR="004251C6" w:rsidRPr="00FE58FF">
        <w:rPr>
          <w:rFonts w:ascii="Times New Roman" w:hAnsi="Times New Roman" w:cs="Times New Roman"/>
        </w:rPr>
        <w:t>е</w:t>
      </w:r>
      <w:r w:rsidR="00FE58FF" w:rsidRPr="00FE58FF">
        <w:rPr>
          <w:rFonts w:ascii="Times New Roman" w:hAnsi="Times New Roman" w:cs="Times New Roman"/>
        </w:rPr>
        <w:t>т</w:t>
      </w:r>
      <w:r w:rsidR="004251C6" w:rsidRPr="00FE58FF">
        <w:rPr>
          <w:rFonts w:ascii="Times New Roman" w:hAnsi="Times New Roman" w:cs="Times New Roman"/>
        </w:rPr>
        <w:t>а</w:t>
      </w:r>
    </w:p>
    <w:p w:rsidR="00E41930" w:rsidRPr="00FE58FF" w:rsidRDefault="00E41930" w:rsidP="00D7731A">
      <w:pPr>
        <w:ind w:firstLine="567"/>
        <w:rPr>
          <w:rFonts w:ascii="Times New Roman" w:hAnsi="Times New Roman" w:cs="Times New Roman"/>
          <w:i/>
        </w:rPr>
      </w:pPr>
    </w:p>
    <w:p w:rsidR="00F10BBC" w:rsidRPr="00FE58FF" w:rsidRDefault="00F10BBC" w:rsidP="00D7731A">
      <w:pPr>
        <w:ind w:firstLine="567"/>
        <w:rPr>
          <w:rFonts w:ascii="Times New Roman" w:hAnsi="Times New Roman" w:cs="Times New Roman"/>
          <w:b/>
        </w:rPr>
      </w:pPr>
      <w:r w:rsidRPr="00FE58FF">
        <w:rPr>
          <w:rFonts w:ascii="Times New Roman" w:hAnsi="Times New Roman" w:cs="Times New Roman"/>
          <w:b/>
        </w:rPr>
        <w:t>4.2. Материалы текущего контроля успеваемости.</w:t>
      </w:r>
    </w:p>
    <w:p w:rsidR="00AF5858" w:rsidRPr="00FE58FF" w:rsidRDefault="00474495" w:rsidP="00D7731A">
      <w:pPr>
        <w:rPr>
          <w:rFonts w:ascii="Times New Roman" w:hAnsi="Times New Roman" w:cs="Times New Roman"/>
          <w:b/>
        </w:rPr>
      </w:pPr>
      <w:r w:rsidRPr="00FE58FF">
        <w:rPr>
          <w:rFonts w:ascii="Times New Roman" w:hAnsi="Times New Roman" w:cs="Times New Roman"/>
          <w:b/>
        </w:rPr>
        <w:t>Типовые оценочные материалы по тем</w:t>
      </w:r>
      <w:r w:rsidR="000B497B" w:rsidRPr="00FE58FF">
        <w:rPr>
          <w:rFonts w:ascii="Times New Roman" w:hAnsi="Times New Roman" w:cs="Times New Roman"/>
          <w:b/>
        </w:rPr>
        <w:t>ам</w:t>
      </w:r>
      <w:r w:rsidRPr="00FE58FF">
        <w:rPr>
          <w:rFonts w:ascii="Times New Roman" w:hAnsi="Times New Roman" w:cs="Times New Roman"/>
          <w:b/>
        </w:rPr>
        <w:t xml:space="preserve"> 1</w:t>
      </w:r>
      <w:r w:rsidR="000B497B" w:rsidRPr="00FE58FF">
        <w:rPr>
          <w:rFonts w:ascii="Times New Roman" w:hAnsi="Times New Roman" w:cs="Times New Roman"/>
          <w:b/>
        </w:rPr>
        <w:t>-5</w:t>
      </w:r>
    </w:p>
    <w:p w:rsidR="000B497B" w:rsidRPr="00FE58FF" w:rsidRDefault="000B497B" w:rsidP="00D7731A">
      <w:pPr>
        <w:widowControl w:val="0"/>
        <w:ind w:left="720"/>
        <w:rPr>
          <w:rFonts w:ascii="Times New Roman" w:hAnsi="Times New Roman" w:cs="Times New Roman"/>
          <w:b/>
          <w:lang w:eastAsia="ru-RU"/>
        </w:rPr>
      </w:pPr>
      <w:r w:rsidRPr="00FE58FF">
        <w:rPr>
          <w:rFonts w:ascii="Times New Roman" w:hAnsi="Times New Roman" w:cs="Times New Roman"/>
          <w:b/>
          <w:lang w:eastAsia="ru-RU"/>
        </w:rPr>
        <w:t>ПРИМЕРЫ ВОПРОСОВ УСТНОГО ОПРОСА</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1.</w:t>
      </w:r>
      <w:r w:rsidRPr="00FE58FF">
        <w:rPr>
          <w:rFonts w:ascii="Times New Roman" w:hAnsi="Times New Roman" w:cs="Times New Roman"/>
          <w:color w:val="000000"/>
        </w:rPr>
        <w:tab/>
      </w:r>
      <w:r w:rsidR="000C4BE5" w:rsidRPr="00FE58FF">
        <w:rPr>
          <w:rFonts w:ascii="Times New Roman" w:hAnsi="Times New Roman" w:cs="Times New Roman"/>
        </w:rPr>
        <w:t>Анализировать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роблемы права в классической и постклассической немецкой философии.</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2.</w:t>
      </w:r>
      <w:r w:rsidRPr="00FE58FF">
        <w:rPr>
          <w:rFonts w:ascii="Times New Roman" w:hAnsi="Times New Roman" w:cs="Times New Roman"/>
          <w:color w:val="000000"/>
        </w:rPr>
        <w:tab/>
      </w:r>
      <w:r w:rsidR="000C4BE5" w:rsidRPr="00FE58FF">
        <w:rPr>
          <w:rFonts w:ascii="Times New Roman" w:hAnsi="Times New Roman" w:cs="Times New Roman"/>
        </w:rPr>
        <w:t>Раскрыть</w:t>
      </w:r>
      <w:r w:rsidR="000C4BE5" w:rsidRPr="00FE58FF">
        <w:rPr>
          <w:rFonts w:ascii="Times New Roman" w:hAnsi="Times New Roman" w:cs="Times New Roman"/>
          <w:color w:val="000000"/>
        </w:rPr>
        <w:t xml:space="preserve"> о</w:t>
      </w:r>
      <w:r w:rsidRPr="00FE58FF">
        <w:rPr>
          <w:rFonts w:ascii="Times New Roman" w:hAnsi="Times New Roman" w:cs="Times New Roman"/>
          <w:color w:val="000000"/>
        </w:rPr>
        <w:t>собенности развития отечественной философии права.</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3.</w:t>
      </w:r>
      <w:r w:rsidRPr="00FE58FF">
        <w:rPr>
          <w:rFonts w:ascii="Times New Roman" w:hAnsi="Times New Roman" w:cs="Times New Roman"/>
          <w:color w:val="000000"/>
        </w:rPr>
        <w:tab/>
      </w:r>
      <w:r w:rsidR="000C4BE5" w:rsidRPr="00FE58FF">
        <w:rPr>
          <w:rFonts w:ascii="Times New Roman" w:hAnsi="Times New Roman" w:cs="Times New Roman"/>
        </w:rPr>
        <w:t>Исследовать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равов</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ценность: понятие и социальное значение.</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4.</w:t>
      </w:r>
      <w:r w:rsidRPr="00FE58FF">
        <w:rPr>
          <w:rFonts w:ascii="Times New Roman" w:hAnsi="Times New Roman" w:cs="Times New Roman"/>
          <w:color w:val="000000"/>
        </w:rPr>
        <w:tab/>
      </w:r>
      <w:r w:rsidR="000C4BE5" w:rsidRPr="00FE58FF">
        <w:rPr>
          <w:rFonts w:ascii="Times New Roman" w:hAnsi="Times New Roman" w:cs="Times New Roman"/>
          <w:snapToGrid w:val="0"/>
        </w:rPr>
        <w:t>Перечислить</w:t>
      </w:r>
      <w:r w:rsidR="000C4BE5" w:rsidRPr="00FE58FF">
        <w:rPr>
          <w:rFonts w:ascii="Times New Roman" w:hAnsi="Times New Roman" w:cs="Times New Roman"/>
          <w:color w:val="000000"/>
        </w:rPr>
        <w:t xml:space="preserve"> в</w:t>
      </w:r>
      <w:r w:rsidRPr="00FE58FF">
        <w:rPr>
          <w:rFonts w:ascii="Times New Roman" w:hAnsi="Times New Roman" w:cs="Times New Roman"/>
          <w:color w:val="000000"/>
        </w:rPr>
        <w:t>иды правовых ценностей.</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5.</w:t>
      </w:r>
      <w:r w:rsidRPr="00FE58FF">
        <w:rPr>
          <w:rFonts w:ascii="Times New Roman" w:hAnsi="Times New Roman" w:cs="Times New Roman"/>
          <w:color w:val="000000"/>
        </w:rPr>
        <w:tab/>
      </w:r>
      <w:r w:rsidR="000C4BE5" w:rsidRPr="00FE58FF">
        <w:rPr>
          <w:rFonts w:ascii="Times New Roman" w:hAnsi="Times New Roman" w:cs="Times New Roman"/>
        </w:rPr>
        <w:t>Описать</w:t>
      </w:r>
      <w:r w:rsidR="000C4BE5" w:rsidRPr="00FE58FF">
        <w:rPr>
          <w:rFonts w:ascii="Times New Roman" w:hAnsi="Times New Roman" w:cs="Times New Roman"/>
          <w:color w:val="000000"/>
        </w:rPr>
        <w:t xml:space="preserve"> к</w:t>
      </w:r>
      <w:r w:rsidRPr="00FE58FF">
        <w:rPr>
          <w:rFonts w:ascii="Times New Roman" w:hAnsi="Times New Roman" w:cs="Times New Roman"/>
          <w:color w:val="000000"/>
        </w:rPr>
        <w:t>лассов</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концепция политогенеза.</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6.</w:t>
      </w:r>
      <w:r w:rsidRPr="00FE58FF">
        <w:rPr>
          <w:rFonts w:ascii="Times New Roman" w:hAnsi="Times New Roman" w:cs="Times New Roman"/>
          <w:color w:val="000000"/>
        </w:rPr>
        <w:tab/>
      </w:r>
      <w:r w:rsidR="000C4BE5" w:rsidRPr="00FE58FF">
        <w:rPr>
          <w:rFonts w:ascii="Times New Roman" w:hAnsi="Times New Roman" w:cs="Times New Roman"/>
        </w:rPr>
        <w:t>Охарактеризовать</w:t>
      </w:r>
      <w:r w:rsidR="000C4BE5" w:rsidRPr="00FE58FF">
        <w:rPr>
          <w:rFonts w:ascii="Times New Roman" w:hAnsi="Times New Roman" w:cs="Times New Roman"/>
          <w:color w:val="000000"/>
        </w:rPr>
        <w:t xml:space="preserve"> с</w:t>
      </w:r>
      <w:r w:rsidRPr="00FE58FF">
        <w:rPr>
          <w:rFonts w:ascii="Times New Roman" w:hAnsi="Times New Roman" w:cs="Times New Roman"/>
          <w:color w:val="000000"/>
        </w:rPr>
        <w:t>оциально-историческ</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сущность государства.</w:t>
      </w:r>
    </w:p>
    <w:p w:rsidR="000B497B" w:rsidRPr="00FE58FF" w:rsidRDefault="000B497B" w:rsidP="00D7731A">
      <w:pPr>
        <w:rPr>
          <w:rFonts w:ascii="Times New Roman" w:hAnsi="Times New Roman" w:cs="Times New Roman"/>
          <w:color w:val="000000"/>
        </w:rPr>
      </w:pPr>
      <w:r w:rsidRPr="00FE58FF">
        <w:rPr>
          <w:rFonts w:ascii="Times New Roman" w:hAnsi="Times New Roman" w:cs="Times New Roman"/>
          <w:color w:val="000000"/>
        </w:rPr>
        <w:t>7.</w:t>
      </w:r>
      <w:r w:rsidRPr="00FE58FF">
        <w:rPr>
          <w:rFonts w:ascii="Times New Roman" w:hAnsi="Times New Roman" w:cs="Times New Roman"/>
          <w:color w:val="000000"/>
        </w:rPr>
        <w:tab/>
      </w:r>
      <w:r w:rsidR="000C4BE5" w:rsidRPr="00FE58FF">
        <w:rPr>
          <w:rFonts w:ascii="Times New Roman" w:hAnsi="Times New Roman" w:cs="Times New Roman"/>
        </w:rPr>
        <w:t>Идентифицировать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равовое государство как идеальная форма организации социума.</w:t>
      </w:r>
    </w:p>
    <w:p w:rsidR="00AF5858" w:rsidRPr="00FE58FF" w:rsidRDefault="00AF5858" w:rsidP="00D7731A">
      <w:pPr>
        <w:ind w:firstLine="567"/>
        <w:rPr>
          <w:rFonts w:ascii="Times New Roman" w:hAnsi="Times New Roman" w:cs="Times New Roman"/>
          <w:b/>
        </w:rPr>
      </w:pPr>
      <w:r w:rsidRPr="00FE58FF">
        <w:rPr>
          <w:rFonts w:ascii="Times New Roman" w:hAnsi="Times New Roman" w:cs="Times New Roman"/>
          <w:b/>
        </w:rPr>
        <w:t>Вопросы для самопроверки:</w:t>
      </w:r>
    </w:p>
    <w:p w:rsidR="009617B1" w:rsidRPr="00FE58FF" w:rsidRDefault="009617B1" w:rsidP="00D7731A">
      <w:pPr>
        <w:rPr>
          <w:rFonts w:ascii="Times New Roman" w:hAnsi="Times New Roman" w:cs="Times New Roman"/>
          <w:color w:val="000000"/>
        </w:rPr>
      </w:pPr>
      <w:r w:rsidRPr="00FE58FF">
        <w:rPr>
          <w:rFonts w:ascii="Times New Roman" w:hAnsi="Times New Roman" w:cs="Times New Roman"/>
          <w:color w:val="000000"/>
        </w:rPr>
        <w:t>1.</w:t>
      </w:r>
      <w:r w:rsidRPr="00FE58FF">
        <w:rPr>
          <w:rFonts w:ascii="Times New Roman" w:hAnsi="Times New Roman" w:cs="Times New Roman"/>
          <w:color w:val="000000"/>
        </w:rPr>
        <w:tab/>
      </w:r>
      <w:r w:rsidR="000C4BE5" w:rsidRPr="00FE58FF">
        <w:rPr>
          <w:rFonts w:ascii="Times New Roman" w:hAnsi="Times New Roman" w:cs="Times New Roman"/>
        </w:rPr>
        <w:t>Объяснить п</w:t>
      </w:r>
      <w:r w:rsidRPr="00FE58FF">
        <w:rPr>
          <w:rFonts w:ascii="Times New Roman" w:hAnsi="Times New Roman" w:cs="Times New Roman"/>
          <w:color w:val="000000"/>
        </w:rPr>
        <w:t>онятие философии права.</w:t>
      </w:r>
    </w:p>
    <w:p w:rsidR="009617B1" w:rsidRPr="00FE58FF" w:rsidRDefault="009617B1" w:rsidP="00D7731A">
      <w:pPr>
        <w:rPr>
          <w:rFonts w:ascii="Times New Roman" w:hAnsi="Times New Roman" w:cs="Times New Roman"/>
          <w:color w:val="000000"/>
        </w:rPr>
      </w:pPr>
      <w:r w:rsidRPr="00FE58FF">
        <w:rPr>
          <w:rFonts w:ascii="Times New Roman" w:hAnsi="Times New Roman" w:cs="Times New Roman"/>
          <w:color w:val="000000"/>
        </w:rPr>
        <w:t>2.</w:t>
      </w:r>
      <w:r w:rsidRPr="00FE58FF">
        <w:rPr>
          <w:rFonts w:ascii="Times New Roman" w:hAnsi="Times New Roman" w:cs="Times New Roman"/>
          <w:color w:val="000000"/>
        </w:rPr>
        <w:tab/>
      </w:r>
      <w:r w:rsidR="000C4BE5" w:rsidRPr="00FE58FF">
        <w:rPr>
          <w:rFonts w:ascii="Times New Roman" w:hAnsi="Times New Roman" w:cs="Times New Roman"/>
        </w:rPr>
        <w:t>Назвать</w:t>
      </w:r>
      <w:r w:rsidR="000C4BE5" w:rsidRPr="00FE58FF">
        <w:rPr>
          <w:rFonts w:ascii="Times New Roman" w:hAnsi="Times New Roman" w:cs="Times New Roman"/>
          <w:color w:val="000000"/>
        </w:rPr>
        <w:t xml:space="preserve"> о</w:t>
      </w:r>
      <w:r w:rsidRPr="00FE58FF">
        <w:rPr>
          <w:rFonts w:ascii="Times New Roman" w:hAnsi="Times New Roman" w:cs="Times New Roman"/>
          <w:color w:val="000000"/>
        </w:rPr>
        <w:t>бъект и предмет философии права.</w:t>
      </w:r>
    </w:p>
    <w:p w:rsidR="00214A7F" w:rsidRPr="00FE58FF" w:rsidRDefault="009617B1" w:rsidP="00D7731A">
      <w:pPr>
        <w:rPr>
          <w:rFonts w:ascii="Times New Roman" w:hAnsi="Times New Roman" w:cs="Times New Roman"/>
          <w:color w:val="000000"/>
        </w:rPr>
      </w:pPr>
      <w:r w:rsidRPr="00FE58FF">
        <w:rPr>
          <w:rFonts w:ascii="Times New Roman" w:hAnsi="Times New Roman" w:cs="Times New Roman"/>
          <w:color w:val="000000"/>
        </w:rPr>
        <w:t>3.</w:t>
      </w:r>
      <w:r w:rsidRPr="00FE58FF">
        <w:rPr>
          <w:rFonts w:ascii="Times New Roman" w:hAnsi="Times New Roman" w:cs="Times New Roman"/>
          <w:color w:val="000000"/>
        </w:rPr>
        <w:tab/>
      </w:r>
      <w:r w:rsidR="000C4BE5" w:rsidRPr="00FE58FF">
        <w:rPr>
          <w:rFonts w:ascii="Times New Roman" w:hAnsi="Times New Roman" w:cs="Times New Roman"/>
        </w:rPr>
        <w:t>Раскрыть</w:t>
      </w:r>
      <w:r w:rsidR="000C4BE5" w:rsidRPr="00FE58FF">
        <w:rPr>
          <w:rFonts w:ascii="Times New Roman" w:hAnsi="Times New Roman" w:cs="Times New Roman"/>
          <w:color w:val="000000"/>
        </w:rPr>
        <w:t xml:space="preserve"> м</w:t>
      </w:r>
      <w:r w:rsidRPr="00FE58FF">
        <w:rPr>
          <w:rFonts w:ascii="Times New Roman" w:hAnsi="Times New Roman" w:cs="Times New Roman"/>
          <w:color w:val="000000"/>
        </w:rPr>
        <w:t>етодологи</w:t>
      </w:r>
      <w:r w:rsidR="000C4BE5" w:rsidRPr="00FE58FF">
        <w:rPr>
          <w:rFonts w:ascii="Times New Roman" w:hAnsi="Times New Roman" w:cs="Times New Roman"/>
          <w:color w:val="000000"/>
        </w:rPr>
        <w:t>ю</w:t>
      </w:r>
      <w:r w:rsidRPr="00FE58FF">
        <w:rPr>
          <w:rFonts w:ascii="Times New Roman" w:hAnsi="Times New Roman" w:cs="Times New Roman"/>
          <w:color w:val="000000"/>
        </w:rPr>
        <w:t xml:space="preserve"> философии права.</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 xml:space="preserve">4. </w:t>
      </w:r>
      <w:r w:rsidR="00EB5168" w:rsidRPr="00FE58FF">
        <w:rPr>
          <w:rFonts w:ascii="Times New Roman" w:hAnsi="Times New Roman" w:cs="Times New Roman"/>
        </w:rPr>
        <w:t>Анализировать</w:t>
      </w:r>
      <w:r w:rsidR="00EB5168" w:rsidRPr="00FE58FF">
        <w:rPr>
          <w:rFonts w:ascii="Times New Roman" w:hAnsi="Times New Roman" w:cs="Times New Roman"/>
          <w:color w:val="000000"/>
        </w:rPr>
        <w:t xml:space="preserve"> г</w:t>
      </w:r>
      <w:r w:rsidR="009617B1" w:rsidRPr="00FE58FF">
        <w:rPr>
          <w:rFonts w:ascii="Times New Roman" w:hAnsi="Times New Roman" w:cs="Times New Roman"/>
          <w:color w:val="000000"/>
        </w:rPr>
        <w:t>енезис и эволюция философии права: общая характеристика основных</w:t>
      </w:r>
      <w:r w:rsidR="00D238C2" w:rsidRPr="00FE58FF">
        <w:rPr>
          <w:rFonts w:ascii="Times New Roman" w:hAnsi="Times New Roman" w:cs="Times New Roman"/>
          <w:color w:val="000000"/>
        </w:rPr>
        <w:t xml:space="preserve"> </w:t>
      </w:r>
      <w:r w:rsidR="009617B1" w:rsidRPr="00FE58FF">
        <w:rPr>
          <w:rFonts w:ascii="Times New Roman" w:hAnsi="Times New Roman" w:cs="Times New Roman"/>
          <w:color w:val="000000"/>
        </w:rPr>
        <w:t>исторических этапов (Античность, Средневековье, Новое время и современность).</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5</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Охарактеризовать</w:t>
      </w:r>
      <w:r w:rsidR="00EB5168" w:rsidRPr="00FE58FF">
        <w:rPr>
          <w:rFonts w:ascii="Times New Roman" w:hAnsi="Times New Roman" w:cs="Times New Roman"/>
          <w:color w:val="000000"/>
        </w:rPr>
        <w:t xml:space="preserve"> г</w:t>
      </w:r>
      <w:r w:rsidR="009617B1" w:rsidRPr="00FE58FF">
        <w:rPr>
          <w:rFonts w:ascii="Times New Roman" w:hAnsi="Times New Roman" w:cs="Times New Roman"/>
          <w:color w:val="000000"/>
        </w:rPr>
        <w:t>енезис философии права: эпоха Античности и Средневековья.</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6</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Объяснить п</w:t>
      </w:r>
      <w:r w:rsidR="009617B1" w:rsidRPr="00FE58FF">
        <w:rPr>
          <w:rFonts w:ascii="Times New Roman" w:hAnsi="Times New Roman" w:cs="Times New Roman"/>
          <w:color w:val="000000"/>
        </w:rPr>
        <w:t>роблемы права в классической и постклассической немецкой философии.</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7</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Раскрыть</w:t>
      </w:r>
      <w:r w:rsidR="00EB5168" w:rsidRPr="00FE58FF">
        <w:rPr>
          <w:rFonts w:ascii="Times New Roman" w:hAnsi="Times New Roman" w:cs="Times New Roman"/>
          <w:color w:val="000000"/>
        </w:rPr>
        <w:t xml:space="preserve"> о</w:t>
      </w:r>
      <w:r w:rsidR="009617B1" w:rsidRPr="00FE58FF">
        <w:rPr>
          <w:rFonts w:ascii="Times New Roman" w:hAnsi="Times New Roman" w:cs="Times New Roman"/>
          <w:color w:val="000000"/>
        </w:rPr>
        <w:t>собенности развития отечественной философии права.</w:t>
      </w:r>
      <w:r w:rsidRPr="00FE58FF">
        <w:rPr>
          <w:rFonts w:ascii="Times New Roman" w:hAnsi="Times New Roman" w:cs="Times New Roman"/>
          <w:color w:val="000000"/>
        </w:rPr>
        <w:t xml:space="preserve"> </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8</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Описать</w:t>
      </w:r>
      <w:r w:rsidR="00EB5168" w:rsidRPr="00FE58FF">
        <w:rPr>
          <w:rFonts w:ascii="Times New Roman" w:hAnsi="Times New Roman" w:cs="Times New Roman"/>
          <w:color w:val="000000"/>
        </w:rPr>
        <w:t xml:space="preserve"> п</w:t>
      </w:r>
      <w:r w:rsidR="009617B1" w:rsidRPr="00FE58FF">
        <w:rPr>
          <w:rFonts w:ascii="Times New Roman" w:hAnsi="Times New Roman" w:cs="Times New Roman"/>
          <w:color w:val="000000"/>
        </w:rPr>
        <w:t>равов</w:t>
      </w:r>
      <w:r w:rsidR="00EB5168" w:rsidRPr="00FE58FF">
        <w:rPr>
          <w:rFonts w:ascii="Times New Roman" w:hAnsi="Times New Roman" w:cs="Times New Roman"/>
          <w:color w:val="000000"/>
        </w:rPr>
        <w:t>ую</w:t>
      </w:r>
      <w:r w:rsidR="009617B1" w:rsidRPr="00FE58FF">
        <w:rPr>
          <w:rFonts w:ascii="Times New Roman" w:hAnsi="Times New Roman" w:cs="Times New Roman"/>
          <w:color w:val="000000"/>
        </w:rPr>
        <w:t xml:space="preserve"> ценность: понятие и социальное значение.</w:t>
      </w:r>
    </w:p>
    <w:p w:rsidR="009617B1" w:rsidRPr="00FE58FF" w:rsidRDefault="00214A7F" w:rsidP="00D7731A">
      <w:pPr>
        <w:rPr>
          <w:rFonts w:ascii="Times New Roman" w:hAnsi="Times New Roman" w:cs="Times New Roman"/>
          <w:color w:val="000000"/>
        </w:rPr>
      </w:pPr>
      <w:r w:rsidRPr="00FE58FF">
        <w:rPr>
          <w:rFonts w:ascii="Times New Roman" w:hAnsi="Times New Roman" w:cs="Times New Roman"/>
          <w:color w:val="000000"/>
        </w:rPr>
        <w:t>9</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snapToGrid w:val="0"/>
        </w:rPr>
        <w:t>Перечислить</w:t>
      </w:r>
      <w:r w:rsidR="00EB5168" w:rsidRPr="00FE58FF">
        <w:rPr>
          <w:rFonts w:ascii="Times New Roman" w:hAnsi="Times New Roman" w:cs="Times New Roman"/>
          <w:color w:val="000000"/>
        </w:rPr>
        <w:t xml:space="preserve"> в</w:t>
      </w:r>
      <w:r w:rsidR="009617B1" w:rsidRPr="00FE58FF">
        <w:rPr>
          <w:rFonts w:ascii="Times New Roman" w:hAnsi="Times New Roman" w:cs="Times New Roman"/>
          <w:color w:val="000000"/>
        </w:rPr>
        <w:t>иды правовых ценностей.</w:t>
      </w:r>
    </w:p>
    <w:p w:rsidR="009617B1" w:rsidRPr="00FE58FF" w:rsidRDefault="009617B1" w:rsidP="00D7731A">
      <w:pPr>
        <w:rPr>
          <w:rFonts w:ascii="Times New Roman" w:hAnsi="Times New Roman" w:cs="Times New Roman"/>
          <w:color w:val="000000"/>
        </w:rPr>
      </w:pPr>
      <w:r w:rsidRPr="00FE58FF">
        <w:rPr>
          <w:rFonts w:ascii="Times New Roman" w:hAnsi="Times New Roman" w:cs="Times New Roman"/>
          <w:color w:val="000000"/>
        </w:rPr>
        <w:t>1</w:t>
      </w:r>
      <w:r w:rsidR="00214A7F" w:rsidRPr="00FE58FF">
        <w:rPr>
          <w:rFonts w:ascii="Times New Roman" w:hAnsi="Times New Roman" w:cs="Times New Roman"/>
          <w:color w:val="000000"/>
        </w:rPr>
        <w:t>0</w:t>
      </w:r>
      <w:r w:rsidRPr="00FE58FF">
        <w:rPr>
          <w:rFonts w:ascii="Times New Roman" w:hAnsi="Times New Roman" w:cs="Times New Roman"/>
          <w:color w:val="000000"/>
        </w:rPr>
        <w:t>.</w:t>
      </w:r>
      <w:r w:rsidRPr="00FE58FF">
        <w:rPr>
          <w:rFonts w:ascii="Times New Roman" w:hAnsi="Times New Roman" w:cs="Times New Roman"/>
          <w:color w:val="000000"/>
        </w:rPr>
        <w:tab/>
      </w:r>
      <w:r w:rsidR="00EB5168" w:rsidRPr="00FE58FF">
        <w:rPr>
          <w:rFonts w:ascii="Times New Roman" w:hAnsi="Times New Roman" w:cs="Times New Roman"/>
        </w:rPr>
        <w:t>Рассказать</w:t>
      </w:r>
      <w:r w:rsidR="00EB5168" w:rsidRPr="00FE58FF">
        <w:rPr>
          <w:rFonts w:ascii="Times New Roman" w:hAnsi="Times New Roman" w:cs="Times New Roman"/>
          <w:color w:val="000000"/>
        </w:rPr>
        <w:t xml:space="preserve"> о к</w:t>
      </w:r>
      <w:r w:rsidRPr="00FE58FF">
        <w:rPr>
          <w:rFonts w:ascii="Times New Roman" w:hAnsi="Times New Roman" w:cs="Times New Roman"/>
          <w:color w:val="000000"/>
        </w:rPr>
        <w:t>лассов</w:t>
      </w:r>
      <w:r w:rsidR="00EB5168" w:rsidRPr="00FE58FF">
        <w:rPr>
          <w:rFonts w:ascii="Times New Roman" w:hAnsi="Times New Roman" w:cs="Times New Roman"/>
          <w:color w:val="000000"/>
        </w:rPr>
        <w:t>ой</w:t>
      </w:r>
      <w:r w:rsidRPr="00FE58FF">
        <w:rPr>
          <w:rFonts w:ascii="Times New Roman" w:hAnsi="Times New Roman" w:cs="Times New Roman"/>
          <w:color w:val="000000"/>
        </w:rPr>
        <w:t xml:space="preserve"> концепци</w:t>
      </w:r>
      <w:r w:rsidR="00EB5168" w:rsidRPr="00FE58FF">
        <w:rPr>
          <w:rFonts w:ascii="Times New Roman" w:hAnsi="Times New Roman" w:cs="Times New Roman"/>
          <w:color w:val="000000"/>
        </w:rPr>
        <w:t>и</w:t>
      </w:r>
      <w:r w:rsidRPr="00FE58FF">
        <w:rPr>
          <w:rFonts w:ascii="Times New Roman" w:hAnsi="Times New Roman" w:cs="Times New Roman"/>
          <w:color w:val="000000"/>
        </w:rPr>
        <w:t xml:space="preserve"> политогенеза.</w:t>
      </w:r>
    </w:p>
    <w:p w:rsidR="00CA2527" w:rsidRPr="00FE58FF" w:rsidRDefault="00CA2527" w:rsidP="00D7731A">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237"/>
      </w:tblGrid>
      <w:tr w:rsidR="00474495" w:rsidRPr="00FE58FF" w:rsidTr="001847D3">
        <w:tc>
          <w:tcPr>
            <w:tcW w:w="1526" w:type="dxa"/>
          </w:tcPr>
          <w:p w:rsidR="00474495" w:rsidRPr="00FE58FF" w:rsidRDefault="00474495" w:rsidP="00D7731A">
            <w:pPr>
              <w:contextualSpacing/>
              <w:jc w:val="center"/>
              <w:rPr>
                <w:rFonts w:ascii="Times New Roman" w:eastAsia="Calibri" w:hAnsi="Times New Roman" w:cs="Times New Roman"/>
                <w:lang w:eastAsia="en-US"/>
              </w:rPr>
            </w:pPr>
            <w:r w:rsidRPr="00FE58FF">
              <w:rPr>
                <w:rFonts w:ascii="Times New Roman" w:eastAsia="Calibri" w:hAnsi="Times New Roman" w:cs="Times New Roman"/>
                <w:b/>
                <w:lang w:eastAsia="en-US"/>
              </w:rPr>
              <w:t>Оценочные средства</w:t>
            </w:r>
          </w:p>
        </w:tc>
        <w:tc>
          <w:tcPr>
            <w:tcW w:w="1701" w:type="dxa"/>
          </w:tcPr>
          <w:p w:rsidR="00474495" w:rsidRPr="00FE58FF" w:rsidRDefault="00474495" w:rsidP="00D7731A">
            <w:pPr>
              <w:contextualSpacing/>
              <w:jc w:val="center"/>
              <w:rPr>
                <w:rFonts w:ascii="Times New Roman" w:eastAsia="Calibri" w:hAnsi="Times New Roman" w:cs="Times New Roman"/>
                <w:b/>
                <w:spacing w:val="-8"/>
                <w:lang w:eastAsia="en-US"/>
              </w:rPr>
            </w:pPr>
            <w:r w:rsidRPr="00FE58FF">
              <w:rPr>
                <w:rFonts w:ascii="Times New Roman" w:eastAsia="Calibri" w:hAnsi="Times New Roman" w:cs="Times New Roman"/>
                <w:b/>
                <w:spacing w:val="-8"/>
                <w:lang w:eastAsia="en-US"/>
              </w:rPr>
              <w:t>Показатели</w:t>
            </w:r>
          </w:p>
          <w:p w:rsidR="00474495" w:rsidRPr="00FE58FF" w:rsidRDefault="00474495" w:rsidP="00D7731A">
            <w:pPr>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c>
          <w:tcPr>
            <w:tcW w:w="6237" w:type="dxa"/>
          </w:tcPr>
          <w:p w:rsidR="00474495" w:rsidRPr="00FE58FF" w:rsidRDefault="00474495" w:rsidP="00D7731A">
            <w:pPr>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Критерии</w:t>
            </w:r>
          </w:p>
          <w:p w:rsidR="00474495" w:rsidRPr="00FE58FF" w:rsidRDefault="00474495" w:rsidP="00D7731A">
            <w:pPr>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r>
      <w:tr w:rsidR="00474495" w:rsidRPr="00FE58FF" w:rsidTr="001847D3">
        <w:tblPrEx>
          <w:tblLook w:val="04A0" w:firstRow="1" w:lastRow="0" w:firstColumn="1" w:lastColumn="0" w:noHBand="0" w:noVBand="1"/>
        </w:tblPrEx>
        <w:tc>
          <w:tcPr>
            <w:tcW w:w="1526" w:type="dxa"/>
          </w:tcPr>
          <w:p w:rsidR="00474495" w:rsidRPr="00FE58FF" w:rsidRDefault="00474495" w:rsidP="00D7731A">
            <w:pPr>
              <w:contextualSpacing/>
              <w:jc w:val="both"/>
              <w:rPr>
                <w:rFonts w:ascii="Times New Roman" w:eastAsia="Times New Roman" w:hAnsi="Times New Roman" w:cs="Times New Roman"/>
                <w:lang w:eastAsia="en-US"/>
              </w:rPr>
            </w:pPr>
            <w:r w:rsidRPr="00FE58FF">
              <w:rPr>
                <w:rFonts w:ascii="Times New Roman" w:eastAsia="Times New Roman" w:hAnsi="Times New Roman" w:cs="Times New Roman"/>
                <w:lang w:eastAsia="en-US"/>
              </w:rPr>
              <w:t>Устный опрос</w:t>
            </w:r>
          </w:p>
        </w:tc>
        <w:tc>
          <w:tcPr>
            <w:tcW w:w="1701" w:type="dxa"/>
          </w:tcPr>
          <w:p w:rsidR="00474495" w:rsidRPr="00FE58FF" w:rsidRDefault="00474495" w:rsidP="00D7731A">
            <w:pPr>
              <w:tabs>
                <w:tab w:val="left" w:pos="317"/>
              </w:tabs>
              <w:jc w:val="both"/>
              <w:rPr>
                <w:rFonts w:ascii="Times New Roman" w:eastAsia="Times New Roman" w:hAnsi="Times New Roman" w:cs="Times New Roman"/>
                <w:lang w:eastAsia="en-US"/>
              </w:rPr>
            </w:pPr>
            <w:r w:rsidRPr="00FE58FF">
              <w:rPr>
                <w:rFonts w:ascii="Times New Roman" w:eastAsia="Times New Roman" w:hAnsi="Times New Roman" w:cs="Times New Roman"/>
                <w:lang w:eastAsia="en-US"/>
              </w:rPr>
              <w:t>Корректность и полнота ответов</w:t>
            </w:r>
          </w:p>
        </w:tc>
        <w:tc>
          <w:tcPr>
            <w:tcW w:w="6237" w:type="dxa"/>
          </w:tcPr>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Сложный вопрос: полный, развернутый, обоснованный ответ – 10 баллов</w:t>
            </w:r>
          </w:p>
          <w:p w:rsidR="00474495" w:rsidRPr="00FE58FF" w:rsidRDefault="00474495" w:rsidP="00D7731A">
            <w:pPr>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Правильный, но не аргументированный ответ – 5 баллов</w:t>
            </w:r>
          </w:p>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Неверный ответ – 0 баллов</w:t>
            </w:r>
          </w:p>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Обычный вопрос:</w:t>
            </w:r>
          </w:p>
          <w:p w:rsidR="00474495" w:rsidRPr="00FE58FF" w:rsidRDefault="00474495" w:rsidP="00D7731A">
            <w:pPr>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полный, развернутый, обоснованный ответ – 4 балла</w:t>
            </w:r>
          </w:p>
          <w:p w:rsidR="00474495" w:rsidRPr="00FE58FF" w:rsidRDefault="00474495" w:rsidP="00D7731A">
            <w:pPr>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Правильный, но не аргументированный ответ – 2 балла</w:t>
            </w:r>
          </w:p>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Неверный ответ – 0 баллов.</w:t>
            </w:r>
          </w:p>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Простой вопрос:</w:t>
            </w:r>
          </w:p>
          <w:p w:rsidR="00474495" w:rsidRPr="00FE58FF" w:rsidRDefault="00474495" w:rsidP="00D7731A">
            <w:pPr>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lastRenderedPageBreak/>
              <w:t>Правильный ответ – 1 балл;</w:t>
            </w:r>
          </w:p>
          <w:p w:rsidR="00474495" w:rsidRPr="00FE58FF" w:rsidRDefault="00474495" w:rsidP="00D7731A">
            <w:pPr>
              <w:ind w:firstLine="709"/>
              <w:jc w:val="both"/>
              <w:rPr>
                <w:rFonts w:ascii="Times New Roman" w:eastAsia="Times New Roman" w:hAnsi="Times New Roman" w:cs="Times New Roman"/>
                <w:lang w:eastAsia="en-US"/>
              </w:rPr>
            </w:pPr>
            <w:r w:rsidRPr="00FE58FF">
              <w:rPr>
                <w:rFonts w:ascii="Times New Roman" w:eastAsia="Times New Roman" w:hAnsi="Times New Roman" w:cs="Times New Roman"/>
                <w:bCs/>
                <w:lang w:eastAsia="en-US"/>
              </w:rPr>
              <w:t>Неправильный ответ – 0 баллов</w:t>
            </w:r>
          </w:p>
        </w:tc>
      </w:tr>
    </w:tbl>
    <w:p w:rsidR="00474495" w:rsidRPr="00FE58FF" w:rsidRDefault="00474495" w:rsidP="00D7731A">
      <w:pPr>
        <w:rPr>
          <w:rFonts w:ascii="Times New Roman" w:hAnsi="Times New Roman" w:cs="Times New Roman"/>
        </w:rPr>
      </w:pPr>
    </w:p>
    <w:p w:rsidR="00757FFC" w:rsidRPr="00FE58FF" w:rsidRDefault="00757FFC" w:rsidP="00D7731A">
      <w:pPr>
        <w:pStyle w:val="a5"/>
        <w:numPr>
          <w:ilvl w:val="1"/>
          <w:numId w:val="26"/>
        </w:numPr>
        <w:rPr>
          <w:rFonts w:ascii="Times New Roman" w:hAnsi="Times New Roman" w:cs="Times New Roman"/>
          <w:b/>
          <w:sz w:val="24"/>
          <w:szCs w:val="24"/>
        </w:rPr>
      </w:pPr>
      <w:r w:rsidRPr="00FE58FF">
        <w:rPr>
          <w:rFonts w:ascii="Times New Roman" w:hAnsi="Times New Roman" w:cs="Times New Roman"/>
          <w:b/>
          <w:sz w:val="24"/>
          <w:szCs w:val="24"/>
        </w:rPr>
        <w:t>Оценочные средства для промежуточной аттестации.</w:t>
      </w:r>
    </w:p>
    <w:p w:rsidR="00CA2527" w:rsidRPr="00FE58FF" w:rsidRDefault="00CA2527" w:rsidP="00D7731A">
      <w:pPr>
        <w:pStyle w:val="a5"/>
        <w:ind w:left="0" w:firstLine="0"/>
        <w:rPr>
          <w:rFonts w:ascii="Times New Roman" w:hAnsi="Times New Roman" w:cs="Times New Roman"/>
          <w:b/>
          <w:sz w:val="24"/>
          <w:szCs w:val="24"/>
        </w:rPr>
      </w:pPr>
      <w:r w:rsidRPr="00FE58FF">
        <w:rPr>
          <w:rFonts w:ascii="Times New Roman" w:hAnsi="Times New Roman" w:cs="Times New Roman"/>
          <w:b/>
          <w:sz w:val="24"/>
          <w:szCs w:val="24"/>
        </w:rPr>
        <w:t xml:space="preserve">4.3.1. </w:t>
      </w:r>
      <w:r w:rsidR="00D238C2" w:rsidRPr="00FE58FF">
        <w:rPr>
          <w:rFonts w:ascii="Times New Roman" w:hAnsi="Times New Roman" w:cs="Times New Roman"/>
          <w:b/>
          <w:sz w:val="24"/>
          <w:szCs w:val="24"/>
        </w:rPr>
        <w:t xml:space="preserve">Перечень компетенций с указанием этапов их формирования в процессе освоения образовательной программы. </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7E1FCA" w:rsidRPr="00FE58FF"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компетенции</w:t>
            </w:r>
          </w:p>
        </w:tc>
        <w:tc>
          <w:tcPr>
            <w:tcW w:w="269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этапа освоения компетенции</w:t>
            </w:r>
          </w:p>
        </w:tc>
        <w:tc>
          <w:tcPr>
            <w:tcW w:w="4076"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этапа освоения компетенции</w:t>
            </w:r>
          </w:p>
        </w:tc>
      </w:tr>
      <w:tr w:rsidR="007E1FCA" w:rsidRPr="00FE58FF"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p>
        </w:tc>
        <w:tc>
          <w:tcPr>
            <w:tcW w:w="269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УК-6.1</w:t>
            </w:r>
          </w:p>
        </w:tc>
        <w:tc>
          <w:tcPr>
            <w:tcW w:w="4076"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jc w:val="both"/>
              <w:rPr>
                <w:rFonts w:ascii="Times New Roman" w:hAnsi="Times New Roman" w:cs="Times New Roman"/>
                <w:spacing w:val="-20"/>
                <w:sz w:val="24"/>
                <w:szCs w:val="24"/>
              </w:rPr>
            </w:pPr>
            <w:r w:rsidRPr="00FE58FF">
              <w:rPr>
                <w:rFonts w:ascii="Times New Roman" w:hAnsi="Times New Roman" w:cs="Times New Roman"/>
                <w:spacing w:val="-20"/>
                <w:sz w:val="24"/>
                <w:szCs w:val="24"/>
              </w:rPr>
              <w:t xml:space="preserve">знает способы планирования </w:t>
            </w:r>
            <w:r w:rsidRPr="00FE58FF">
              <w:rPr>
                <w:rStyle w:val="FontStyle44"/>
                <w:rFonts w:cs="Times New Roman"/>
                <w:spacing w:val="-20"/>
                <w:sz w:val="24"/>
                <w:szCs w:val="24"/>
              </w:rPr>
              <w:t>задач собственного профессионального и личностного развития</w:t>
            </w:r>
          </w:p>
        </w:tc>
      </w:tr>
    </w:tbl>
    <w:tbl>
      <w:tblPr>
        <w:tblW w:w="9495" w:type="dxa"/>
        <w:tblInd w:w="108" w:type="dxa"/>
        <w:tblLayout w:type="fixed"/>
        <w:tblCellMar>
          <w:left w:w="10" w:type="dxa"/>
          <w:right w:w="10" w:type="dxa"/>
        </w:tblCellMar>
        <w:tblLook w:val="04A0" w:firstRow="1" w:lastRow="0" w:firstColumn="1" w:lastColumn="0" w:noHBand="0" w:noVBand="1"/>
      </w:tblPr>
      <w:tblGrid>
        <w:gridCol w:w="1133"/>
        <w:gridCol w:w="2693"/>
        <w:gridCol w:w="1559"/>
        <w:gridCol w:w="4110"/>
      </w:tblGrid>
      <w:tr w:rsidR="007E1FCA" w:rsidRPr="00FE58FF" w:rsidTr="00F53F74">
        <w:trPr>
          <w:trHeight w:val="300"/>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ПК-1.1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социальную значимость своей будущей профессии</w:t>
            </w:r>
          </w:p>
        </w:tc>
      </w:tr>
      <w:tr w:rsidR="007E1FCA" w:rsidRPr="00FE58FF" w:rsidTr="00F53F74">
        <w:trPr>
          <w:trHeight w:val="36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 xml:space="preserve">ПК-1.2 </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нормы права и закона</w:t>
            </w:r>
          </w:p>
        </w:tc>
      </w:tr>
      <w:tr w:rsidR="007E1FCA" w:rsidRPr="00FE58FF" w:rsidTr="00F53F74">
        <w:trPr>
          <w:trHeight w:val="355"/>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jc w:val="center"/>
              <w:rPr>
                <w:rFonts w:ascii="Times New Roman" w:hAnsi="Times New Roman" w:cs="Times New Roman"/>
                <w:lang w:eastAsia="en-US"/>
              </w:rPr>
            </w:pPr>
            <w:r w:rsidRPr="00FE58FF">
              <w:rPr>
                <w:rFonts w:ascii="Times New Roman" w:hAnsi="Times New Roman" w:cs="Times New Roman"/>
                <w:spacing w:val="-20"/>
              </w:rPr>
              <w:t>ПК-1.3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умеет </w:t>
            </w:r>
            <w:r w:rsidRPr="00FE58FF">
              <w:rPr>
                <w:rStyle w:val="FontStyle44"/>
                <w:rFonts w:cs="Times New Roman"/>
                <w:spacing w:val="-20"/>
                <w:sz w:val="24"/>
              </w:rPr>
              <w:t>формировать уважительное отношение к праву и закону</w:t>
            </w:r>
          </w:p>
        </w:tc>
      </w:tr>
      <w:tr w:rsidR="007E1FCA" w:rsidRPr="00FE58FF" w:rsidTr="00F53F74">
        <w:trPr>
          <w:trHeight w:val="56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ПК-1.4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владеет </w:t>
            </w:r>
            <w:r w:rsidRPr="00FE58FF">
              <w:rPr>
                <w:rStyle w:val="FontStyle44"/>
                <w:rFonts w:cs="Times New Roman"/>
                <w:spacing w:val="-20"/>
                <w:sz w:val="24"/>
              </w:rPr>
              <w:t>достаточным уровнем профессионального правосознания</w:t>
            </w:r>
          </w:p>
        </w:tc>
      </w:tr>
      <w:tr w:rsidR="007E1FCA" w:rsidRPr="00FE58FF" w:rsidTr="00F53F74">
        <w:trPr>
          <w:trHeight w:val="303"/>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rPr>
                <w:rStyle w:val="FontStyle44"/>
                <w:rFonts w:cs="Times New Roman"/>
                <w:spacing w:val="-20"/>
                <w:sz w:val="24"/>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профессиональные обязанности</w:t>
            </w:r>
          </w:p>
        </w:tc>
      </w:tr>
      <w:tr w:rsidR="007E1FCA" w:rsidRPr="00FE58FF" w:rsidTr="00F53F74">
        <w:trPr>
          <w:trHeight w:val="70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добросовестно исполнять профессиональные обязанности</w:t>
            </w:r>
          </w:p>
        </w:tc>
      </w:tr>
      <w:tr w:rsidR="007E1FCA" w:rsidRPr="00FE58FF" w:rsidTr="00F53F74">
        <w:trPr>
          <w:trHeight w:val="224"/>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принципы этики юриста</w:t>
            </w:r>
          </w:p>
        </w:tc>
      </w:tr>
      <w:tr w:rsidR="007E1FCA" w:rsidRPr="00FE58FF" w:rsidTr="00F53F74">
        <w:trPr>
          <w:trHeight w:val="42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w:t>
            </w:r>
            <w:r w:rsidRPr="00FE58FF">
              <w:rPr>
                <w:rStyle w:val="FontStyle44"/>
                <w:rFonts w:cs="Times New Roman"/>
                <w:spacing w:val="-20"/>
                <w:sz w:val="24"/>
              </w:rPr>
              <w:t>принципами этики юриста</w:t>
            </w:r>
          </w:p>
        </w:tc>
      </w:tr>
      <w:tr w:rsidR="007E1FCA" w:rsidRPr="00FE58FF" w:rsidTr="00F53F74">
        <w:trPr>
          <w:trHeight w:val="423"/>
        </w:trPr>
        <w:tc>
          <w:tcPr>
            <w:tcW w:w="113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2" w:lineRule="auto"/>
              <w:rPr>
                <w:rFonts w:ascii="Times New Roman" w:hAnsi="Times New Roman" w:cs="Times New Roman"/>
                <w:lang w:eastAsia="en-US"/>
              </w:rPr>
            </w:pPr>
            <w:r w:rsidRPr="00FE58FF">
              <w:rPr>
                <w:rFonts w:ascii="Times New Roman" w:eastAsia="Calibri" w:hAnsi="Times New Roman" w:cs="Times New Roman"/>
                <w:spacing w:val="-20"/>
              </w:rPr>
              <w:t>ПК-3</w:t>
            </w:r>
          </w:p>
        </w:tc>
        <w:tc>
          <w:tcPr>
            <w:tcW w:w="269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Style w:val="FontStyle44"/>
                <w:rFonts w:cs="Times New Roman"/>
                <w:spacing w:val="-20"/>
                <w:sz w:val="24"/>
              </w:rPr>
            </w:pPr>
            <w:r w:rsidRPr="00FE58FF">
              <w:rPr>
                <w:rStyle w:val="FontStyle44"/>
                <w:rFonts w:cs="Times New Roman"/>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rPr>
              <w:t>ПК-3.1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lang w:eastAsia="en-US"/>
              </w:rPr>
            </w:pPr>
            <w:r w:rsidRPr="00FE58FF">
              <w:rPr>
                <w:rFonts w:ascii="Times New Roman" w:hAnsi="Times New Roman" w:cs="Times New Roman"/>
              </w:rPr>
              <w:t>знает</w:t>
            </w:r>
            <w:r w:rsidRPr="00FE58FF">
              <w:rPr>
                <w:rStyle w:val="FontStyle44"/>
                <w:rFonts w:cs="Times New Roman"/>
                <w:b/>
                <w:sz w:val="24"/>
              </w:rPr>
              <w:t xml:space="preserve"> </w:t>
            </w:r>
            <w:r w:rsidRPr="00FE58FF">
              <w:rPr>
                <w:rStyle w:val="FontStyle44"/>
                <w:rFonts w:cs="Times New Roman"/>
                <w:sz w:val="24"/>
              </w:rPr>
              <w:t>методологию разработки нормативных правовых актов</w:t>
            </w:r>
            <w:r w:rsidRPr="00FE58FF">
              <w:rPr>
                <w:rFonts w:ascii="Times New Roman" w:hAnsi="Times New Roman" w:cs="Times New Roman"/>
              </w:rPr>
              <w:t xml:space="preserve"> </w:t>
            </w:r>
          </w:p>
        </w:tc>
      </w:tr>
      <w:tr w:rsidR="007E1FCA" w:rsidRPr="00FE58FF" w:rsidTr="00F53F74">
        <w:trPr>
          <w:trHeight w:val="423"/>
        </w:trPr>
        <w:tc>
          <w:tcPr>
            <w:tcW w:w="113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hAnsi="Times New Roman" w:cs="Times New Roman"/>
                <w:lang w:eastAsia="en-US"/>
              </w:rPr>
            </w:pPr>
          </w:p>
        </w:tc>
        <w:tc>
          <w:tcPr>
            <w:tcW w:w="269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Style w:val="FontStyle44"/>
                <w:rFonts w:cs="Times New Roman"/>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rPr>
              <w:t>ПК-3.2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eastAsia="Calibri" w:hAnsi="Times New Roman" w:cs="Times New Roman"/>
                <w:lang w:eastAsia="en-US"/>
              </w:rPr>
            </w:pPr>
            <w:r w:rsidRPr="00FE58FF">
              <w:rPr>
                <w:rFonts w:ascii="Times New Roman" w:hAnsi="Times New Roman" w:cs="Times New Roman"/>
              </w:rPr>
              <w:t xml:space="preserve">владеет методологией </w:t>
            </w:r>
            <w:r w:rsidRPr="00FE58FF">
              <w:rPr>
                <w:rStyle w:val="FontStyle44"/>
                <w:rFonts w:cs="Times New Roman"/>
                <w:sz w:val="24"/>
              </w:rPr>
              <w:t>разработки нормативных правовых актов</w:t>
            </w:r>
          </w:p>
        </w:tc>
      </w:tr>
      <w:tr w:rsidR="007E1FCA" w:rsidRPr="00FE58FF" w:rsidTr="00F53F74">
        <w:trPr>
          <w:trHeight w:val="423"/>
        </w:trPr>
        <w:tc>
          <w:tcPr>
            <w:tcW w:w="113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2"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269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Style w:val="FontStyle44"/>
                <w:rFonts w:cs="Times New Roman"/>
                <w:spacing w:val="-20"/>
                <w:sz w:val="24"/>
              </w:rPr>
            </w:pPr>
            <w:r w:rsidRPr="00FE58FF">
              <w:rPr>
                <w:rStyle w:val="FontStyle44"/>
                <w:rFonts w:cs="Times New Roman"/>
                <w:spacing w:val="-20"/>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 xml:space="preserve">ПК-4.1 </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способы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p>
        </w:tc>
      </w:tr>
      <w:tr w:rsidR="007E1FCA" w:rsidRPr="00FE58FF" w:rsidTr="00F53F74">
        <w:trPr>
          <w:trHeight w:val="423"/>
        </w:trPr>
        <w:tc>
          <w:tcPr>
            <w:tcW w:w="113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hAnsi="Times New Roman" w:cs="Times New Roman"/>
                <w:lang w:eastAsia="en-US"/>
              </w:rPr>
            </w:pPr>
          </w:p>
        </w:tc>
        <w:tc>
          <w:tcPr>
            <w:tcW w:w="269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D7731A">
            <w:pPr>
              <w:rPr>
                <w:rStyle w:val="FontStyle44"/>
                <w:rFonts w:cs="Times New Roman"/>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ПК-4.2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hAnsi="Times New Roman" w:cs="Times New Roman"/>
                <w:spacing w:val="-20"/>
              </w:rPr>
              <w:t>владеет способностью квалифицированно реализовывать и применять</w:t>
            </w:r>
            <w:r w:rsidRPr="00FE58FF">
              <w:rPr>
                <w:rStyle w:val="FontStyle44"/>
                <w:rFonts w:cs="Times New Roman"/>
                <w:spacing w:val="-20"/>
                <w:sz w:val="24"/>
              </w:rPr>
              <w:t xml:space="preserve"> нормативные правовые акты в конкретных сферах юридической деятельности</w:t>
            </w:r>
            <w:r w:rsidRPr="00FE58FF">
              <w:rPr>
                <w:rFonts w:ascii="Times New Roman" w:hAnsi="Times New Roman" w:cs="Times New Roman"/>
                <w:spacing w:val="-20"/>
              </w:rPr>
              <w:t>.</w:t>
            </w:r>
          </w:p>
        </w:tc>
      </w:tr>
      <w:tr w:rsidR="007E1FCA" w:rsidRPr="00FE58FF" w:rsidTr="00F53F74">
        <w:trPr>
          <w:trHeight w:val="799"/>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Style w:val="FontStyle44"/>
                <w:rFonts w:cs="Times New Roman"/>
                <w:spacing w:val="-20"/>
                <w:sz w:val="24"/>
              </w:rPr>
            </w:pPr>
            <w:r w:rsidRPr="00FE58FF">
              <w:rPr>
                <w:rFonts w:ascii="Times New Roman" w:eastAsia="Calibri" w:hAnsi="Times New Roman" w:cs="Times New Roman"/>
                <w:spacing w:val="-20"/>
              </w:rPr>
              <w:t>знает</w:t>
            </w:r>
            <w:r w:rsidRPr="00FE58FF">
              <w:rPr>
                <w:rStyle w:val="FontStyle44"/>
                <w:rFonts w:cs="Times New Roman"/>
                <w:b/>
                <w:spacing w:val="-20"/>
                <w:sz w:val="24"/>
              </w:rPr>
              <w:t xml:space="preserve"> </w:t>
            </w:r>
            <w:r w:rsidRPr="00FE58FF">
              <w:rPr>
                <w:rStyle w:val="FontStyle44"/>
                <w:rFonts w:cs="Times New Roman"/>
                <w:spacing w:val="-20"/>
                <w:sz w:val="24"/>
              </w:rPr>
              <w:t>методологию толкования нормативных правовых актов</w:t>
            </w:r>
          </w:p>
        </w:tc>
      </w:tr>
      <w:tr w:rsidR="007E1FCA" w:rsidRPr="00FE58FF" w:rsidTr="00F53F74">
        <w:trPr>
          <w:trHeight w:val="710"/>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квалифицированно толковать нормативные правовые акты</w:t>
            </w:r>
          </w:p>
        </w:tc>
      </w:tr>
      <w:tr w:rsidR="007E1FCA" w:rsidRPr="00FE58FF" w:rsidTr="00F53F74">
        <w:trPr>
          <w:trHeight w:val="79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уяснения смысла</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F53F74">
        <w:trPr>
          <w:trHeight w:val="722"/>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разъяснения</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F53F74">
        <w:trPr>
          <w:trHeight w:val="556"/>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jc w:val="both"/>
              <w:rPr>
                <w:rStyle w:val="FontStyle44"/>
                <w:rFonts w:cs="Times New Roman"/>
                <w:spacing w:val="-20"/>
                <w:sz w:val="24"/>
              </w:rPr>
            </w:pPr>
            <w:r w:rsidRPr="00FE58FF">
              <w:rPr>
                <w:rFonts w:ascii="Times New Roman" w:eastAsia="Calibri" w:hAnsi="Times New Roman" w:cs="Times New Roman"/>
                <w:spacing w:val="-20"/>
              </w:rPr>
              <w:t>знает способы</w:t>
            </w:r>
            <w:r w:rsidRPr="00FE58FF">
              <w:rPr>
                <w:rStyle w:val="FontStyle44"/>
                <w:rFonts w:cs="Times New Roman"/>
                <w:spacing w:val="-20"/>
                <w:sz w:val="24"/>
              </w:rPr>
              <w:t xml:space="preserve"> проведения юридической экспертизы проектов нормативных правовых актов.</w:t>
            </w:r>
          </w:p>
        </w:tc>
      </w:tr>
      <w:tr w:rsidR="007E1FCA" w:rsidRPr="00FE58FF" w:rsidTr="00F53F74">
        <w:trPr>
          <w:trHeight w:val="454"/>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проводить юридическую экспертизу проектов нормативных правовых актов</w:t>
            </w:r>
          </w:p>
        </w:tc>
      </w:tr>
      <w:tr w:rsidR="007E1FCA" w:rsidRPr="00FE58FF" w:rsidTr="00F53F74">
        <w:trPr>
          <w:trHeight w:val="76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FE58FF" w:rsidTr="00F53F74">
        <w:trPr>
          <w:trHeight w:val="1056"/>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D7731A">
            <w:pPr>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D7731A">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способностью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bl>
    <w:p w:rsidR="00F56D8C" w:rsidRPr="00FE58FF" w:rsidRDefault="00F53F74" w:rsidP="00D7731A">
      <w:pPr>
        <w:pStyle w:val="a5"/>
        <w:ind w:left="0" w:firstLine="0"/>
        <w:rPr>
          <w:rFonts w:ascii="Times New Roman" w:hAnsi="Times New Roman" w:cs="Times New Roman"/>
          <w:b/>
          <w:sz w:val="24"/>
          <w:szCs w:val="24"/>
        </w:rPr>
      </w:pPr>
      <w:r w:rsidRPr="00FE58FF">
        <w:rPr>
          <w:rFonts w:ascii="Times New Roman" w:hAnsi="Times New Roman" w:cs="Times New Roman"/>
          <w:b/>
          <w:sz w:val="24"/>
          <w:szCs w:val="24"/>
        </w:rPr>
        <w:t>Показатели и критерии оценивания компетенций с учетом этапа их формирования</w:t>
      </w:r>
    </w:p>
    <w:tbl>
      <w:tblPr>
        <w:tblW w:w="993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282"/>
        <w:gridCol w:w="4229"/>
      </w:tblGrid>
      <w:tr w:rsidR="00D238C2" w:rsidRPr="00FE58FF" w:rsidTr="007E1FCA">
        <w:trPr>
          <w:trHeight w:val="432"/>
          <w:tblHeader/>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D7731A">
            <w:pPr>
              <w:ind w:right="191"/>
              <w:rPr>
                <w:rFonts w:ascii="Times New Roman" w:hAnsi="Times New Roman" w:cs="Times New Roman"/>
                <w:spacing w:val="-20"/>
              </w:rPr>
            </w:pPr>
            <w:r w:rsidRPr="00FE58FF">
              <w:rPr>
                <w:rFonts w:ascii="Times New Roman" w:hAnsi="Times New Roman" w:cs="Times New Roman"/>
                <w:bCs/>
                <w:spacing w:val="-20"/>
              </w:rPr>
              <w:t>Этап освоения компетенции</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D7731A">
            <w:pPr>
              <w:ind w:left="149" w:right="170" w:hanging="149"/>
              <w:jc w:val="center"/>
              <w:rPr>
                <w:rFonts w:ascii="Times New Roman" w:hAnsi="Times New Roman" w:cs="Times New Roman"/>
                <w:bCs/>
                <w:spacing w:val="-20"/>
              </w:rPr>
            </w:pPr>
            <w:r w:rsidRPr="00FE58FF">
              <w:rPr>
                <w:rFonts w:ascii="Times New Roman" w:hAnsi="Times New Roman" w:cs="Times New Roman"/>
                <w:bCs/>
                <w:spacing w:val="-20"/>
              </w:rPr>
              <w:t>Показатель</w:t>
            </w:r>
          </w:p>
          <w:p w:rsidR="00D238C2" w:rsidRPr="00FE58FF" w:rsidRDefault="00D238C2" w:rsidP="00D7731A">
            <w:pPr>
              <w:ind w:left="149" w:right="170" w:hanging="149"/>
              <w:jc w:val="center"/>
              <w:rPr>
                <w:rFonts w:ascii="Times New Roman" w:hAnsi="Times New Roman" w:cs="Times New Roman"/>
                <w:i/>
                <w:iCs/>
                <w:spacing w:val="-20"/>
              </w:rPr>
            </w:pPr>
            <w:r w:rsidRPr="00FE58FF">
              <w:rPr>
                <w:rFonts w:ascii="Times New Roman" w:hAnsi="Times New Roman" w:cs="Times New Roman"/>
                <w:bCs/>
                <w:spacing w:val="-20"/>
              </w:rPr>
              <w:t>оценивания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D7731A">
            <w:pPr>
              <w:jc w:val="center"/>
              <w:rPr>
                <w:rFonts w:ascii="Times New Roman" w:hAnsi="Times New Roman" w:cs="Times New Roman"/>
                <w:spacing w:val="-20"/>
              </w:rPr>
            </w:pPr>
            <w:r w:rsidRPr="00FE58FF">
              <w:rPr>
                <w:rFonts w:ascii="Times New Roman" w:hAnsi="Times New Roman" w:cs="Times New Roman"/>
                <w:bCs/>
                <w:spacing w:val="-20"/>
              </w:rPr>
              <w:t>Критерий оценивания</w:t>
            </w:r>
          </w:p>
        </w:tc>
      </w:tr>
      <w:tr w:rsidR="00211671" w:rsidRPr="00FE58FF" w:rsidTr="007E1FCA">
        <w:trPr>
          <w:trHeight w:val="62"/>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D7731A">
            <w:pPr>
              <w:pStyle w:val="3"/>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УК-6.1</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D7731A">
            <w:pPr>
              <w:jc w:val="both"/>
              <w:rPr>
                <w:rStyle w:val="FontStyle44"/>
                <w:rFonts w:cs="Times New Roman"/>
                <w:spacing w:val="-20"/>
                <w:sz w:val="24"/>
              </w:rPr>
            </w:pPr>
            <w:r w:rsidRPr="00FE58FF">
              <w:rPr>
                <w:rFonts w:ascii="Times New Roman" w:hAnsi="Times New Roman" w:cs="Times New Roman"/>
                <w:spacing w:val="-20"/>
              </w:rPr>
              <w:t xml:space="preserve"> знание способов планирования </w:t>
            </w:r>
            <w:r w:rsidRPr="00FE58FF">
              <w:rPr>
                <w:rStyle w:val="FontStyle44"/>
                <w:rFonts w:cs="Times New Roman"/>
                <w:spacing w:val="-20"/>
                <w:sz w:val="24"/>
              </w:rPr>
              <w:t>задач собственного профессионального развития;</w:t>
            </w:r>
          </w:p>
          <w:p w:rsidR="00211671" w:rsidRPr="00FE58FF" w:rsidRDefault="00211671" w:rsidP="00D7731A">
            <w:pPr>
              <w:jc w:val="both"/>
              <w:rPr>
                <w:rFonts w:ascii="Times New Roman" w:hAnsi="Times New Roman" w:cs="Times New Roman"/>
                <w:spacing w:val="-20"/>
              </w:rPr>
            </w:pPr>
            <w:r w:rsidRPr="00FE58FF">
              <w:rPr>
                <w:rFonts w:ascii="Times New Roman" w:hAnsi="Times New Roman" w:cs="Times New Roman"/>
                <w:spacing w:val="-20"/>
              </w:rPr>
              <w:t xml:space="preserve"> знание способов планирования </w:t>
            </w:r>
            <w:r w:rsidRPr="00FE58FF">
              <w:rPr>
                <w:rStyle w:val="FontStyle44"/>
                <w:rFonts w:cs="Times New Roman"/>
                <w:spacing w:val="-20"/>
                <w:sz w:val="24"/>
              </w:rPr>
              <w:t>задач собственного личностного развития.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D7731A">
            <w:pPr>
              <w:pStyle w:val="a3"/>
              <w:ind w:hanging="10"/>
              <w:rPr>
                <w:spacing w:val="-20"/>
                <w:szCs w:val="24"/>
              </w:rPr>
            </w:pPr>
            <w:r w:rsidRPr="00FE58FF">
              <w:rPr>
                <w:spacing w:val="-20"/>
                <w:szCs w:val="24"/>
              </w:rPr>
              <w:t>Полнота, логичность, обоснованность ответов, критичность оценок;</w:t>
            </w:r>
          </w:p>
          <w:p w:rsidR="00211671" w:rsidRPr="00FE58FF" w:rsidRDefault="00211671" w:rsidP="00D7731A">
            <w:pPr>
              <w:pStyle w:val="a3"/>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ПК-1.1</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hAnsi="Times New Roman" w:cs="Times New Roman"/>
                <w:spacing w:val="-20"/>
              </w:rPr>
              <w:t xml:space="preserve"> знание </w:t>
            </w:r>
            <w:r w:rsidRPr="00FE58FF">
              <w:rPr>
                <w:rStyle w:val="FontStyle44"/>
                <w:rFonts w:cs="Times New Roman"/>
                <w:spacing w:val="-20"/>
                <w:sz w:val="24"/>
              </w:rPr>
              <w:t>социальной значимости своей будущей профессии</w:t>
            </w:r>
          </w:p>
          <w:p w:rsidR="007E1FCA" w:rsidRPr="00FE58FF" w:rsidRDefault="007E1FCA" w:rsidP="00D7731A">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ПК-1.2</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hAnsi="Times New Roman" w:cs="Times New Roman"/>
                <w:spacing w:val="-20"/>
              </w:rPr>
              <w:t>знание норм права;</w:t>
            </w:r>
          </w:p>
          <w:p w:rsidR="007E1FCA" w:rsidRPr="00FE58FF" w:rsidRDefault="007E1FCA" w:rsidP="00D7731A">
            <w:pPr>
              <w:widowControl w:val="0"/>
              <w:jc w:val="both"/>
              <w:rPr>
                <w:rFonts w:ascii="Times New Roman" w:eastAsiaTheme="minorHAnsi" w:hAnsi="Times New Roman" w:cs="Times New Roman"/>
                <w:spacing w:val="-20"/>
              </w:rPr>
            </w:pPr>
            <w:r w:rsidRPr="00FE58FF">
              <w:rPr>
                <w:rFonts w:ascii="Times New Roman" w:hAnsi="Times New Roman" w:cs="Times New Roman"/>
                <w:spacing w:val="-20"/>
              </w:rPr>
              <w:t>знание норм закона.</w:t>
            </w:r>
          </w:p>
          <w:p w:rsidR="007E1FCA" w:rsidRPr="00FE58FF" w:rsidRDefault="007E1FCA" w:rsidP="00D7731A">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hAnsi="Times New Roman" w:cs="Times New Roman"/>
                <w:spacing w:val="-20"/>
              </w:rPr>
              <w:t>формирует уважительное отношение к праву;</w:t>
            </w:r>
          </w:p>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формирует</w:t>
            </w:r>
            <w:r w:rsidRPr="00FE58FF">
              <w:rPr>
                <w:rStyle w:val="FontStyle44"/>
                <w:rFonts w:cs="Times New Roman"/>
                <w:spacing w:val="-20"/>
                <w:sz w:val="24"/>
              </w:rPr>
              <w:t xml:space="preserve"> уважительное отношение закону</w:t>
            </w:r>
            <w:r w:rsidRPr="00FE58FF">
              <w:rPr>
                <w:rFonts w:ascii="Times New Roman" w:hAnsi="Times New Roman" w:cs="Times New Roman"/>
                <w:spacing w:val="-20"/>
              </w:rPr>
              <w:t xml:space="preserve">. </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hAnsi="Times New Roman" w:cs="Times New Roman"/>
                <w:spacing w:val="-20"/>
              </w:rPr>
              <w:t>Самостоятельность и профессионализм</w:t>
            </w:r>
            <w:r w:rsidRPr="00FE58FF">
              <w:rPr>
                <w:rStyle w:val="FontStyle44"/>
                <w:rFonts w:cs="Times New Roman"/>
                <w:spacing w:val="-20"/>
                <w:sz w:val="24"/>
              </w:rPr>
              <w:t>;</w:t>
            </w:r>
          </w:p>
          <w:p w:rsidR="007E1FCA" w:rsidRPr="00FE58FF" w:rsidRDefault="007E1FCA" w:rsidP="00D7731A">
            <w:pPr>
              <w:widowControl w:val="0"/>
              <w:rPr>
                <w:rFonts w:ascii="Times New Roman" w:eastAsia="Calibri" w:hAnsi="Times New Roman" w:cs="Times New Roman"/>
                <w:spacing w:val="-20"/>
                <w:lang w:eastAsia="en-US"/>
              </w:rPr>
            </w:pPr>
            <w:r w:rsidRPr="00FE58FF">
              <w:rPr>
                <w:rFonts w:ascii="Times New Roman" w:hAnsi="Times New Roman" w:cs="Times New Roman"/>
                <w:spacing w:val="-20"/>
              </w:rPr>
              <w:t>Уровень правосознания.</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профессиональное правосознание </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Степень сформированности навыков и уровень правосознания</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w:t>
            </w:r>
            <w:r w:rsidRPr="00FE58FF">
              <w:rPr>
                <w:rStyle w:val="FontStyle44"/>
                <w:rFonts w:eastAsia="Calibri" w:cs="Times New Roman"/>
                <w:spacing w:val="-20"/>
                <w:sz w:val="24"/>
              </w:rPr>
              <w:t>профессиональных обязанностей</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осуществляет </w:t>
            </w:r>
            <w:r w:rsidRPr="00FE58FF">
              <w:rPr>
                <w:rStyle w:val="FontStyle44"/>
                <w:rFonts w:eastAsia="Calibri" w:cs="Times New Roman"/>
                <w:spacing w:val="-20"/>
                <w:sz w:val="24"/>
              </w:rPr>
              <w:t>добросовестное исполнение профессиональных обязанностей</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Самостоятельность и профессионализм при исполнении </w:t>
            </w:r>
            <w:r w:rsidRPr="00FE58FF">
              <w:rPr>
                <w:rStyle w:val="FontStyle44"/>
                <w:rFonts w:eastAsia="Calibri" w:cs="Times New Roman"/>
                <w:spacing w:val="-20"/>
                <w:sz w:val="24"/>
              </w:rPr>
              <w:t>профессиональных обязанностей</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 xml:space="preserve">знание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p w:rsidR="007E1FCA" w:rsidRPr="00FE58FF" w:rsidRDefault="007E1FCA" w:rsidP="00D7731A">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соблюдения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соблюдения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ПК-3.1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contextualSpacing/>
              <w:jc w:val="both"/>
              <w:rPr>
                <w:rFonts w:ascii="Times New Roman" w:eastAsia="Calibri" w:hAnsi="Times New Roman" w:cs="Times New Roman"/>
                <w:lang w:eastAsia="en-US"/>
              </w:rPr>
            </w:pPr>
            <w:r w:rsidRPr="00FE58FF">
              <w:rPr>
                <w:rFonts w:ascii="Times New Roman" w:hAnsi="Times New Roman" w:cs="Times New Roman"/>
              </w:rPr>
              <w:t xml:space="preserve"> знание </w:t>
            </w:r>
            <w:r w:rsidRPr="00FE58FF">
              <w:rPr>
                <w:rStyle w:val="FontStyle44"/>
                <w:rFonts w:cs="Times New Roman"/>
                <w:sz w:val="24"/>
              </w:rPr>
              <w:t>методологии разработки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zCs w:val="24"/>
              </w:rPr>
            </w:pPr>
            <w:r w:rsidRPr="00FE58FF">
              <w:rPr>
                <w:szCs w:val="24"/>
              </w:rPr>
              <w:t>Полнота, логичность, обоснованность ответов;</w:t>
            </w:r>
          </w:p>
          <w:p w:rsidR="007E1FCA" w:rsidRPr="00FE58FF" w:rsidRDefault="007E1FCA" w:rsidP="00D7731A">
            <w:pPr>
              <w:pStyle w:val="a3"/>
              <w:widowControl w:val="0"/>
              <w:spacing w:line="256" w:lineRule="auto"/>
              <w:ind w:hanging="10"/>
              <w:rPr>
                <w:szCs w:val="24"/>
              </w:rPr>
            </w:pPr>
            <w:r w:rsidRPr="00FE58FF">
              <w:rPr>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ПК-3.2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lang w:eastAsia="en-US"/>
              </w:rPr>
            </w:pPr>
            <w:r w:rsidRPr="00FE58FF">
              <w:rPr>
                <w:rFonts w:ascii="Times New Roman" w:hAnsi="Times New Roman" w:cs="Times New Roman"/>
              </w:rPr>
              <w:t xml:space="preserve">навыки по </w:t>
            </w:r>
            <w:r w:rsidRPr="00FE58FF">
              <w:rPr>
                <w:rStyle w:val="FontStyle44"/>
                <w:rFonts w:cs="Times New Roman"/>
                <w:sz w:val="24"/>
              </w:rPr>
              <w:t xml:space="preserve">разработке нормативных </w:t>
            </w:r>
            <w:r w:rsidRPr="00FE58FF">
              <w:rPr>
                <w:rStyle w:val="FontStyle44"/>
                <w:rFonts w:cs="Times New Roman"/>
                <w:sz w:val="24"/>
              </w:rPr>
              <w:lastRenderedPageBreak/>
              <w:t>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lang w:eastAsia="en-US"/>
              </w:rPr>
            </w:pPr>
            <w:r w:rsidRPr="00FE58FF">
              <w:rPr>
                <w:rFonts w:ascii="Times New Roman" w:hAnsi="Times New Roman" w:cs="Times New Roman"/>
              </w:rPr>
              <w:lastRenderedPageBreak/>
              <w:t xml:space="preserve">Степень сформированности навыков </w:t>
            </w:r>
            <w:r w:rsidRPr="00FE58FF">
              <w:rPr>
                <w:rFonts w:ascii="Times New Roman" w:hAnsi="Times New Roman" w:cs="Times New Roman"/>
              </w:rPr>
              <w:lastRenderedPageBreak/>
              <w:t xml:space="preserve">по </w:t>
            </w:r>
            <w:r w:rsidRPr="00FE58FF">
              <w:rPr>
                <w:rStyle w:val="FontStyle44"/>
                <w:rFonts w:cs="Times New Roman"/>
                <w:sz w:val="24"/>
              </w:rPr>
              <w:t>разработке нормативных правовых актов</w:t>
            </w:r>
            <w:r w:rsidRPr="00FE58FF">
              <w:rPr>
                <w:rFonts w:ascii="Times New Roman" w:hAnsi="Times New Roman" w:cs="Times New Roman"/>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lastRenderedPageBreak/>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знание способов реализации и </w:t>
            </w:r>
            <w:r w:rsidRPr="00FE58FF">
              <w:rPr>
                <w:rStyle w:val="FontStyle44"/>
                <w:rFonts w:cs="Times New Roman"/>
                <w:spacing w:val="-20"/>
                <w:sz w:val="24"/>
              </w:rPr>
              <w:t>применения нормативные правовые акты в конкретных сферах юридической деятельности</w:t>
            </w:r>
            <w:r w:rsidRPr="00FE58FF">
              <w:rPr>
                <w:rFonts w:ascii="Times New Roman"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 Навыки квалифицированных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r w:rsidRPr="00FE58FF">
              <w:rPr>
                <w:rFonts w:ascii="Times New Roman"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Степень сформированности навыков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r w:rsidRPr="00FE58FF">
              <w:rPr>
                <w:rFonts w:ascii="Times New Roman"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contextualSpacing/>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w:t>
            </w:r>
            <w:r w:rsidRPr="00FE58FF">
              <w:rPr>
                <w:rStyle w:val="FontStyle44"/>
                <w:rFonts w:eastAsia="Calibri" w:cs="Times New Roman"/>
                <w:spacing w:val="-20"/>
                <w:sz w:val="24"/>
              </w:rPr>
              <w:t>методологии толкования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осуществляет </w:t>
            </w:r>
            <w:r w:rsidRPr="00FE58FF">
              <w:rPr>
                <w:rStyle w:val="FontStyle44"/>
                <w:rFonts w:eastAsia="Calibri" w:cs="Times New Roman"/>
                <w:spacing w:val="-20"/>
                <w:sz w:val="24"/>
              </w:rPr>
              <w:t>квалифицированное толкование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Самостоятельность и профессионализм при осуществлении толкования</w:t>
            </w:r>
            <w:r w:rsidRPr="00FE58FF">
              <w:rPr>
                <w:rStyle w:val="FontStyle44"/>
                <w:rFonts w:eastAsia="Calibri" w:cs="Times New Roman"/>
                <w:spacing w:val="-20"/>
                <w:sz w:val="24"/>
              </w:rPr>
              <w:t xml:space="preserve"> нормативных правовых актов</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по </w:t>
            </w:r>
            <w:r w:rsidRPr="00FE58FF">
              <w:rPr>
                <w:rStyle w:val="FontStyle44"/>
                <w:rFonts w:eastAsia="Calibri" w:cs="Times New Roman"/>
                <w:spacing w:val="-20"/>
                <w:sz w:val="24"/>
              </w:rPr>
              <w:t>квалифицированному уяснению смысла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по </w:t>
            </w:r>
            <w:r w:rsidRPr="00FE58FF">
              <w:rPr>
                <w:rStyle w:val="FontStyle44"/>
                <w:rFonts w:eastAsia="Calibri" w:cs="Times New Roman"/>
                <w:spacing w:val="-20"/>
                <w:sz w:val="24"/>
              </w:rPr>
              <w:t>уяснению смысла нормативных правовых актов</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по </w:t>
            </w:r>
            <w:r w:rsidRPr="00FE58FF">
              <w:rPr>
                <w:rStyle w:val="FontStyle44"/>
                <w:rFonts w:eastAsia="Calibri" w:cs="Times New Roman"/>
                <w:spacing w:val="-20"/>
                <w:sz w:val="24"/>
              </w:rPr>
              <w:t>квалифицированному разъяснению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по </w:t>
            </w:r>
            <w:r w:rsidRPr="00FE58FF">
              <w:rPr>
                <w:rStyle w:val="FontStyle44"/>
                <w:rFonts w:eastAsia="Calibri" w:cs="Times New Roman"/>
                <w:spacing w:val="-20"/>
                <w:sz w:val="24"/>
              </w:rPr>
              <w:t>разъяснению нормативных правовых актов</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способов</w:t>
            </w:r>
            <w:r w:rsidRPr="00FE58FF">
              <w:rPr>
                <w:rStyle w:val="FontStyle44"/>
                <w:rFonts w:eastAsia="Calibri" w:cs="Times New Roman"/>
                <w:spacing w:val="-20"/>
                <w:sz w:val="24"/>
              </w:rPr>
              <w:t xml:space="preserve"> проведения юридической экспертизы проектов нормативных правовых актов</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D7731A">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w:t>
            </w:r>
            <w:r w:rsidRPr="00FE58FF">
              <w:rPr>
                <w:rStyle w:val="FontStyle44"/>
                <w:rFonts w:eastAsia="Calibri" w:cs="Times New Roman"/>
                <w:spacing w:val="-20"/>
                <w:sz w:val="24"/>
              </w:rPr>
              <w:t>проводить юридическую экспертизу проектов нормативных правовых актов</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Самостоятельность и профессионализм при </w:t>
            </w:r>
            <w:r w:rsidRPr="00FE58FF">
              <w:rPr>
                <w:rStyle w:val="FontStyle44"/>
                <w:rFonts w:eastAsia="Calibri" w:cs="Times New Roman"/>
                <w:spacing w:val="-20"/>
                <w:sz w:val="24"/>
              </w:rPr>
              <w:t>проведении экспертизы</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Style w:val="FontStyle44"/>
                <w:rFonts w:eastAsia="Calibri" w:cs="Times New Roman"/>
                <w:spacing w:val="-20"/>
                <w:sz w:val="24"/>
              </w:rPr>
            </w:pPr>
            <w:r w:rsidRPr="00FE58FF">
              <w:rPr>
                <w:rFonts w:ascii="Times New Roman" w:eastAsia="Calibri" w:hAnsi="Times New Roman" w:cs="Times New Roman"/>
                <w:spacing w:val="-20"/>
              </w:rPr>
              <w:t xml:space="preserve">дает </w:t>
            </w:r>
            <w:r w:rsidRPr="00FE58FF">
              <w:rPr>
                <w:rStyle w:val="FontStyle44"/>
                <w:rFonts w:eastAsia="Calibri" w:cs="Times New Roman"/>
                <w:spacing w:val="-20"/>
                <w:sz w:val="24"/>
              </w:rPr>
              <w:t>квалифицированные юридические заключения в конкретных сферах юридической деятельности;</w:t>
            </w:r>
          </w:p>
          <w:p w:rsidR="007E1FCA" w:rsidRPr="00FE58FF" w:rsidRDefault="007E1FCA" w:rsidP="00D7731A">
            <w:pPr>
              <w:widowControl w:val="0"/>
              <w:jc w:val="both"/>
              <w:rPr>
                <w:rFonts w:ascii="Times New Roman" w:hAnsi="Times New Roman" w:cs="Times New Roman"/>
                <w:lang w:eastAsia="en-US"/>
              </w:rPr>
            </w:pPr>
            <w:r w:rsidRPr="00FE58FF">
              <w:rPr>
                <w:rFonts w:ascii="Times New Roman" w:eastAsia="Calibri" w:hAnsi="Times New Roman" w:cs="Times New Roman"/>
                <w:spacing w:val="-20"/>
              </w:rPr>
              <w:t xml:space="preserve">дает </w:t>
            </w:r>
            <w:r w:rsidRPr="00FE58FF">
              <w:rPr>
                <w:rStyle w:val="FontStyle44"/>
                <w:rFonts w:eastAsia="Calibri" w:cs="Times New Roman"/>
                <w:spacing w:val="-20"/>
                <w:sz w:val="24"/>
              </w:rPr>
              <w:t>квалифицированные юридические консультации в конкретных сферах юридической деятельности.</w:t>
            </w:r>
          </w:p>
        </w:tc>
        <w:tc>
          <w:tcPr>
            <w:tcW w:w="4229" w:type="dxa"/>
            <w:tcBorders>
              <w:top w:val="single" w:sz="4" w:space="0" w:color="auto"/>
              <w:left w:val="single" w:sz="4" w:space="0" w:color="auto"/>
              <w:bottom w:val="single" w:sz="4" w:space="0" w:color="auto"/>
              <w:right w:val="single" w:sz="4" w:space="0" w:color="auto"/>
            </w:tcBorders>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Самостоятельность и профессионализм при даче</w:t>
            </w:r>
            <w:r w:rsidRPr="00FE58FF">
              <w:rPr>
                <w:rStyle w:val="FontStyle44"/>
                <w:rFonts w:eastAsia="Calibri" w:cs="Times New Roman"/>
                <w:spacing w:val="-20"/>
                <w:sz w:val="24"/>
              </w:rPr>
              <w:t xml:space="preserve"> юридических заключений и консультаций в конкретных сферах юридической деятельности.</w:t>
            </w:r>
          </w:p>
          <w:p w:rsidR="007E1FCA" w:rsidRPr="00FE58FF" w:rsidRDefault="007E1FCA" w:rsidP="00D7731A">
            <w:pPr>
              <w:widowControl w:val="0"/>
              <w:jc w:val="both"/>
              <w:rPr>
                <w:rFonts w:ascii="Times New Roman" w:eastAsia="Calibri" w:hAnsi="Times New Roman" w:cs="Times New Roman"/>
                <w:spacing w:val="-20"/>
                <w:lang w:eastAsia="en-US"/>
              </w:rPr>
            </w:pP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 xml:space="preserve"> Навыки по даче</w:t>
            </w:r>
            <w:r w:rsidRPr="00FE58FF">
              <w:rPr>
                <w:rStyle w:val="FontStyle44"/>
                <w:rFonts w:eastAsia="Calibri" w:cs="Times New Roman"/>
                <w:spacing w:val="-20"/>
                <w:sz w:val="24"/>
              </w:rPr>
              <w:t xml:space="preserve"> квалифицированных юридических заключений в конкретных сферах юридической деятельности;</w:t>
            </w:r>
            <w:r w:rsidRPr="00FE58FF">
              <w:rPr>
                <w:rFonts w:ascii="Times New Roman" w:eastAsia="Calibri" w:hAnsi="Times New Roman" w:cs="Times New Roman"/>
                <w:spacing w:val="-20"/>
              </w:rPr>
              <w:t xml:space="preserve"> </w:t>
            </w:r>
          </w:p>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Навыки по даче</w:t>
            </w:r>
            <w:r w:rsidRPr="00FE58FF">
              <w:rPr>
                <w:rStyle w:val="FontStyle44"/>
                <w:rFonts w:eastAsia="Calibri" w:cs="Times New Roman"/>
                <w:spacing w:val="-20"/>
                <w:sz w:val="24"/>
              </w:rPr>
              <w:t xml:space="preserve"> квалифицированных консультаций в конкретных сферах юридической деятельности</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D7731A">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Степень сформированности навыков по даче</w:t>
            </w:r>
            <w:r w:rsidRPr="00FE58FF">
              <w:rPr>
                <w:rStyle w:val="FontStyle44"/>
                <w:rFonts w:eastAsia="Calibri" w:cs="Times New Roman"/>
                <w:spacing w:val="-20"/>
                <w:sz w:val="24"/>
              </w:rPr>
              <w:t xml:space="preserve"> квалифицированных юридических заключений и консультаций в конкретных сферах юридической деятельности.</w:t>
            </w:r>
          </w:p>
        </w:tc>
      </w:tr>
    </w:tbl>
    <w:p w:rsidR="007E1FCA" w:rsidRPr="00FE58FF" w:rsidRDefault="007E1FCA" w:rsidP="00D7731A">
      <w:pPr>
        <w:rPr>
          <w:rFonts w:ascii="Times New Roman" w:hAnsi="Times New Roman" w:cs="Times New Roman"/>
        </w:rPr>
      </w:pPr>
    </w:p>
    <w:p w:rsidR="00CA2527" w:rsidRPr="00FE58FF" w:rsidRDefault="000B497B" w:rsidP="00D7731A">
      <w:pPr>
        <w:rPr>
          <w:rFonts w:ascii="Times New Roman" w:hAnsi="Times New Roman" w:cs="Times New Roman"/>
          <w:b/>
          <w:color w:val="000000"/>
        </w:rPr>
      </w:pPr>
      <w:r w:rsidRPr="00FE58FF">
        <w:rPr>
          <w:rFonts w:ascii="Times New Roman" w:hAnsi="Times New Roman" w:cs="Times New Roman"/>
        </w:rPr>
        <w:tab/>
      </w:r>
      <w:r w:rsidR="00CA2527" w:rsidRPr="00FE58FF">
        <w:rPr>
          <w:rFonts w:ascii="Times New Roman" w:hAnsi="Times New Roman" w:cs="Times New Roman"/>
          <w:b/>
          <w:color w:val="000000"/>
        </w:rPr>
        <w:t>4.3.2. Типовые оценочные средства</w:t>
      </w:r>
    </w:p>
    <w:p w:rsidR="00CA2527" w:rsidRPr="00FE58FF" w:rsidRDefault="00CA2527" w:rsidP="00D7731A">
      <w:pPr>
        <w:jc w:val="center"/>
        <w:rPr>
          <w:rFonts w:ascii="Times New Roman" w:hAnsi="Times New Roman" w:cs="Times New Roman"/>
          <w:b/>
          <w:caps/>
          <w:w w:val="101"/>
          <w:lang w:eastAsia="ru-RU"/>
        </w:rPr>
      </w:pPr>
      <w:r w:rsidRPr="00FE58FF">
        <w:rPr>
          <w:rFonts w:ascii="Times New Roman" w:hAnsi="Times New Roman" w:cs="Times New Roman"/>
          <w:b/>
          <w:caps/>
          <w:lang w:eastAsia="ru-RU"/>
        </w:rPr>
        <w:t>Вопросы к ЗА</w:t>
      </w:r>
      <w:r w:rsidR="00211671" w:rsidRPr="00FE58FF">
        <w:rPr>
          <w:rFonts w:ascii="Times New Roman" w:hAnsi="Times New Roman" w:cs="Times New Roman"/>
          <w:b/>
          <w:caps/>
          <w:lang w:eastAsia="ru-RU"/>
        </w:rPr>
        <w:t>Ч</w:t>
      </w:r>
      <w:r w:rsidRPr="00FE58FF">
        <w:rPr>
          <w:rFonts w:ascii="Times New Roman" w:hAnsi="Times New Roman" w:cs="Times New Roman"/>
          <w:b/>
          <w:caps/>
          <w:lang w:eastAsia="ru-RU"/>
        </w:rPr>
        <w:t>Е</w:t>
      </w:r>
      <w:r w:rsidR="00211671" w:rsidRPr="00FE58FF">
        <w:rPr>
          <w:rFonts w:ascii="Times New Roman" w:hAnsi="Times New Roman" w:cs="Times New Roman"/>
          <w:b/>
          <w:caps/>
          <w:lang w:eastAsia="ru-RU"/>
        </w:rPr>
        <w:t>Т</w:t>
      </w:r>
      <w:r w:rsidRPr="00FE58FF">
        <w:rPr>
          <w:rFonts w:ascii="Times New Roman" w:hAnsi="Times New Roman" w:cs="Times New Roman"/>
          <w:b/>
          <w:caps/>
          <w:lang w:eastAsia="ru-RU"/>
        </w:rPr>
        <w:t>У</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Перечислить основные концептуальные подходы к пониманию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Определить понятие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Назвать объект и предмет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Раскрыть методологию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Идентифицировать материалистическую диалектику как методологическую основу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Объяснить мировоззренческое значение философии права.</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lastRenderedPageBreak/>
        <w:t>Сравнить философию права и философию: общее и особенное.</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политологию: общее и особенное.</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социологию: общее и особенное.</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историко-теоретические юридические науки: общее и особенное.</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Установить роль философии права в процессе профессиональной подготовки государственных служащих.</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Охарактеризовать генезис и эволюция философии права: общая характеристика основных исторических этапов (Античность, Средневековье, Новое время и современность).</w:t>
      </w:r>
    </w:p>
    <w:p w:rsidR="00B64C9B"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Анализировать генезис философии права: эпоха Античности и Средневековья.</w:t>
      </w:r>
    </w:p>
    <w:p w:rsidR="00CA2527" w:rsidRPr="00FE58FF" w:rsidRDefault="00B64C9B"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Рассказать об эволюции </w:t>
      </w:r>
      <w:r w:rsidR="00CA2527" w:rsidRPr="00FE58FF">
        <w:rPr>
          <w:rFonts w:ascii="Times New Roman" w:hAnsi="Times New Roman" w:cs="Times New Roman"/>
          <w:bCs/>
          <w:lang w:val="de-DE" w:eastAsia="ru-RU"/>
        </w:rPr>
        <w:t>философии права в Новое время.</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 п</w:t>
      </w:r>
      <w:r w:rsidR="00CA2527" w:rsidRPr="00FE58FF">
        <w:rPr>
          <w:rFonts w:ascii="Times New Roman" w:hAnsi="Times New Roman" w:cs="Times New Roman"/>
          <w:bCs/>
          <w:lang w:val="de-DE" w:eastAsia="ru-RU"/>
        </w:rPr>
        <w:t>роблемы права в классической и постклассической немецкой философии.</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Анализировать о</w:t>
      </w:r>
      <w:r w:rsidR="00CA2527" w:rsidRPr="00FE58FF">
        <w:rPr>
          <w:rFonts w:ascii="Times New Roman" w:hAnsi="Times New Roman" w:cs="Times New Roman"/>
          <w:bCs/>
          <w:lang w:val="de-DE" w:eastAsia="ru-RU"/>
        </w:rPr>
        <w:t>собенности развития отечественной философии права.</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 с</w:t>
      </w:r>
      <w:r w:rsidR="00CA2527" w:rsidRPr="00FE58FF">
        <w:rPr>
          <w:rFonts w:ascii="Times New Roman" w:hAnsi="Times New Roman" w:cs="Times New Roman"/>
          <w:bCs/>
          <w:lang w:val="de-DE" w:eastAsia="ru-RU"/>
        </w:rPr>
        <w:t>остояние философии права в современной России.</w:t>
      </w:r>
      <w:r w:rsidR="00D238C2" w:rsidRPr="00FE58FF">
        <w:rPr>
          <w:rFonts w:ascii="Times New Roman" w:hAnsi="Times New Roman" w:cs="Times New Roman"/>
          <w:bCs/>
          <w:lang w:val="de-DE" w:eastAsia="ru-RU"/>
        </w:rPr>
        <w:t xml:space="preserve"> </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 п</w:t>
      </w:r>
      <w:r w:rsidR="00CA2527" w:rsidRPr="00FE58FF">
        <w:rPr>
          <w:rFonts w:ascii="Times New Roman" w:hAnsi="Times New Roman" w:cs="Times New Roman"/>
          <w:bCs/>
          <w:lang w:val="de-DE" w:eastAsia="ru-RU"/>
        </w:rPr>
        <w:t>онятие и структура правопонимания.</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Указать у</w:t>
      </w:r>
      <w:r w:rsidR="00CA2527" w:rsidRPr="00FE58FF">
        <w:rPr>
          <w:rFonts w:ascii="Times New Roman" w:hAnsi="Times New Roman" w:cs="Times New Roman"/>
          <w:bCs/>
          <w:lang w:val="de-DE" w:eastAsia="ru-RU"/>
        </w:rPr>
        <w:t>ровни и субъекты правопонимания.</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 м</w:t>
      </w:r>
      <w:r w:rsidR="00CA2527" w:rsidRPr="00FE58FF">
        <w:rPr>
          <w:rFonts w:ascii="Times New Roman" w:hAnsi="Times New Roman" w:cs="Times New Roman"/>
          <w:bCs/>
          <w:lang w:val="de-DE" w:eastAsia="ru-RU"/>
        </w:rPr>
        <w:t>етодологическое значение типологии правопонимания.</w:t>
      </w:r>
    </w:p>
    <w:p w:rsidR="00CA2527" w:rsidRPr="00FE58FF" w:rsidRDefault="00885AD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 п</w:t>
      </w:r>
      <w:r w:rsidR="00CA2527" w:rsidRPr="00FE58FF">
        <w:rPr>
          <w:rFonts w:ascii="Times New Roman" w:hAnsi="Times New Roman" w:cs="Times New Roman"/>
          <w:bCs/>
          <w:lang w:val="de-DE" w:eastAsia="ru-RU"/>
        </w:rPr>
        <w:t>онятие типа правопонимания.</w:t>
      </w:r>
    </w:p>
    <w:p w:rsidR="00CA2527" w:rsidRPr="00FE58FF" w:rsidRDefault="007F7FFA"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 xml:space="preserve">Дать общую характеристику </w:t>
      </w:r>
      <w:r w:rsidR="00CA2527" w:rsidRPr="00FE58FF">
        <w:rPr>
          <w:rFonts w:ascii="Times New Roman" w:hAnsi="Times New Roman" w:cs="Times New Roman"/>
          <w:bCs/>
          <w:lang w:val="de-DE" w:eastAsia="ru-RU"/>
        </w:rPr>
        <w:t>основных типов правопонимания.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стественно-правов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доктрин</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права.</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ю</w:t>
      </w:r>
      <w:r w:rsidR="00CA2527" w:rsidRPr="00FE58FF">
        <w:rPr>
          <w:rFonts w:ascii="Times New Roman" w:hAnsi="Times New Roman" w:cs="Times New Roman"/>
          <w:bCs/>
          <w:lang w:val="de-DE" w:eastAsia="ru-RU"/>
        </w:rPr>
        <w:t>ридическ</w:t>
      </w:r>
      <w:r w:rsidRPr="00FE58FF">
        <w:rPr>
          <w:rFonts w:ascii="Times New Roman" w:hAnsi="Times New Roman" w:cs="Times New Roman"/>
          <w:bCs/>
          <w:lang w:eastAsia="ru-RU"/>
        </w:rPr>
        <w:t>ого</w:t>
      </w:r>
      <w:r w:rsidR="00CA2527" w:rsidRPr="00FE58FF">
        <w:rPr>
          <w:rFonts w:ascii="Times New Roman" w:hAnsi="Times New Roman" w:cs="Times New Roman"/>
          <w:bCs/>
          <w:lang w:val="de-DE" w:eastAsia="ru-RU"/>
        </w:rPr>
        <w:t xml:space="preserve"> позитивизм</w:t>
      </w:r>
      <w:r w:rsidRPr="00FE58FF">
        <w:rPr>
          <w:rFonts w:ascii="Times New Roman" w:hAnsi="Times New Roman" w:cs="Times New Roman"/>
          <w:bCs/>
          <w:lang w:eastAsia="ru-RU"/>
        </w:rPr>
        <w:t>а</w:t>
      </w:r>
      <w:r w:rsidR="00CA2527" w:rsidRPr="00FE58FF">
        <w:rPr>
          <w:rFonts w:ascii="Times New Roman" w:hAnsi="Times New Roman" w:cs="Times New Roman"/>
          <w:bCs/>
          <w:lang w:val="de-DE" w:eastAsia="ru-RU"/>
        </w:rPr>
        <w:t>.</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оциологический подход к пониманию права.</w:t>
      </w:r>
    </w:p>
    <w:p w:rsidR="00CA2527" w:rsidRPr="00FE58FF" w:rsidRDefault="00CA2527"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color w:val="000000"/>
        </w:rPr>
        <w:t>Определить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п</w:t>
      </w:r>
      <w:r w:rsidRPr="00FE58FF">
        <w:rPr>
          <w:rFonts w:ascii="Times New Roman" w:hAnsi="Times New Roman" w:cs="Times New Roman"/>
          <w:bCs/>
          <w:lang w:val="de-DE" w:eastAsia="ru-RU"/>
        </w:rPr>
        <w:t>онятие и общая характеристика интегративных типов правопонимания.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л</w:t>
      </w:r>
      <w:r w:rsidR="00CA2527" w:rsidRPr="00FE58FF">
        <w:rPr>
          <w:rFonts w:ascii="Times New Roman" w:hAnsi="Times New Roman" w:cs="Times New Roman"/>
          <w:bCs/>
          <w:lang w:val="de-DE" w:eastAsia="ru-RU"/>
        </w:rPr>
        <w:t>ибертарно-юридический тип правопонимания.</w:t>
      </w:r>
    </w:p>
    <w:p w:rsidR="00CA2527" w:rsidRPr="00FE58FF" w:rsidRDefault="00CA2527"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rPr>
        <w:t>Раскрыть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к</w:t>
      </w:r>
      <w:r w:rsidRPr="00FE58FF">
        <w:rPr>
          <w:rFonts w:ascii="Times New Roman" w:hAnsi="Times New Roman" w:cs="Times New Roman"/>
          <w:bCs/>
          <w:lang w:val="de-DE" w:eastAsia="ru-RU"/>
        </w:rPr>
        <w:t>оммуникативн</w:t>
      </w:r>
      <w:r w:rsidR="000B23EC" w:rsidRPr="00FE58FF">
        <w:rPr>
          <w:rFonts w:ascii="Times New Roman" w:hAnsi="Times New Roman" w:cs="Times New Roman"/>
          <w:bCs/>
          <w:lang w:eastAsia="ru-RU"/>
        </w:rPr>
        <w:t>ую</w:t>
      </w:r>
      <w:r w:rsidRPr="00FE58FF">
        <w:rPr>
          <w:rFonts w:ascii="Times New Roman" w:hAnsi="Times New Roman" w:cs="Times New Roman"/>
          <w:bCs/>
          <w:lang w:val="de-DE" w:eastAsia="ru-RU"/>
        </w:rPr>
        <w:t xml:space="preserve"> концепци</w:t>
      </w:r>
      <w:r w:rsidR="000B23EC" w:rsidRPr="00FE58FF">
        <w:rPr>
          <w:rFonts w:ascii="Times New Roman" w:hAnsi="Times New Roman" w:cs="Times New Roman"/>
          <w:bCs/>
          <w:lang w:eastAsia="ru-RU"/>
        </w:rPr>
        <w:t>ю</w:t>
      </w:r>
      <w:r w:rsidRPr="00FE58FF">
        <w:rPr>
          <w:rFonts w:ascii="Times New Roman" w:hAnsi="Times New Roman" w:cs="Times New Roman"/>
          <w:bCs/>
          <w:lang w:val="de-DE" w:eastAsia="ru-RU"/>
        </w:rPr>
        <w:t xml:space="preserve"> правопонимания.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Объяснить д</w:t>
      </w:r>
      <w:r w:rsidR="00CA2527" w:rsidRPr="00FE58FF">
        <w:rPr>
          <w:rFonts w:ascii="Times New Roman" w:hAnsi="Times New Roman" w:cs="Times New Roman"/>
          <w:bCs/>
          <w:lang w:val="de-DE" w:eastAsia="ru-RU"/>
        </w:rPr>
        <w:t>иалогическое правопонимание.</w:t>
      </w:r>
    </w:p>
    <w:p w:rsidR="00CA2527" w:rsidRPr="00FE58FF" w:rsidRDefault="00CA2527"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rPr>
        <w:t>Идентифицировать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р</w:t>
      </w:r>
      <w:r w:rsidRPr="00FE58FF">
        <w:rPr>
          <w:rFonts w:ascii="Times New Roman" w:hAnsi="Times New Roman" w:cs="Times New Roman"/>
          <w:bCs/>
          <w:lang w:val="de-DE" w:eastAsia="ru-RU"/>
        </w:rPr>
        <w:t>еалистический позитивизм как тип правопонимания.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bCs/>
          <w:kern w:val="2"/>
          <w:lang w:eastAsia="zh-CN" w:bidi="fa-IR"/>
        </w:rPr>
        <w:t xml:space="preserve">Дать определение </w:t>
      </w:r>
      <w:r w:rsidR="00CA2527" w:rsidRPr="00FE58FF">
        <w:rPr>
          <w:rFonts w:ascii="Times New Roman" w:hAnsi="Times New Roman" w:cs="Times New Roman"/>
          <w:bCs/>
          <w:lang w:val="de-DE" w:eastAsia="ru-RU"/>
        </w:rPr>
        <w:t>«Культура» как категория философии права.</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структур</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правовой культуры.</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ровни правовой культуры.</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культур</w:t>
      </w:r>
      <w:r w:rsidRPr="00FE58FF">
        <w:rPr>
          <w:rFonts w:ascii="Times New Roman" w:hAnsi="Times New Roman" w:cs="Times New Roman"/>
          <w:bCs/>
          <w:lang w:eastAsia="ru-RU"/>
        </w:rPr>
        <w:t>ы</w:t>
      </w:r>
      <w:r w:rsidR="00CA2527" w:rsidRPr="00FE58FF">
        <w:rPr>
          <w:rFonts w:ascii="Times New Roman" w:hAnsi="Times New Roman" w:cs="Times New Roman"/>
          <w:bCs/>
          <w:lang w:val="de-DE" w:eastAsia="ru-RU"/>
        </w:rPr>
        <w:t xml:space="preserve"> общества.</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культур</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 xml:space="preserve"> личности.</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равосознание как форма общественного сознания.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идеологи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психологи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структур</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правосознания.</w:t>
      </w:r>
    </w:p>
    <w:p w:rsidR="00CA2527" w:rsidRPr="00FE58FF" w:rsidRDefault="000B23E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snapToGrid w:val="0"/>
        </w:rPr>
        <w:t>Перечислить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ровни правосознания.</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w:t>
      </w:r>
      <w:r w:rsidR="00CA2527" w:rsidRPr="00FE58FF">
        <w:rPr>
          <w:rFonts w:ascii="Times New Roman" w:hAnsi="Times New Roman" w:cs="Times New Roman"/>
          <w:bCs/>
          <w:lang w:val="de-DE" w:eastAsia="ru-RU"/>
        </w:rPr>
        <w:t>сновные формы деформации правосознания.</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п</w:t>
      </w:r>
      <w:r w:rsidR="00CA2527" w:rsidRPr="00FE58FF">
        <w:rPr>
          <w:rFonts w:ascii="Times New Roman" w:hAnsi="Times New Roman" w:cs="Times New Roman"/>
          <w:bCs/>
          <w:lang w:val="de-DE" w:eastAsia="ru-RU"/>
        </w:rPr>
        <w:t>равово</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 xml:space="preserve"> нигилизм</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 понятие и социальная сущность.</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ф</w:t>
      </w:r>
      <w:r w:rsidR="00CA2527" w:rsidRPr="00FE58FF">
        <w:rPr>
          <w:rFonts w:ascii="Times New Roman" w:hAnsi="Times New Roman" w:cs="Times New Roman"/>
          <w:bCs/>
          <w:lang w:val="de-DE" w:eastAsia="ru-RU"/>
        </w:rPr>
        <w:t>ормы правового нигилизма.</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убъекты нигилистического правовосприятия.</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ути преодоления нигилистического правовосприятия сотрудниками ОВД.</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Анализировать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роблем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свободы и необходимости в правопознании.</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ридический волюнтаризм: понятие и особенности.</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ридический фатализм: понятие и особенности.</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 как единство содержания и формы.</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 как средство снятия социальных противоречий.</w:t>
      </w:r>
    </w:p>
    <w:p w:rsidR="00CA2527" w:rsidRPr="00FE58FF" w:rsidRDefault="00BB0096"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ценность: понятие и социальное значение.</w:t>
      </w:r>
    </w:p>
    <w:p w:rsidR="00CA2527" w:rsidRPr="00FE58FF" w:rsidRDefault="009236F5"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lastRenderedPageBreak/>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в</w:t>
      </w:r>
      <w:r w:rsidR="00CA2527" w:rsidRPr="00FE58FF">
        <w:rPr>
          <w:rFonts w:ascii="Times New Roman" w:hAnsi="Times New Roman" w:cs="Times New Roman"/>
          <w:bCs/>
          <w:lang w:val="de-DE" w:eastAsia="ru-RU"/>
        </w:rPr>
        <w:t>иды правовых ценностей.</w:t>
      </w:r>
    </w:p>
    <w:p w:rsidR="00CA2527" w:rsidRPr="00FE58FF" w:rsidRDefault="009236F5"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равовой идеал как единство сущего и должного.</w:t>
      </w:r>
    </w:p>
    <w:p w:rsidR="00CA2527" w:rsidRPr="00FE58FF" w:rsidRDefault="009236F5"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lang w:eastAsia="en-US"/>
        </w:rPr>
        <w:t>Сравнить п</w:t>
      </w:r>
      <w:r w:rsidR="00CA2527" w:rsidRPr="00FE58FF">
        <w:rPr>
          <w:rFonts w:ascii="Times New Roman" w:hAnsi="Times New Roman" w:cs="Times New Roman"/>
          <w:bCs/>
          <w:lang w:val="de-DE" w:eastAsia="ru-RU"/>
        </w:rPr>
        <w:t>роблем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соотношения правовых идеалов западной и российской правовой культуры. </w:t>
      </w:r>
    </w:p>
    <w:p w:rsidR="00CA2527" w:rsidRPr="00FE58FF" w:rsidRDefault="009236F5"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п</w:t>
      </w:r>
      <w:r w:rsidR="00CA2527" w:rsidRPr="00FE58FF">
        <w:rPr>
          <w:rFonts w:ascii="Times New Roman" w:hAnsi="Times New Roman" w:cs="Times New Roman"/>
          <w:bCs/>
          <w:lang w:val="de-DE" w:eastAsia="ru-RU"/>
        </w:rPr>
        <w:t>равовы</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 xml:space="preserve"> идеал</w:t>
      </w:r>
      <w:r w:rsidRPr="00FE58FF">
        <w:rPr>
          <w:rFonts w:ascii="Times New Roman" w:hAnsi="Times New Roman" w:cs="Times New Roman"/>
          <w:bCs/>
          <w:lang w:eastAsia="ru-RU"/>
        </w:rPr>
        <w:t>ам</w:t>
      </w:r>
      <w:r w:rsidR="00CA2527" w:rsidRPr="00FE58FF">
        <w:rPr>
          <w:rFonts w:ascii="Times New Roman" w:hAnsi="Times New Roman" w:cs="Times New Roman"/>
          <w:bCs/>
          <w:lang w:val="de-DE" w:eastAsia="ru-RU"/>
        </w:rPr>
        <w:t xml:space="preserve"> западной правовой культуры.</w:t>
      </w:r>
    </w:p>
    <w:p w:rsidR="00CA2527" w:rsidRPr="00FE58FF" w:rsidRDefault="00F7064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равовые идеалы российского общества.</w:t>
      </w:r>
    </w:p>
    <w:p w:rsidR="00CA2527" w:rsidRPr="00FE58FF" w:rsidRDefault="00F7064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w:t>
      </w:r>
      <w:r w:rsidR="00CA2527" w:rsidRPr="00FE58FF">
        <w:rPr>
          <w:rFonts w:ascii="Times New Roman" w:hAnsi="Times New Roman" w:cs="Times New Roman"/>
          <w:bCs/>
          <w:lang w:val="de-DE" w:eastAsia="ru-RU"/>
        </w:rPr>
        <w:t>сновные философские концепции политогенеза: общая характеристика.</w:t>
      </w:r>
    </w:p>
    <w:p w:rsidR="00CA2527" w:rsidRPr="00FE58FF" w:rsidRDefault="00F7064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еократическ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политогенеза.</w:t>
      </w:r>
    </w:p>
    <w:p w:rsidR="00CA2527" w:rsidRPr="00FE58FF" w:rsidRDefault="00F7064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д</w:t>
      </w:r>
      <w:r w:rsidR="00CA2527" w:rsidRPr="00FE58FF">
        <w:rPr>
          <w:rFonts w:ascii="Times New Roman" w:hAnsi="Times New Roman" w:cs="Times New Roman"/>
          <w:bCs/>
          <w:lang w:val="de-DE" w:eastAsia="ru-RU"/>
        </w:rPr>
        <w:t>оговорн</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 xml:space="preserve"> политогенеза.</w:t>
      </w:r>
    </w:p>
    <w:p w:rsidR="00CA2527" w:rsidRPr="00FE58FF" w:rsidRDefault="00F7064C"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к</w:t>
      </w:r>
      <w:r w:rsidR="00CA2527" w:rsidRPr="00FE58FF">
        <w:rPr>
          <w:rFonts w:ascii="Times New Roman" w:hAnsi="Times New Roman" w:cs="Times New Roman"/>
          <w:bCs/>
          <w:lang w:val="de-DE" w:eastAsia="ru-RU"/>
        </w:rPr>
        <w:t>лассов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политогенеза.</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оциально-историческ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сущность государства.</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равовое государство как идеальн</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форм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организации социума.</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признаки правового государства.</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ипы правового государства.</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есто и роль правового воспитания в формировании основ правовой государственности.</w:t>
      </w:r>
    </w:p>
    <w:p w:rsidR="00CA2527" w:rsidRPr="00FE58FF" w:rsidRDefault="006202C9"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оталитарн</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модель соотношения интересов государства, общества, личности.</w:t>
      </w:r>
    </w:p>
    <w:p w:rsidR="00CA2527" w:rsidRPr="00FE58FF" w:rsidRDefault="00D7731A"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л</w:t>
      </w:r>
      <w:r w:rsidR="00CA2527" w:rsidRPr="00FE58FF">
        <w:rPr>
          <w:rFonts w:ascii="Times New Roman" w:hAnsi="Times New Roman" w:cs="Times New Roman"/>
          <w:bCs/>
          <w:lang w:val="de-DE" w:eastAsia="ru-RU"/>
        </w:rPr>
        <w:t>иберальн</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модел</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 xml:space="preserve"> соотношения интересов государства, общества, личности.</w:t>
      </w:r>
    </w:p>
    <w:p w:rsidR="00CA2527" w:rsidRPr="00FE58FF" w:rsidRDefault="00D7731A"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рагматическ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модель соотношения интересов государства, общества, личности.</w:t>
      </w:r>
    </w:p>
    <w:p w:rsidR="00CA2527" w:rsidRPr="00FE58FF" w:rsidRDefault="00D7731A"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де</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гражданского общества в философско-правовых воззрениях.</w:t>
      </w:r>
    </w:p>
    <w:p w:rsidR="00CA2527" w:rsidRPr="00FE58FF" w:rsidRDefault="00D7731A" w:rsidP="00D7731A">
      <w:pPr>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признаки гражданского общества.</w:t>
      </w:r>
    </w:p>
    <w:p w:rsidR="00CA2527" w:rsidRPr="00FE58FF" w:rsidRDefault="00CA2527" w:rsidP="00D7731A">
      <w:pPr>
        <w:rPr>
          <w:rFonts w:ascii="Times New Roman" w:hAnsi="Times New Roman" w:cs="Times New Roman"/>
        </w:rPr>
      </w:pPr>
    </w:p>
    <w:p w:rsidR="008C49E3" w:rsidRDefault="008C49E3" w:rsidP="008C49E3">
      <w:pPr>
        <w:widowControl w:val="0"/>
        <w:ind w:firstLine="567"/>
        <w:rPr>
          <w:rFonts w:ascii="Times New Roman" w:eastAsia="Times New Roman" w:hAnsi="Times New Roman" w:cs="Times New Roman"/>
          <w:b/>
          <w:lang w:eastAsia="en-US"/>
        </w:rPr>
      </w:pPr>
      <w:r>
        <w:rPr>
          <w:rFonts w:ascii="Times New Roman" w:eastAsia="Times New Roman" w:hAnsi="Times New Roman" w:cs="Times New Roman"/>
          <w:b/>
          <w:lang w:eastAsia="en-US"/>
        </w:rPr>
        <w:t>Шкала оценивания</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ОТЛИЧНО (5 баллов)</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Нестандартное (многоплановое) решение ситуационной задачи (кейса)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ХОРОШО (4 балла)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w:t>
      </w:r>
      <w:r>
        <w:rPr>
          <w:rFonts w:ascii="Times New Roman" w:eastAsia="Times New Roman" w:hAnsi="Times New Roman" w:cs="Times New Roman"/>
          <w:color w:val="000000"/>
          <w:lang w:eastAsia="ru-RU"/>
        </w:rPr>
        <w:lastRenderedPageBreak/>
        <w:t>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Стандартное решение ситуационной задачи (кейса)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УДОВЛЕТВОРИТЕЛЬНО (3 балла)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Ситуационная задача (кейс) решена с некоторыми неточностями</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НЕУДОВЛЕТВОРИТЕЛЬНО (2 балла)</w:t>
      </w:r>
    </w:p>
    <w:p w:rsidR="008C49E3" w:rsidRDefault="008C49E3" w:rsidP="008C49E3">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8C49E3" w:rsidRDefault="008C49E3" w:rsidP="008C49E3">
      <w:pPr>
        <w:widowControl w:val="0"/>
        <w:ind w:left="36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Неверное решение или ситуационная задача (кейс) не решена</w:t>
      </w:r>
    </w:p>
    <w:p w:rsidR="008C49E3" w:rsidRDefault="008C49E3" w:rsidP="008C49E3">
      <w:pPr>
        <w:shd w:val="clear" w:color="auto" w:fill="FFFFFF"/>
        <w:ind w:firstLine="397"/>
        <w:jc w:val="both"/>
        <w:rPr>
          <w:rFonts w:ascii="Calibri" w:eastAsia="Times New Roman" w:hAnsi="Calibri" w:cs="Times New Roman"/>
          <w:color w:val="000000"/>
          <w:sz w:val="22"/>
          <w:szCs w:val="22"/>
          <w:lang w:eastAsia="ru-RU"/>
        </w:rPr>
      </w:pPr>
      <w:r>
        <w:rPr>
          <w:rFonts w:ascii="Times New Roman" w:eastAsia="Times New Roman" w:hAnsi="Times New Roman" w:cs="Times New Roman"/>
          <w:color w:val="000000"/>
          <w:lang w:eastAsia="ru-RU"/>
        </w:rPr>
        <w:t>Шкала перевода оценки из многобалльной в систему «зачтено»/«не зачтено»: </w:t>
      </w:r>
      <w:r>
        <w:rPr>
          <w:rFonts w:ascii="Times New Roman" w:eastAsia="Times New Roman" w:hAnsi="Times New Roman" w:cs="Times New Roman"/>
          <w:b/>
          <w:bCs/>
          <w:i/>
          <w:iCs/>
          <w:color w:val="000000"/>
          <w:lang w:eastAsia="ru-RU"/>
        </w:rPr>
        <w:t> </w:t>
      </w:r>
    </w:p>
    <w:tbl>
      <w:tblPr>
        <w:tblW w:w="0" w:type="auto"/>
        <w:shd w:val="clear" w:color="auto" w:fill="FFFFFF"/>
        <w:tblLook w:val="04A0" w:firstRow="1" w:lastRow="0" w:firstColumn="1" w:lastColumn="0" w:noHBand="0" w:noVBand="1"/>
      </w:tblPr>
      <w:tblGrid>
        <w:gridCol w:w="4849"/>
        <w:gridCol w:w="4473"/>
      </w:tblGrid>
      <w:tr w:rsidR="008C49E3" w:rsidTr="008C49E3">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C49E3" w:rsidRDefault="008C49E3">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8C49E3" w:rsidRDefault="008C49E3">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«зачтено» </w:t>
            </w:r>
          </w:p>
        </w:tc>
      </w:tr>
      <w:tr w:rsidR="008C49E3" w:rsidTr="008C49E3">
        <w:tc>
          <w:tcPr>
            <w:tcW w:w="4849" w:type="dxa"/>
            <w:tcBorders>
              <w:top w:val="nil"/>
              <w:left w:val="single" w:sz="8" w:space="0" w:color="auto"/>
              <w:bottom w:val="single" w:sz="8" w:space="0" w:color="auto"/>
              <w:right w:val="single" w:sz="8" w:space="0" w:color="auto"/>
            </w:tcBorders>
            <w:shd w:val="clear" w:color="auto" w:fill="FFFFFF"/>
            <w:vAlign w:val="center"/>
            <w:hideMark/>
          </w:tcPr>
          <w:p w:rsidR="008C49E3" w:rsidRDefault="008C49E3">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8C49E3" w:rsidRDefault="008C49E3">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«не зачтено» </w:t>
            </w:r>
          </w:p>
        </w:tc>
      </w:tr>
    </w:tbl>
    <w:p w:rsidR="00474495" w:rsidRPr="00FE58FF" w:rsidRDefault="00474495" w:rsidP="00D7731A">
      <w:pPr>
        <w:widowControl w:val="0"/>
        <w:jc w:val="both"/>
        <w:rPr>
          <w:rFonts w:ascii="Times New Roman" w:eastAsia="Times New Roman" w:hAnsi="Times New Roman" w:cs="Times New Roman"/>
          <w:i/>
          <w:lang w:eastAsia="en-US"/>
        </w:rPr>
      </w:pPr>
    </w:p>
    <w:p w:rsidR="00474495" w:rsidRPr="00FE58FF" w:rsidRDefault="00474495" w:rsidP="00D7731A">
      <w:pPr>
        <w:widowControl w:val="0"/>
        <w:jc w:val="both"/>
        <w:rPr>
          <w:rFonts w:ascii="Times New Roman" w:eastAsia="Times New Roman" w:hAnsi="Times New Roman" w:cs="Times New Roman"/>
          <w:b/>
          <w:lang w:eastAsia="en-US"/>
        </w:rPr>
      </w:pPr>
      <w:r w:rsidRPr="00FE58FF">
        <w:rPr>
          <w:rFonts w:ascii="Times New Roman" w:eastAsia="Times New Roman" w:hAnsi="Times New Roman" w:cs="Times New Roman"/>
          <w:b/>
          <w:lang w:eastAsia="en-US"/>
        </w:rPr>
        <w:t>4.4. Методические материалы</w:t>
      </w:r>
    </w:p>
    <w:p w:rsidR="002360B6" w:rsidRPr="00FE58FF" w:rsidRDefault="002360B6" w:rsidP="00D7731A">
      <w:pPr>
        <w:jc w:val="both"/>
        <w:rPr>
          <w:rFonts w:ascii="Times New Roman" w:hAnsi="Times New Roman" w:cs="Times New Roman"/>
          <w:lang w:eastAsia="ru-RU"/>
        </w:rPr>
      </w:pPr>
      <w:r w:rsidRPr="00FE58FF">
        <w:rPr>
          <w:rFonts w:ascii="Times New Roman" w:hAnsi="Times New Roman" w:cs="Times New Roman"/>
          <w:lang w:eastAsia="ru-RU"/>
        </w:rPr>
        <w:t>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10BBC" w:rsidRPr="00FE58FF" w:rsidRDefault="00F10BBC" w:rsidP="00D7731A">
      <w:pPr>
        <w:pStyle w:val="3"/>
        <w:ind w:firstLine="567"/>
        <w:rPr>
          <w:rFonts w:ascii="Times New Roman" w:hAnsi="Times New Roman" w:cs="Times New Roman"/>
          <w:b/>
          <w:sz w:val="24"/>
          <w:szCs w:val="24"/>
          <w:lang w:eastAsia="ru-RU"/>
        </w:rPr>
      </w:pPr>
    </w:p>
    <w:p w:rsidR="0075709A" w:rsidRPr="00FE58FF" w:rsidRDefault="00F10BBC" w:rsidP="00D7731A">
      <w:pPr>
        <w:pStyle w:val="3"/>
        <w:keepNext/>
        <w:numPr>
          <w:ilvl w:val="0"/>
          <w:numId w:val="1"/>
        </w:numPr>
        <w:snapToGrid w:val="0"/>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t xml:space="preserve">Методические указания для обучающихся по освоению дисциплины </w:t>
      </w:r>
    </w:p>
    <w:p w:rsidR="00764F3D" w:rsidRPr="00FE58FF" w:rsidRDefault="00C930C9" w:rsidP="00D7731A">
      <w:pPr>
        <w:ind w:firstLine="709"/>
        <w:jc w:val="both"/>
        <w:rPr>
          <w:rFonts w:ascii="Times New Roman" w:hAnsi="Times New Roman" w:cs="Times New Roman"/>
          <w:lang w:val="de-DE" w:eastAsia="ru-RU"/>
        </w:rPr>
      </w:pPr>
      <w:r w:rsidRPr="00FE58FF">
        <w:rPr>
          <w:rFonts w:ascii="Times New Roman" w:hAnsi="Times New Roman" w:cs="Times New Roman"/>
          <w:lang w:eastAsia="ru-RU"/>
        </w:rPr>
        <w:t>Изучение дисциплины «Философия права»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1A7E6A" w:rsidRPr="00FE58FF" w:rsidRDefault="001A7E6A" w:rsidP="00D7731A">
      <w:pPr>
        <w:suppressAutoHyphens/>
        <w:ind w:firstLine="709"/>
        <w:jc w:val="both"/>
        <w:rPr>
          <w:rFonts w:ascii="Times New Roman" w:hAnsi="Times New Roman" w:cs="Times New Roman"/>
          <w:lang w:eastAsia="ru-RU"/>
        </w:rPr>
      </w:pPr>
      <w:r w:rsidRPr="00FE58FF">
        <w:rPr>
          <w:rFonts w:ascii="Times New Roman" w:hAnsi="Times New Roman" w:cs="Times New Roman"/>
          <w:lang w:eastAsia="ru-RU"/>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у устному опросу студенту следует обратить внимание на основные термины и понятия, а также контрольные вопросы.</w:t>
      </w:r>
    </w:p>
    <w:p w:rsidR="00C930C9" w:rsidRPr="00FE58FF" w:rsidRDefault="00C930C9" w:rsidP="00D7731A">
      <w:pPr>
        <w:ind w:firstLine="709"/>
        <w:jc w:val="both"/>
        <w:rPr>
          <w:rFonts w:ascii="Times New Roman" w:hAnsi="Times New Roman" w:cs="Times New Roman"/>
          <w:lang w:eastAsia="ru-RU"/>
        </w:rPr>
      </w:pPr>
      <w:r w:rsidRPr="00FE58FF">
        <w:rPr>
          <w:rFonts w:ascii="Times New Roman" w:hAnsi="Times New Roman" w:cs="Times New Roman"/>
          <w:lang w:eastAsia="ru-RU"/>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w:t>
      </w:r>
      <w:r w:rsidRPr="00FE58FF">
        <w:rPr>
          <w:rFonts w:ascii="Times New Roman" w:hAnsi="Times New Roman" w:cs="Times New Roman"/>
          <w:lang w:eastAsia="ru-RU"/>
        </w:rPr>
        <w:lastRenderedPageBreak/>
        <w:t>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C930C9" w:rsidRPr="00FE58FF" w:rsidRDefault="00C930C9" w:rsidP="00D7731A">
      <w:pPr>
        <w:ind w:firstLine="709"/>
        <w:jc w:val="both"/>
        <w:rPr>
          <w:rFonts w:ascii="Times New Roman" w:hAnsi="Times New Roman" w:cs="Times New Roman"/>
          <w:lang w:eastAsia="ru-RU"/>
        </w:rPr>
      </w:pPr>
      <w:r w:rsidRPr="00FE58FF">
        <w:rPr>
          <w:rFonts w:ascii="Times New Roman" w:hAnsi="Times New Roman" w:cs="Times New Roman"/>
          <w:lang w:eastAsia="ru-RU"/>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C930C9" w:rsidRPr="00FE58FF" w:rsidRDefault="00C930C9" w:rsidP="00D7731A">
      <w:pPr>
        <w:ind w:firstLine="709"/>
        <w:jc w:val="both"/>
        <w:rPr>
          <w:rFonts w:ascii="Times New Roman" w:hAnsi="Times New Roman" w:cs="Times New Roman"/>
          <w:b/>
          <w:bCs/>
          <w:i/>
          <w:iCs/>
          <w:lang w:val="de-DE" w:eastAsia="ru-RU"/>
        </w:rPr>
      </w:pPr>
      <w:r w:rsidRPr="00FE58FF">
        <w:rPr>
          <w:rFonts w:ascii="Times New Roman" w:hAnsi="Times New Roman" w:cs="Times New Roman"/>
          <w:b/>
          <w:bCs/>
          <w:i/>
          <w:iCs/>
          <w:lang w:val="de-DE" w:eastAsia="ru-RU"/>
        </w:rPr>
        <w:t xml:space="preserve">Для успешной сдачи </w:t>
      </w:r>
      <w:r w:rsidR="00E2247C" w:rsidRPr="00FE58FF">
        <w:rPr>
          <w:rFonts w:ascii="Times New Roman" w:hAnsi="Times New Roman" w:cs="Times New Roman"/>
          <w:b/>
          <w:bCs/>
          <w:i/>
          <w:iCs/>
          <w:lang w:eastAsia="ru-RU"/>
        </w:rPr>
        <w:t>зачета</w:t>
      </w:r>
      <w:r w:rsidRPr="00FE58FF">
        <w:rPr>
          <w:rFonts w:ascii="Times New Roman" w:hAnsi="Times New Roman" w:cs="Times New Roman"/>
          <w:b/>
          <w:bCs/>
          <w:i/>
          <w:iCs/>
          <w:lang w:val="de-DE" w:eastAsia="ru-RU"/>
        </w:rPr>
        <w:t xml:space="preserve"> необходимо учитывать следующее:</w:t>
      </w:r>
    </w:p>
    <w:p w:rsidR="00C930C9" w:rsidRPr="00FE58FF" w:rsidRDefault="00C930C9" w:rsidP="00D7731A">
      <w:pPr>
        <w:ind w:firstLine="709"/>
        <w:jc w:val="both"/>
        <w:rPr>
          <w:rFonts w:ascii="Times New Roman" w:hAnsi="Times New Roman" w:cs="Times New Roman"/>
          <w:lang w:eastAsia="ru-RU"/>
        </w:rPr>
      </w:pPr>
      <w:r w:rsidRPr="00FE58FF">
        <w:rPr>
          <w:rFonts w:ascii="Times New Roman" w:hAnsi="Times New Roman" w:cs="Times New Roman"/>
          <w:lang w:eastAsia="ru-RU"/>
        </w:rPr>
        <w:t>- при подготовке рекомендуется помимо лекционного материала, прочитать еще несколько учебников по изучаемой дисциплине, дополнительные источники, предложенные в списке литературы данной программы курса;</w:t>
      </w:r>
    </w:p>
    <w:p w:rsidR="00C930C9" w:rsidRPr="00FE58FF" w:rsidRDefault="00C930C9" w:rsidP="00D7731A">
      <w:pPr>
        <w:ind w:firstLine="709"/>
        <w:jc w:val="both"/>
        <w:rPr>
          <w:rFonts w:ascii="Times New Roman" w:hAnsi="Times New Roman" w:cs="Times New Roman"/>
          <w:lang w:eastAsia="ru-RU"/>
        </w:rPr>
      </w:pPr>
      <w:r w:rsidRPr="00FE58FF">
        <w:rPr>
          <w:rFonts w:ascii="Times New Roman" w:hAnsi="Times New Roman" w:cs="Times New Roman"/>
          <w:lang w:eastAsia="ru-RU"/>
        </w:rPr>
        <w:t>- семинарские занятия способствуют получению более высокого уровня знаний, и как следствие более высокой оценке на экзамене;</w:t>
      </w:r>
    </w:p>
    <w:p w:rsidR="0075709A" w:rsidRPr="00FE58FF" w:rsidRDefault="00C930C9" w:rsidP="00D7731A">
      <w:pPr>
        <w:ind w:firstLine="709"/>
        <w:jc w:val="both"/>
        <w:rPr>
          <w:rFonts w:ascii="Times New Roman" w:hAnsi="Times New Roman" w:cs="Times New Roman"/>
          <w:i/>
          <w:lang w:eastAsia="ru-RU"/>
        </w:rPr>
      </w:pPr>
      <w:r w:rsidRPr="00FE58FF">
        <w:rPr>
          <w:rFonts w:ascii="Times New Roman" w:hAnsi="Times New Roman" w:cs="Times New Roman"/>
          <w:lang w:eastAsia="ru-RU"/>
        </w:rPr>
        <w:t>-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экзаменом.</w:t>
      </w:r>
      <w:r w:rsidR="00C4584F" w:rsidRPr="00FE58FF">
        <w:rPr>
          <w:rFonts w:ascii="Times New Roman" w:hAnsi="Times New Roman" w:cs="Times New Roman"/>
          <w:lang w:eastAsia="ru-RU"/>
        </w:rPr>
        <w:t xml:space="preserve"> </w:t>
      </w:r>
      <w:r w:rsidR="00474495" w:rsidRPr="00FE58FF">
        <w:rPr>
          <w:rFonts w:ascii="Times New Roman" w:hAnsi="Times New Roman" w:cs="Times New Roman"/>
          <w:i/>
          <w:lang w:eastAsia="ru-RU"/>
        </w:rPr>
        <w:t>Перечень учебно-методического обеспечения для самостоятельной работы обучающихся по темам дисциплины приведен в р.6.3.</w:t>
      </w:r>
    </w:p>
    <w:p w:rsidR="00BB06FB" w:rsidRPr="00FE58FF" w:rsidRDefault="00BB06FB" w:rsidP="00D7731A">
      <w:pPr>
        <w:jc w:val="both"/>
        <w:rPr>
          <w:rFonts w:ascii="Times New Roman" w:hAnsi="Times New Roman" w:cs="Times New Roman"/>
          <w:i/>
          <w:lang w:eastAsia="ru-RU"/>
        </w:rPr>
      </w:pPr>
    </w:p>
    <w:p w:rsidR="00F10BBC" w:rsidRPr="00FE58FF" w:rsidRDefault="00971255" w:rsidP="00D7731A">
      <w:pPr>
        <w:rPr>
          <w:rFonts w:ascii="Times New Roman" w:hAnsi="Times New Roman" w:cs="Times New Roman"/>
          <w:b/>
        </w:rPr>
      </w:pPr>
      <w:r w:rsidRPr="00FE58FF">
        <w:rPr>
          <w:rFonts w:ascii="Times New Roman" w:hAnsi="Times New Roman" w:cs="Times New Roman"/>
          <w:b/>
          <w:color w:val="000000"/>
        </w:rPr>
        <w:t>6.</w:t>
      </w:r>
      <w:r w:rsidR="00D8695C" w:rsidRPr="00FE58FF">
        <w:rPr>
          <w:rFonts w:ascii="Times New Roman" w:hAnsi="Times New Roman" w:cs="Times New Roman"/>
          <w:b/>
          <w:color w:val="000000"/>
        </w:rPr>
        <w:tab/>
      </w:r>
      <w:r w:rsidR="00F10BBC" w:rsidRPr="00FE58FF">
        <w:rPr>
          <w:rFonts w:ascii="Times New Roman" w:hAnsi="Times New Roman" w:cs="Times New Roman"/>
          <w:b/>
        </w:rPr>
        <w:t>Учебная литература и ресурсы информационно-телекоммуникационной сети "Интернет"</w:t>
      </w:r>
      <w:r w:rsidR="00F10BBC" w:rsidRPr="00FE58FF">
        <w:rPr>
          <w:rFonts w:ascii="Times New Roman" w:hAnsi="Times New Roman" w:cs="Times New Roman"/>
          <w:b/>
          <w:lang w:eastAsia="ru-RU"/>
        </w:rPr>
        <w:t xml:space="preserve">, включая перечень учебно-методического обеспечения для самостоятельной работы обучающихся по дисциплине </w:t>
      </w:r>
    </w:p>
    <w:p w:rsidR="001535B9" w:rsidRPr="00FE58FF" w:rsidRDefault="00A10565" w:rsidP="00D7731A">
      <w:pPr>
        <w:ind w:firstLine="397"/>
        <w:rPr>
          <w:rFonts w:ascii="Times New Roman" w:hAnsi="Times New Roman" w:cs="Times New Roman"/>
          <w:b/>
          <w:color w:val="000000"/>
        </w:rPr>
      </w:pPr>
      <w:r w:rsidRPr="00FE58FF">
        <w:rPr>
          <w:rFonts w:ascii="Times New Roman" w:hAnsi="Times New Roman" w:cs="Times New Roman"/>
          <w:b/>
          <w:color w:val="000000"/>
        </w:rPr>
        <w:t>6.1 Основная литература</w:t>
      </w:r>
    </w:p>
    <w:p w:rsidR="00AD02B2" w:rsidRPr="00FE58FF" w:rsidRDefault="00AD02B2" w:rsidP="00D7731A">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1. </w:t>
      </w:r>
      <w:r w:rsidR="00C4584F" w:rsidRPr="00FE58FF">
        <w:rPr>
          <w:rFonts w:ascii="Times New Roman" w:hAnsi="Times New Roman" w:cs="Times New Roman"/>
        </w:rPr>
        <w:t xml:space="preserve">Малахов, В. П. Концепция философии права [Электронный ресурс]: научное издание / В. П. Малахов.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Электрон. текстовые данные.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М.: ЮНИТИ-ДАНА, 2017.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751 c. </w:t>
      </w:r>
      <w:r w:rsidR="00C4584F" w:rsidRPr="00FE58FF">
        <w:rPr>
          <w:rFonts w:ascii="Times New Roman" w:eastAsia="Times New Roman" w:hAnsi="Times New Roman" w:cs="Times New Roman"/>
          <w:lang w:eastAsia="en-US"/>
        </w:rPr>
        <w:t xml:space="preserve">– </w:t>
      </w:r>
      <w:r w:rsidR="00C4584F" w:rsidRPr="00FE58FF">
        <w:rPr>
          <w:rFonts w:ascii="Times New Roman" w:hAnsi="Times New Roman" w:cs="Times New Roman"/>
        </w:rPr>
        <w:t xml:space="preserve">978-5-238-01243-8.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Режим доступа: </w:t>
      </w:r>
      <w:hyperlink r:id="rId8" w:history="1">
        <w:r w:rsidR="00C4584F" w:rsidRPr="00FE58FF">
          <w:rPr>
            <w:rStyle w:val="a6"/>
            <w:rFonts w:ascii="Times New Roman" w:hAnsi="Times New Roman" w:cs="Times New Roman"/>
          </w:rPr>
          <w:t>http://www.iprbookshop.ru/81787.html</w:t>
        </w:r>
      </w:hyperlink>
    </w:p>
    <w:p w:rsidR="00AD02B2" w:rsidRPr="00FE58FF" w:rsidRDefault="00AD02B2" w:rsidP="00D7731A">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2. Философия права и закона : учебник для бакалавриата и магистратуры / А. В. Грибакин [и др.] ; под ред. А. В. Грибакина. — М. : Издательство Юрайт, 2017. — 289 с. </w:t>
      </w:r>
    </w:p>
    <w:p w:rsidR="00AD02B2" w:rsidRPr="00FE58FF" w:rsidRDefault="00AD02B2" w:rsidP="00D7731A">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3. Михалкин, Н. В. Философия права : учебник и практикум для бакалавриата и магистратуры / Н. В. Михалкин, А. Н. Михалкин. — 2-е изд., перераб. и доп. — М. : Издательство Юрайт, 2017. — 392 с.</w:t>
      </w:r>
    </w:p>
    <w:p w:rsidR="00AD02B2" w:rsidRPr="00FE58FF" w:rsidRDefault="00AD02B2" w:rsidP="00D7731A">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4. Философия права [Электронный ресурс]: учебное пособие / А. А. Головина, М. В. Залоило, Д. А. Пашенцев [и др.]; под ред. Н. Н. Черногор, О. Ю. Рыбаков.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М.: Статут, Институт законодательства и сравнительного правоведения при Правительстве Российской Федерации, 2018.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224 c.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978-5-9909636-3-4.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Режим доступа: http://www.iprbookshop.ru/81135.html</w:t>
      </w:r>
    </w:p>
    <w:p w:rsidR="00AD02B2" w:rsidRPr="00FE58FF" w:rsidRDefault="00AD02B2" w:rsidP="00D7731A">
      <w:pPr>
        <w:widowControl w:val="0"/>
        <w:ind w:firstLine="397"/>
        <w:jc w:val="both"/>
        <w:rPr>
          <w:rStyle w:val="a6"/>
          <w:rFonts w:ascii="Times New Roman" w:hAnsi="Times New Roman" w:cs="Times New Roman"/>
        </w:rPr>
      </w:pPr>
      <w:r w:rsidRPr="00FE58FF">
        <w:rPr>
          <w:rFonts w:ascii="Times New Roman" w:hAnsi="Times New Roman" w:cs="Times New Roman"/>
          <w:color w:val="000000"/>
        </w:rPr>
        <w:t>5.</w:t>
      </w:r>
      <w:r w:rsidRPr="00FE58FF">
        <w:rPr>
          <w:rFonts w:ascii="Times New Roman" w:hAnsi="Times New Roman" w:cs="Times New Roman"/>
          <w:b/>
          <w:color w:val="000000"/>
        </w:rPr>
        <w:t xml:space="preserve"> </w:t>
      </w:r>
      <w:r w:rsidRPr="00FE58FF">
        <w:rPr>
          <w:rFonts w:ascii="Times New Roman" w:hAnsi="Times New Roman" w:cs="Times New Roman"/>
        </w:rPr>
        <w:t xml:space="preserve">Малахов, В. П. Философия права. Идеи и предположения [Электронный ресурс] : учебное пособие для студентов вузов, обучающихся по специальностям «Юриспруденция» и «Философия» / В. П. Малахов.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М. : ЮНИТИ-ДАНА, 2017.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391 c.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978-5-238-01427-2.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Режим доступа: </w:t>
      </w:r>
      <w:hyperlink r:id="rId9" w:history="1">
        <w:r w:rsidRPr="00FE58FF">
          <w:rPr>
            <w:rStyle w:val="a6"/>
            <w:rFonts w:ascii="Times New Roman" w:hAnsi="Times New Roman" w:cs="Times New Roman"/>
          </w:rPr>
          <w:t>http://www.iprbookshop.ru/81711.html</w:t>
        </w:r>
      </w:hyperlink>
    </w:p>
    <w:p w:rsidR="00AD02B2" w:rsidRPr="00FE58FF" w:rsidRDefault="00AD02B2" w:rsidP="00D7731A">
      <w:pPr>
        <w:widowControl w:val="0"/>
        <w:ind w:firstLine="397"/>
        <w:jc w:val="both"/>
        <w:rPr>
          <w:rFonts w:ascii="Times New Roman" w:hAnsi="Times New Roman" w:cs="Times New Roman"/>
          <w:b/>
          <w:color w:val="000000"/>
        </w:rPr>
      </w:pPr>
      <w:r w:rsidRPr="00FE58FF">
        <w:rPr>
          <w:rFonts w:ascii="Times New Roman" w:hAnsi="Times New Roman" w:cs="Times New Roman"/>
          <w:b/>
          <w:color w:val="000000"/>
        </w:rPr>
        <w:t>6.2 Дополнительная литература</w:t>
      </w:r>
    </w:p>
    <w:p w:rsidR="00AD02B2" w:rsidRPr="00FE58FF" w:rsidRDefault="00AD02B2" w:rsidP="00D7731A">
      <w:pPr>
        <w:widowControl w:val="0"/>
        <w:jc w:val="both"/>
        <w:rPr>
          <w:rFonts w:ascii="Times New Roman" w:hAnsi="Times New Roman" w:cs="Times New Roman"/>
        </w:rPr>
      </w:pPr>
      <w:r w:rsidRPr="00FE58FF">
        <w:rPr>
          <w:rFonts w:ascii="Times New Roman" w:hAnsi="Times New Roman" w:cs="Times New Roman"/>
        </w:rPr>
        <w:lastRenderedPageBreak/>
        <w:t xml:space="preserve">1. Чичерин, Б. Н. Философия права. Избранные сочинения / Б. Н. Чичерин. — 2-е изд., стер. — М. : Издательство Юрайт, 2017. — 407 с. </w:t>
      </w:r>
    </w:p>
    <w:p w:rsidR="00AD02B2" w:rsidRPr="00FE58FF" w:rsidRDefault="00AD02B2" w:rsidP="00D7731A">
      <w:pPr>
        <w:widowControl w:val="0"/>
        <w:jc w:val="both"/>
        <w:rPr>
          <w:rFonts w:ascii="Times New Roman" w:hAnsi="Times New Roman" w:cs="Times New Roman"/>
        </w:rPr>
      </w:pPr>
      <w:r w:rsidRPr="00FE58FF">
        <w:rPr>
          <w:rFonts w:ascii="Times New Roman" w:hAnsi="Times New Roman" w:cs="Times New Roman"/>
        </w:rPr>
        <w:t>2. Новгородцев, П. И. Лекции по философии права. Избранные произведения / П. И. Новгородцев. — М. : Издательство Юрайт, 2017. — 411 с.</w:t>
      </w:r>
    </w:p>
    <w:p w:rsidR="00AD02B2" w:rsidRPr="00FE58FF" w:rsidRDefault="00AD02B2" w:rsidP="00D7731A">
      <w:pPr>
        <w:widowControl w:val="0"/>
        <w:jc w:val="both"/>
        <w:rPr>
          <w:rStyle w:val="a6"/>
          <w:rFonts w:ascii="Times New Roman" w:hAnsi="Times New Roman" w:cs="Times New Roman"/>
        </w:rPr>
      </w:pPr>
      <w:r w:rsidRPr="00FE58FF">
        <w:rPr>
          <w:rFonts w:ascii="Times New Roman" w:hAnsi="Times New Roman" w:cs="Times New Roman"/>
        </w:rPr>
        <w:t xml:space="preserve">3. </w:t>
      </w:r>
      <w:r w:rsidR="00C4584F" w:rsidRPr="00FE58FF">
        <w:rPr>
          <w:rFonts w:ascii="Times New Roman" w:hAnsi="Times New Roman" w:cs="Times New Roman"/>
        </w:rPr>
        <w:t xml:space="preserve">Жоль, К. К. Философия и социология права [Электронный ресурс] : учебное пособие для вузов / К. К. Жоль.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2-е изд.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Электрон. текстовые данные.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М.: ЮНИТИ-ДАНА, 2017.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416 c.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5-238-00852-X.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Режим доступа: </w:t>
      </w:r>
      <w:hyperlink r:id="rId10" w:history="1">
        <w:r w:rsidR="00C4584F" w:rsidRPr="00FE58FF">
          <w:rPr>
            <w:rStyle w:val="a6"/>
            <w:rFonts w:ascii="Times New Roman" w:hAnsi="Times New Roman" w:cs="Times New Roman"/>
          </w:rPr>
          <w:t>http://www.iprbookshop.ru/81710.html</w:t>
        </w:r>
      </w:hyperlink>
    </w:p>
    <w:p w:rsidR="00AD02B2" w:rsidRPr="00FE58FF" w:rsidRDefault="00AD02B2" w:rsidP="00D7731A">
      <w:pPr>
        <w:widowControl w:val="0"/>
        <w:ind w:firstLine="397"/>
        <w:jc w:val="both"/>
        <w:rPr>
          <w:rFonts w:ascii="Times New Roman" w:hAnsi="Times New Roman" w:cs="Times New Roman"/>
          <w:color w:val="000000"/>
        </w:rPr>
      </w:pPr>
      <w:r w:rsidRPr="00FE58FF">
        <w:rPr>
          <w:rStyle w:val="a6"/>
          <w:rFonts w:ascii="Times New Roman" w:hAnsi="Times New Roman" w:cs="Times New Roman"/>
        </w:rPr>
        <w:t>4.</w:t>
      </w:r>
      <w:r w:rsidRPr="00FE58FF">
        <w:rPr>
          <w:rFonts w:ascii="Times New Roman" w:hAnsi="Times New Roman" w:cs="Times New Roman"/>
        </w:rPr>
        <w:t xml:space="preserve"> Правовая политика и ценности права. История и современность [Электронный</w:t>
      </w:r>
      <w:r w:rsidRPr="00FE58FF">
        <w:rPr>
          <w:rFonts w:ascii="Times New Roman" w:hAnsi="Times New Roman" w:cs="Times New Roman"/>
          <w:color w:val="000000"/>
        </w:rPr>
        <w:t xml:space="preserve"> ресурс]: монография / О. Ю. Рыбаков, В. Н. Бабенко, В. Н. Протасов [и др.].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Москва, Саратов: Всероссийский государственный университет юстиции (РПА Минюста России), Ай Пи Эр Медиа, 2016.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202 c.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978-5-00094-338-0.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Режим доступа: http://www.iprbookshop.ru/68908.html</w:t>
      </w:r>
    </w:p>
    <w:p w:rsidR="00AD02B2" w:rsidRPr="00FE58FF" w:rsidRDefault="00AD02B2" w:rsidP="00D7731A">
      <w:pPr>
        <w:widowControl w:val="0"/>
        <w:jc w:val="both"/>
        <w:rPr>
          <w:rFonts w:ascii="Times New Roman" w:hAnsi="Times New Roman" w:cs="Times New Roman"/>
        </w:rPr>
      </w:pPr>
      <w:r w:rsidRPr="00FE58FF">
        <w:rPr>
          <w:rFonts w:ascii="Times New Roman" w:hAnsi="Times New Roman" w:cs="Times New Roman"/>
        </w:rPr>
        <w:t xml:space="preserve">5. Лейст, О. Э. Сущность права. Проблемы теории и философии права [Электронный ресурс]: учебное пособие / О. Э. Лейст.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М.: Зерцало-М, 2015.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352 c.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978-5-94373-300-0.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Режим доступа: http://www.iprbookshop.ru/52131.html</w:t>
      </w:r>
    </w:p>
    <w:p w:rsidR="00A10565" w:rsidRPr="00FE58FF" w:rsidRDefault="00A10565" w:rsidP="00D7731A">
      <w:pPr>
        <w:rPr>
          <w:rFonts w:ascii="Times New Roman" w:hAnsi="Times New Roman" w:cs="Times New Roman"/>
          <w:b/>
          <w:i/>
          <w:color w:val="000000"/>
        </w:rPr>
      </w:pPr>
      <w:bookmarkStart w:id="7" w:name="_GoBack"/>
      <w:bookmarkEnd w:id="7"/>
      <w:r w:rsidRPr="00FE58FF">
        <w:rPr>
          <w:rFonts w:ascii="Times New Roman" w:hAnsi="Times New Roman" w:cs="Times New Roman"/>
          <w:b/>
          <w:i/>
          <w:color w:val="000000"/>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145"/>
        <w:gridCol w:w="6769"/>
      </w:tblGrid>
      <w:tr w:rsidR="00474495" w:rsidRPr="00FE58FF" w:rsidTr="008C49E3">
        <w:trPr>
          <w:tblHeader/>
        </w:trPr>
        <w:tc>
          <w:tcPr>
            <w:tcW w:w="657" w:type="dxa"/>
          </w:tcPr>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w:t>
            </w:r>
          </w:p>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п/п</w:t>
            </w:r>
          </w:p>
        </w:tc>
        <w:tc>
          <w:tcPr>
            <w:tcW w:w="2145" w:type="dxa"/>
          </w:tcPr>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Наименование</w:t>
            </w:r>
          </w:p>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Раздела/темы</w:t>
            </w:r>
          </w:p>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Дисциплины</w:t>
            </w:r>
          </w:p>
        </w:tc>
        <w:tc>
          <w:tcPr>
            <w:tcW w:w="6769" w:type="dxa"/>
          </w:tcPr>
          <w:p w:rsidR="00474495" w:rsidRPr="00FE58FF" w:rsidRDefault="00474495" w:rsidP="00D7731A">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Перечень учебно-методического обеспечения</w:t>
            </w:r>
          </w:p>
        </w:tc>
      </w:tr>
      <w:tr w:rsidR="00AD02B2" w:rsidRPr="00FE58FF" w:rsidTr="008C49E3">
        <w:tc>
          <w:tcPr>
            <w:tcW w:w="657" w:type="dxa"/>
          </w:tcPr>
          <w:p w:rsidR="00AD02B2" w:rsidRPr="00FE58FF" w:rsidRDefault="00AD02B2" w:rsidP="00D7731A">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1</w:t>
            </w:r>
          </w:p>
        </w:tc>
        <w:tc>
          <w:tcPr>
            <w:tcW w:w="2145" w:type="dxa"/>
          </w:tcPr>
          <w:p w:rsidR="00AD02B2" w:rsidRPr="00FE58FF" w:rsidRDefault="00AD02B2" w:rsidP="00D7731A">
            <w:pPr>
              <w:jc w:val="both"/>
              <w:rPr>
                <w:rFonts w:ascii="Times New Roman" w:hAnsi="Times New Roman" w:cs="Times New Roman"/>
                <w:spacing w:val="-20"/>
              </w:rPr>
            </w:pPr>
            <w:r w:rsidRPr="00FE58FF">
              <w:rPr>
                <w:rFonts w:ascii="Times New Roman" w:hAnsi="Times New Roman" w:cs="Times New Roman"/>
                <w:spacing w:val="-20"/>
              </w:rPr>
              <w:t>Философия права как основа юридического мировоззрения</w:t>
            </w:r>
          </w:p>
        </w:tc>
        <w:tc>
          <w:tcPr>
            <w:tcW w:w="6769" w:type="dxa"/>
          </w:tcPr>
          <w:p w:rsidR="00AD02B2" w:rsidRPr="00FE58FF" w:rsidRDefault="00041B86" w:rsidP="00D7731A">
            <w:pPr>
              <w:widowControl w:val="0"/>
              <w:spacing w:line="256" w:lineRule="auto"/>
              <w:ind w:firstLine="567"/>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Малахов, В. П. Философия права. Идеи и предположения [Электронный ресурс] : учебное пособие для студентов вузов, обучающихся по специальностям «Юриспруденция» и «Философия» / В. П. Малахов. – Электрон. текстовые данные. – М. : ЮНИТИ-ДАНА, 2017. – 391 c.</w:t>
            </w:r>
          </w:p>
        </w:tc>
      </w:tr>
      <w:tr w:rsidR="00AD02B2" w:rsidRPr="00FE58FF" w:rsidTr="008C49E3">
        <w:tc>
          <w:tcPr>
            <w:tcW w:w="657" w:type="dxa"/>
          </w:tcPr>
          <w:p w:rsidR="00AD02B2" w:rsidRPr="00FE58FF" w:rsidRDefault="00AD02B2" w:rsidP="00D7731A">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2</w:t>
            </w:r>
          </w:p>
        </w:tc>
        <w:tc>
          <w:tcPr>
            <w:tcW w:w="2145" w:type="dxa"/>
          </w:tcPr>
          <w:p w:rsidR="00AD02B2" w:rsidRPr="00FE58FF" w:rsidRDefault="00AD02B2" w:rsidP="00D7731A">
            <w:pPr>
              <w:jc w:val="both"/>
              <w:rPr>
                <w:rFonts w:ascii="Times New Roman" w:hAnsi="Times New Roman" w:cs="Times New Roman"/>
                <w:spacing w:val="-20"/>
              </w:rPr>
            </w:pPr>
            <w:r w:rsidRPr="00FE58FF">
              <w:rPr>
                <w:rFonts w:ascii="Times New Roman" w:hAnsi="Times New Roman" w:cs="Times New Roman"/>
                <w:spacing w:val="-20"/>
              </w:rPr>
              <w:t>Генезис философии права</w:t>
            </w:r>
          </w:p>
        </w:tc>
        <w:tc>
          <w:tcPr>
            <w:tcW w:w="6769" w:type="dxa"/>
            <w:vAlign w:val="center"/>
          </w:tcPr>
          <w:p w:rsidR="00AD02B2" w:rsidRPr="00FE58FF" w:rsidRDefault="00AD02B2" w:rsidP="00D7731A">
            <w:pPr>
              <w:widowControl w:val="0"/>
              <w:spacing w:line="256" w:lineRule="auto"/>
              <w:ind w:firstLine="567"/>
              <w:jc w:val="both"/>
              <w:rPr>
                <w:rFonts w:ascii="Times New Roman" w:eastAsia="Times New Roman" w:hAnsi="Times New Roman" w:cs="Times New Roman"/>
                <w:b/>
                <w:spacing w:val="-20"/>
                <w:lang w:eastAsia="en-US"/>
              </w:rPr>
            </w:pPr>
            <w:r w:rsidRPr="00FE58FF">
              <w:rPr>
                <w:rFonts w:ascii="Times New Roman" w:eastAsia="Times New Roman" w:hAnsi="Times New Roman" w:cs="Times New Roman"/>
                <w:spacing w:val="-20"/>
                <w:lang w:eastAsia="en-US"/>
              </w:rPr>
              <w:t>Философия права и закона : учебник для бакалавриата и магистратуры / А. В. Грибакин [и др.] ; под ред. А. В. Грибакина. — М. : Издательство Юрайт, 2017. — 289 с</w:t>
            </w:r>
          </w:p>
        </w:tc>
      </w:tr>
      <w:tr w:rsidR="00AD02B2" w:rsidRPr="00FE58FF" w:rsidTr="008C49E3">
        <w:tc>
          <w:tcPr>
            <w:tcW w:w="657" w:type="dxa"/>
          </w:tcPr>
          <w:p w:rsidR="00AD02B2" w:rsidRPr="00FE58FF" w:rsidRDefault="00AD02B2" w:rsidP="00D7731A">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3</w:t>
            </w:r>
          </w:p>
        </w:tc>
        <w:tc>
          <w:tcPr>
            <w:tcW w:w="2145" w:type="dxa"/>
          </w:tcPr>
          <w:p w:rsidR="00AD02B2" w:rsidRPr="00FE58FF" w:rsidRDefault="00AD02B2" w:rsidP="00D7731A">
            <w:pPr>
              <w:jc w:val="both"/>
              <w:rPr>
                <w:rFonts w:ascii="Times New Roman" w:hAnsi="Times New Roman" w:cs="Times New Roman"/>
                <w:spacing w:val="-20"/>
              </w:rPr>
            </w:pPr>
            <w:r w:rsidRPr="00FE58FF">
              <w:rPr>
                <w:rFonts w:ascii="Times New Roman" w:hAnsi="Times New Roman" w:cs="Times New Roman"/>
                <w:spacing w:val="-20"/>
              </w:rPr>
              <w:t>Право как объект философского познания</w:t>
            </w:r>
          </w:p>
        </w:tc>
        <w:tc>
          <w:tcPr>
            <w:tcW w:w="6769" w:type="dxa"/>
            <w:vAlign w:val="center"/>
          </w:tcPr>
          <w:p w:rsidR="00AD02B2" w:rsidRPr="00FE58FF" w:rsidRDefault="00AD02B2" w:rsidP="00D7731A">
            <w:pPr>
              <w:widowControl w:val="0"/>
              <w:spacing w:line="256" w:lineRule="auto"/>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.Михалкин, Н. В. Философия права : учебник и практикум для бакалавриата и магистратуры / Н. В. Михалкин, А. Н. Михалкин. — 2-е изд., перераб. и доп. — М. : Издательство Юрайт, 2017. — 392 с.</w:t>
            </w:r>
          </w:p>
        </w:tc>
      </w:tr>
      <w:tr w:rsidR="00AD02B2" w:rsidRPr="00FE58FF" w:rsidTr="008C49E3">
        <w:tc>
          <w:tcPr>
            <w:tcW w:w="657" w:type="dxa"/>
          </w:tcPr>
          <w:p w:rsidR="00AD02B2" w:rsidRPr="00FE58FF" w:rsidRDefault="00AD02B2" w:rsidP="00D7731A">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4</w:t>
            </w:r>
          </w:p>
        </w:tc>
        <w:tc>
          <w:tcPr>
            <w:tcW w:w="2145" w:type="dxa"/>
          </w:tcPr>
          <w:p w:rsidR="00AD02B2" w:rsidRPr="00FE58FF" w:rsidRDefault="00AD02B2" w:rsidP="00D7731A">
            <w:pPr>
              <w:jc w:val="both"/>
              <w:rPr>
                <w:rFonts w:ascii="Times New Roman" w:hAnsi="Times New Roman" w:cs="Times New Roman"/>
                <w:spacing w:val="-20"/>
              </w:rPr>
            </w:pPr>
            <w:r w:rsidRPr="00FE58FF">
              <w:rPr>
                <w:rFonts w:ascii="Times New Roman" w:hAnsi="Times New Roman" w:cs="Times New Roman"/>
                <w:spacing w:val="-20"/>
              </w:rPr>
              <w:t>Правовые идеалы и ценности</w:t>
            </w:r>
          </w:p>
        </w:tc>
        <w:tc>
          <w:tcPr>
            <w:tcW w:w="6769" w:type="dxa"/>
            <w:vAlign w:val="center"/>
          </w:tcPr>
          <w:p w:rsidR="00AD02B2" w:rsidRPr="00FE58FF" w:rsidRDefault="00AD02B2" w:rsidP="00D7731A">
            <w:pPr>
              <w:widowControl w:val="0"/>
              <w:spacing w:line="256" w:lineRule="auto"/>
              <w:ind w:firstLine="567"/>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 xml:space="preserve"> Чичерин, Б. Н. Философия права. Избранные сочинения / Б. Н. Чичерин. — 2-е изд., стер. — М. : Издательство Юрайт, 2017. — 407 с. </w:t>
            </w:r>
          </w:p>
        </w:tc>
      </w:tr>
      <w:tr w:rsidR="00AD02B2" w:rsidRPr="00FE58FF" w:rsidTr="008C49E3">
        <w:tc>
          <w:tcPr>
            <w:tcW w:w="657" w:type="dxa"/>
          </w:tcPr>
          <w:p w:rsidR="00AD02B2" w:rsidRPr="00FE58FF" w:rsidRDefault="00AD02B2" w:rsidP="00D7731A">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5</w:t>
            </w:r>
          </w:p>
        </w:tc>
        <w:tc>
          <w:tcPr>
            <w:tcW w:w="2145" w:type="dxa"/>
          </w:tcPr>
          <w:p w:rsidR="00AD02B2" w:rsidRPr="00FE58FF" w:rsidRDefault="00AD02B2" w:rsidP="00D7731A">
            <w:pPr>
              <w:jc w:val="both"/>
              <w:rPr>
                <w:rFonts w:ascii="Times New Roman" w:hAnsi="Times New Roman" w:cs="Times New Roman"/>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6769" w:type="dxa"/>
            <w:vAlign w:val="center"/>
          </w:tcPr>
          <w:p w:rsidR="00AD02B2" w:rsidRPr="00FE58FF" w:rsidRDefault="00AD02B2" w:rsidP="00D7731A">
            <w:pPr>
              <w:widowControl w:val="0"/>
              <w:spacing w:line="256" w:lineRule="auto"/>
              <w:ind w:firstLine="567"/>
              <w:jc w:val="both"/>
              <w:rPr>
                <w:rFonts w:ascii="Times New Roman" w:eastAsia="Times New Roman" w:hAnsi="Times New Roman" w:cs="Times New Roman"/>
                <w:b/>
                <w:spacing w:val="-20"/>
                <w:lang w:eastAsia="en-US"/>
              </w:rPr>
            </w:pPr>
            <w:r w:rsidRPr="00FE58FF">
              <w:rPr>
                <w:rFonts w:ascii="Times New Roman" w:eastAsia="Times New Roman" w:hAnsi="Times New Roman" w:cs="Times New Roman"/>
                <w:spacing w:val="-20"/>
                <w:lang w:eastAsia="en-US"/>
              </w:rPr>
              <w:t xml:space="preserve"> Новгородцев, П. И. Лекции по философии права. Избранные произведения / П. И. Новгородцев. — М. : Издательство Юрайт, 2017. — 411 с.</w:t>
            </w:r>
          </w:p>
        </w:tc>
      </w:tr>
    </w:tbl>
    <w:p w:rsidR="00A820C5" w:rsidRPr="00FE58FF" w:rsidRDefault="00A820C5" w:rsidP="00D7731A">
      <w:pPr>
        <w:rPr>
          <w:rFonts w:ascii="Times New Roman" w:hAnsi="Times New Roman" w:cs="Times New Roman"/>
          <w:b/>
          <w:i/>
          <w:color w:val="000000"/>
        </w:rPr>
      </w:pPr>
    </w:p>
    <w:p w:rsidR="00752DDD" w:rsidRPr="00FE58FF" w:rsidRDefault="00A10565" w:rsidP="00D7731A">
      <w:pPr>
        <w:widowControl w:val="0"/>
        <w:jc w:val="center"/>
        <w:rPr>
          <w:rFonts w:ascii="Times New Roman" w:hAnsi="Times New Roman" w:cs="Times New Roman"/>
          <w:b/>
          <w:lang w:eastAsia="ru-RU"/>
        </w:rPr>
      </w:pPr>
      <w:r w:rsidRPr="00FE58FF">
        <w:rPr>
          <w:rFonts w:ascii="Times New Roman" w:hAnsi="Times New Roman" w:cs="Times New Roman"/>
          <w:b/>
          <w:lang w:eastAsia="ru-RU"/>
        </w:rPr>
        <w:t xml:space="preserve">6.4 </w:t>
      </w:r>
      <w:r w:rsidR="00752DDD" w:rsidRPr="00FE58FF">
        <w:rPr>
          <w:rFonts w:ascii="Times New Roman" w:hAnsi="Times New Roman" w:cs="Times New Roman"/>
          <w:b/>
          <w:lang w:eastAsia="ru-RU"/>
        </w:rPr>
        <w:t>Нормативные правовые акты</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bookmarkStart w:id="8" w:name="_Toc320887510"/>
      <w:r w:rsidRPr="00FE58FF">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FE58FF">
          <w:rPr>
            <w:rFonts w:ascii="Times New Roman" w:hAnsi="Times New Roman" w:cs="Times New Roman"/>
          </w:rPr>
          <w:t>1993 г</w:t>
        </w:r>
      </w:smartTag>
      <w:r w:rsidRPr="00FE58FF">
        <w:rPr>
          <w:rFonts w:ascii="Times New Roman" w:hAnsi="Times New Roman" w:cs="Times New Roman"/>
        </w:rPr>
        <w:t>. (в действующей редакции).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FE58FF">
          <w:rPr>
            <w:rFonts w:ascii="Times New Roman" w:hAnsi="Times New Roman" w:cs="Times New Roman"/>
          </w:rPr>
          <w:t>1994 г</w:t>
        </w:r>
      </w:smartTag>
      <w:r w:rsidRPr="00FE58FF">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eastAsia="Times New Roman" w:hAnsi="Times New Roman" w:cs="Times New Roman"/>
        </w:rPr>
        <w:t xml:space="preserve">Федеральный закон от 29.12.2012 N 273-ФЗ (ред. от 31.12.2014) «Об образовании в Российской Федерации» </w:t>
      </w:r>
      <w:r w:rsidRPr="00FE58FF">
        <w:rPr>
          <w:rFonts w:ascii="Times New Roman" w:hAnsi="Times New Roman" w:cs="Times New Roman"/>
        </w:rPr>
        <w:t>(в действующей редакции).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FE58FF">
          <w:rPr>
            <w:rFonts w:ascii="Times New Roman" w:hAnsi="Times New Roman" w:cs="Times New Roman"/>
          </w:rPr>
          <w:t>1996 г</w:t>
        </w:r>
      </w:smartTag>
      <w:r w:rsidRPr="00FE58FF">
        <w:rPr>
          <w:rFonts w:ascii="Times New Roman" w:hAnsi="Times New Roman" w:cs="Times New Roman"/>
        </w:rPr>
        <w:t>. N 127-ФЗ «О науке и государственной научно-технической политике» (в действующей редакции).</w:t>
      </w:r>
    </w:p>
    <w:p w:rsidR="00BB06FB" w:rsidRPr="00FE58FF" w:rsidRDefault="00BB06FB" w:rsidP="00D7731A">
      <w:pPr>
        <w:pStyle w:val="a3"/>
        <w:widowControl w:val="0"/>
        <w:numPr>
          <w:ilvl w:val="0"/>
          <w:numId w:val="28"/>
        </w:numPr>
        <w:tabs>
          <w:tab w:val="clear" w:pos="720"/>
          <w:tab w:val="num" w:pos="0"/>
          <w:tab w:val="num" w:pos="1260"/>
        </w:tabs>
        <w:ind w:left="0" w:firstLine="0"/>
        <w:rPr>
          <w:rStyle w:val="af3"/>
          <w:i w:val="0"/>
          <w:iCs w:val="0"/>
          <w:szCs w:val="24"/>
        </w:rPr>
      </w:pPr>
      <w:r w:rsidRPr="00FE58FF">
        <w:rPr>
          <w:szCs w:val="24"/>
        </w:rPr>
        <w:t xml:space="preserve">Федеральный закон от 27 июля </w:t>
      </w:r>
      <w:smartTag w:uri="urn:schemas-microsoft-com:office:smarttags" w:element="metricconverter">
        <w:smartTagPr>
          <w:attr w:name="ProductID" w:val="2006 г"/>
        </w:smartTagPr>
        <w:r w:rsidRPr="00FE58FF">
          <w:rPr>
            <w:szCs w:val="24"/>
          </w:rPr>
          <w:t>2006 г</w:t>
        </w:r>
      </w:smartTag>
      <w:r w:rsidRPr="00FE58FF">
        <w:rPr>
          <w:szCs w:val="24"/>
        </w:rPr>
        <w:t xml:space="preserve">. № 149-ФЗ «Об информации, информационных технологиях и о защите информации» </w:t>
      </w:r>
      <w:r w:rsidRPr="00FE58FF">
        <w:rPr>
          <w:rStyle w:val="af3"/>
          <w:bCs/>
          <w:i w:val="0"/>
          <w:iCs w:val="0"/>
          <w:szCs w:val="24"/>
        </w:rPr>
        <w:t>(с изменениями и дополнениями).</w:t>
      </w:r>
    </w:p>
    <w:p w:rsidR="00BB06FB" w:rsidRPr="00FE58FF" w:rsidRDefault="00BB06FB" w:rsidP="00D7731A">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FE58FF">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FE58FF">
          <w:rPr>
            <w:rFonts w:ascii="Times New Roman" w:hAnsi="Times New Roman"/>
            <w:sz w:val="24"/>
            <w:szCs w:val="24"/>
          </w:rPr>
          <w:t>2008 г</w:t>
        </w:r>
      </w:smartTag>
      <w:r w:rsidRPr="00FE58FF">
        <w:rPr>
          <w:rFonts w:ascii="Times New Roman" w:hAnsi="Times New Roman"/>
          <w:sz w:val="24"/>
          <w:szCs w:val="24"/>
        </w:rPr>
        <w:t xml:space="preserve">. № 262-ФЗ «Об обеспечении доступа </w:t>
      </w:r>
      <w:r w:rsidRPr="00FE58FF">
        <w:rPr>
          <w:rFonts w:ascii="Times New Roman" w:hAnsi="Times New Roman"/>
          <w:sz w:val="24"/>
          <w:szCs w:val="24"/>
        </w:rPr>
        <w:lastRenderedPageBreak/>
        <w:t>к информации о деятельности судов в Российской Федерации» (с изменениями и дополнениями).</w:t>
      </w:r>
    </w:p>
    <w:p w:rsidR="00BB06FB" w:rsidRPr="00FE58FF" w:rsidRDefault="00BB06FB" w:rsidP="00D7731A">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FE58FF">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FE58FF">
          <w:rPr>
            <w:rFonts w:ascii="Times New Roman" w:hAnsi="Times New Roman"/>
            <w:sz w:val="24"/>
            <w:szCs w:val="24"/>
          </w:rPr>
          <w:t>2009 г</w:t>
        </w:r>
      </w:smartTag>
      <w:r w:rsidRPr="00FE58FF">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BB06FB" w:rsidRPr="00FE58FF" w:rsidRDefault="00BB06FB" w:rsidP="00D7731A">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FE58FF">
          <w:rPr>
            <w:szCs w:val="24"/>
          </w:rPr>
          <w:t>1996 г</w:t>
        </w:r>
      </w:smartTag>
      <w:r w:rsidRPr="00FE58FF">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B06FB" w:rsidRPr="00FE58FF" w:rsidRDefault="00BB06FB" w:rsidP="00D7731A">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FE58FF">
          <w:rPr>
            <w:szCs w:val="24"/>
          </w:rPr>
          <w:t>2000 г</w:t>
        </w:r>
      </w:smartTag>
      <w:r w:rsidRPr="00FE58FF">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BB06FB" w:rsidRPr="00FE58FF" w:rsidRDefault="00BB06FB" w:rsidP="00D7731A">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FE58FF">
          <w:rPr>
            <w:szCs w:val="24"/>
          </w:rPr>
          <w:t>1997 г</w:t>
        </w:r>
      </w:smartTag>
      <w:r w:rsidRPr="00FE58FF">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FE58FF">
          <w:rPr>
            <w:rFonts w:ascii="Times New Roman" w:hAnsi="Times New Roman" w:cs="Times New Roman"/>
          </w:rPr>
          <w:t>2002 г</w:t>
        </w:r>
      </w:smartTag>
      <w:r w:rsidRPr="00FE58FF">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FE58FF">
          <w:rPr>
            <w:rFonts w:ascii="Times New Roman" w:hAnsi="Times New Roman" w:cs="Times New Roman"/>
          </w:rPr>
          <w:t>1998 г</w:t>
        </w:r>
      </w:smartTag>
      <w:r w:rsidRPr="00FE58FF">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FE58FF">
          <w:rPr>
            <w:rFonts w:ascii="Times New Roman" w:hAnsi="Times New Roman" w:cs="Times New Roman"/>
          </w:rPr>
          <w:t>1998 г</w:t>
        </w:r>
      </w:smartTag>
      <w:r w:rsidRPr="00FE58FF">
        <w:rPr>
          <w:rFonts w:ascii="Times New Roman" w:hAnsi="Times New Roman" w:cs="Times New Roman"/>
        </w:rPr>
        <w:t>. Регистрационный N 1582 (в действующей редакции).</w:t>
      </w:r>
    </w:p>
    <w:p w:rsidR="00BB06FB" w:rsidRPr="00FE58FF" w:rsidRDefault="00BB06FB" w:rsidP="00D7731A">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FE58FF">
          <w:rPr>
            <w:rFonts w:ascii="Times New Roman" w:hAnsi="Times New Roman" w:cs="Times New Roman"/>
          </w:rPr>
          <w:t>2011 г</w:t>
        </w:r>
      </w:smartTag>
      <w:r w:rsidRPr="00FE58FF">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FE58FF">
          <w:rPr>
            <w:rFonts w:ascii="Times New Roman" w:hAnsi="Times New Roman" w:cs="Times New Roman"/>
          </w:rPr>
          <w:t>2011 г</w:t>
        </w:r>
      </w:smartTag>
      <w:r w:rsidRPr="00FE58FF">
        <w:rPr>
          <w:rFonts w:ascii="Times New Roman" w:hAnsi="Times New Roman" w:cs="Times New Roman"/>
        </w:rPr>
        <w:t>. Регистрационный N 20700 (в действующей редакции).</w:t>
      </w:r>
    </w:p>
    <w:p w:rsidR="00A10565" w:rsidRPr="00FE58FF" w:rsidRDefault="00A10565" w:rsidP="00D7731A">
      <w:pPr>
        <w:jc w:val="center"/>
        <w:rPr>
          <w:rFonts w:ascii="Times New Roman" w:hAnsi="Times New Roman" w:cs="Times New Roman"/>
          <w:b/>
          <w:i/>
          <w:color w:val="000000"/>
        </w:rPr>
      </w:pPr>
      <w:r w:rsidRPr="00FE58FF">
        <w:rPr>
          <w:rFonts w:ascii="Times New Roman" w:hAnsi="Times New Roman" w:cs="Times New Roman"/>
          <w:b/>
          <w:i/>
          <w:color w:val="000000"/>
        </w:rPr>
        <w:t>6.5. Интернет-ресурсы</w:t>
      </w:r>
    </w:p>
    <w:p w:rsidR="008E44EB" w:rsidRPr="00FE58FF" w:rsidRDefault="00A10565" w:rsidP="00D7731A">
      <w:pPr>
        <w:rPr>
          <w:rFonts w:ascii="Times New Roman" w:hAnsi="Times New Roman" w:cs="Times New Roman"/>
          <w:color w:val="000000"/>
        </w:rPr>
      </w:pPr>
      <w:r w:rsidRPr="00FE58FF">
        <w:rPr>
          <w:rFonts w:ascii="Times New Roman" w:hAnsi="Times New Roman" w:cs="Times New Roman"/>
          <w:color w:val="000000"/>
        </w:rPr>
        <w:t>.</w:t>
      </w:r>
      <w:r w:rsidR="008E44EB" w:rsidRPr="00FE58FF">
        <w:rPr>
          <w:rFonts w:ascii="Times New Roman" w:hAnsi="Times New Roman" w:cs="Times New Roman"/>
          <w:color w:val="000000"/>
        </w:rPr>
        <w:t xml:space="preserve"> Для освоения дисциплины следует пользоваться доступом через сайт научной библиотеки </w:t>
      </w:r>
      <w:r w:rsidR="008E44EB" w:rsidRPr="00FE58FF">
        <w:rPr>
          <w:rFonts w:ascii="Times New Roman" w:hAnsi="Times New Roman" w:cs="Times New Roman"/>
          <w:color w:val="0000FF"/>
          <w:u w:val="single"/>
        </w:rPr>
        <w:t>http://nwapa.spb.ru/</w:t>
      </w:r>
      <w:r w:rsidR="008E44EB" w:rsidRPr="00FE58FF">
        <w:rPr>
          <w:rFonts w:ascii="Times New Roman" w:hAnsi="Times New Roman" w:cs="Times New Roman"/>
          <w:color w:val="000000"/>
        </w:rPr>
        <w:t xml:space="preserve"> к следующим подписным электронным ресурсам: </w:t>
      </w:r>
    </w:p>
    <w:p w:rsidR="008E44EB" w:rsidRPr="00FE58FF" w:rsidRDefault="008E44EB" w:rsidP="00D7731A">
      <w:pPr>
        <w:rPr>
          <w:rFonts w:ascii="Times New Roman" w:hAnsi="Times New Roman" w:cs="Times New Roman"/>
          <w:b/>
          <w:i/>
          <w:color w:val="000000"/>
        </w:rPr>
      </w:pPr>
      <w:r w:rsidRPr="00FE58FF">
        <w:rPr>
          <w:rFonts w:ascii="Times New Roman" w:hAnsi="Times New Roman" w:cs="Times New Roman"/>
          <w:b/>
          <w:i/>
          <w:color w:val="000000"/>
        </w:rPr>
        <w:t>Русскоязычные ресурсы:</w:t>
      </w:r>
    </w:p>
    <w:p w:rsidR="008E44EB" w:rsidRPr="00FE58FF" w:rsidRDefault="008E44EB" w:rsidP="00D7731A">
      <w:pPr>
        <w:rPr>
          <w:rFonts w:ascii="Times New Roman" w:hAnsi="Times New Roman" w:cs="Times New Roman"/>
          <w:color w:val="000000"/>
        </w:rPr>
      </w:pPr>
      <w:r w:rsidRPr="00FE58FF">
        <w:rPr>
          <w:rFonts w:ascii="Times New Roman" w:hAnsi="Times New Roman" w:cs="Times New Roman"/>
          <w:color w:val="000000"/>
        </w:rPr>
        <w:t>- электронные учебники электронно-библиотечной системы (ЭБС) «</w:t>
      </w:r>
      <w:r w:rsidRPr="00FE58FF">
        <w:rPr>
          <w:rFonts w:ascii="Times New Roman" w:hAnsi="Times New Roman" w:cs="Times New Roman"/>
          <w:b/>
          <w:color w:val="000000"/>
        </w:rPr>
        <w:t>Айбукс»</w:t>
      </w:r>
      <w:r w:rsidRPr="00FE58FF">
        <w:rPr>
          <w:rFonts w:ascii="Times New Roman" w:hAnsi="Times New Roman" w:cs="Times New Roman"/>
          <w:color w:val="000000"/>
        </w:rPr>
        <w:t>;</w:t>
      </w:r>
    </w:p>
    <w:p w:rsidR="008E44EB" w:rsidRPr="00FE58FF" w:rsidRDefault="008E44EB" w:rsidP="00D7731A">
      <w:pPr>
        <w:rPr>
          <w:rFonts w:ascii="Times New Roman" w:hAnsi="Times New Roman" w:cs="Times New Roman"/>
          <w:color w:val="000000"/>
        </w:rPr>
      </w:pPr>
      <w:r w:rsidRPr="00FE58FF">
        <w:rPr>
          <w:rFonts w:ascii="Times New Roman" w:hAnsi="Times New Roman" w:cs="Times New Roman"/>
          <w:color w:val="000000"/>
        </w:rPr>
        <w:t xml:space="preserve">- электронные учебники электронно–библиотечной системы (ЭБС) </w:t>
      </w:r>
      <w:r w:rsidRPr="00FE58FF">
        <w:rPr>
          <w:rFonts w:ascii="Times New Roman" w:hAnsi="Times New Roman" w:cs="Times New Roman"/>
          <w:b/>
          <w:color w:val="000000"/>
        </w:rPr>
        <w:t>«Лань»</w:t>
      </w:r>
      <w:r w:rsidRPr="00FE58FF">
        <w:rPr>
          <w:rFonts w:ascii="Times New Roman" w:hAnsi="Times New Roman" w:cs="Times New Roman"/>
          <w:color w:val="000000"/>
        </w:rPr>
        <w:t>;</w:t>
      </w:r>
    </w:p>
    <w:p w:rsidR="008E44EB" w:rsidRPr="00FE58FF" w:rsidRDefault="008E44EB" w:rsidP="00D7731A">
      <w:pPr>
        <w:rPr>
          <w:rFonts w:ascii="Times New Roman" w:hAnsi="Times New Roman" w:cs="Times New Roman"/>
          <w:b/>
          <w:color w:val="000000"/>
        </w:rPr>
      </w:pPr>
      <w:r w:rsidRPr="00FE58FF">
        <w:rPr>
          <w:rFonts w:ascii="Times New Roman" w:hAnsi="Times New Roman" w:cs="Times New Roman"/>
          <w:color w:val="000000"/>
        </w:rPr>
        <w:t>- статьи из периодических изданий по общественным и гуманитарным наукам «</w:t>
      </w:r>
      <w:r w:rsidRPr="00FE58FF">
        <w:rPr>
          <w:rFonts w:ascii="Times New Roman" w:hAnsi="Times New Roman" w:cs="Times New Roman"/>
          <w:b/>
          <w:color w:val="000000"/>
        </w:rPr>
        <w:t xml:space="preserve">Ист-Вью» </w:t>
      </w:r>
    </w:p>
    <w:p w:rsidR="008E44EB" w:rsidRPr="00FE58FF" w:rsidRDefault="008E44EB" w:rsidP="00D7731A">
      <w:pPr>
        <w:rPr>
          <w:rFonts w:ascii="Times New Roman" w:hAnsi="Times New Roman" w:cs="Times New Roman"/>
          <w:color w:val="000000"/>
        </w:rPr>
      </w:pPr>
      <w:r w:rsidRPr="00FE58FF">
        <w:rPr>
          <w:rFonts w:ascii="Times New Roman" w:hAnsi="Times New Roman" w:cs="Times New Roman"/>
          <w:color w:val="000000"/>
        </w:rPr>
        <w:t>- энциклопедии, словари, справочники «</w:t>
      </w:r>
      <w:r w:rsidRPr="00FE58FF">
        <w:rPr>
          <w:rFonts w:ascii="Times New Roman" w:hAnsi="Times New Roman" w:cs="Times New Roman"/>
          <w:b/>
          <w:color w:val="000000"/>
        </w:rPr>
        <w:t>Рубрикон»</w:t>
      </w:r>
      <w:r w:rsidRPr="00FE58FF">
        <w:rPr>
          <w:rFonts w:ascii="Times New Roman" w:hAnsi="Times New Roman" w:cs="Times New Roman"/>
          <w:color w:val="000000"/>
        </w:rPr>
        <w:t>;</w:t>
      </w:r>
    </w:p>
    <w:p w:rsidR="008E44EB" w:rsidRPr="00FE58FF" w:rsidRDefault="008E44EB" w:rsidP="00D7731A">
      <w:pPr>
        <w:rPr>
          <w:rFonts w:ascii="Times New Roman" w:hAnsi="Times New Roman" w:cs="Times New Roman"/>
          <w:i/>
          <w:color w:val="000000"/>
        </w:rPr>
      </w:pPr>
      <w:r w:rsidRPr="00FE58FF">
        <w:rPr>
          <w:rFonts w:ascii="Times New Roman" w:hAnsi="Times New Roman" w:cs="Times New Roman"/>
          <w:color w:val="000000"/>
        </w:rPr>
        <w:t xml:space="preserve">- полные тексты диссертаций и авторефератов </w:t>
      </w:r>
      <w:r w:rsidRPr="008C49E3">
        <w:rPr>
          <w:rFonts w:ascii="Times New Roman" w:hAnsi="Times New Roman" w:cs="Times New Roman"/>
          <w:color w:val="000000"/>
        </w:rPr>
        <w:t>Электронная Библиотека Диссертаций</w:t>
      </w:r>
      <w:r w:rsidRPr="00FE58FF">
        <w:rPr>
          <w:rFonts w:ascii="Times New Roman" w:hAnsi="Times New Roman" w:cs="Times New Roman"/>
          <w:i/>
          <w:color w:val="000000"/>
        </w:rPr>
        <w:t xml:space="preserve"> </w:t>
      </w:r>
      <w:r w:rsidRPr="00FE58FF">
        <w:rPr>
          <w:rFonts w:ascii="Times New Roman" w:hAnsi="Times New Roman" w:cs="Times New Roman"/>
          <w:color w:val="000000"/>
        </w:rPr>
        <w:t>РГБ</w:t>
      </w:r>
      <w:r w:rsidRPr="00FE58FF">
        <w:rPr>
          <w:rFonts w:ascii="Times New Roman" w:hAnsi="Times New Roman" w:cs="Times New Roman"/>
          <w:i/>
          <w:color w:val="000000"/>
        </w:rPr>
        <w:t xml:space="preserve"> </w:t>
      </w:r>
    </w:p>
    <w:p w:rsidR="008E44EB" w:rsidRPr="00FE58FF" w:rsidRDefault="008E44EB" w:rsidP="00D7731A">
      <w:pPr>
        <w:rPr>
          <w:rFonts w:ascii="Times New Roman" w:hAnsi="Times New Roman" w:cs="Times New Roman"/>
          <w:color w:val="000000"/>
        </w:rPr>
      </w:pPr>
      <w:r w:rsidRPr="00FE58FF">
        <w:rPr>
          <w:rFonts w:ascii="Times New Roman" w:hAnsi="Times New Roman" w:cs="Times New Roman"/>
          <w:b/>
          <w:i/>
          <w:color w:val="000000"/>
        </w:rPr>
        <w:t>Англоязычные ресурсы:</w:t>
      </w:r>
      <w:r w:rsidRPr="00FE58FF">
        <w:rPr>
          <w:rFonts w:ascii="Times New Roman" w:hAnsi="Times New Roman" w:cs="Times New Roman"/>
          <w:b/>
          <w:color w:val="000000"/>
        </w:rPr>
        <w:t xml:space="preserve">- EBSCO Publishing </w:t>
      </w:r>
      <w:r w:rsidRPr="00FE58FF">
        <w:rPr>
          <w:rFonts w:ascii="Times New Roman" w:hAnsi="Times New Roman" w:cs="Times New Roman"/>
          <w:color w:val="000000"/>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10565" w:rsidRPr="00FE58FF" w:rsidRDefault="00A10565" w:rsidP="00D7731A">
      <w:pPr>
        <w:rPr>
          <w:rFonts w:ascii="Times New Roman" w:hAnsi="Times New Roman" w:cs="Times New Roman"/>
          <w:color w:val="000000"/>
        </w:rPr>
      </w:pPr>
    </w:p>
    <w:p w:rsidR="00F10BBC" w:rsidRPr="00FE58FF" w:rsidRDefault="000B497B" w:rsidP="00D7731A">
      <w:pPr>
        <w:tabs>
          <w:tab w:val="left" w:pos="0"/>
          <w:tab w:val="left" w:pos="540"/>
        </w:tabs>
        <w:jc w:val="both"/>
        <w:rPr>
          <w:rFonts w:ascii="Times New Roman" w:hAnsi="Times New Roman" w:cs="Times New Roman"/>
          <w:b/>
        </w:rPr>
      </w:pPr>
      <w:r w:rsidRPr="00FE58FF">
        <w:rPr>
          <w:rFonts w:ascii="Times New Roman" w:hAnsi="Times New Roman" w:cs="Times New Roman"/>
          <w:b/>
        </w:rPr>
        <w:t>7.</w:t>
      </w:r>
      <w:r w:rsidR="00F10BBC" w:rsidRPr="00FE58FF">
        <w:rPr>
          <w:rFonts w:ascii="Times New Roman" w:hAnsi="Times New Roman" w:cs="Times New Roman"/>
          <w:b/>
        </w:rPr>
        <w:t>Материально-техническая база, информационные технологии, программное обеспечение и информационные справочные системы</w:t>
      </w:r>
    </w:p>
    <w:bookmarkEnd w:id="8"/>
    <w:p w:rsidR="001535B9" w:rsidRPr="00FE58FF" w:rsidRDefault="001535B9" w:rsidP="00D7731A">
      <w:pPr>
        <w:numPr>
          <w:ilvl w:val="1"/>
          <w:numId w:val="0"/>
        </w:numPr>
        <w:tabs>
          <w:tab w:val="num" w:pos="1477"/>
        </w:tabs>
        <w:ind w:firstLine="454"/>
        <w:contextualSpacing/>
        <w:jc w:val="both"/>
        <w:rPr>
          <w:rFonts w:ascii="Times New Roman" w:hAnsi="Times New Roman" w:cs="Times New Roman"/>
        </w:rPr>
      </w:pPr>
      <w:r w:rsidRPr="00FE58FF">
        <w:rPr>
          <w:rFonts w:ascii="Times New Roman" w:hAnsi="Times New Roman" w:cs="Times New Roman"/>
        </w:rPr>
        <w:t>Курс включает использование программного обеспечения Microsoft Excel, Microsoft Word, Microsoft Power Point для подготовк</w:t>
      </w:r>
      <w:r w:rsidR="00971255" w:rsidRPr="00FE58FF">
        <w:rPr>
          <w:rFonts w:ascii="Times New Roman" w:hAnsi="Times New Roman" w:cs="Times New Roman"/>
        </w:rPr>
        <w:t>и</w:t>
      </w:r>
      <w:r w:rsidRPr="00FE58FF">
        <w:rPr>
          <w:rFonts w:ascii="Times New Roman" w:hAnsi="Times New Roman" w:cs="Times New Roman"/>
        </w:rPr>
        <w:t xml:space="preserve"> текстового и табличного материала, графических иллюстраций.</w:t>
      </w:r>
      <w:r w:rsidR="00240EA4" w:rsidRPr="00FE58FF">
        <w:rPr>
          <w:rFonts w:ascii="Times New Roman" w:hAnsi="Times New Roman" w:cs="Times New Roman"/>
        </w:rPr>
        <w:t xml:space="preserve"> </w:t>
      </w:r>
      <w:r w:rsidRPr="00FE58FF">
        <w:rPr>
          <w:rFonts w:ascii="Times New Roman" w:hAnsi="Times New Roman" w:cs="Times New Roman"/>
        </w:rPr>
        <w:t>Методы обучения с использованием информационных технологий (компьютерное тестирование, демонстрация мультимедийных материалов)</w:t>
      </w:r>
    </w:p>
    <w:p w:rsidR="008E44EB" w:rsidRPr="00FE58FF" w:rsidRDefault="001535B9" w:rsidP="00D7731A">
      <w:pPr>
        <w:numPr>
          <w:ilvl w:val="1"/>
          <w:numId w:val="0"/>
        </w:numPr>
        <w:tabs>
          <w:tab w:val="num" w:pos="1477"/>
        </w:tabs>
        <w:ind w:firstLine="454"/>
        <w:contextualSpacing/>
        <w:jc w:val="both"/>
        <w:rPr>
          <w:rFonts w:ascii="Times New Roman" w:eastAsia="Times New Roman" w:hAnsi="Times New Roman" w:cs="Times New Roman"/>
          <w:color w:val="000000"/>
          <w:lang w:eastAsia="ru-RU"/>
        </w:rPr>
      </w:pPr>
      <w:r w:rsidRPr="00FE58FF">
        <w:rPr>
          <w:rFonts w:ascii="Times New Roman" w:hAnsi="Times New Roman" w:cs="Times New Roman"/>
        </w:rPr>
        <w:t xml:space="preserve">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w:t>
      </w:r>
      <w:r w:rsidRPr="00FE58FF">
        <w:rPr>
          <w:rFonts w:ascii="Times New Roman" w:hAnsi="Times New Roman" w:cs="Times New Roman"/>
        </w:rPr>
        <w:lastRenderedPageBreak/>
        <w:t>онлайн энциклопедии, справочники, библиотеки, электронные учебные и учебно-методические материалы)</w:t>
      </w:r>
      <w:r w:rsidR="00F56D8C" w:rsidRPr="00FE58FF">
        <w:rPr>
          <w:rFonts w:ascii="Times New Roman" w:hAnsi="Times New Roman" w:cs="Times New Roman"/>
        </w:rPr>
        <w:t xml:space="preserve"> </w:t>
      </w:r>
      <w:r w:rsidR="008E44EB" w:rsidRPr="00FE58FF">
        <w:rPr>
          <w:rFonts w:ascii="Times New Roman" w:eastAsia="Times New Roman" w:hAnsi="Times New Roman" w:cs="Times New Roman"/>
          <w:color w:val="000000"/>
          <w:lang w:eastAsia="ru-RU"/>
        </w:rPr>
        <w:t xml:space="preserve">Кроме вышеперечисленных ресурсов, используются следующие </w:t>
      </w:r>
      <w:r w:rsidR="008E44EB" w:rsidRPr="00FE58FF">
        <w:rPr>
          <w:rFonts w:ascii="Times New Roman" w:eastAsia="Times New Roman" w:hAnsi="Times New Roman" w:cs="Times New Roman"/>
          <w:lang w:eastAsia="ru-RU"/>
        </w:rPr>
        <w:t>информационные справочные системы</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http://uristy.ucoz.ru/</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http://www.garant.ru/</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http://www.kodeks.ru/</w:t>
      </w:r>
      <w:r w:rsidR="008E44EB" w:rsidRPr="00FE58FF">
        <w:rPr>
          <w:rFonts w:ascii="Times New Roman" w:eastAsia="Times New Roman" w:hAnsi="Times New Roman" w:cs="Times New Roman"/>
          <w:color w:val="000000"/>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D7731A">
            <w:pPr>
              <w:suppressAutoHyphens/>
              <w:autoSpaceDE w:val="0"/>
              <w:snapToGrid w:val="0"/>
              <w:rPr>
                <w:rFonts w:ascii="Times New Roman" w:eastAsia="Calibri" w:hAnsi="Times New Roman" w:cs="Times New Roman"/>
                <w:bCs/>
                <w:lang w:eastAsia="ar-SA"/>
              </w:rPr>
            </w:pPr>
            <w:r w:rsidRPr="00FE58FF">
              <w:rPr>
                <w:rFonts w:ascii="Times New Roman" w:eastAsia="Calibri" w:hAnsi="Times New Roman" w:cs="Times New Roman"/>
                <w:bCs/>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D7731A">
            <w:pPr>
              <w:suppressAutoHyphens/>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Наименование</w:t>
            </w:r>
          </w:p>
        </w:tc>
      </w:tr>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D7731A">
            <w:pPr>
              <w:suppressAutoHyphens/>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D7731A">
            <w:pPr>
              <w:suppressAutoHyphens/>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Специализированные залы для проведения лекций:</w:t>
            </w:r>
          </w:p>
        </w:tc>
      </w:tr>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D7731A">
            <w:pPr>
              <w:suppressAutoHyphens/>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D7731A">
            <w:pPr>
              <w:suppressAutoHyphens/>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Специализированная мебель и оргсредства: аудитории и компьютерные классы, оборудованные посадочными местами</w:t>
            </w:r>
          </w:p>
        </w:tc>
      </w:tr>
      <w:tr w:rsidR="008E44EB" w:rsidRPr="00FE58FF" w:rsidTr="008C49E3">
        <w:trPr>
          <w:trHeight w:val="70"/>
        </w:trPr>
        <w:tc>
          <w:tcPr>
            <w:tcW w:w="892" w:type="dxa"/>
            <w:tcBorders>
              <w:top w:val="single" w:sz="4" w:space="0" w:color="000000"/>
              <w:left w:val="single" w:sz="4" w:space="0" w:color="000000"/>
              <w:bottom w:val="single" w:sz="4" w:space="0" w:color="000000"/>
              <w:right w:val="nil"/>
            </w:tcBorders>
            <w:hideMark/>
          </w:tcPr>
          <w:p w:rsidR="008E44EB" w:rsidRPr="00FE58FF" w:rsidRDefault="008E44EB" w:rsidP="00D7731A">
            <w:pPr>
              <w:suppressAutoHyphens/>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D7731A">
            <w:pPr>
              <w:suppressAutoHyphens/>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8E44EB" w:rsidRPr="00FE58FF" w:rsidRDefault="008E44EB" w:rsidP="00D7731A">
      <w:pPr>
        <w:numPr>
          <w:ilvl w:val="1"/>
          <w:numId w:val="0"/>
        </w:numPr>
        <w:tabs>
          <w:tab w:val="num" w:pos="1477"/>
        </w:tabs>
        <w:ind w:firstLine="454"/>
        <w:contextualSpacing/>
        <w:jc w:val="both"/>
        <w:rPr>
          <w:rFonts w:ascii="Times New Roman" w:hAnsi="Times New Roman" w:cs="Times New Roman"/>
        </w:rPr>
      </w:pPr>
    </w:p>
    <w:sectPr w:rsidR="008E44EB" w:rsidRPr="00FE58FF" w:rsidSect="0094759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DA" w:rsidRDefault="00F000DA" w:rsidP="00A820C5">
      <w:r>
        <w:separator/>
      </w:r>
    </w:p>
  </w:endnote>
  <w:endnote w:type="continuationSeparator" w:id="0">
    <w:p w:rsidR="00F000DA" w:rsidRDefault="00F000DA" w:rsidP="00A8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87533"/>
      <w:docPartObj>
        <w:docPartGallery w:val="Page Numbers (Bottom of Page)"/>
        <w:docPartUnique/>
      </w:docPartObj>
    </w:sdtPr>
    <w:sdtEndPr/>
    <w:sdtContent>
      <w:p w:rsidR="000B23EC" w:rsidRDefault="000B23EC">
        <w:pPr>
          <w:pStyle w:val="af1"/>
          <w:jc w:val="right"/>
        </w:pPr>
        <w:r>
          <w:fldChar w:fldCharType="begin"/>
        </w:r>
        <w:r>
          <w:instrText>PAGE   \* MERGEFORMAT</w:instrText>
        </w:r>
        <w:r>
          <w:fldChar w:fldCharType="separate"/>
        </w:r>
        <w:r w:rsidR="008C49E3">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DA" w:rsidRDefault="00F000DA" w:rsidP="00A820C5">
      <w:r>
        <w:separator/>
      </w:r>
    </w:p>
  </w:footnote>
  <w:footnote w:type="continuationSeparator" w:id="0">
    <w:p w:rsidR="00F000DA" w:rsidRDefault="00F000DA" w:rsidP="00A8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CB3"/>
    <w:multiLevelType w:val="hybridMultilevel"/>
    <w:tmpl w:val="F530EA10"/>
    <w:lvl w:ilvl="0" w:tplc="93581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1871C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B0F62BD"/>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7414C01"/>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30675"/>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B8F7A24"/>
    <w:multiLevelType w:val="hybridMultilevel"/>
    <w:tmpl w:val="2A8473D4"/>
    <w:lvl w:ilvl="0" w:tplc="1A0E0B1E">
      <w:start w:val="1"/>
      <w:numFmt w:val="decimal"/>
      <w:lvlText w:val="%1."/>
      <w:lvlJc w:val="left"/>
      <w:pPr>
        <w:ind w:left="1429" w:hanging="360"/>
      </w:pPr>
      <w:rPr>
        <w:b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EA15062"/>
    <w:multiLevelType w:val="multilevel"/>
    <w:tmpl w:val="F9A86352"/>
    <w:lvl w:ilvl="0">
      <w:start w:val="4"/>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20616D1D"/>
    <w:multiLevelType w:val="hybridMultilevel"/>
    <w:tmpl w:val="1A801D10"/>
    <w:lvl w:ilvl="0" w:tplc="889A05C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15:restartNumberingAfterBreak="0">
    <w:nsid w:val="27BF0DB9"/>
    <w:multiLevelType w:val="hybridMultilevel"/>
    <w:tmpl w:val="34C4CC5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28BD0B4E"/>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F725CF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5BB50AB"/>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80640D6"/>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3B7D0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C9F60B0"/>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EF8712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13D7E47"/>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32CE2"/>
    <w:multiLevelType w:val="hybridMultilevel"/>
    <w:tmpl w:val="3804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6" w15:restartNumberingAfterBreak="0">
    <w:nsid w:val="7CE53DBF"/>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E99753F"/>
    <w:multiLevelType w:val="multilevel"/>
    <w:tmpl w:val="57E2EF48"/>
    <w:lvl w:ilvl="0">
      <w:start w:val="1"/>
      <w:numFmt w:val="decimal"/>
      <w:lvlText w:val="%1."/>
      <w:legacy w:legacy="1" w:legacySpace="0" w:legacyIndent="288"/>
      <w:lvlJc w:val="left"/>
      <w:pPr>
        <w:ind w:left="0" w:firstLine="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5"/>
  </w:num>
  <w:num w:numId="2">
    <w:abstractNumId w:val="23"/>
  </w:num>
  <w:num w:numId="3">
    <w:abstractNumId w:val="17"/>
  </w:num>
  <w:num w:numId="4">
    <w:abstractNumId w:val="11"/>
  </w:num>
  <w:num w:numId="5">
    <w:abstractNumId w:val="12"/>
  </w:num>
  <w:num w:numId="6">
    <w:abstractNumId w:val="3"/>
  </w:num>
  <w:num w:numId="7">
    <w:abstractNumId w:val="0"/>
  </w:num>
  <w:num w:numId="8">
    <w:abstractNumId w:val="7"/>
  </w:num>
  <w:num w:numId="9">
    <w:abstractNumId w:val="8"/>
  </w:num>
  <w:num w:numId="10">
    <w:abstractNumId w:val="24"/>
  </w:num>
  <w:num w:numId="11">
    <w:abstractNumId w:val="14"/>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4"/>
  </w:num>
  <w:num w:numId="15">
    <w:abstractNumId w:val="22"/>
  </w:num>
  <w:num w:numId="16">
    <w:abstractNumId w:val="2"/>
  </w:num>
  <w:num w:numId="17">
    <w:abstractNumId w:val="26"/>
  </w:num>
  <w:num w:numId="18">
    <w:abstractNumId w:val="15"/>
  </w:num>
  <w:num w:numId="19">
    <w:abstractNumId w:val="1"/>
  </w:num>
  <w:num w:numId="20">
    <w:abstractNumId w:val="10"/>
  </w:num>
  <w:num w:numId="21">
    <w:abstractNumId w:val="20"/>
  </w:num>
  <w:num w:numId="22">
    <w:abstractNumId w:val="21"/>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02A69"/>
    <w:rsid w:val="00004BE6"/>
    <w:rsid w:val="0001480E"/>
    <w:rsid w:val="00017F0D"/>
    <w:rsid w:val="00026963"/>
    <w:rsid w:val="000327BA"/>
    <w:rsid w:val="00041B86"/>
    <w:rsid w:val="000534F1"/>
    <w:rsid w:val="00063988"/>
    <w:rsid w:val="000709FE"/>
    <w:rsid w:val="00081FB5"/>
    <w:rsid w:val="00082085"/>
    <w:rsid w:val="00083C1A"/>
    <w:rsid w:val="000951D8"/>
    <w:rsid w:val="000A087D"/>
    <w:rsid w:val="000A6ADC"/>
    <w:rsid w:val="000B1450"/>
    <w:rsid w:val="000B23EC"/>
    <w:rsid w:val="000B497B"/>
    <w:rsid w:val="000C4BE5"/>
    <w:rsid w:val="000C5234"/>
    <w:rsid w:val="000D36E4"/>
    <w:rsid w:val="000D4CCF"/>
    <w:rsid w:val="000D6B9A"/>
    <w:rsid w:val="000F56A2"/>
    <w:rsid w:val="000F724B"/>
    <w:rsid w:val="001055EB"/>
    <w:rsid w:val="0013028A"/>
    <w:rsid w:val="001379C0"/>
    <w:rsid w:val="0014158B"/>
    <w:rsid w:val="00141F45"/>
    <w:rsid w:val="001436B4"/>
    <w:rsid w:val="0014642F"/>
    <w:rsid w:val="001535B9"/>
    <w:rsid w:val="001605A8"/>
    <w:rsid w:val="00160B2B"/>
    <w:rsid w:val="001627C3"/>
    <w:rsid w:val="001672CB"/>
    <w:rsid w:val="001705EB"/>
    <w:rsid w:val="00175D02"/>
    <w:rsid w:val="00177F35"/>
    <w:rsid w:val="001847D3"/>
    <w:rsid w:val="00192EF7"/>
    <w:rsid w:val="00192FAA"/>
    <w:rsid w:val="00197FFD"/>
    <w:rsid w:val="001A1006"/>
    <w:rsid w:val="001A617B"/>
    <w:rsid w:val="001A7E6A"/>
    <w:rsid w:val="001B2978"/>
    <w:rsid w:val="001B32EC"/>
    <w:rsid w:val="001B58F4"/>
    <w:rsid w:val="001C01C9"/>
    <w:rsid w:val="001C33C1"/>
    <w:rsid w:val="001C4880"/>
    <w:rsid w:val="001D18B2"/>
    <w:rsid w:val="001D4085"/>
    <w:rsid w:val="001F4ECD"/>
    <w:rsid w:val="00207A6E"/>
    <w:rsid w:val="00211671"/>
    <w:rsid w:val="00214A7F"/>
    <w:rsid w:val="00214D52"/>
    <w:rsid w:val="00215F15"/>
    <w:rsid w:val="00221661"/>
    <w:rsid w:val="00222C15"/>
    <w:rsid w:val="002360B6"/>
    <w:rsid w:val="00240297"/>
    <w:rsid w:val="00240EA4"/>
    <w:rsid w:val="00241A11"/>
    <w:rsid w:val="00244A4D"/>
    <w:rsid w:val="00255B6B"/>
    <w:rsid w:val="002568E2"/>
    <w:rsid w:val="00262B20"/>
    <w:rsid w:val="00270078"/>
    <w:rsid w:val="00270D9E"/>
    <w:rsid w:val="002806CA"/>
    <w:rsid w:val="00281658"/>
    <w:rsid w:val="00282307"/>
    <w:rsid w:val="00291355"/>
    <w:rsid w:val="00294954"/>
    <w:rsid w:val="002974C1"/>
    <w:rsid w:val="002A5B0E"/>
    <w:rsid w:val="002A5FCA"/>
    <w:rsid w:val="002C0CAD"/>
    <w:rsid w:val="002D0143"/>
    <w:rsid w:val="002D4FC9"/>
    <w:rsid w:val="002E137B"/>
    <w:rsid w:val="002E1537"/>
    <w:rsid w:val="002E649E"/>
    <w:rsid w:val="002E7403"/>
    <w:rsid w:val="00320F1F"/>
    <w:rsid w:val="00325138"/>
    <w:rsid w:val="003304FD"/>
    <w:rsid w:val="00332B23"/>
    <w:rsid w:val="00335F84"/>
    <w:rsid w:val="00344FD8"/>
    <w:rsid w:val="0035318B"/>
    <w:rsid w:val="003538AD"/>
    <w:rsid w:val="003563AC"/>
    <w:rsid w:val="00366A49"/>
    <w:rsid w:val="0036751E"/>
    <w:rsid w:val="00370907"/>
    <w:rsid w:val="00377E87"/>
    <w:rsid w:val="00382E54"/>
    <w:rsid w:val="003A5A7C"/>
    <w:rsid w:val="003A69BD"/>
    <w:rsid w:val="003B6F3A"/>
    <w:rsid w:val="003D475B"/>
    <w:rsid w:val="003D5154"/>
    <w:rsid w:val="003E19C8"/>
    <w:rsid w:val="003E5A7C"/>
    <w:rsid w:val="004217B6"/>
    <w:rsid w:val="004243DD"/>
    <w:rsid w:val="004251C6"/>
    <w:rsid w:val="00427B86"/>
    <w:rsid w:val="00441CD0"/>
    <w:rsid w:val="00456DAC"/>
    <w:rsid w:val="0047173D"/>
    <w:rsid w:val="00474495"/>
    <w:rsid w:val="00481B88"/>
    <w:rsid w:val="00484A2A"/>
    <w:rsid w:val="00490BE2"/>
    <w:rsid w:val="00493CA2"/>
    <w:rsid w:val="00493F14"/>
    <w:rsid w:val="004A7ACA"/>
    <w:rsid w:val="004B465F"/>
    <w:rsid w:val="004C1D24"/>
    <w:rsid w:val="004D269B"/>
    <w:rsid w:val="004E0547"/>
    <w:rsid w:val="004E3B17"/>
    <w:rsid w:val="005046CD"/>
    <w:rsid w:val="00512F94"/>
    <w:rsid w:val="005247C3"/>
    <w:rsid w:val="005372D8"/>
    <w:rsid w:val="00540794"/>
    <w:rsid w:val="00544074"/>
    <w:rsid w:val="00550870"/>
    <w:rsid w:val="00557BFE"/>
    <w:rsid w:val="00570E5F"/>
    <w:rsid w:val="00577D03"/>
    <w:rsid w:val="00582E37"/>
    <w:rsid w:val="00590E04"/>
    <w:rsid w:val="005B6CD7"/>
    <w:rsid w:val="005C4797"/>
    <w:rsid w:val="005C5694"/>
    <w:rsid w:val="005D0387"/>
    <w:rsid w:val="005D63CA"/>
    <w:rsid w:val="005D7D1D"/>
    <w:rsid w:val="005E42FD"/>
    <w:rsid w:val="005E47DA"/>
    <w:rsid w:val="005F0325"/>
    <w:rsid w:val="005F28F7"/>
    <w:rsid w:val="005F75B2"/>
    <w:rsid w:val="005F76C6"/>
    <w:rsid w:val="00603782"/>
    <w:rsid w:val="00603C4F"/>
    <w:rsid w:val="00606CB0"/>
    <w:rsid w:val="00607080"/>
    <w:rsid w:val="006112F6"/>
    <w:rsid w:val="006202C9"/>
    <w:rsid w:val="00621B58"/>
    <w:rsid w:val="006276ED"/>
    <w:rsid w:val="006312A0"/>
    <w:rsid w:val="006374D1"/>
    <w:rsid w:val="006414D7"/>
    <w:rsid w:val="00642142"/>
    <w:rsid w:val="006606C7"/>
    <w:rsid w:val="006666A1"/>
    <w:rsid w:val="00672E98"/>
    <w:rsid w:val="00675F66"/>
    <w:rsid w:val="0068014C"/>
    <w:rsid w:val="0068056A"/>
    <w:rsid w:val="00684892"/>
    <w:rsid w:val="0069597F"/>
    <w:rsid w:val="00696279"/>
    <w:rsid w:val="006A0075"/>
    <w:rsid w:val="006A241D"/>
    <w:rsid w:val="006A33D0"/>
    <w:rsid w:val="006D2478"/>
    <w:rsid w:val="006D6B80"/>
    <w:rsid w:val="006F4CE0"/>
    <w:rsid w:val="006F797F"/>
    <w:rsid w:val="00711945"/>
    <w:rsid w:val="00713736"/>
    <w:rsid w:val="00714748"/>
    <w:rsid w:val="00714CBC"/>
    <w:rsid w:val="0072403C"/>
    <w:rsid w:val="0072557F"/>
    <w:rsid w:val="00727B3C"/>
    <w:rsid w:val="00743FEA"/>
    <w:rsid w:val="00746E43"/>
    <w:rsid w:val="00752DDD"/>
    <w:rsid w:val="0075709A"/>
    <w:rsid w:val="00757CAD"/>
    <w:rsid w:val="00757FFC"/>
    <w:rsid w:val="00764F3D"/>
    <w:rsid w:val="007777C8"/>
    <w:rsid w:val="00790CFB"/>
    <w:rsid w:val="007A25B3"/>
    <w:rsid w:val="007A4C05"/>
    <w:rsid w:val="007C2176"/>
    <w:rsid w:val="007C4501"/>
    <w:rsid w:val="007C7D29"/>
    <w:rsid w:val="007D2EFF"/>
    <w:rsid w:val="007E1FCA"/>
    <w:rsid w:val="007E4766"/>
    <w:rsid w:val="007E7C12"/>
    <w:rsid w:val="007F3D7B"/>
    <w:rsid w:val="007F7FFA"/>
    <w:rsid w:val="008004AB"/>
    <w:rsid w:val="00800884"/>
    <w:rsid w:val="00812E73"/>
    <w:rsid w:val="00820451"/>
    <w:rsid w:val="008206CC"/>
    <w:rsid w:val="008656CF"/>
    <w:rsid w:val="00870300"/>
    <w:rsid w:val="008755D5"/>
    <w:rsid w:val="0088327A"/>
    <w:rsid w:val="00883AE0"/>
    <w:rsid w:val="00885AD9"/>
    <w:rsid w:val="00896545"/>
    <w:rsid w:val="00896A09"/>
    <w:rsid w:val="008A0338"/>
    <w:rsid w:val="008B08F4"/>
    <w:rsid w:val="008B62FA"/>
    <w:rsid w:val="008C49E3"/>
    <w:rsid w:val="008E44EB"/>
    <w:rsid w:val="00912AC4"/>
    <w:rsid w:val="00922474"/>
    <w:rsid w:val="009236F5"/>
    <w:rsid w:val="0092498E"/>
    <w:rsid w:val="00927C81"/>
    <w:rsid w:val="00930145"/>
    <w:rsid w:val="009347A2"/>
    <w:rsid w:val="0094759C"/>
    <w:rsid w:val="009519C6"/>
    <w:rsid w:val="009568C7"/>
    <w:rsid w:val="009617B1"/>
    <w:rsid w:val="00963FB9"/>
    <w:rsid w:val="00971255"/>
    <w:rsid w:val="00975289"/>
    <w:rsid w:val="0097796D"/>
    <w:rsid w:val="00982B6D"/>
    <w:rsid w:val="009870BD"/>
    <w:rsid w:val="00996B8A"/>
    <w:rsid w:val="009A57D0"/>
    <w:rsid w:val="009B1ED3"/>
    <w:rsid w:val="009B308E"/>
    <w:rsid w:val="009B53E7"/>
    <w:rsid w:val="009C073F"/>
    <w:rsid w:val="009D078B"/>
    <w:rsid w:val="009D3FA1"/>
    <w:rsid w:val="009D58E6"/>
    <w:rsid w:val="009D6BCC"/>
    <w:rsid w:val="009E2D18"/>
    <w:rsid w:val="009F2275"/>
    <w:rsid w:val="00A04579"/>
    <w:rsid w:val="00A10565"/>
    <w:rsid w:val="00A203C6"/>
    <w:rsid w:val="00A221E5"/>
    <w:rsid w:val="00A22DBA"/>
    <w:rsid w:val="00A32A1D"/>
    <w:rsid w:val="00A342CE"/>
    <w:rsid w:val="00A500CA"/>
    <w:rsid w:val="00A50F97"/>
    <w:rsid w:val="00A523E5"/>
    <w:rsid w:val="00A56AC6"/>
    <w:rsid w:val="00A64940"/>
    <w:rsid w:val="00A6503C"/>
    <w:rsid w:val="00A71767"/>
    <w:rsid w:val="00A8087E"/>
    <w:rsid w:val="00A820C5"/>
    <w:rsid w:val="00A87351"/>
    <w:rsid w:val="00A95651"/>
    <w:rsid w:val="00AA028B"/>
    <w:rsid w:val="00AA062E"/>
    <w:rsid w:val="00AA3B07"/>
    <w:rsid w:val="00AA44BC"/>
    <w:rsid w:val="00AA73A2"/>
    <w:rsid w:val="00AB09D7"/>
    <w:rsid w:val="00AC10FA"/>
    <w:rsid w:val="00AC2997"/>
    <w:rsid w:val="00AD02B2"/>
    <w:rsid w:val="00AD09B4"/>
    <w:rsid w:val="00AD3702"/>
    <w:rsid w:val="00AE1801"/>
    <w:rsid w:val="00AE6764"/>
    <w:rsid w:val="00AE6AA9"/>
    <w:rsid w:val="00AF3E57"/>
    <w:rsid w:val="00AF5858"/>
    <w:rsid w:val="00B00090"/>
    <w:rsid w:val="00B03371"/>
    <w:rsid w:val="00B12A7A"/>
    <w:rsid w:val="00B14839"/>
    <w:rsid w:val="00B33356"/>
    <w:rsid w:val="00B343FB"/>
    <w:rsid w:val="00B42BFB"/>
    <w:rsid w:val="00B4681D"/>
    <w:rsid w:val="00B52B66"/>
    <w:rsid w:val="00B53122"/>
    <w:rsid w:val="00B572CF"/>
    <w:rsid w:val="00B617F1"/>
    <w:rsid w:val="00B64C9B"/>
    <w:rsid w:val="00B67B81"/>
    <w:rsid w:val="00B70455"/>
    <w:rsid w:val="00B73C26"/>
    <w:rsid w:val="00B92EC9"/>
    <w:rsid w:val="00BA010B"/>
    <w:rsid w:val="00BA0E0B"/>
    <w:rsid w:val="00BA6CD4"/>
    <w:rsid w:val="00BB0096"/>
    <w:rsid w:val="00BB06FB"/>
    <w:rsid w:val="00BB6419"/>
    <w:rsid w:val="00BC2642"/>
    <w:rsid w:val="00BC5E44"/>
    <w:rsid w:val="00BC7877"/>
    <w:rsid w:val="00BD29A8"/>
    <w:rsid w:val="00BD438A"/>
    <w:rsid w:val="00BE418A"/>
    <w:rsid w:val="00BF00A0"/>
    <w:rsid w:val="00BF06EB"/>
    <w:rsid w:val="00BF140B"/>
    <w:rsid w:val="00BF2B12"/>
    <w:rsid w:val="00C033C3"/>
    <w:rsid w:val="00C07AE2"/>
    <w:rsid w:val="00C155B9"/>
    <w:rsid w:val="00C32022"/>
    <w:rsid w:val="00C36549"/>
    <w:rsid w:val="00C42530"/>
    <w:rsid w:val="00C4584F"/>
    <w:rsid w:val="00C465DB"/>
    <w:rsid w:val="00C52DF8"/>
    <w:rsid w:val="00C54C65"/>
    <w:rsid w:val="00C57971"/>
    <w:rsid w:val="00C57A1F"/>
    <w:rsid w:val="00C614C5"/>
    <w:rsid w:val="00C62564"/>
    <w:rsid w:val="00C635BF"/>
    <w:rsid w:val="00C63930"/>
    <w:rsid w:val="00C930C9"/>
    <w:rsid w:val="00CA0709"/>
    <w:rsid w:val="00CA0724"/>
    <w:rsid w:val="00CA10FF"/>
    <w:rsid w:val="00CA2527"/>
    <w:rsid w:val="00CA2AF7"/>
    <w:rsid w:val="00CA4B00"/>
    <w:rsid w:val="00CA7665"/>
    <w:rsid w:val="00CB42F6"/>
    <w:rsid w:val="00CC2115"/>
    <w:rsid w:val="00CD051B"/>
    <w:rsid w:val="00CD0DC8"/>
    <w:rsid w:val="00CE0C39"/>
    <w:rsid w:val="00CE5E7C"/>
    <w:rsid w:val="00D106E1"/>
    <w:rsid w:val="00D238C2"/>
    <w:rsid w:val="00D3102F"/>
    <w:rsid w:val="00D429F9"/>
    <w:rsid w:val="00D62C0D"/>
    <w:rsid w:val="00D62FD9"/>
    <w:rsid w:val="00D7181A"/>
    <w:rsid w:val="00D7305A"/>
    <w:rsid w:val="00D7731A"/>
    <w:rsid w:val="00D824D5"/>
    <w:rsid w:val="00D82C68"/>
    <w:rsid w:val="00D8695C"/>
    <w:rsid w:val="00D90471"/>
    <w:rsid w:val="00DA2157"/>
    <w:rsid w:val="00DA7E31"/>
    <w:rsid w:val="00DB2A0D"/>
    <w:rsid w:val="00DB3347"/>
    <w:rsid w:val="00DB5386"/>
    <w:rsid w:val="00DC088A"/>
    <w:rsid w:val="00DC1657"/>
    <w:rsid w:val="00DC1C6E"/>
    <w:rsid w:val="00DC40F4"/>
    <w:rsid w:val="00DC7BED"/>
    <w:rsid w:val="00DD7F8D"/>
    <w:rsid w:val="00DE1A56"/>
    <w:rsid w:val="00DE56C7"/>
    <w:rsid w:val="00DE63F7"/>
    <w:rsid w:val="00DF0A2E"/>
    <w:rsid w:val="00DF3172"/>
    <w:rsid w:val="00E03038"/>
    <w:rsid w:val="00E201DD"/>
    <w:rsid w:val="00E2247C"/>
    <w:rsid w:val="00E358AB"/>
    <w:rsid w:val="00E364BF"/>
    <w:rsid w:val="00E41930"/>
    <w:rsid w:val="00E72107"/>
    <w:rsid w:val="00E759C6"/>
    <w:rsid w:val="00E81166"/>
    <w:rsid w:val="00E833DB"/>
    <w:rsid w:val="00E8347E"/>
    <w:rsid w:val="00E929A4"/>
    <w:rsid w:val="00E97B8C"/>
    <w:rsid w:val="00EA316D"/>
    <w:rsid w:val="00EA6F46"/>
    <w:rsid w:val="00EB25F6"/>
    <w:rsid w:val="00EB3DD3"/>
    <w:rsid w:val="00EB5168"/>
    <w:rsid w:val="00EC0466"/>
    <w:rsid w:val="00EC2CEA"/>
    <w:rsid w:val="00ED2324"/>
    <w:rsid w:val="00ED7150"/>
    <w:rsid w:val="00EF52FC"/>
    <w:rsid w:val="00F000DA"/>
    <w:rsid w:val="00F05154"/>
    <w:rsid w:val="00F10BBC"/>
    <w:rsid w:val="00F115B4"/>
    <w:rsid w:val="00F13C5A"/>
    <w:rsid w:val="00F340DE"/>
    <w:rsid w:val="00F4260B"/>
    <w:rsid w:val="00F53F74"/>
    <w:rsid w:val="00F557BB"/>
    <w:rsid w:val="00F55F2C"/>
    <w:rsid w:val="00F56D8C"/>
    <w:rsid w:val="00F6379C"/>
    <w:rsid w:val="00F7064C"/>
    <w:rsid w:val="00F73792"/>
    <w:rsid w:val="00F73944"/>
    <w:rsid w:val="00F85D74"/>
    <w:rsid w:val="00F904F7"/>
    <w:rsid w:val="00FB0A76"/>
    <w:rsid w:val="00FD1C99"/>
    <w:rsid w:val="00FD7074"/>
    <w:rsid w:val="00FE4179"/>
    <w:rsid w:val="00FE58FF"/>
    <w:rsid w:val="00FE596E"/>
    <w:rsid w:val="00FE62FD"/>
    <w:rsid w:val="00FF1790"/>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416D74-75F0-4516-AF07-5636DDE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527"/>
    <w:pPr>
      <w:spacing w:after="0" w:line="240" w:lineRule="auto"/>
    </w:pPr>
    <w:rPr>
      <w:rFonts w:eastAsiaTheme="minorEastAsia"/>
      <w:sz w:val="24"/>
      <w:szCs w:val="24"/>
      <w:lang w:eastAsia="ja-JP"/>
    </w:rPr>
  </w:style>
  <w:style w:type="paragraph" w:styleId="1">
    <w:name w:val="heading 1"/>
    <w:basedOn w:val="a"/>
    <w:next w:val="a"/>
    <w:link w:val="10"/>
    <w:qFormat/>
    <w:rsid w:val="007E1FCA"/>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firstLine="709"/>
      <w:jc w:val="both"/>
    </w:pPr>
    <w:rPr>
      <w:rFonts w:ascii="Calibri" w:eastAsia="Times New Roman" w:hAnsi="Calibri" w:cs="Calibri"/>
      <w:sz w:val="22"/>
      <w:szCs w:val="20"/>
      <w:lang w:eastAsia="en-US"/>
    </w:rPr>
  </w:style>
  <w:style w:type="paragraph" w:styleId="a3">
    <w:name w:val="Normal (Web)"/>
    <w:basedOn w:val="a"/>
    <w:link w:val="a4"/>
    <w:uiPriority w:val="99"/>
    <w:rsid w:val="00F10BBC"/>
    <w:pPr>
      <w:ind w:firstLine="709"/>
      <w:jc w:val="both"/>
    </w:pPr>
    <w:rPr>
      <w:rFonts w:ascii="Times New Roman" w:eastAsia="Times New Roman" w:hAnsi="Times New Roman" w:cs="Times New Roman"/>
      <w:szCs w:val="20"/>
      <w:lang w:eastAsia="en-US"/>
    </w:rPr>
  </w:style>
  <w:style w:type="paragraph" w:styleId="a5">
    <w:name w:val="List Paragraph"/>
    <w:basedOn w:val="a"/>
    <w:uiPriority w:val="34"/>
    <w:qFormat/>
    <w:rsid w:val="005F0325"/>
    <w:pPr>
      <w:ind w:left="720" w:firstLine="709"/>
      <w:contextualSpacing/>
      <w:jc w:val="both"/>
    </w:pPr>
    <w:rPr>
      <w:rFonts w:ascii="Calibri" w:eastAsia="Times New Roman" w:hAnsi="Calibri" w:cs="Calibri"/>
      <w:sz w:val="22"/>
      <w:szCs w:val="20"/>
      <w:lang w:eastAsia="en-US"/>
    </w:rPr>
  </w:style>
  <w:style w:type="character" w:styleId="a6">
    <w:name w:val="Hyperlink"/>
    <w:uiPriority w:val="99"/>
    <w:unhideWhenUsed/>
    <w:rsid w:val="001535B9"/>
    <w:rPr>
      <w:color w:val="0000FF"/>
      <w:u w:val="single"/>
    </w:rPr>
  </w:style>
  <w:style w:type="character" w:styleId="a7">
    <w:name w:val="annotation reference"/>
    <w:rsid w:val="00F557BB"/>
    <w:rPr>
      <w:sz w:val="16"/>
      <w:szCs w:val="16"/>
    </w:rPr>
  </w:style>
  <w:style w:type="paragraph" w:styleId="a8">
    <w:name w:val="annotation text"/>
    <w:basedOn w:val="a"/>
    <w:link w:val="a9"/>
    <w:uiPriority w:val="99"/>
    <w:rsid w:val="00F557BB"/>
    <w:pPr>
      <w:widowControl w:val="0"/>
      <w:suppressAutoHyphens/>
      <w:overflowPunct w:val="0"/>
      <w:autoSpaceDE w:val="0"/>
      <w:autoSpaceDN w:val="0"/>
      <w:textAlignment w:val="baseline"/>
    </w:pPr>
    <w:rPr>
      <w:rFonts w:ascii="Calibri" w:eastAsia="Times New Roman" w:hAnsi="Calibri" w:cs="Times New Roman"/>
      <w:kern w:val="3"/>
      <w:sz w:val="20"/>
      <w:szCs w:val="20"/>
      <w:lang w:eastAsia="ru-RU"/>
    </w:rPr>
  </w:style>
  <w:style w:type="character" w:customStyle="1" w:styleId="a9">
    <w:name w:val="Текст примечания Знак"/>
    <w:basedOn w:val="a0"/>
    <w:link w:val="a8"/>
    <w:uiPriority w:val="99"/>
    <w:rsid w:val="00F557BB"/>
    <w:rPr>
      <w:rFonts w:ascii="Calibri" w:eastAsia="Times New Roman" w:hAnsi="Calibri" w:cs="Times New Roman"/>
      <w:kern w:val="3"/>
      <w:sz w:val="20"/>
      <w:szCs w:val="20"/>
      <w:lang w:eastAsia="ru-RU"/>
    </w:rPr>
  </w:style>
  <w:style w:type="paragraph" w:styleId="aa">
    <w:name w:val="Balloon Text"/>
    <w:basedOn w:val="a"/>
    <w:link w:val="ab"/>
    <w:uiPriority w:val="99"/>
    <w:semiHidden/>
    <w:unhideWhenUsed/>
    <w:rsid w:val="00F557BB"/>
    <w:pPr>
      <w:ind w:firstLine="709"/>
      <w:jc w:val="both"/>
    </w:pPr>
    <w:rPr>
      <w:rFonts w:ascii="Lucida Grande CY" w:eastAsia="Times New Roman" w:hAnsi="Lucida Grande CY" w:cs="Lucida Grande CY"/>
      <w:sz w:val="18"/>
      <w:szCs w:val="18"/>
      <w:lang w:eastAsia="en-US"/>
    </w:rPr>
  </w:style>
  <w:style w:type="character" w:customStyle="1" w:styleId="ab">
    <w:name w:val="Текст выноски Знак"/>
    <w:basedOn w:val="a0"/>
    <w:link w:val="aa"/>
    <w:uiPriority w:val="99"/>
    <w:semiHidden/>
    <w:rsid w:val="00F557BB"/>
    <w:rPr>
      <w:rFonts w:ascii="Lucida Grande CY" w:eastAsia="Times New Roman" w:hAnsi="Lucida Grande CY" w:cs="Lucida Grande CY"/>
      <w:sz w:val="18"/>
      <w:szCs w:val="18"/>
    </w:rPr>
  </w:style>
  <w:style w:type="table" w:styleId="ac">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rsid w:val="00BD438A"/>
  </w:style>
  <w:style w:type="paragraph" w:styleId="ae">
    <w:name w:val="header"/>
    <w:basedOn w:val="a"/>
    <w:link w:val="ad"/>
    <w:rsid w:val="0069597F"/>
    <w:pPr>
      <w:tabs>
        <w:tab w:val="center" w:pos="4677"/>
        <w:tab w:val="right" w:pos="9355"/>
      </w:tabs>
    </w:pPr>
    <w:rPr>
      <w:rFonts w:eastAsiaTheme="minorHAnsi"/>
      <w:sz w:val="22"/>
      <w:szCs w:val="22"/>
      <w:lang w:eastAsia="en-US"/>
    </w:rPr>
  </w:style>
  <w:style w:type="character" w:customStyle="1" w:styleId="1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Основной текст 3 Знак"/>
    <w:link w:val="31"/>
    <w:uiPriority w:val="99"/>
    <w:rsid w:val="00CA7665"/>
    <w:rPr>
      <w:rFonts w:ascii="Times New Roman" w:eastAsia="Times New Roman" w:hAnsi="Times New Roman" w:cs="Times New Roman"/>
      <w:sz w:val="28"/>
      <w:szCs w:val="24"/>
      <w:lang w:eastAsia="ru-RU"/>
    </w:rPr>
  </w:style>
  <w:style w:type="paragraph" w:styleId="31">
    <w:name w:val="Body Text 3"/>
    <w:basedOn w:val="a"/>
    <w:link w:val="30"/>
    <w:uiPriority w:val="99"/>
    <w:unhideWhenUsed/>
    <w:rsid w:val="00CA7665"/>
    <w:pPr>
      <w:tabs>
        <w:tab w:val="left" w:pos="708"/>
      </w:tabs>
    </w:pPr>
    <w:rPr>
      <w:rFonts w:ascii="Times New Roman" w:eastAsia="Times New Roman" w:hAnsi="Times New Roman" w:cs="Times New Roman"/>
      <w:sz w:val="28"/>
      <w:lang w:eastAsia="ru-RU"/>
    </w:rPr>
  </w:style>
  <w:style w:type="character" w:customStyle="1" w:styleId="310">
    <w:name w:val="Основной текст 3 Знак1"/>
    <w:basedOn w:val="a0"/>
    <w:uiPriority w:val="99"/>
    <w:semiHidden/>
    <w:rsid w:val="00CA7665"/>
    <w:rPr>
      <w:rFonts w:ascii="Calibri" w:eastAsia="Times New Roman" w:hAnsi="Calibri" w:cs="Calibri"/>
      <w:sz w:val="16"/>
      <w:szCs w:val="16"/>
    </w:rPr>
  </w:style>
  <w:style w:type="paragraph" w:styleId="af">
    <w:name w:val="annotation subject"/>
    <w:basedOn w:val="a8"/>
    <w:next w:val="a8"/>
    <w:link w:val="af0"/>
    <w:uiPriority w:val="99"/>
    <w:semiHidden/>
    <w:unhideWhenUsed/>
    <w:rsid w:val="00D238C2"/>
    <w:pPr>
      <w:widowControl/>
      <w:suppressAutoHyphens w:val="0"/>
      <w:overflowPunct/>
      <w:autoSpaceDE/>
      <w:autoSpaceDN/>
      <w:textAlignment w:val="auto"/>
    </w:pPr>
    <w:rPr>
      <w:rFonts w:asciiTheme="minorHAnsi" w:eastAsiaTheme="minorEastAsia" w:hAnsiTheme="minorHAnsi" w:cstheme="minorBidi"/>
      <w:b/>
      <w:bCs/>
      <w:kern w:val="0"/>
      <w:lang w:eastAsia="ja-JP"/>
    </w:rPr>
  </w:style>
  <w:style w:type="character" w:customStyle="1" w:styleId="af0">
    <w:name w:val="Тема примечания Знак"/>
    <w:basedOn w:val="a9"/>
    <w:link w:val="af"/>
    <w:uiPriority w:val="99"/>
    <w:semiHidden/>
    <w:rsid w:val="00D238C2"/>
    <w:rPr>
      <w:rFonts w:ascii="Calibri" w:eastAsiaTheme="minorEastAsia" w:hAnsi="Calibri" w:cs="Times New Roman"/>
      <w:b/>
      <w:bCs/>
      <w:kern w:val="3"/>
      <w:sz w:val="20"/>
      <w:szCs w:val="20"/>
      <w:lang w:eastAsia="ja-JP"/>
    </w:rPr>
  </w:style>
  <w:style w:type="paragraph" w:styleId="af1">
    <w:name w:val="footer"/>
    <w:basedOn w:val="a"/>
    <w:link w:val="af2"/>
    <w:uiPriority w:val="99"/>
    <w:unhideWhenUsed/>
    <w:rsid w:val="00A820C5"/>
    <w:pPr>
      <w:tabs>
        <w:tab w:val="center" w:pos="4677"/>
        <w:tab w:val="right" w:pos="9355"/>
      </w:tabs>
    </w:pPr>
  </w:style>
  <w:style w:type="character" w:customStyle="1" w:styleId="af2">
    <w:name w:val="Нижний колонтитул Знак"/>
    <w:basedOn w:val="a0"/>
    <w:link w:val="af1"/>
    <w:uiPriority w:val="99"/>
    <w:rsid w:val="00A820C5"/>
    <w:rPr>
      <w:rFonts w:eastAsiaTheme="minorEastAsia"/>
      <w:sz w:val="24"/>
      <w:szCs w:val="24"/>
      <w:lang w:eastAsia="ja-JP"/>
    </w:rPr>
  </w:style>
  <w:style w:type="character" w:customStyle="1" w:styleId="FontStyle44">
    <w:name w:val="Font Style44"/>
    <w:rsid w:val="000B497B"/>
    <w:rPr>
      <w:rFonts w:ascii="Times New Roman" w:hAnsi="Times New Roman"/>
      <w:sz w:val="26"/>
    </w:rPr>
  </w:style>
  <w:style w:type="character" w:styleId="af3">
    <w:name w:val="Emphasis"/>
    <w:qFormat/>
    <w:rsid w:val="00BB06FB"/>
    <w:rPr>
      <w:rFonts w:ascii="Times New Roman" w:hAnsi="Times New Roman" w:cs="Times New Roman" w:hint="default"/>
      <w:i/>
      <w:iCs/>
    </w:rPr>
  </w:style>
  <w:style w:type="paragraph" w:customStyle="1" w:styleId="Heading">
    <w:name w:val="Heading"/>
    <w:uiPriority w:val="99"/>
    <w:rsid w:val="00BB06FB"/>
    <w:pPr>
      <w:spacing w:after="0" w:line="240" w:lineRule="auto"/>
    </w:pPr>
    <w:rPr>
      <w:rFonts w:ascii="Times New Roman" w:eastAsia="Calibri" w:hAnsi="Times New Roman" w:cs="Times New Roman"/>
      <w:sz w:val="24"/>
      <w:szCs w:val="20"/>
      <w:lang w:eastAsia="ru-RU"/>
    </w:rPr>
  </w:style>
  <w:style w:type="paragraph" w:customStyle="1" w:styleId="12">
    <w:name w:val="Абзац списка1"/>
    <w:basedOn w:val="a"/>
    <w:uiPriority w:val="99"/>
    <w:rsid w:val="00BB06FB"/>
    <w:pPr>
      <w:spacing w:after="200" w:line="276" w:lineRule="auto"/>
      <w:ind w:left="720"/>
      <w:contextualSpacing/>
    </w:pPr>
    <w:rPr>
      <w:rFonts w:ascii="Calibri" w:eastAsia="Times New Roman" w:hAnsi="Calibri" w:cs="Times New Roman"/>
      <w:sz w:val="22"/>
      <w:szCs w:val="22"/>
      <w:lang w:eastAsia="en-US"/>
    </w:rPr>
  </w:style>
  <w:style w:type="character" w:customStyle="1" w:styleId="a4">
    <w:name w:val="Обычный (веб) Знак"/>
    <w:link w:val="a3"/>
    <w:uiPriority w:val="99"/>
    <w:locked/>
    <w:rsid w:val="00AF3E57"/>
    <w:rPr>
      <w:rFonts w:ascii="Times New Roman" w:eastAsia="Times New Roman" w:hAnsi="Times New Roman" w:cs="Times New Roman"/>
      <w:sz w:val="24"/>
      <w:szCs w:val="20"/>
    </w:rPr>
  </w:style>
  <w:style w:type="character" w:customStyle="1" w:styleId="10">
    <w:name w:val="Заголовок 1 Знак"/>
    <w:basedOn w:val="a0"/>
    <w:link w:val="1"/>
    <w:rsid w:val="007E1FCA"/>
    <w:rPr>
      <w:rFonts w:ascii="Times New Roman" w:eastAsia="Calibri" w:hAnsi="Times New Roman" w:cs="Times New Roman"/>
      <w:b/>
      <w:cap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97">
      <w:bodyDiv w:val="1"/>
      <w:marLeft w:val="0"/>
      <w:marRight w:val="0"/>
      <w:marTop w:val="0"/>
      <w:marBottom w:val="0"/>
      <w:divBdr>
        <w:top w:val="none" w:sz="0" w:space="0" w:color="auto"/>
        <w:left w:val="none" w:sz="0" w:space="0" w:color="auto"/>
        <w:bottom w:val="none" w:sz="0" w:space="0" w:color="auto"/>
        <w:right w:val="none" w:sz="0" w:space="0" w:color="auto"/>
      </w:divBdr>
    </w:div>
    <w:div w:id="104927620">
      <w:bodyDiv w:val="1"/>
      <w:marLeft w:val="0"/>
      <w:marRight w:val="0"/>
      <w:marTop w:val="0"/>
      <w:marBottom w:val="0"/>
      <w:divBdr>
        <w:top w:val="none" w:sz="0" w:space="0" w:color="auto"/>
        <w:left w:val="none" w:sz="0" w:space="0" w:color="auto"/>
        <w:bottom w:val="none" w:sz="0" w:space="0" w:color="auto"/>
        <w:right w:val="none" w:sz="0" w:space="0" w:color="auto"/>
      </w:divBdr>
    </w:div>
    <w:div w:id="141429940">
      <w:bodyDiv w:val="1"/>
      <w:marLeft w:val="0"/>
      <w:marRight w:val="0"/>
      <w:marTop w:val="0"/>
      <w:marBottom w:val="0"/>
      <w:divBdr>
        <w:top w:val="none" w:sz="0" w:space="0" w:color="auto"/>
        <w:left w:val="none" w:sz="0" w:space="0" w:color="auto"/>
        <w:bottom w:val="none" w:sz="0" w:space="0" w:color="auto"/>
        <w:right w:val="none" w:sz="0" w:space="0" w:color="auto"/>
      </w:divBdr>
    </w:div>
    <w:div w:id="157886644">
      <w:bodyDiv w:val="1"/>
      <w:marLeft w:val="0"/>
      <w:marRight w:val="0"/>
      <w:marTop w:val="0"/>
      <w:marBottom w:val="0"/>
      <w:divBdr>
        <w:top w:val="none" w:sz="0" w:space="0" w:color="auto"/>
        <w:left w:val="none" w:sz="0" w:space="0" w:color="auto"/>
        <w:bottom w:val="none" w:sz="0" w:space="0" w:color="auto"/>
        <w:right w:val="none" w:sz="0" w:space="0" w:color="auto"/>
      </w:divBdr>
    </w:div>
    <w:div w:id="163397311">
      <w:bodyDiv w:val="1"/>
      <w:marLeft w:val="0"/>
      <w:marRight w:val="0"/>
      <w:marTop w:val="0"/>
      <w:marBottom w:val="0"/>
      <w:divBdr>
        <w:top w:val="none" w:sz="0" w:space="0" w:color="auto"/>
        <w:left w:val="none" w:sz="0" w:space="0" w:color="auto"/>
        <w:bottom w:val="none" w:sz="0" w:space="0" w:color="auto"/>
        <w:right w:val="none" w:sz="0" w:space="0" w:color="auto"/>
      </w:divBdr>
    </w:div>
    <w:div w:id="246769647">
      <w:bodyDiv w:val="1"/>
      <w:marLeft w:val="0"/>
      <w:marRight w:val="0"/>
      <w:marTop w:val="0"/>
      <w:marBottom w:val="0"/>
      <w:divBdr>
        <w:top w:val="none" w:sz="0" w:space="0" w:color="auto"/>
        <w:left w:val="none" w:sz="0" w:space="0" w:color="auto"/>
        <w:bottom w:val="none" w:sz="0" w:space="0" w:color="auto"/>
        <w:right w:val="none" w:sz="0" w:space="0" w:color="auto"/>
      </w:divBdr>
    </w:div>
    <w:div w:id="413358799">
      <w:bodyDiv w:val="1"/>
      <w:marLeft w:val="0"/>
      <w:marRight w:val="0"/>
      <w:marTop w:val="0"/>
      <w:marBottom w:val="0"/>
      <w:divBdr>
        <w:top w:val="none" w:sz="0" w:space="0" w:color="auto"/>
        <w:left w:val="none" w:sz="0" w:space="0" w:color="auto"/>
        <w:bottom w:val="none" w:sz="0" w:space="0" w:color="auto"/>
        <w:right w:val="none" w:sz="0" w:space="0" w:color="auto"/>
      </w:divBdr>
    </w:div>
    <w:div w:id="514154015">
      <w:bodyDiv w:val="1"/>
      <w:marLeft w:val="0"/>
      <w:marRight w:val="0"/>
      <w:marTop w:val="0"/>
      <w:marBottom w:val="0"/>
      <w:divBdr>
        <w:top w:val="none" w:sz="0" w:space="0" w:color="auto"/>
        <w:left w:val="none" w:sz="0" w:space="0" w:color="auto"/>
        <w:bottom w:val="none" w:sz="0" w:space="0" w:color="auto"/>
        <w:right w:val="none" w:sz="0" w:space="0" w:color="auto"/>
      </w:divBdr>
    </w:div>
    <w:div w:id="573391381">
      <w:bodyDiv w:val="1"/>
      <w:marLeft w:val="0"/>
      <w:marRight w:val="0"/>
      <w:marTop w:val="0"/>
      <w:marBottom w:val="0"/>
      <w:divBdr>
        <w:top w:val="none" w:sz="0" w:space="0" w:color="auto"/>
        <w:left w:val="none" w:sz="0" w:space="0" w:color="auto"/>
        <w:bottom w:val="none" w:sz="0" w:space="0" w:color="auto"/>
        <w:right w:val="none" w:sz="0" w:space="0" w:color="auto"/>
      </w:divBdr>
    </w:div>
    <w:div w:id="707141828">
      <w:bodyDiv w:val="1"/>
      <w:marLeft w:val="0"/>
      <w:marRight w:val="0"/>
      <w:marTop w:val="0"/>
      <w:marBottom w:val="0"/>
      <w:divBdr>
        <w:top w:val="none" w:sz="0" w:space="0" w:color="auto"/>
        <w:left w:val="none" w:sz="0" w:space="0" w:color="auto"/>
        <w:bottom w:val="none" w:sz="0" w:space="0" w:color="auto"/>
        <w:right w:val="none" w:sz="0" w:space="0" w:color="auto"/>
      </w:divBdr>
    </w:div>
    <w:div w:id="794176900">
      <w:bodyDiv w:val="1"/>
      <w:marLeft w:val="0"/>
      <w:marRight w:val="0"/>
      <w:marTop w:val="0"/>
      <w:marBottom w:val="0"/>
      <w:divBdr>
        <w:top w:val="none" w:sz="0" w:space="0" w:color="auto"/>
        <w:left w:val="none" w:sz="0" w:space="0" w:color="auto"/>
        <w:bottom w:val="none" w:sz="0" w:space="0" w:color="auto"/>
        <w:right w:val="none" w:sz="0" w:space="0" w:color="auto"/>
      </w:divBdr>
    </w:div>
    <w:div w:id="873427012">
      <w:bodyDiv w:val="1"/>
      <w:marLeft w:val="0"/>
      <w:marRight w:val="0"/>
      <w:marTop w:val="0"/>
      <w:marBottom w:val="0"/>
      <w:divBdr>
        <w:top w:val="none" w:sz="0" w:space="0" w:color="auto"/>
        <w:left w:val="none" w:sz="0" w:space="0" w:color="auto"/>
        <w:bottom w:val="none" w:sz="0" w:space="0" w:color="auto"/>
        <w:right w:val="none" w:sz="0" w:space="0" w:color="auto"/>
      </w:divBdr>
    </w:div>
    <w:div w:id="902907692">
      <w:bodyDiv w:val="1"/>
      <w:marLeft w:val="0"/>
      <w:marRight w:val="0"/>
      <w:marTop w:val="0"/>
      <w:marBottom w:val="0"/>
      <w:divBdr>
        <w:top w:val="none" w:sz="0" w:space="0" w:color="auto"/>
        <w:left w:val="none" w:sz="0" w:space="0" w:color="auto"/>
        <w:bottom w:val="none" w:sz="0" w:space="0" w:color="auto"/>
        <w:right w:val="none" w:sz="0" w:space="0" w:color="auto"/>
      </w:divBdr>
    </w:div>
    <w:div w:id="926502994">
      <w:bodyDiv w:val="1"/>
      <w:marLeft w:val="0"/>
      <w:marRight w:val="0"/>
      <w:marTop w:val="0"/>
      <w:marBottom w:val="0"/>
      <w:divBdr>
        <w:top w:val="none" w:sz="0" w:space="0" w:color="auto"/>
        <w:left w:val="none" w:sz="0" w:space="0" w:color="auto"/>
        <w:bottom w:val="none" w:sz="0" w:space="0" w:color="auto"/>
        <w:right w:val="none" w:sz="0" w:space="0" w:color="auto"/>
      </w:divBdr>
    </w:div>
    <w:div w:id="931664853">
      <w:bodyDiv w:val="1"/>
      <w:marLeft w:val="0"/>
      <w:marRight w:val="0"/>
      <w:marTop w:val="0"/>
      <w:marBottom w:val="0"/>
      <w:divBdr>
        <w:top w:val="none" w:sz="0" w:space="0" w:color="auto"/>
        <w:left w:val="none" w:sz="0" w:space="0" w:color="auto"/>
        <w:bottom w:val="none" w:sz="0" w:space="0" w:color="auto"/>
        <w:right w:val="none" w:sz="0" w:space="0" w:color="auto"/>
      </w:divBdr>
    </w:div>
    <w:div w:id="1064529872">
      <w:bodyDiv w:val="1"/>
      <w:marLeft w:val="0"/>
      <w:marRight w:val="0"/>
      <w:marTop w:val="0"/>
      <w:marBottom w:val="0"/>
      <w:divBdr>
        <w:top w:val="none" w:sz="0" w:space="0" w:color="auto"/>
        <w:left w:val="none" w:sz="0" w:space="0" w:color="auto"/>
        <w:bottom w:val="none" w:sz="0" w:space="0" w:color="auto"/>
        <w:right w:val="none" w:sz="0" w:space="0" w:color="auto"/>
      </w:divBdr>
    </w:div>
    <w:div w:id="1250122474">
      <w:bodyDiv w:val="1"/>
      <w:marLeft w:val="0"/>
      <w:marRight w:val="0"/>
      <w:marTop w:val="0"/>
      <w:marBottom w:val="0"/>
      <w:divBdr>
        <w:top w:val="none" w:sz="0" w:space="0" w:color="auto"/>
        <w:left w:val="none" w:sz="0" w:space="0" w:color="auto"/>
        <w:bottom w:val="none" w:sz="0" w:space="0" w:color="auto"/>
        <w:right w:val="none" w:sz="0" w:space="0" w:color="auto"/>
      </w:divBdr>
    </w:div>
    <w:div w:id="1347252314">
      <w:bodyDiv w:val="1"/>
      <w:marLeft w:val="0"/>
      <w:marRight w:val="0"/>
      <w:marTop w:val="0"/>
      <w:marBottom w:val="0"/>
      <w:divBdr>
        <w:top w:val="none" w:sz="0" w:space="0" w:color="auto"/>
        <w:left w:val="none" w:sz="0" w:space="0" w:color="auto"/>
        <w:bottom w:val="none" w:sz="0" w:space="0" w:color="auto"/>
        <w:right w:val="none" w:sz="0" w:space="0" w:color="auto"/>
      </w:divBdr>
    </w:div>
    <w:div w:id="142187192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46333404">
      <w:bodyDiv w:val="1"/>
      <w:marLeft w:val="0"/>
      <w:marRight w:val="0"/>
      <w:marTop w:val="0"/>
      <w:marBottom w:val="0"/>
      <w:divBdr>
        <w:top w:val="none" w:sz="0" w:space="0" w:color="auto"/>
        <w:left w:val="none" w:sz="0" w:space="0" w:color="auto"/>
        <w:bottom w:val="none" w:sz="0" w:space="0" w:color="auto"/>
        <w:right w:val="none" w:sz="0" w:space="0" w:color="auto"/>
      </w:divBdr>
    </w:div>
    <w:div w:id="1570189332">
      <w:bodyDiv w:val="1"/>
      <w:marLeft w:val="0"/>
      <w:marRight w:val="0"/>
      <w:marTop w:val="0"/>
      <w:marBottom w:val="0"/>
      <w:divBdr>
        <w:top w:val="none" w:sz="0" w:space="0" w:color="auto"/>
        <w:left w:val="none" w:sz="0" w:space="0" w:color="auto"/>
        <w:bottom w:val="none" w:sz="0" w:space="0" w:color="auto"/>
        <w:right w:val="none" w:sz="0" w:space="0" w:color="auto"/>
      </w:divBdr>
    </w:div>
    <w:div w:id="1600869689">
      <w:bodyDiv w:val="1"/>
      <w:marLeft w:val="0"/>
      <w:marRight w:val="0"/>
      <w:marTop w:val="0"/>
      <w:marBottom w:val="0"/>
      <w:divBdr>
        <w:top w:val="none" w:sz="0" w:space="0" w:color="auto"/>
        <w:left w:val="none" w:sz="0" w:space="0" w:color="auto"/>
        <w:bottom w:val="none" w:sz="0" w:space="0" w:color="auto"/>
        <w:right w:val="none" w:sz="0" w:space="0" w:color="auto"/>
      </w:divBdr>
    </w:div>
    <w:div w:id="1674799287">
      <w:bodyDiv w:val="1"/>
      <w:marLeft w:val="0"/>
      <w:marRight w:val="0"/>
      <w:marTop w:val="0"/>
      <w:marBottom w:val="0"/>
      <w:divBdr>
        <w:top w:val="none" w:sz="0" w:space="0" w:color="auto"/>
        <w:left w:val="none" w:sz="0" w:space="0" w:color="auto"/>
        <w:bottom w:val="none" w:sz="0" w:space="0" w:color="auto"/>
        <w:right w:val="none" w:sz="0" w:space="0" w:color="auto"/>
      </w:divBdr>
    </w:div>
    <w:div w:id="1800101264">
      <w:bodyDiv w:val="1"/>
      <w:marLeft w:val="0"/>
      <w:marRight w:val="0"/>
      <w:marTop w:val="0"/>
      <w:marBottom w:val="0"/>
      <w:divBdr>
        <w:top w:val="none" w:sz="0" w:space="0" w:color="auto"/>
        <w:left w:val="none" w:sz="0" w:space="0" w:color="auto"/>
        <w:bottom w:val="none" w:sz="0" w:space="0" w:color="auto"/>
        <w:right w:val="none" w:sz="0" w:space="0" w:color="auto"/>
      </w:divBdr>
    </w:div>
    <w:div w:id="1858226238">
      <w:bodyDiv w:val="1"/>
      <w:marLeft w:val="0"/>
      <w:marRight w:val="0"/>
      <w:marTop w:val="0"/>
      <w:marBottom w:val="0"/>
      <w:divBdr>
        <w:top w:val="none" w:sz="0" w:space="0" w:color="auto"/>
        <w:left w:val="none" w:sz="0" w:space="0" w:color="auto"/>
        <w:bottom w:val="none" w:sz="0" w:space="0" w:color="auto"/>
        <w:right w:val="none" w:sz="0" w:space="0" w:color="auto"/>
      </w:divBdr>
    </w:div>
    <w:div w:id="1860468499">
      <w:bodyDiv w:val="1"/>
      <w:marLeft w:val="0"/>
      <w:marRight w:val="0"/>
      <w:marTop w:val="0"/>
      <w:marBottom w:val="0"/>
      <w:divBdr>
        <w:top w:val="none" w:sz="0" w:space="0" w:color="auto"/>
        <w:left w:val="none" w:sz="0" w:space="0" w:color="auto"/>
        <w:bottom w:val="none" w:sz="0" w:space="0" w:color="auto"/>
        <w:right w:val="none" w:sz="0" w:space="0" w:color="auto"/>
      </w:divBdr>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bookshop.ru/81710.html" TargetMode="External"/><Relationship Id="rId4" Type="http://schemas.openxmlformats.org/officeDocument/2006/relationships/settings" Target="settings.xml"/><Relationship Id="rId9" Type="http://schemas.openxmlformats.org/officeDocument/2006/relationships/hyperlink" Target="http://www.iprbookshop.ru/81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F90A-0FDF-4E4D-B5A6-CC0BFA87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20</Pages>
  <Words>7241</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83</cp:revision>
  <dcterms:created xsi:type="dcterms:W3CDTF">2017-05-16T12:44:00Z</dcterms:created>
  <dcterms:modified xsi:type="dcterms:W3CDTF">2021-03-11T12:23:00Z</dcterms:modified>
</cp:coreProperties>
</file>