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78" w:rsidRPr="00E045B7" w:rsidRDefault="00FB7078" w:rsidP="00503B82">
      <w:pPr>
        <w:widowControl w:val="0"/>
        <w:spacing w:after="0" w:line="240" w:lineRule="auto"/>
        <w:ind w:firstLine="567"/>
        <w:jc w:val="right"/>
        <w:rPr>
          <w:rFonts w:ascii="Times New Roman" w:eastAsia="Arial Unicode MS" w:hAnsi="Times New Roman"/>
          <w:b/>
          <w:sz w:val="24"/>
          <w:szCs w:val="24"/>
        </w:rPr>
      </w:pPr>
      <w:bookmarkStart w:id="0" w:name="_Toc316860041"/>
      <w:r w:rsidRPr="00E045B7">
        <w:rPr>
          <w:rFonts w:ascii="Times New Roman" w:eastAsia="Arial Unicode MS" w:hAnsi="Times New Roman"/>
          <w:b/>
          <w:sz w:val="24"/>
          <w:szCs w:val="24"/>
        </w:rPr>
        <w:t>Приложение 7 ОП ВО</w:t>
      </w:r>
    </w:p>
    <w:p w:rsidR="00FB7078" w:rsidRPr="00E045B7" w:rsidRDefault="00FB7078" w:rsidP="00503B82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7917" w:rsidRPr="00E045B7" w:rsidRDefault="00AA7917" w:rsidP="00503B82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AA7917" w:rsidRPr="00E045B7" w:rsidRDefault="00AA7917" w:rsidP="00503B82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учреждение высшего образования</w:t>
      </w:r>
    </w:p>
    <w:p w:rsidR="00AA7917" w:rsidRPr="00E045B7" w:rsidRDefault="00AA7917" w:rsidP="00503B82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AA7917" w:rsidRPr="00E045B7" w:rsidRDefault="00AA7917" w:rsidP="00503B82">
      <w:pPr>
        <w:widowControl w:val="0"/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7078" w:rsidRPr="00E045B7" w:rsidRDefault="00AA7917" w:rsidP="00503B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b/>
          <w:sz w:val="24"/>
          <w:szCs w:val="24"/>
          <w:lang w:eastAsia="ru-RU"/>
        </w:rPr>
        <w:t>СЕВЕРО-ЗАПАДНЫЙ ИНСТИТУТ УПРАВЛЕНИЯ</w:t>
      </w:r>
      <w:r w:rsidR="00FB7078" w:rsidRPr="00E045B7">
        <w:rPr>
          <w:rFonts w:ascii="Times New Roman" w:hAnsi="Times New Roman"/>
          <w:b/>
          <w:sz w:val="24"/>
          <w:szCs w:val="24"/>
        </w:rPr>
        <w:t xml:space="preserve"> - филиал РАНХиГС</w:t>
      </w:r>
    </w:p>
    <w:p w:rsidR="00AA7917" w:rsidRPr="00E045B7" w:rsidRDefault="00AA7917" w:rsidP="00503B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7917" w:rsidRPr="00E045B7" w:rsidRDefault="00AA7917" w:rsidP="00503B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7917" w:rsidRPr="00E045B7" w:rsidRDefault="00AA7917" w:rsidP="00503B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7917" w:rsidRPr="00E045B7" w:rsidRDefault="00AA7917" w:rsidP="00503B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КАФЕДРА ПРАВОВЕДЕНИЯ </w:t>
      </w:r>
    </w:p>
    <w:p w:rsidR="00AA7917" w:rsidRPr="00E045B7" w:rsidRDefault="00AA7917" w:rsidP="00503B82">
      <w:pPr>
        <w:widowControl w:val="0"/>
        <w:spacing w:after="0" w:line="240" w:lineRule="auto"/>
        <w:ind w:firstLine="567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AA7917" w:rsidRPr="00E045B7" w:rsidTr="00155092">
        <w:trPr>
          <w:trHeight w:val="2430"/>
        </w:trPr>
        <w:tc>
          <w:tcPr>
            <w:tcW w:w="5070" w:type="dxa"/>
          </w:tcPr>
          <w:p w:rsidR="00AA7917" w:rsidRPr="00E045B7" w:rsidRDefault="00AA7917" w:rsidP="00503B8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7917" w:rsidRPr="00E045B7" w:rsidRDefault="00AA7917" w:rsidP="00503B8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FB7078" w:rsidRPr="00E045B7" w:rsidRDefault="00FB7078" w:rsidP="00503B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E57277" w:rsidRPr="00E045B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B7078" w:rsidRPr="00E045B7" w:rsidRDefault="00FB7078" w:rsidP="00503B82">
            <w:pPr>
              <w:widowControl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z w:val="24"/>
                <w:szCs w:val="24"/>
              </w:rPr>
              <w:t>Методической комиссией по направлениям 40.03.01, 40.04.01, 40.06.01 Юриспруденция</w:t>
            </w:r>
          </w:p>
          <w:p w:rsidR="00AA7917" w:rsidRPr="00E045B7" w:rsidRDefault="00106780" w:rsidP="00503B82">
            <w:pPr>
              <w:widowControl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/>
                <w:sz w:val="24"/>
              </w:rPr>
              <w:t>«20» июня 2019 г. № 3</w:t>
            </w:r>
          </w:p>
        </w:tc>
      </w:tr>
    </w:tbl>
    <w:p w:rsidR="008654A3" w:rsidRPr="00A96120" w:rsidRDefault="008654A3" w:rsidP="00503B82">
      <w:pPr>
        <w:widowControl w:val="0"/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E045B7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p w:rsidR="008654A3" w:rsidRPr="00E045B7" w:rsidRDefault="00C0176B" w:rsidP="00503B82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Б1.В.ДВ</w:t>
      </w:r>
      <w:r w:rsidR="00FB7078" w:rsidRPr="00E045B7">
        <w:rPr>
          <w:rFonts w:ascii="Times New Roman" w:hAnsi="Times New Roman"/>
          <w:b/>
          <w:sz w:val="24"/>
          <w:szCs w:val="24"/>
        </w:rPr>
        <w:t>.</w:t>
      </w:r>
      <w:r w:rsidR="00C64F12" w:rsidRPr="00E045B7">
        <w:rPr>
          <w:rFonts w:ascii="Times New Roman" w:hAnsi="Times New Roman"/>
          <w:b/>
          <w:sz w:val="24"/>
          <w:szCs w:val="24"/>
        </w:rPr>
        <w:t>1</w:t>
      </w:r>
      <w:r w:rsidR="00FB7078" w:rsidRPr="00E045B7">
        <w:rPr>
          <w:rFonts w:ascii="Times New Roman" w:hAnsi="Times New Roman"/>
          <w:b/>
          <w:sz w:val="24"/>
          <w:szCs w:val="24"/>
        </w:rPr>
        <w:t>.</w:t>
      </w:r>
      <w:r w:rsidRPr="00E045B7">
        <w:rPr>
          <w:rFonts w:ascii="Times New Roman" w:hAnsi="Times New Roman"/>
          <w:b/>
          <w:sz w:val="24"/>
          <w:szCs w:val="24"/>
        </w:rPr>
        <w:t>1</w:t>
      </w:r>
      <w:r w:rsidR="00C64F12" w:rsidRPr="00E045B7">
        <w:rPr>
          <w:rFonts w:ascii="Times New Roman" w:hAnsi="Times New Roman"/>
          <w:b/>
          <w:sz w:val="24"/>
          <w:szCs w:val="24"/>
        </w:rPr>
        <w:t xml:space="preserve"> </w:t>
      </w:r>
      <w:r w:rsidR="008654A3" w:rsidRPr="00E045B7">
        <w:rPr>
          <w:rFonts w:ascii="Times New Roman" w:hAnsi="Times New Roman"/>
          <w:b/>
          <w:sz w:val="24"/>
          <w:szCs w:val="24"/>
        </w:rPr>
        <w:t>«МЕХАНИЗМ ОБЕСПЕЧЕНИЯ ПРАВ И СВОБОД ЧЕЛОВЕКА В СОВРЕМЕННОЙ РОССИИ»</w:t>
      </w:r>
    </w:p>
    <w:p w:rsidR="008654A3" w:rsidRPr="00E045B7" w:rsidRDefault="008654A3" w:rsidP="00503B82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045B7">
        <w:rPr>
          <w:rFonts w:ascii="Times New Roman" w:hAnsi="Times New Roman"/>
          <w:i/>
          <w:sz w:val="24"/>
          <w:szCs w:val="24"/>
        </w:rPr>
        <w:t xml:space="preserve"> </w:t>
      </w:r>
    </w:p>
    <w:p w:rsidR="00AA7917" w:rsidRPr="00E045B7" w:rsidRDefault="00AA7917" w:rsidP="00503B82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___________________________</w:t>
      </w:r>
      <w:r w:rsidRPr="00E045B7">
        <w:rPr>
          <w:rFonts w:ascii="Times New Roman" w:eastAsia="Times New Roman" w:hAnsi="Times New Roman"/>
          <w:kern w:val="3"/>
          <w:sz w:val="24"/>
          <w:szCs w:val="24"/>
          <w:u w:val="single"/>
          <w:lang w:eastAsia="ru-RU"/>
        </w:rPr>
        <w:t>40.06.01 Юриспруденция</w:t>
      </w:r>
      <w:r w:rsidRPr="00E045B7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</w:t>
      </w:r>
    </w:p>
    <w:p w:rsidR="00AA7917" w:rsidRPr="00E045B7" w:rsidRDefault="00AA7917" w:rsidP="00503B82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AA7917" w:rsidRPr="00E045B7" w:rsidRDefault="00AA7917" w:rsidP="00503B82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</w:p>
    <w:p w:rsidR="00FB7078" w:rsidRPr="00E045B7" w:rsidRDefault="00C0176B" w:rsidP="00503B8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  <w:u w:val="single"/>
        </w:rPr>
        <w:t xml:space="preserve"> «Конституционное право; конституционный судебный процесс; муниципальное право»</w:t>
      </w:r>
      <w:r w:rsidR="00F722A3" w:rsidRPr="00E045B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A7917" w:rsidRPr="00E045B7" w:rsidRDefault="00FB7078" w:rsidP="00503B82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 xml:space="preserve"> </w:t>
      </w:r>
      <w:r w:rsidR="00AA7917" w:rsidRPr="00E045B7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>(направленность)</w:t>
      </w:r>
    </w:p>
    <w:p w:rsidR="00AA7917" w:rsidRPr="00E045B7" w:rsidRDefault="00AA7917" w:rsidP="00503B82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AA7917" w:rsidRPr="00E045B7" w:rsidRDefault="00AA7917" w:rsidP="00503B82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</w:t>
      </w:r>
      <w:r w:rsidR="00E57277" w:rsidRPr="00E045B7">
        <w:rPr>
          <w:rFonts w:ascii="Times New Roman" w:hAnsi="Times New Roman"/>
          <w:sz w:val="24"/>
          <w:szCs w:val="24"/>
          <w:u w:val="single"/>
        </w:rPr>
        <w:t>Исследователь. Преподаватель-исследователь</w:t>
      </w:r>
      <w:r w:rsidRPr="00E045B7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</w:t>
      </w:r>
    </w:p>
    <w:p w:rsidR="00AA7917" w:rsidRPr="00E045B7" w:rsidRDefault="00AA7917" w:rsidP="00503B82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>(квалификация)</w:t>
      </w:r>
    </w:p>
    <w:p w:rsidR="00AA7917" w:rsidRPr="00E045B7" w:rsidRDefault="00AA7917" w:rsidP="00503B82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AA7917" w:rsidRPr="00E045B7" w:rsidRDefault="00AA7917" w:rsidP="00503B82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________________________________</w:t>
      </w:r>
      <w:r w:rsidRPr="00E045B7">
        <w:rPr>
          <w:rFonts w:ascii="Times New Roman" w:eastAsia="Times New Roman" w:hAnsi="Times New Roman"/>
          <w:kern w:val="3"/>
          <w:sz w:val="24"/>
          <w:szCs w:val="24"/>
          <w:u w:val="single"/>
          <w:lang w:eastAsia="ru-RU"/>
        </w:rPr>
        <w:t>очная /заочная</w:t>
      </w:r>
      <w:r w:rsidRPr="00E045B7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______________________________</w:t>
      </w:r>
    </w:p>
    <w:p w:rsidR="00E57277" w:rsidRPr="00E045B7" w:rsidRDefault="00E57277" w:rsidP="00503B82">
      <w:pPr>
        <w:widowControl w:val="0"/>
        <w:spacing w:after="0" w:line="240" w:lineRule="auto"/>
        <w:ind w:firstLine="567"/>
        <w:jc w:val="center"/>
        <w:rPr>
          <w:rFonts w:ascii="Times New Roman" w:eastAsiaTheme="minorEastAsia" w:hAnsi="Times New Roman"/>
          <w:i/>
          <w:sz w:val="24"/>
          <w:szCs w:val="24"/>
        </w:rPr>
      </w:pPr>
      <w:r w:rsidRPr="00E045B7">
        <w:rPr>
          <w:rFonts w:ascii="Times New Roman" w:hAnsi="Times New Roman"/>
          <w:i/>
          <w:sz w:val="24"/>
          <w:szCs w:val="24"/>
        </w:rPr>
        <w:t>(формы обучения)</w:t>
      </w:r>
    </w:p>
    <w:p w:rsidR="00E57277" w:rsidRPr="00E045B7" w:rsidRDefault="00E57277" w:rsidP="00503B8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8654A3" w:rsidRPr="00E045B7" w:rsidRDefault="008654A3" w:rsidP="00503B8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0A8A" w:rsidRPr="00E045B7" w:rsidRDefault="00560A8A" w:rsidP="00503B8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77D" w:rsidRDefault="005D077D" w:rsidP="005D077D">
      <w:pPr>
        <w:ind w:firstLine="567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Год набора 2019</w:t>
      </w:r>
    </w:p>
    <w:p w:rsidR="005D077D" w:rsidRDefault="005D077D" w:rsidP="005D077D">
      <w:pPr>
        <w:ind w:firstLine="567"/>
        <w:jc w:val="center"/>
        <w:rPr>
          <w:rFonts w:ascii="Times New Roman" w:hAnsi="Times New Roman"/>
          <w:lang w:eastAsia="ru-RU"/>
        </w:rPr>
      </w:pPr>
    </w:p>
    <w:p w:rsidR="005D077D" w:rsidRDefault="005D077D" w:rsidP="005D077D">
      <w:pPr>
        <w:ind w:firstLine="567"/>
        <w:jc w:val="center"/>
        <w:rPr>
          <w:rFonts w:ascii="Times New Roman" w:hAnsi="Times New Roman"/>
          <w:lang w:eastAsia="ru-RU"/>
        </w:rPr>
      </w:pPr>
    </w:p>
    <w:p w:rsidR="008654A3" w:rsidRPr="00E045B7" w:rsidRDefault="005D077D" w:rsidP="005D07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eastAsia="ru-RU"/>
        </w:rPr>
        <w:t xml:space="preserve">Санкт-Петербург, 2018 </w:t>
      </w:r>
      <w:r w:rsidR="008654A3" w:rsidRPr="00E045B7">
        <w:rPr>
          <w:rFonts w:ascii="Times New Roman" w:hAnsi="Times New Roman"/>
          <w:sz w:val="24"/>
          <w:szCs w:val="24"/>
        </w:rPr>
        <w:t>г.</w:t>
      </w:r>
    </w:p>
    <w:p w:rsidR="00704AB0" w:rsidRPr="00E045B7" w:rsidRDefault="00704AB0" w:rsidP="00503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C50" w:rsidRPr="00E045B7" w:rsidRDefault="00F61C50" w:rsidP="00503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C50" w:rsidRPr="00E045B7" w:rsidRDefault="00F61C50" w:rsidP="00503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C50" w:rsidRPr="00E045B7" w:rsidRDefault="00F61C50" w:rsidP="00503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C50" w:rsidRPr="00E045B7" w:rsidRDefault="00F61C50" w:rsidP="00503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A8A" w:rsidRPr="00E045B7" w:rsidRDefault="00560A8A" w:rsidP="00503B82">
      <w:pPr>
        <w:widowControl w:val="0"/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 w:rsidRPr="00E045B7">
        <w:rPr>
          <w:rFonts w:ascii="Times New Roman" w:eastAsia="MS Mincho" w:hAnsi="Times New Roman"/>
          <w:b/>
          <w:sz w:val="24"/>
          <w:szCs w:val="24"/>
        </w:rPr>
        <w:lastRenderedPageBreak/>
        <w:t>Авторы–составители:</w:t>
      </w:r>
    </w:p>
    <w:p w:rsidR="00560A8A" w:rsidRPr="00E045B7" w:rsidRDefault="00560A8A" w:rsidP="00503B82">
      <w:pPr>
        <w:widowControl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E045B7">
        <w:rPr>
          <w:rFonts w:ascii="Times New Roman" w:eastAsia="MS Mincho" w:hAnsi="Times New Roman"/>
          <w:sz w:val="24"/>
          <w:szCs w:val="24"/>
        </w:rPr>
        <w:t>к.ю.н., доцент</w:t>
      </w:r>
      <w:r w:rsidR="00223FA9" w:rsidRPr="00E045B7">
        <w:rPr>
          <w:rFonts w:ascii="Times New Roman" w:eastAsia="MS Mincho" w:hAnsi="Times New Roman"/>
          <w:sz w:val="24"/>
          <w:szCs w:val="24"/>
        </w:rPr>
        <w:t xml:space="preserve"> кафедры правоведения</w:t>
      </w:r>
      <w:r w:rsidRPr="00E045B7">
        <w:rPr>
          <w:rFonts w:ascii="Times New Roman" w:eastAsia="MS Mincho" w:hAnsi="Times New Roman"/>
          <w:sz w:val="24"/>
          <w:szCs w:val="24"/>
        </w:rPr>
        <w:tab/>
      </w:r>
      <w:r w:rsidRPr="00E045B7">
        <w:rPr>
          <w:rFonts w:ascii="Times New Roman" w:eastAsia="MS Mincho" w:hAnsi="Times New Roman"/>
          <w:sz w:val="24"/>
          <w:szCs w:val="24"/>
          <w:u w:val="single"/>
        </w:rPr>
        <w:t>Андрейцо</w:t>
      </w:r>
      <w:r w:rsidR="00FB7078" w:rsidRPr="00E045B7">
        <w:rPr>
          <w:rFonts w:ascii="Times New Roman" w:eastAsia="MS Mincho" w:hAnsi="Times New Roman"/>
          <w:sz w:val="24"/>
          <w:szCs w:val="24"/>
          <w:u w:val="single"/>
        </w:rPr>
        <w:t xml:space="preserve"> С.Ю.</w:t>
      </w:r>
    </w:p>
    <w:p w:rsidR="00560A8A" w:rsidRPr="00E045B7" w:rsidRDefault="00560A8A" w:rsidP="00503B82">
      <w:pPr>
        <w:widowControl w:val="0"/>
        <w:spacing w:after="0" w:line="240" w:lineRule="auto"/>
        <w:rPr>
          <w:rFonts w:ascii="Times New Roman" w:eastAsia="MS Mincho" w:hAnsi="Times New Roman"/>
          <w:i/>
          <w:sz w:val="24"/>
          <w:szCs w:val="24"/>
        </w:rPr>
      </w:pPr>
      <w:r w:rsidRPr="00E045B7">
        <w:rPr>
          <w:rFonts w:ascii="Times New Roman" w:eastAsia="MS Mincho" w:hAnsi="Times New Roman"/>
          <w:sz w:val="24"/>
          <w:szCs w:val="24"/>
        </w:rPr>
        <w:tab/>
      </w:r>
      <w:r w:rsidRPr="00E045B7">
        <w:rPr>
          <w:rFonts w:ascii="Times New Roman" w:eastAsia="MS Mincho" w:hAnsi="Times New Roman"/>
          <w:sz w:val="24"/>
          <w:szCs w:val="24"/>
        </w:rPr>
        <w:tab/>
      </w:r>
      <w:r w:rsidRPr="00E045B7">
        <w:rPr>
          <w:rFonts w:ascii="Times New Roman" w:eastAsia="MS Mincho" w:hAnsi="Times New Roman"/>
          <w:sz w:val="24"/>
          <w:szCs w:val="24"/>
        </w:rPr>
        <w:tab/>
      </w:r>
      <w:r w:rsidRPr="00E045B7">
        <w:rPr>
          <w:rFonts w:ascii="Times New Roman" w:eastAsia="MS Mincho" w:hAnsi="Times New Roman"/>
          <w:sz w:val="24"/>
          <w:szCs w:val="24"/>
        </w:rPr>
        <w:tab/>
      </w:r>
      <w:r w:rsidRPr="00E045B7">
        <w:rPr>
          <w:rFonts w:ascii="Times New Roman" w:eastAsia="MS Mincho" w:hAnsi="Times New Roman"/>
          <w:sz w:val="24"/>
          <w:szCs w:val="24"/>
        </w:rPr>
        <w:tab/>
      </w:r>
      <w:r w:rsidRPr="00E045B7">
        <w:rPr>
          <w:rFonts w:ascii="Times New Roman" w:eastAsia="MS Mincho" w:hAnsi="Times New Roman"/>
          <w:sz w:val="24"/>
          <w:szCs w:val="24"/>
        </w:rPr>
        <w:tab/>
      </w:r>
    </w:p>
    <w:p w:rsidR="00560A8A" w:rsidRPr="00E045B7" w:rsidRDefault="00560A8A" w:rsidP="00503B82">
      <w:pPr>
        <w:widowControl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E045B7">
        <w:rPr>
          <w:rFonts w:ascii="Times New Roman" w:eastAsia="MS Mincho" w:hAnsi="Times New Roman"/>
          <w:sz w:val="24"/>
          <w:szCs w:val="24"/>
        </w:rPr>
        <w:t>к.ю.н., доцент</w:t>
      </w:r>
      <w:r w:rsidR="005F39DB" w:rsidRPr="00E045B7">
        <w:rPr>
          <w:rFonts w:ascii="Times New Roman" w:eastAsia="MS Mincho" w:hAnsi="Times New Roman"/>
          <w:sz w:val="24"/>
          <w:szCs w:val="24"/>
        </w:rPr>
        <w:t xml:space="preserve"> </w:t>
      </w:r>
      <w:r w:rsidR="00223FA9" w:rsidRPr="00E045B7">
        <w:rPr>
          <w:rFonts w:ascii="Times New Roman" w:eastAsia="MS Mincho" w:hAnsi="Times New Roman"/>
          <w:sz w:val="24"/>
          <w:szCs w:val="24"/>
        </w:rPr>
        <w:t>кафедры правоведения</w:t>
      </w:r>
      <w:r w:rsidRPr="00E045B7">
        <w:rPr>
          <w:rFonts w:ascii="Times New Roman" w:eastAsia="MS Mincho" w:hAnsi="Times New Roman"/>
          <w:sz w:val="24"/>
          <w:szCs w:val="24"/>
        </w:rPr>
        <w:tab/>
      </w:r>
      <w:r w:rsidRPr="00E045B7">
        <w:rPr>
          <w:rFonts w:ascii="Times New Roman" w:eastAsia="MS Mincho" w:hAnsi="Times New Roman"/>
          <w:sz w:val="24"/>
          <w:szCs w:val="24"/>
          <w:u w:val="single"/>
        </w:rPr>
        <w:t>Антонов</w:t>
      </w:r>
      <w:r w:rsidR="00FB7078" w:rsidRPr="00E045B7">
        <w:rPr>
          <w:rFonts w:ascii="Times New Roman" w:eastAsia="MS Mincho" w:hAnsi="Times New Roman"/>
          <w:sz w:val="24"/>
          <w:szCs w:val="24"/>
          <w:u w:val="single"/>
        </w:rPr>
        <w:t xml:space="preserve"> Я.В.</w:t>
      </w:r>
    </w:p>
    <w:p w:rsidR="00560A8A" w:rsidRPr="00E045B7" w:rsidRDefault="00560A8A" w:rsidP="00503B82">
      <w:pPr>
        <w:widowControl w:val="0"/>
        <w:spacing w:after="0" w:line="240" w:lineRule="auto"/>
        <w:rPr>
          <w:rFonts w:ascii="Times New Roman" w:eastAsia="MS Mincho" w:hAnsi="Times New Roman"/>
          <w:i/>
          <w:sz w:val="24"/>
          <w:szCs w:val="24"/>
        </w:rPr>
      </w:pPr>
      <w:r w:rsidRPr="00E045B7">
        <w:rPr>
          <w:rFonts w:ascii="Times New Roman" w:eastAsia="MS Mincho" w:hAnsi="Times New Roman"/>
          <w:sz w:val="24"/>
          <w:szCs w:val="24"/>
        </w:rPr>
        <w:tab/>
      </w:r>
      <w:r w:rsidRPr="00E045B7">
        <w:rPr>
          <w:rFonts w:ascii="Times New Roman" w:eastAsia="MS Mincho" w:hAnsi="Times New Roman"/>
          <w:sz w:val="24"/>
          <w:szCs w:val="24"/>
        </w:rPr>
        <w:tab/>
      </w:r>
      <w:r w:rsidRPr="00E045B7">
        <w:rPr>
          <w:rFonts w:ascii="Times New Roman" w:eastAsia="MS Mincho" w:hAnsi="Times New Roman"/>
          <w:sz w:val="24"/>
          <w:szCs w:val="24"/>
        </w:rPr>
        <w:tab/>
      </w:r>
      <w:r w:rsidRPr="00E045B7">
        <w:rPr>
          <w:rFonts w:ascii="Times New Roman" w:eastAsia="MS Mincho" w:hAnsi="Times New Roman"/>
          <w:sz w:val="24"/>
          <w:szCs w:val="24"/>
        </w:rPr>
        <w:tab/>
      </w:r>
      <w:r w:rsidRPr="00E045B7">
        <w:rPr>
          <w:rFonts w:ascii="Times New Roman" w:eastAsia="MS Mincho" w:hAnsi="Times New Roman"/>
          <w:sz w:val="24"/>
          <w:szCs w:val="24"/>
        </w:rPr>
        <w:tab/>
      </w:r>
      <w:r w:rsidRPr="00E045B7">
        <w:rPr>
          <w:rFonts w:ascii="Times New Roman" w:eastAsia="MS Mincho" w:hAnsi="Times New Roman"/>
          <w:sz w:val="24"/>
          <w:szCs w:val="24"/>
        </w:rPr>
        <w:tab/>
      </w:r>
    </w:p>
    <w:p w:rsidR="00560A8A" w:rsidRPr="00E045B7" w:rsidRDefault="00560A8A" w:rsidP="00503B82">
      <w:pPr>
        <w:widowControl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64ABC" w:rsidRPr="00E045B7" w:rsidRDefault="00264ABC" w:rsidP="00503B82">
      <w:pPr>
        <w:widowControl w:val="0"/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кафедрой </w:t>
      </w:r>
    </w:p>
    <w:p w:rsidR="00A96120" w:rsidRDefault="00264ABC" w:rsidP="00A96120">
      <w:pPr>
        <w:widowControl w:val="0"/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rFonts w:ascii="Times New Roman" w:eastAsiaTheme="minorEastAsia" w:hAnsi="Times New Roman"/>
        </w:rPr>
      </w:pPr>
      <w:r w:rsidRPr="00E045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правоведения 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722A3"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6120">
        <w:rPr>
          <w:rFonts w:ascii="Times New Roman" w:hAnsi="Times New Roman"/>
        </w:rPr>
        <w:t>к.ю.н., доцент Трегубов М.В.</w:t>
      </w:r>
    </w:p>
    <w:p w:rsidR="00264ABC" w:rsidRPr="00E045B7" w:rsidRDefault="00264ABC" w:rsidP="00503B82">
      <w:pPr>
        <w:widowControl w:val="0"/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5D2" w:rsidRPr="00E045B7" w:rsidRDefault="006875D2" w:rsidP="00503B82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704AB0" w:rsidRPr="00E045B7" w:rsidRDefault="00704AB0" w:rsidP="00503B8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704AB0" w:rsidRPr="00E045B7" w:rsidRDefault="00704AB0" w:rsidP="00503B8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A8A" w:rsidRPr="00E045B7" w:rsidRDefault="00560A8A" w:rsidP="00503B82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0A8A" w:rsidRPr="00E045B7" w:rsidRDefault="007A6DF1" w:rsidP="00503B82">
      <w:pPr>
        <w:pStyle w:val="11"/>
        <w:widowControl w:val="0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E045B7">
        <w:rPr>
          <w:b/>
          <w:color w:val="0000FF"/>
          <w:sz w:val="24"/>
          <w:szCs w:val="24"/>
        </w:rPr>
        <w:fldChar w:fldCharType="begin"/>
      </w:r>
      <w:r w:rsidR="00560A8A" w:rsidRPr="00E045B7">
        <w:rPr>
          <w:color w:val="0000FF"/>
          <w:sz w:val="24"/>
          <w:szCs w:val="24"/>
        </w:rPr>
        <w:instrText xml:space="preserve"> TOC \o "1-3" </w:instrText>
      </w:r>
      <w:r w:rsidRPr="00E045B7">
        <w:rPr>
          <w:b/>
          <w:color w:val="0000FF"/>
          <w:sz w:val="24"/>
          <w:szCs w:val="24"/>
        </w:rPr>
        <w:fldChar w:fldCharType="separate"/>
      </w:r>
      <w:r w:rsidR="00560A8A" w:rsidRPr="00E045B7">
        <w:rPr>
          <w:noProof/>
          <w:sz w:val="24"/>
          <w:szCs w:val="24"/>
        </w:rPr>
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 w:rsidR="00560A8A" w:rsidRPr="00E045B7">
        <w:rPr>
          <w:noProof/>
          <w:sz w:val="24"/>
          <w:szCs w:val="24"/>
        </w:rPr>
        <w:tab/>
      </w:r>
      <w:r w:rsidRPr="00E045B7">
        <w:rPr>
          <w:noProof/>
          <w:sz w:val="24"/>
          <w:szCs w:val="24"/>
        </w:rPr>
        <w:fldChar w:fldCharType="begin"/>
      </w:r>
      <w:r w:rsidR="00560A8A" w:rsidRPr="00E045B7">
        <w:rPr>
          <w:noProof/>
          <w:sz w:val="24"/>
          <w:szCs w:val="24"/>
        </w:rPr>
        <w:instrText xml:space="preserve"> PAGEREF _Toc355533082 \h </w:instrText>
      </w:r>
      <w:r w:rsidRPr="00E045B7">
        <w:rPr>
          <w:noProof/>
          <w:sz w:val="24"/>
          <w:szCs w:val="24"/>
        </w:rPr>
      </w:r>
      <w:r w:rsidRPr="00E045B7">
        <w:rPr>
          <w:noProof/>
          <w:sz w:val="24"/>
          <w:szCs w:val="24"/>
        </w:rPr>
        <w:fldChar w:fldCharType="separate"/>
      </w:r>
      <w:r w:rsidR="00560A8A" w:rsidRPr="00E045B7">
        <w:rPr>
          <w:noProof/>
          <w:sz w:val="24"/>
          <w:szCs w:val="24"/>
        </w:rPr>
        <w:t>4</w:t>
      </w:r>
      <w:r w:rsidRPr="00E045B7">
        <w:rPr>
          <w:noProof/>
          <w:sz w:val="24"/>
          <w:szCs w:val="24"/>
        </w:rPr>
        <w:fldChar w:fldCharType="end"/>
      </w:r>
    </w:p>
    <w:p w:rsidR="00560A8A" w:rsidRPr="00E045B7" w:rsidRDefault="00560A8A" w:rsidP="00503B82">
      <w:pPr>
        <w:pStyle w:val="11"/>
        <w:widowControl w:val="0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E045B7">
        <w:rPr>
          <w:noProof/>
          <w:sz w:val="24"/>
          <w:szCs w:val="24"/>
        </w:rPr>
        <w:t>2. Объем и место дисциплины в структуре ОП ВО</w:t>
      </w:r>
      <w:r w:rsidRPr="00E045B7">
        <w:rPr>
          <w:noProof/>
          <w:sz w:val="24"/>
          <w:szCs w:val="24"/>
        </w:rPr>
        <w:tab/>
      </w:r>
      <w:r w:rsidR="007A6DF1" w:rsidRPr="00E045B7">
        <w:rPr>
          <w:noProof/>
          <w:sz w:val="24"/>
          <w:szCs w:val="24"/>
        </w:rPr>
        <w:fldChar w:fldCharType="begin"/>
      </w:r>
      <w:r w:rsidRPr="00E045B7">
        <w:rPr>
          <w:noProof/>
          <w:sz w:val="24"/>
          <w:szCs w:val="24"/>
        </w:rPr>
        <w:instrText xml:space="preserve"> PAGEREF _Toc355533083 \h </w:instrText>
      </w:r>
      <w:r w:rsidR="007A6DF1" w:rsidRPr="00E045B7">
        <w:rPr>
          <w:noProof/>
          <w:sz w:val="24"/>
          <w:szCs w:val="24"/>
        </w:rPr>
      </w:r>
      <w:r w:rsidR="007A6DF1" w:rsidRPr="00E045B7">
        <w:rPr>
          <w:noProof/>
          <w:sz w:val="24"/>
          <w:szCs w:val="24"/>
        </w:rPr>
        <w:fldChar w:fldCharType="separate"/>
      </w:r>
      <w:r w:rsidRPr="00E045B7">
        <w:rPr>
          <w:noProof/>
          <w:sz w:val="24"/>
          <w:szCs w:val="24"/>
        </w:rPr>
        <w:t>11</w:t>
      </w:r>
      <w:r w:rsidR="007A6DF1" w:rsidRPr="00E045B7">
        <w:rPr>
          <w:noProof/>
          <w:sz w:val="24"/>
          <w:szCs w:val="24"/>
        </w:rPr>
        <w:fldChar w:fldCharType="end"/>
      </w:r>
    </w:p>
    <w:p w:rsidR="00560A8A" w:rsidRPr="00E045B7" w:rsidRDefault="00560A8A" w:rsidP="00503B82">
      <w:pPr>
        <w:pStyle w:val="11"/>
        <w:widowControl w:val="0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E045B7">
        <w:rPr>
          <w:noProof/>
          <w:sz w:val="24"/>
          <w:szCs w:val="24"/>
        </w:rPr>
        <w:t>3. Содержание и структура дисциплины</w:t>
      </w:r>
      <w:r w:rsidRPr="00E045B7">
        <w:rPr>
          <w:noProof/>
          <w:sz w:val="24"/>
          <w:szCs w:val="24"/>
        </w:rPr>
        <w:tab/>
      </w:r>
      <w:r w:rsidR="007A6DF1" w:rsidRPr="00E045B7">
        <w:rPr>
          <w:noProof/>
          <w:sz w:val="24"/>
          <w:szCs w:val="24"/>
        </w:rPr>
        <w:fldChar w:fldCharType="begin"/>
      </w:r>
      <w:r w:rsidRPr="00E045B7">
        <w:rPr>
          <w:noProof/>
          <w:sz w:val="24"/>
          <w:szCs w:val="24"/>
        </w:rPr>
        <w:instrText xml:space="preserve"> PAGEREF _Toc355533084 \h </w:instrText>
      </w:r>
      <w:r w:rsidR="007A6DF1" w:rsidRPr="00E045B7">
        <w:rPr>
          <w:noProof/>
          <w:sz w:val="24"/>
          <w:szCs w:val="24"/>
        </w:rPr>
      </w:r>
      <w:r w:rsidR="007A6DF1" w:rsidRPr="00E045B7">
        <w:rPr>
          <w:noProof/>
          <w:sz w:val="24"/>
          <w:szCs w:val="24"/>
        </w:rPr>
        <w:fldChar w:fldCharType="separate"/>
      </w:r>
      <w:r w:rsidRPr="00E045B7">
        <w:rPr>
          <w:noProof/>
          <w:sz w:val="24"/>
          <w:szCs w:val="24"/>
        </w:rPr>
        <w:t>11</w:t>
      </w:r>
      <w:r w:rsidR="007A6DF1" w:rsidRPr="00E045B7">
        <w:rPr>
          <w:noProof/>
          <w:sz w:val="24"/>
          <w:szCs w:val="24"/>
        </w:rPr>
        <w:fldChar w:fldCharType="end"/>
      </w:r>
    </w:p>
    <w:p w:rsidR="00560A8A" w:rsidRPr="00E045B7" w:rsidRDefault="00560A8A" w:rsidP="00503B82">
      <w:pPr>
        <w:pStyle w:val="11"/>
        <w:widowControl w:val="0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E045B7">
        <w:rPr>
          <w:noProof/>
          <w:sz w:val="24"/>
          <w:szCs w:val="24"/>
        </w:rPr>
        <w:t>4. Материалы текущего контроля успеваемости обучающихся и</w:t>
      </w:r>
      <w:r w:rsidR="00FB7078" w:rsidRPr="00E045B7">
        <w:rPr>
          <w:noProof/>
          <w:sz w:val="24"/>
          <w:szCs w:val="24"/>
        </w:rPr>
        <w:t xml:space="preserve"> </w:t>
      </w:r>
      <w:r w:rsidRPr="00E045B7">
        <w:rPr>
          <w:noProof/>
          <w:sz w:val="24"/>
          <w:szCs w:val="24"/>
        </w:rPr>
        <w:t>фонд оценочных средств промежуточной аттестации по дисциплине</w:t>
      </w:r>
      <w:r w:rsidRPr="00E045B7">
        <w:rPr>
          <w:noProof/>
          <w:sz w:val="24"/>
          <w:szCs w:val="24"/>
        </w:rPr>
        <w:tab/>
      </w:r>
      <w:r w:rsidR="007A6DF1" w:rsidRPr="00E045B7">
        <w:rPr>
          <w:noProof/>
          <w:sz w:val="24"/>
          <w:szCs w:val="24"/>
        </w:rPr>
        <w:fldChar w:fldCharType="begin"/>
      </w:r>
      <w:r w:rsidRPr="00E045B7">
        <w:rPr>
          <w:noProof/>
          <w:sz w:val="24"/>
          <w:szCs w:val="24"/>
        </w:rPr>
        <w:instrText xml:space="preserve"> PAGEREF _Toc355533085 \h </w:instrText>
      </w:r>
      <w:r w:rsidR="007A6DF1" w:rsidRPr="00E045B7">
        <w:rPr>
          <w:noProof/>
          <w:sz w:val="24"/>
          <w:szCs w:val="24"/>
        </w:rPr>
      </w:r>
      <w:r w:rsidR="007A6DF1" w:rsidRPr="00E045B7">
        <w:rPr>
          <w:noProof/>
          <w:sz w:val="24"/>
          <w:szCs w:val="24"/>
        </w:rPr>
        <w:fldChar w:fldCharType="separate"/>
      </w:r>
      <w:r w:rsidRPr="00E045B7">
        <w:rPr>
          <w:noProof/>
          <w:sz w:val="24"/>
          <w:szCs w:val="24"/>
        </w:rPr>
        <w:t>13</w:t>
      </w:r>
      <w:r w:rsidR="007A6DF1" w:rsidRPr="00E045B7">
        <w:rPr>
          <w:noProof/>
          <w:sz w:val="24"/>
          <w:szCs w:val="24"/>
        </w:rPr>
        <w:fldChar w:fldCharType="end"/>
      </w:r>
    </w:p>
    <w:p w:rsidR="00560A8A" w:rsidRPr="00E045B7" w:rsidRDefault="00560A8A" w:rsidP="00503B82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E045B7">
        <w:rPr>
          <w:noProof/>
        </w:rPr>
        <w:t>4.1. Формы и методы текущего контроля успеваемости и промежуточной аттестации:</w:t>
      </w:r>
      <w:r w:rsidRPr="00E045B7">
        <w:rPr>
          <w:noProof/>
        </w:rPr>
        <w:tab/>
      </w:r>
      <w:r w:rsidR="007A6DF1" w:rsidRPr="00E045B7">
        <w:rPr>
          <w:noProof/>
        </w:rPr>
        <w:fldChar w:fldCharType="begin"/>
      </w:r>
      <w:r w:rsidRPr="00E045B7">
        <w:rPr>
          <w:noProof/>
        </w:rPr>
        <w:instrText xml:space="preserve"> PAGEREF _Toc355533086 \h </w:instrText>
      </w:r>
      <w:r w:rsidR="007A6DF1" w:rsidRPr="00E045B7">
        <w:rPr>
          <w:noProof/>
        </w:rPr>
      </w:r>
      <w:r w:rsidR="007A6DF1" w:rsidRPr="00E045B7">
        <w:rPr>
          <w:noProof/>
        </w:rPr>
        <w:fldChar w:fldCharType="separate"/>
      </w:r>
      <w:r w:rsidRPr="00E045B7">
        <w:rPr>
          <w:noProof/>
        </w:rPr>
        <w:t>13</w:t>
      </w:r>
      <w:r w:rsidR="007A6DF1" w:rsidRPr="00E045B7">
        <w:rPr>
          <w:noProof/>
        </w:rPr>
        <w:fldChar w:fldCharType="end"/>
      </w:r>
    </w:p>
    <w:p w:rsidR="00560A8A" w:rsidRPr="00E045B7" w:rsidRDefault="00560A8A" w:rsidP="00503B82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E045B7">
        <w:rPr>
          <w:noProof/>
        </w:rPr>
        <w:t>4. 2. Материалы текущего контроля успеваемости обучающихся.</w:t>
      </w:r>
      <w:r w:rsidRPr="00E045B7">
        <w:rPr>
          <w:noProof/>
        </w:rPr>
        <w:tab/>
      </w:r>
      <w:r w:rsidR="007A6DF1" w:rsidRPr="00E045B7">
        <w:rPr>
          <w:noProof/>
        </w:rPr>
        <w:fldChar w:fldCharType="begin"/>
      </w:r>
      <w:r w:rsidRPr="00E045B7">
        <w:rPr>
          <w:noProof/>
        </w:rPr>
        <w:instrText xml:space="preserve"> PAGEREF _Toc355533087 \h </w:instrText>
      </w:r>
      <w:r w:rsidR="007A6DF1" w:rsidRPr="00E045B7">
        <w:rPr>
          <w:noProof/>
        </w:rPr>
      </w:r>
      <w:r w:rsidR="007A6DF1" w:rsidRPr="00E045B7">
        <w:rPr>
          <w:noProof/>
        </w:rPr>
        <w:fldChar w:fldCharType="separate"/>
      </w:r>
      <w:r w:rsidRPr="00E045B7">
        <w:rPr>
          <w:noProof/>
        </w:rPr>
        <w:t>13</w:t>
      </w:r>
      <w:r w:rsidR="007A6DF1" w:rsidRPr="00E045B7">
        <w:rPr>
          <w:noProof/>
        </w:rPr>
        <w:fldChar w:fldCharType="end"/>
      </w:r>
    </w:p>
    <w:p w:rsidR="00560A8A" w:rsidRPr="00E045B7" w:rsidRDefault="00560A8A" w:rsidP="00503B82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E045B7">
        <w:rPr>
          <w:noProof/>
        </w:rPr>
        <w:t>4.3. Оценочные средства для промежуточной аттестации</w:t>
      </w:r>
      <w:r w:rsidRPr="00E045B7">
        <w:rPr>
          <w:noProof/>
        </w:rPr>
        <w:tab/>
      </w:r>
      <w:r w:rsidR="007A6DF1" w:rsidRPr="00E045B7">
        <w:rPr>
          <w:noProof/>
        </w:rPr>
        <w:fldChar w:fldCharType="begin"/>
      </w:r>
      <w:r w:rsidRPr="00E045B7">
        <w:rPr>
          <w:noProof/>
        </w:rPr>
        <w:instrText xml:space="preserve"> PAGEREF _Toc355533088 \h </w:instrText>
      </w:r>
      <w:r w:rsidR="007A6DF1" w:rsidRPr="00E045B7">
        <w:rPr>
          <w:noProof/>
        </w:rPr>
      </w:r>
      <w:r w:rsidR="007A6DF1" w:rsidRPr="00E045B7">
        <w:rPr>
          <w:noProof/>
        </w:rPr>
        <w:fldChar w:fldCharType="separate"/>
      </w:r>
      <w:r w:rsidRPr="00E045B7">
        <w:rPr>
          <w:noProof/>
        </w:rPr>
        <w:t>14</w:t>
      </w:r>
      <w:r w:rsidR="007A6DF1" w:rsidRPr="00E045B7">
        <w:rPr>
          <w:noProof/>
        </w:rPr>
        <w:fldChar w:fldCharType="end"/>
      </w:r>
    </w:p>
    <w:p w:rsidR="00560A8A" w:rsidRPr="00E045B7" w:rsidRDefault="00560A8A" w:rsidP="00503B82">
      <w:pPr>
        <w:pStyle w:val="11"/>
        <w:widowControl w:val="0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E045B7">
        <w:rPr>
          <w:noProof/>
          <w:sz w:val="24"/>
          <w:szCs w:val="24"/>
        </w:rPr>
        <w:t>5. Методические указания для обучающихся по освоению дисциплины</w:t>
      </w:r>
      <w:r w:rsidRPr="00E045B7">
        <w:rPr>
          <w:noProof/>
          <w:sz w:val="24"/>
          <w:szCs w:val="24"/>
        </w:rPr>
        <w:tab/>
      </w:r>
      <w:r w:rsidR="007A6DF1" w:rsidRPr="00E045B7">
        <w:rPr>
          <w:noProof/>
          <w:sz w:val="24"/>
          <w:szCs w:val="24"/>
        </w:rPr>
        <w:fldChar w:fldCharType="begin"/>
      </w:r>
      <w:r w:rsidRPr="00E045B7">
        <w:rPr>
          <w:noProof/>
          <w:sz w:val="24"/>
          <w:szCs w:val="24"/>
        </w:rPr>
        <w:instrText xml:space="preserve"> PAGEREF _Toc355533089 \h </w:instrText>
      </w:r>
      <w:r w:rsidR="007A6DF1" w:rsidRPr="00E045B7">
        <w:rPr>
          <w:noProof/>
          <w:sz w:val="24"/>
          <w:szCs w:val="24"/>
        </w:rPr>
      </w:r>
      <w:r w:rsidR="007A6DF1" w:rsidRPr="00E045B7">
        <w:rPr>
          <w:noProof/>
          <w:sz w:val="24"/>
          <w:szCs w:val="24"/>
        </w:rPr>
        <w:fldChar w:fldCharType="separate"/>
      </w:r>
      <w:r w:rsidRPr="00E045B7">
        <w:rPr>
          <w:noProof/>
          <w:sz w:val="24"/>
          <w:szCs w:val="24"/>
        </w:rPr>
        <w:t>17</w:t>
      </w:r>
      <w:r w:rsidR="007A6DF1" w:rsidRPr="00E045B7">
        <w:rPr>
          <w:noProof/>
          <w:sz w:val="24"/>
          <w:szCs w:val="24"/>
        </w:rPr>
        <w:fldChar w:fldCharType="end"/>
      </w:r>
    </w:p>
    <w:p w:rsidR="00560A8A" w:rsidRPr="00E045B7" w:rsidRDefault="00560A8A" w:rsidP="00503B82">
      <w:pPr>
        <w:pStyle w:val="11"/>
        <w:widowControl w:val="0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E045B7">
        <w:rPr>
          <w:noProof/>
          <w:sz w:val="24"/>
          <w:szCs w:val="24"/>
        </w:rPr>
        <w:t>6.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r w:rsidRPr="00E045B7">
        <w:rPr>
          <w:noProof/>
          <w:sz w:val="24"/>
          <w:szCs w:val="24"/>
        </w:rPr>
        <w:tab/>
      </w:r>
      <w:r w:rsidR="007A6DF1" w:rsidRPr="00E045B7">
        <w:rPr>
          <w:noProof/>
          <w:sz w:val="24"/>
          <w:szCs w:val="24"/>
        </w:rPr>
        <w:fldChar w:fldCharType="begin"/>
      </w:r>
      <w:r w:rsidRPr="00E045B7">
        <w:rPr>
          <w:noProof/>
          <w:sz w:val="24"/>
          <w:szCs w:val="24"/>
        </w:rPr>
        <w:instrText xml:space="preserve"> PAGEREF _Toc355533090 \h </w:instrText>
      </w:r>
      <w:r w:rsidR="007A6DF1" w:rsidRPr="00E045B7">
        <w:rPr>
          <w:noProof/>
          <w:sz w:val="24"/>
          <w:szCs w:val="24"/>
        </w:rPr>
      </w:r>
      <w:r w:rsidR="007A6DF1" w:rsidRPr="00E045B7">
        <w:rPr>
          <w:noProof/>
          <w:sz w:val="24"/>
          <w:szCs w:val="24"/>
        </w:rPr>
        <w:fldChar w:fldCharType="separate"/>
      </w:r>
      <w:r w:rsidRPr="00E045B7">
        <w:rPr>
          <w:noProof/>
          <w:sz w:val="24"/>
          <w:szCs w:val="24"/>
        </w:rPr>
        <w:t>18</w:t>
      </w:r>
      <w:r w:rsidR="007A6DF1" w:rsidRPr="00E045B7">
        <w:rPr>
          <w:noProof/>
          <w:sz w:val="24"/>
          <w:szCs w:val="24"/>
        </w:rPr>
        <w:fldChar w:fldCharType="end"/>
      </w:r>
    </w:p>
    <w:p w:rsidR="00560A8A" w:rsidRPr="00E045B7" w:rsidRDefault="00560A8A" w:rsidP="00503B82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E045B7">
        <w:rPr>
          <w:noProof/>
        </w:rPr>
        <w:t>6.1. Основная литература.</w:t>
      </w:r>
      <w:r w:rsidRPr="00E045B7">
        <w:rPr>
          <w:noProof/>
        </w:rPr>
        <w:tab/>
      </w:r>
      <w:r w:rsidR="007A6DF1" w:rsidRPr="00E045B7">
        <w:rPr>
          <w:noProof/>
        </w:rPr>
        <w:fldChar w:fldCharType="begin"/>
      </w:r>
      <w:r w:rsidRPr="00E045B7">
        <w:rPr>
          <w:noProof/>
        </w:rPr>
        <w:instrText xml:space="preserve"> PAGEREF _Toc355533091 \h </w:instrText>
      </w:r>
      <w:r w:rsidR="007A6DF1" w:rsidRPr="00E045B7">
        <w:rPr>
          <w:noProof/>
        </w:rPr>
      </w:r>
      <w:r w:rsidR="007A6DF1" w:rsidRPr="00E045B7">
        <w:rPr>
          <w:noProof/>
        </w:rPr>
        <w:fldChar w:fldCharType="separate"/>
      </w:r>
      <w:r w:rsidRPr="00E045B7">
        <w:rPr>
          <w:noProof/>
        </w:rPr>
        <w:t>18</w:t>
      </w:r>
      <w:r w:rsidR="007A6DF1" w:rsidRPr="00E045B7">
        <w:rPr>
          <w:noProof/>
        </w:rPr>
        <w:fldChar w:fldCharType="end"/>
      </w:r>
    </w:p>
    <w:p w:rsidR="00560A8A" w:rsidRPr="00E045B7" w:rsidRDefault="00560A8A" w:rsidP="00503B82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E045B7">
        <w:rPr>
          <w:noProof/>
        </w:rPr>
        <w:t>6.2. Дополнительная литература:</w:t>
      </w:r>
      <w:r w:rsidRPr="00E045B7">
        <w:rPr>
          <w:noProof/>
        </w:rPr>
        <w:tab/>
      </w:r>
      <w:r w:rsidR="007A6DF1" w:rsidRPr="00E045B7">
        <w:rPr>
          <w:noProof/>
        </w:rPr>
        <w:fldChar w:fldCharType="begin"/>
      </w:r>
      <w:r w:rsidRPr="00E045B7">
        <w:rPr>
          <w:noProof/>
        </w:rPr>
        <w:instrText xml:space="preserve"> PAGEREF _Toc355533092 \h </w:instrText>
      </w:r>
      <w:r w:rsidR="007A6DF1" w:rsidRPr="00E045B7">
        <w:rPr>
          <w:noProof/>
        </w:rPr>
      </w:r>
      <w:r w:rsidR="007A6DF1" w:rsidRPr="00E045B7">
        <w:rPr>
          <w:noProof/>
        </w:rPr>
        <w:fldChar w:fldCharType="separate"/>
      </w:r>
      <w:r w:rsidRPr="00E045B7">
        <w:rPr>
          <w:noProof/>
        </w:rPr>
        <w:t>18</w:t>
      </w:r>
      <w:r w:rsidR="007A6DF1" w:rsidRPr="00E045B7">
        <w:rPr>
          <w:noProof/>
        </w:rPr>
        <w:fldChar w:fldCharType="end"/>
      </w:r>
    </w:p>
    <w:p w:rsidR="00560A8A" w:rsidRPr="00E045B7" w:rsidRDefault="00560A8A" w:rsidP="00503B82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E045B7">
        <w:rPr>
          <w:noProof/>
        </w:rPr>
        <w:t>6.3. Нормативно-правовые акты:</w:t>
      </w:r>
      <w:r w:rsidRPr="00E045B7">
        <w:rPr>
          <w:noProof/>
        </w:rPr>
        <w:tab/>
      </w:r>
      <w:r w:rsidR="007A6DF1" w:rsidRPr="00E045B7">
        <w:rPr>
          <w:noProof/>
        </w:rPr>
        <w:fldChar w:fldCharType="begin"/>
      </w:r>
      <w:r w:rsidRPr="00E045B7">
        <w:rPr>
          <w:noProof/>
        </w:rPr>
        <w:instrText xml:space="preserve"> PAGEREF _Toc355533093 \h </w:instrText>
      </w:r>
      <w:r w:rsidR="007A6DF1" w:rsidRPr="00E045B7">
        <w:rPr>
          <w:noProof/>
        </w:rPr>
      </w:r>
      <w:r w:rsidR="007A6DF1" w:rsidRPr="00E045B7">
        <w:rPr>
          <w:noProof/>
        </w:rPr>
        <w:fldChar w:fldCharType="separate"/>
      </w:r>
      <w:r w:rsidRPr="00E045B7">
        <w:rPr>
          <w:noProof/>
        </w:rPr>
        <w:t>19</w:t>
      </w:r>
      <w:r w:rsidR="007A6DF1" w:rsidRPr="00E045B7">
        <w:rPr>
          <w:noProof/>
        </w:rPr>
        <w:fldChar w:fldCharType="end"/>
      </w:r>
    </w:p>
    <w:p w:rsidR="00560A8A" w:rsidRPr="00E045B7" w:rsidRDefault="00560A8A" w:rsidP="00503B82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E045B7">
        <w:rPr>
          <w:noProof/>
        </w:rPr>
        <w:t>6.4.</w:t>
      </w:r>
      <w:r w:rsidR="00FB7078" w:rsidRPr="00E045B7">
        <w:rPr>
          <w:noProof/>
        </w:rPr>
        <w:t xml:space="preserve"> </w:t>
      </w:r>
      <w:r w:rsidRPr="00E045B7">
        <w:rPr>
          <w:noProof/>
        </w:rPr>
        <w:t>Учебно-методическое обеспечение самостоятельной работы</w:t>
      </w:r>
      <w:r w:rsidRPr="00E045B7">
        <w:rPr>
          <w:noProof/>
        </w:rPr>
        <w:tab/>
      </w:r>
      <w:r w:rsidR="007A6DF1" w:rsidRPr="00E045B7">
        <w:rPr>
          <w:noProof/>
        </w:rPr>
        <w:fldChar w:fldCharType="begin"/>
      </w:r>
      <w:r w:rsidRPr="00E045B7">
        <w:rPr>
          <w:noProof/>
        </w:rPr>
        <w:instrText xml:space="preserve"> PAGEREF _Toc355533094 \h </w:instrText>
      </w:r>
      <w:r w:rsidR="007A6DF1" w:rsidRPr="00E045B7">
        <w:rPr>
          <w:noProof/>
        </w:rPr>
      </w:r>
      <w:r w:rsidR="007A6DF1" w:rsidRPr="00E045B7">
        <w:rPr>
          <w:noProof/>
        </w:rPr>
        <w:fldChar w:fldCharType="separate"/>
      </w:r>
      <w:r w:rsidRPr="00E045B7">
        <w:rPr>
          <w:noProof/>
        </w:rPr>
        <w:t>20</w:t>
      </w:r>
      <w:r w:rsidR="007A6DF1" w:rsidRPr="00E045B7">
        <w:rPr>
          <w:noProof/>
        </w:rPr>
        <w:fldChar w:fldCharType="end"/>
      </w:r>
    </w:p>
    <w:p w:rsidR="00560A8A" w:rsidRPr="00E045B7" w:rsidRDefault="00560A8A" w:rsidP="00503B82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E045B7">
        <w:rPr>
          <w:noProof/>
        </w:rPr>
        <w:t>6.5.</w:t>
      </w:r>
      <w:r w:rsidR="00FB7078" w:rsidRPr="00E045B7">
        <w:rPr>
          <w:noProof/>
        </w:rPr>
        <w:t xml:space="preserve"> </w:t>
      </w:r>
      <w:r w:rsidRPr="00E045B7">
        <w:rPr>
          <w:noProof/>
        </w:rPr>
        <w:t>Интернет-ресурсы</w:t>
      </w:r>
      <w:r w:rsidRPr="00E045B7">
        <w:rPr>
          <w:noProof/>
        </w:rPr>
        <w:tab/>
      </w:r>
      <w:r w:rsidR="007A6DF1" w:rsidRPr="00E045B7">
        <w:rPr>
          <w:noProof/>
        </w:rPr>
        <w:fldChar w:fldCharType="begin"/>
      </w:r>
      <w:r w:rsidRPr="00E045B7">
        <w:rPr>
          <w:noProof/>
        </w:rPr>
        <w:instrText xml:space="preserve"> PAGEREF _Toc355533095 \h </w:instrText>
      </w:r>
      <w:r w:rsidR="007A6DF1" w:rsidRPr="00E045B7">
        <w:rPr>
          <w:noProof/>
        </w:rPr>
      </w:r>
      <w:r w:rsidR="007A6DF1" w:rsidRPr="00E045B7">
        <w:rPr>
          <w:noProof/>
        </w:rPr>
        <w:fldChar w:fldCharType="separate"/>
      </w:r>
      <w:r w:rsidRPr="00E045B7">
        <w:rPr>
          <w:noProof/>
        </w:rPr>
        <w:t>20</w:t>
      </w:r>
      <w:r w:rsidR="007A6DF1" w:rsidRPr="00E045B7">
        <w:rPr>
          <w:noProof/>
        </w:rPr>
        <w:fldChar w:fldCharType="end"/>
      </w:r>
    </w:p>
    <w:p w:rsidR="00560A8A" w:rsidRPr="00E045B7" w:rsidRDefault="00560A8A" w:rsidP="00503B82">
      <w:pPr>
        <w:pStyle w:val="11"/>
        <w:widowControl w:val="0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E045B7">
        <w:rPr>
          <w:noProof/>
          <w:sz w:val="24"/>
          <w:szCs w:val="24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r w:rsidRPr="00E045B7">
        <w:rPr>
          <w:noProof/>
          <w:sz w:val="24"/>
          <w:szCs w:val="24"/>
        </w:rPr>
        <w:tab/>
      </w:r>
      <w:r w:rsidR="007A6DF1" w:rsidRPr="00E045B7">
        <w:rPr>
          <w:noProof/>
          <w:sz w:val="24"/>
          <w:szCs w:val="24"/>
        </w:rPr>
        <w:fldChar w:fldCharType="begin"/>
      </w:r>
      <w:r w:rsidRPr="00E045B7">
        <w:rPr>
          <w:noProof/>
          <w:sz w:val="24"/>
          <w:szCs w:val="24"/>
        </w:rPr>
        <w:instrText xml:space="preserve"> PAGEREF _Toc355533096 \h </w:instrText>
      </w:r>
      <w:r w:rsidR="007A6DF1" w:rsidRPr="00E045B7">
        <w:rPr>
          <w:noProof/>
          <w:sz w:val="24"/>
          <w:szCs w:val="24"/>
        </w:rPr>
      </w:r>
      <w:r w:rsidR="007A6DF1" w:rsidRPr="00E045B7">
        <w:rPr>
          <w:noProof/>
          <w:sz w:val="24"/>
          <w:szCs w:val="24"/>
        </w:rPr>
        <w:fldChar w:fldCharType="separate"/>
      </w:r>
      <w:r w:rsidRPr="00E045B7">
        <w:rPr>
          <w:noProof/>
          <w:sz w:val="24"/>
          <w:szCs w:val="24"/>
        </w:rPr>
        <w:t>21</w:t>
      </w:r>
      <w:r w:rsidR="007A6DF1" w:rsidRPr="00E045B7">
        <w:rPr>
          <w:noProof/>
          <w:sz w:val="24"/>
          <w:szCs w:val="24"/>
        </w:rPr>
        <w:fldChar w:fldCharType="end"/>
      </w:r>
    </w:p>
    <w:p w:rsidR="006875D2" w:rsidRPr="00E045B7" w:rsidRDefault="007A6DF1" w:rsidP="00503B82">
      <w:pPr>
        <w:widowControl w:val="0"/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 w:rsidRPr="00E045B7">
        <w:rPr>
          <w:rFonts w:ascii="Times New Roman" w:hAnsi="Times New Roman"/>
          <w:color w:val="0000FF"/>
          <w:sz w:val="24"/>
          <w:szCs w:val="24"/>
        </w:rPr>
        <w:fldChar w:fldCharType="end"/>
      </w:r>
    </w:p>
    <w:p w:rsidR="006875D2" w:rsidRPr="00E045B7" w:rsidRDefault="006875D2" w:rsidP="00503B82">
      <w:pPr>
        <w:widowControl w:val="0"/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E045B7">
        <w:rPr>
          <w:rFonts w:ascii="Times New Roman" w:hAnsi="Times New Roman"/>
          <w:color w:val="0000FF"/>
          <w:sz w:val="24"/>
          <w:szCs w:val="24"/>
        </w:rPr>
        <w:br w:type="page"/>
      </w:r>
    </w:p>
    <w:p w:rsidR="00560A8A" w:rsidRPr="00E045B7" w:rsidRDefault="00560A8A" w:rsidP="00503B82">
      <w:pPr>
        <w:pStyle w:val="1"/>
        <w:keepNext w:val="0"/>
        <w:widowControl w:val="0"/>
        <w:numPr>
          <w:ilvl w:val="0"/>
          <w:numId w:val="21"/>
        </w:numPr>
        <w:rPr>
          <w:sz w:val="24"/>
        </w:rPr>
      </w:pPr>
      <w:bookmarkStart w:id="1" w:name="_Toc355533082"/>
      <w:r w:rsidRPr="00E045B7">
        <w:rPr>
          <w:sz w:val="24"/>
        </w:rPr>
        <w:lastRenderedPageBreak/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bookmarkEnd w:id="1"/>
    </w:p>
    <w:p w:rsidR="00C0176B" w:rsidRPr="00E045B7" w:rsidRDefault="00C64F12" w:rsidP="00503B82">
      <w:pPr>
        <w:widowControl w:val="0"/>
        <w:numPr>
          <w:ilvl w:val="1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Дисциплина Б1.В.ДВ.1</w:t>
      </w:r>
      <w:r w:rsidR="00C0176B" w:rsidRPr="00E045B7">
        <w:rPr>
          <w:rFonts w:ascii="Times New Roman" w:hAnsi="Times New Roman"/>
          <w:sz w:val="24"/>
          <w:szCs w:val="24"/>
        </w:rPr>
        <w:t xml:space="preserve">.1 </w:t>
      </w:r>
      <w:r w:rsidR="00C0176B" w:rsidRPr="00E045B7">
        <w:rPr>
          <w:rFonts w:ascii="Times New Roman" w:hAnsi="Times New Roman"/>
          <w:color w:val="000000"/>
          <w:sz w:val="24"/>
          <w:szCs w:val="24"/>
        </w:rPr>
        <w:t>«</w:t>
      </w:r>
      <w:r w:rsidR="00C0176B" w:rsidRPr="00E045B7">
        <w:rPr>
          <w:rFonts w:ascii="Times New Roman" w:hAnsi="Times New Roman"/>
          <w:sz w:val="24"/>
          <w:szCs w:val="24"/>
        </w:rPr>
        <w:t>Механизм обеспечения прав и свобод человека в современной России</w:t>
      </w:r>
      <w:r w:rsidR="00C0176B" w:rsidRPr="00E045B7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C0176B" w:rsidRPr="00E045B7">
        <w:rPr>
          <w:rFonts w:ascii="Times New Roman" w:hAnsi="Times New Roman"/>
          <w:sz w:val="24"/>
          <w:szCs w:val="24"/>
        </w:rPr>
        <w:t>обеспечивает овладение следующими компетенциями: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977"/>
        <w:gridCol w:w="1345"/>
        <w:gridCol w:w="3723"/>
      </w:tblGrid>
      <w:tr w:rsidR="00FB7078" w:rsidRPr="00E045B7" w:rsidTr="00BC40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E045B7" w:rsidRDefault="00FB7078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E045B7" w:rsidRDefault="00FB7078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E045B7" w:rsidRDefault="00FB7078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E045B7" w:rsidRDefault="00FB7078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2978DF" w:rsidRPr="00E045B7" w:rsidTr="00BC402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F" w:rsidRPr="00E045B7" w:rsidRDefault="002978DF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УК-6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F" w:rsidRPr="00E045B7" w:rsidRDefault="002978DF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F" w:rsidRPr="00E045B7" w:rsidRDefault="002978DF" w:rsidP="00503B82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УК-6.1</w:t>
            </w:r>
          </w:p>
          <w:p w:rsidR="002978DF" w:rsidRPr="00E045B7" w:rsidRDefault="002978DF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F" w:rsidRPr="00E045B7" w:rsidRDefault="002978DF" w:rsidP="00503B82">
            <w:pPr>
              <w:jc w:val="both"/>
              <w:rPr>
                <w:rFonts w:ascii="Times New Roman" w:hAnsi="Times New Roman"/>
                <w:spacing w:val="-20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планирования </w:t>
            </w:r>
            <w:r w:rsidRPr="00E045B7">
              <w:rPr>
                <w:rStyle w:val="FontStyle44"/>
                <w:spacing w:val="-20"/>
                <w:sz w:val="24"/>
              </w:rPr>
              <w:t>задач собственного профессионального и личностного развития</w:t>
            </w:r>
          </w:p>
        </w:tc>
      </w:tr>
      <w:tr w:rsidR="002978DF" w:rsidRPr="00E045B7" w:rsidTr="00BC4020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F" w:rsidRPr="00E045B7" w:rsidRDefault="002978DF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F" w:rsidRPr="00E045B7" w:rsidRDefault="002978DF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F" w:rsidRPr="00E045B7" w:rsidRDefault="002978DF" w:rsidP="00503B82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УК-6.2</w:t>
            </w:r>
          </w:p>
          <w:p w:rsidR="002978DF" w:rsidRPr="00E045B7" w:rsidRDefault="002978DF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F" w:rsidRPr="00E045B7" w:rsidRDefault="002978DF" w:rsidP="00503B82">
            <w:pPr>
              <w:widowControl w:val="0"/>
              <w:contextualSpacing/>
              <w:jc w:val="both"/>
              <w:rPr>
                <w:rFonts w:ascii="Times New Roman" w:hAnsi="Times New Roman"/>
                <w:spacing w:val="-20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планировать </w:t>
            </w:r>
            <w:r w:rsidRPr="00E045B7">
              <w:rPr>
                <w:rStyle w:val="FontStyle44"/>
                <w:spacing w:val="-20"/>
                <w:sz w:val="24"/>
              </w:rPr>
              <w:t>задачи собственного профессионального и личностного развития</w:t>
            </w:r>
          </w:p>
        </w:tc>
      </w:tr>
      <w:tr w:rsidR="000F6CCF" w:rsidRPr="00E045B7" w:rsidTr="00BC402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E045B7">
              <w:rPr>
                <w:rStyle w:val="FontStyle44"/>
                <w:spacing w:val="-20"/>
                <w:sz w:val="24"/>
              </w:rPr>
              <w:t>способность разрабатывать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знает</w:t>
            </w:r>
            <w:r w:rsidRPr="00E045B7">
              <w:rPr>
                <w:rStyle w:val="FontStyle44"/>
                <w:b/>
                <w:spacing w:val="-20"/>
                <w:sz w:val="24"/>
              </w:rPr>
              <w:t xml:space="preserve"> </w:t>
            </w:r>
            <w:r w:rsidRPr="00E045B7">
              <w:rPr>
                <w:rStyle w:val="FontStyle44"/>
                <w:spacing w:val="-20"/>
                <w:sz w:val="24"/>
              </w:rPr>
              <w:t>методологию разработки нормативных правовых актов</w:t>
            </w:r>
          </w:p>
        </w:tc>
      </w:tr>
      <w:tr w:rsidR="000F6CCF" w:rsidRPr="00E045B7" w:rsidTr="00BC4020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CF" w:rsidRPr="00E045B7" w:rsidRDefault="000F6CCF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CF" w:rsidRPr="00E045B7" w:rsidRDefault="000F6CCF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ind w:firstLine="567"/>
              <w:contextualSpacing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E045B7">
              <w:rPr>
                <w:rStyle w:val="FontStyle44"/>
                <w:spacing w:val="-20"/>
                <w:sz w:val="24"/>
              </w:rPr>
              <w:t>разработки нормативных правовых актов</w:t>
            </w:r>
          </w:p>
        </w:tc>
      </w:tr>
      <w:tr w:rsidR="000F6CCF" w:rsidRPr="00E045B7" w:rsidTr="00BC402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0F6CCF" w:rsidRPr="00E045B7" w:rsidTr="00BC4020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CF" w:rsidRPr="00E045B7" w:rsidRDefault="000F6CCF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CF" w:rsidRPr="00E045B7" w:rsidRDefault="000F6CCF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0F6CCF" w:rsidRPr="00E045B7" w:rsidTr="00BC402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0F6CCF" w:rsidRPr="00E045B7" w:rsidTr="00BC4020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CF" w:rsidRPr="00E045B7" w:rsidRDefault="000F6CCF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CF" w:rsidRPr="00E045B7" w:rsidRDefault="000F6CCF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0F6CCF" w:rsidRPr="00E045B7" w:rsidTr="00BC402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знает</w:t>
            </w:r>
            <w:r w:rsidRPr="00E045B7">
              <w:rPr>
                <w:rStyle w:val="FontStyle44"/>
                <w:spacing w:val="-20"/>
                <w:sz w:val="24"/>
              </w:rPr>
              <w:t xml:space="preserve"> методологию толкования нормативных правовых актов</w:t>
            </w:r>
          </w:p>
        </w:tc>
      </w:tr>
      <w:tr w:rsidR="000F6CCF" w:rsidRPr="00E045B7" w:rsidTr="00BC402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CF" w:rsidRPr="00E045B7" w:rsidRDefault="000F6CCF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CF" w:rsidRPr="00E045B7" w:rsidRDefault="000F6CCF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ind w:firstLine="56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 w:rsidRPr="00E045B7">
              <w:rPr>
                <w:rStyle w:val="FontStyle44"/>
                <w:spacing w:val="-20"/>
                <w:sz w:val="24"/>
              </w:rPr>
              <w:t>квалифицированно толковать нормативные правовые акты</w:t>
            </w:r>
          </w:p>
        </w:tc>
      </w:tr>
      <w:tr w:rsidR="000F6CCF" w:rsidRPr="00E045B7" w:rsidTr="00BC4020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0F6CCF" w:rsidRPr="00E045B7" w:rsidTr="00BC4020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CF" w:rsidRPr="00E045B7" w:rsidRDefault="000F6CCF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CF" w:rsidRPr="00E045B7" w:rsidRDefault="000F6CCF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pStyle w:val="39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ind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</w:tbl>
    <w:p w:rsidR="00560A8A" w:rsidRPr="00E045B7" w:rsidRDefault="00560A8A" w:rsidP="00503B82">
      <w:pPr>
        <w:widowControl w:val="0"/>
        <w:autoSpaceDN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1.2</w:t>
      </w:r>
      <w:r w:rsidR="00272865" w:rsidRPr="00E045B7">
        <w:rPr>
          <w:rFonts w:ascii="Times New Roman" w:hAnsi="Times New Roman"/>
          <w:sz w:val="24"/>
          <w:szCs w:val="24"/>
        </w:rPr>
        <w:t>.</w:t>
      </w:r>
      <w:r w:rsidRPr="00E045B7">
        <w:rPr>
          <w:rFonts w:ascii="Times New Roman" w:hAnsi="Times New Roman"/>
          <w:sz w:val="24"/>
          <w:szCs w:val="24"/>
        </w:rPr>
        <w:t xml:space="preserve"> В результате освоения дисциплины должны быть сформированы:</w:t>
      </w:r>
    </w:p>
    <w:tbl>
      <w:tblPr>
        <w:tblStyle w:val="af0"/>
        <w:tblpPr w:leftFromText="180" w:rightFromText="180" w:vertAnchor="text" w:horzAnchor="page" w:tblpX="1990" w:tblpY="672"/>
        <w:tblW w:w="0" w:type="auto"/>
        <w:tblLook w:val="04A0" w:firstRow="1" w:lastRow="0" w:firstColumn="1" w:lastColumn="0" w:noHBand="0" w:noVBand="1"/>
      </w:tblPr>
      <w:tblGrid>
        <w:gridCol w:w="1526"/>
        <w:gridCol w:w="7796"/>
      </w:tblGrid>
      <w:tr w:rsidR="00FB7078" w:rsidRPr="00E045B7" w:rsidTr="00BC402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E045B7" w:rsidRDefault="00FB7078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Код этапа освоения компетенции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E045B7" w:rsidRDefault="00FB7078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Результаты обучения</w:t>
            </w:r>
          </w:p>
        </w:tc>
      </w:tr>
      <w:tr w:rsidR="00FB7078" w:rsidRPr="00E045B7" w:rsidTr="00BC4020">
        <w:trPr>
          <w:trHeight w:val="4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76" w:rsidRPr="00E045B7" w:rsidRDefault="007D1076" w:rsidP="00503B82">
            <w:pPr>
              <w:pStyle w:val="39"/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УК-6.1</w:t>
            </w:r>
          </w:p>
          <w:p w:rsidR="00FB7078" w:rsidRPr="00E045B7" w:rsidRDefault="00FB7078" w:rsidP="00503B82">
            <w:pPr>
              <w:pStyle w:val="39"/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УК-</w:t>
            </w:r>
            <w:r w:rsidR="00E40734"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</w:t>
            </w:r>
          </w:p>
          <w:p w:rsidR="00FB7078" w:rsidRPr="00E045B7" w:rsidRDefault="00FB7078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E045B7" w:rsidRDefault="00AF6244" w:rsidP="00503B82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 xml:space="preserve">на уровне знаний: </w:t>
            </w:r>
            <w:r w:rsidR="007D1076" w:rsidRPr="00E045B7">
              <w:rPr>
                <w:rStyle w:val="10"/>
                <w:rFonts w:eastAsia="Calibri"/>
                <w:spacing w:val="-20"/>
                <w:sz w:val="24"/>
              </w:rPr>
              <w:t xml:space="preserve"> </w:t>
            </w:r>
            <w:r w:rsidR="007D1076" w:rsidRPr="00E045B7">
              <w:rPr>
                <w:rStyle w:val="FontStyle44"/>
                <w:spacing w:val="-20"/>
                <w:sz w:val="24"/>
                <w:szCs w:val="24"/>
              </w:rPr>
              <w:t>способов планирования и решения задачи собственного профессионального и личностного развития</w:t>
            </w:r>
          </w:p>
        </w:tc>
      </w:tr>
      <w:tr w:rsidR="00FB7078" w:rsidRPr="00E045B7" w:rsidTr="00BC4020">
        <w:trPr>
          <w:trHeight w:val="4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E045B7" w:rsidRDefault="00FB7078" w:rsidP="00503B82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E045B7" w:rsidRDefault="00AF6244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 w:rsidR="007D1076" w:rsidRPr="00E045B7">
              <w:rPr>
                <w:rFonts w:ascii="Times New Roman" w:hAnsi="Times New Roman" w:cs="Times New Roman"/>
                <w:spacing w:val="-20"/>
                <w:sz w:val="24"/>
              </w:rPr>
              <w:t xml:space="preserve">применять указанные знания с целью </w:t>
            </w:r>
            <w:r w:rsidR="007D1076" w:rsidRPr="00E045B7">
              <w:rPr>
                <w:rStyle w:val="FontStyle44"/>
                <w:spacing w:val="-20"/>
                <w:sz w:val="24"/>
                <w:szCs w:val="24"/>
              </w:rPr>
              <w:t>собственного профессионального и личностного развития</w:t>
            </w:r>
          </w:p>
        </w:tc>
      </w:tr>
      <w:tr w:rsidR="00FB7078" w:rsidRPr="00E045B7" w:rsidTr="00BC4020">
        <w:trPr>
          <w:trHeight w:val="4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E045B7" w:rsidRDefault="00FB7078" w:rsidP="00503B82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E045B7" w:rsidRDefault="00AF6244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навыков:</w:t>
            </w:r>
            <w:r w:rsidR="006634F3" w:rsidRPr="00E045B7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</w:t>
            </w:r>
            <w:r w:rsidR="007D1076" w:rsidRPr="00E045B7">
              <w:rPr>
                <w:rFonts w:ascii="Times New Roman" w:hAnsi="Times New Roman" w:cs="Times New Roman"/>
                <w:spacing w:val="-20"/>
                <w:sz w:val="24"/>
              </w:rPr>
              <w:t xml:space="preserve"> навыками </w:t>
            </w:r>
            <w:r w:rsidR="007D1076" w:rsidRPr="00E045B7">
              <w:rPr>
                <w:rStyle w:val="FontStyle44"/>
                <w:spacing w:val="-20"/>
                <w:sz w:val="24"/>
                <w:szCs w:val="24"/>
              </w:rPr>
              <w:t>планирования и решения задачи собственного профессионального и личностного развития</w:t>
            </w:r>
          </w:p>
        </w:tc>
      </w:tr>
      <w:tr w:rsidR="000A57B0" w:rsidRPr="00E045B7" w:rsidTr="00BC4020">
        <w:trPr>
          <w:trHeight w:val="4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ПК-1.1</w:t>
            </w:r>
          </w:p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ПК-1.2</w:t>
            </w:r>
          </w:p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>на уровне знаний:</w:t>
            </w: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: </w:t>
            </w:r>
            <w:r w:rsidRPr="00E045B7">
              <w:rPr>
                <w:rStyle w:val="10"/>
                <w:rFonts w:eastAsia="Calibri"/>
                <w:spacing w:val="-20"/>
                <w:sz w:val="24"/>
              </w:rPr>
              <w:t xml:space="preserve"> </w:t>
            </w:r>
            <w:r w:rsidRPr="00E045B7">
              <w:rPr>
                <w:rStyle w:val="FontStyle44"/>
                <w:spacing w:val="-20"/>
                <w:sz w:val="24"/>
              </w:rPr>
              <w:t>методологии разработки нормативных правовых актов</w:t>
            </w:r>
          </w:p>
        </w:tc>
      </w:tr>
      <w:tr w:rsidR="000A57B0" w:rsidRPr="00E045B7" w:rsidTr="00BC4020">
        <w:trPr>
          <w:trHeight w:val="4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045B7">
              <w:rPr>
                <w:rFonts w:ascii="Times New Roman" w:hAnsi="Times New Roman" w:cs="Times New Roman"/>
                <w:spacing w:val="-20"/>
                <w:sz w:val="24"/>
              </w:rPr>
              <w:t xml:space="preserve">применять указанные знания при разработке </w:t>
            </w:r>
            <w:r w:rsidRPr="00E045B7">
              <w:rPr>
                <w:rStyle w:val="FontStyle44"/>
                <w:spacing w:val="-20"/>
                <w:sz w:val="24"/>
              </w:rPr>
              <w:t>нормативных правовых актов</w:t>
            </w:r>
          </w:p>
        </w:tc>
      </w:tr>
      <w:tr w:rsidR="000A57B0" w:rsidRPr="00E045B7" w:rsidTr="00BC4020">
        <w:trPr>
          <w:trHeight w:val="4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E045B7">
              <w:rPr>
                <w:rStyle w:val="FontStyle44"/>
                <w:spacing w:val="-20"/>
                <w:sz w:val="24"/>
              </w:rPr>
              <w:t xml:space="preserve"> разработки нормативных правовых актов</w:t>
            </w:r>
          </w:p>
        </w:tc>
      </w:tr>
      <w:tr w:rsidR="000A57B0" w:rsidRPr="00E045B7" w:rsidTr="00BC4020">
        <w:trPr>
          <w:trHeight w:val="4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ПК-2.1</w:t>
            </w:r>
          </w:p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ПК-2.2</w:t>
            </w:r>
          </w:p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: знать условия применения нормативных правовых актов в конкретных сферах юридической деятельности, реализации норм материального и процессуального права в профессиональной деятельности;-;</w:t>
            </w:r>
          </w:p>
        </w:tc>
      </w:tr>
      <w:tr w:rsidR="000A57B0" w:rsidRPr="00E045B7" w:rsidTr="00BC4020">
        <w:trPr>
          <w:trHeight w:val="4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реализовывать нормы права, осуществляя квалифицированное толкование нормативно-правовых актов</w:t>
            </w:r>
          </w:p>
        </w:tc>
      </w:tr>
      <w:tr w:rsidR="000A57B0" w:rsidRPr="00E045B7" w:rsidTr="00BC4020">
        <w:trPr>
          <w:trHeight w:val="4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</w:tr>
      <w:tr w:rsidR="000A57B0" w:rsidRPr="00E045B7" w:rsidTr="00BC4020">
        <w:trPr>
          <w:trHeight w:val="4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ПК-3.1</w:t>
            </w:r>
          </w:p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ПК-3.2</w:t>
            </w:r>
          </w:p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045B7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 области должностные обязанности по обеспечению законности и правопорядка, безопасности личности, общества, государства;</w:t>
            </w:r>
          </w:p>
        </w:tc>
      </w:tr>
      <w:tr w:rsidR="000A57B0" w:rsidRPr="00E045B7" w:rsidTr="00BC4020">
        <w:trPr>
          <w:trHeight w:val="4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выполнять должностные обязанности по обеспечению законности и правопорядка, безопасности личности, общества, государства;</w:t>
            </w:r>
          </w:p>
        </w:tc>
      </w:tr>
      <w:tr w:rsidR="000A57B0" w:rsidRPr="00E045B7" w:rsidTr="00BC4020">
        <w:trPr>
          <w:trHeight w:val="4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необходимыми для выполнения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0A57B0" w:rsidRPr="00E045B7" w:rsidTr="00BC4020">
        <w:trPr>
          <w:trHeight w:val="4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ПК-4.1</w:t>
            </w:r>
          </w:p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ПК-4.2</w:t>
            </w:r>
          </w:p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основы юридической техники, методы и способы толкования нормативных актов</w:t>
            </w:r>
          </w:p>
        </w:tc>
      </w:tr>
      <w:tr w:rsidR="000A57B0" w:rsidRPr="00E045B7" w:rsidTr="00BC4020">
        <w:trPr>
          <w:trHeight w:val="4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</w:t>
            </w:r>
            <w:r w:rsidRPr="00E045B7">
              <w:rPr>
                <w:rFonts w:ascii="Times New Roman" w:hAnsi="Times New Roman" w:cs="Times New Roman"/>
                <w:spacing w:val="-20"/>
                <w:sz w:val="24"/>
              </w:rPr>
              <w:t xml:space="preserve">- </w:t>
            </w: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квалифицированно толковать нормативные правовые акты;</w:t>
            </w:r>
          </w:p>
        </w:tc>
      </w:tr>
      <w:tr w:rsidR="000A57B0" w:rsidRPr="00E045B7" w:rsidTr="00BC4020">
        <w:trPr>
          <w:trHeight w:val="4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Владеть: навыками системного анализа нормативных актов, основами грамматического, буквального, расширительного толкования нормативных актов</w:t>
            </w:r>
          </w:p>
        </w:tc>
      </w:tr>
      <w:tr w:rsidR="000A57B0" w:rsidRPr="00E045B7" w:rsidTr="00BC4020">
        <w:trPr>
          <w:trHeight w:val="4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ПК-5.1</w:t>
            </w:r>
          </w:p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ПК-5.2</w:t>
            </w:r>
          </w:p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045B7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условий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коррупции;- основных способов проведения квалифицированных юридических заключений и консультаций в конкретных сферах юридической деятельности</w:t>
            </w:r>
          </w:p>
        </w:tc>
      </w:tr>
      <w:tr w:rsidR="000A57B0" w:rsidRPr="00E045B7" w:rsidTr="00BC4020">
        <w:trPr>
          <w:trHeight w:val="4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-проводить квалифицированные юридические заключения и консультации в конкретных сферах юридической деятельности;</w:t>
            </w:r>
          </w:p>
        </w:tc>
      </w:tr>
      <w:tr w:rsidR="000A57B0" w:rsidRPr="00E045B7" w:rsidTr="00BC4020">
        <w:trPr>
          <w:trHeight w:val="4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E045B7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способностью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-владеть навыками квалифицированно проводить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CC55BA" w:rsidRPr="00E045B7" w:rsidRDefault="00CC55BA" w:rsidP="00503B82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3B82" w:rsidRPr="00E045B7" w:rsidRDefault="00503B82" w:rsidP="00503B82">
      <w:pPr>
        <w:pStyle w:val="1"/>
        <w:keepNext w:val="0"/>
        <w:widowControl w:val="0"/>
        <w:rPr>
          <w:sz w:val="24"/>
        </w:rPr>
      </w:pPr>
      <w:bookmarkStart w:id="2" w:name="_Toc355533330"/>
      <w:bookmarkStart w:id="3" w:name="_Toc354496574"/>
      <w:bookmarkStart w:id="4" w:name="_Toc354491429"/>
    </w:p>
    <w:p w:rsidR="00503B82" w:rsidRPr="00E045B7" w:rsidRDefault="00503B82" w:rsidP="00503B82">
      <w:pPr>
        <w:pStyle w:val="1"/>
        <w:keepNext w:val="0"/>
        <w:widowControl w:val="0"/>
        <w:rPr>
          <w:sz w:val="24"/>
        </w:rPr>
      </w:pPr>
    </w:p>
    <w:p w:rsidR="00CC55BA" w:rsidRPr="00E045B7" w:rsidRDefault="00CC55BA" w:rsidP="00503B82">
      <w:pPr>
        <w:pStyle w:val="1"/>
        <w:keepNext w:val="0"/>
        <w:widowControl w:val="0"/>
        <w:rPr>
          <w:sz w:val="24"/>
        </w:rPr>
      </w:pPr>
      <w:r w:rsidRPr="00E045B7">
        <w:rPr>
          <w:sz w:val="24"/>
        </w:rPr>
        <w:t>2. Объем и место дисциплины в структуре ОП ВО</w:t>
      </w:r>
      <w:bookmarkEnd w:id="2"/>
      <w:bookmarkEnd w:id="3"/>
      <w:bookmarkEnd w:id="4"/>
    </w:p>
    <w:p w:rsidR="00560A8A" w:rsidRPr="00E045B7" w:rsidRDefault="00560A8A" w:rsidP="00503B82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45B7">
        <w:rPr>
          <w:rFonts w:ascii="Times New Roman" w:hAnsi="Times New Roman"/>
          <w:b/>
          <w:sz w:val="24"/>
          <w:szCs w:val="24"/>
        </w:rPr>
        <w:lastRenderedPageBreak/>
        <w:t>Объем дисциплины</w:t>
      </w:r>
    </w:p>
    <w:p w:rsidR="00925069" w:rsidRPr="00E045B7" w:rsidRDefault="00925069" w:rsidP="00503B82">
      <w:pPr>
        <w:pStyle w:val="a5"/>
        <w:widowControl w:val="0"/>
        <w:tabs>
          <w:tab w:val="right" w:leader="underscore" w:pos="9639"/>
        </w:tabs>
        <w:spacing w:after="0" w:line="240" w:lineRule="auto"/>
        <w:ind w:left="0" w:firstLine="92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045B7">
        <w:rPr>
          <w:rFonts w:ascii="Times New Roman" w:hAnsi="Times New Roman"/>
          <w:bCs/>
          <w:sz w:val="24"/>
          <w:szCs w:val="24"/>
          <w:lang w:eastAsia="ru-RU"/>
        </w:rPr>
        <w:t>Общая трудоемкость дисциплины составляет</w:t>
      </w:r>
      <w:r w:rsidRPr="00E045B7">
        <w:rPr>
          <w:rFonts w:ascii="Times New Roman" w:hAnsi="Times New Roman"/>
          <w:sz w:val="24"/>
          <w:szCs w:val="24"/>
        </w:rPr>
        <w:t xml:space="preserve"> 2 зачётные единицы, т.е. 72 академических часа</w:t>
      </w:r>
      <w:r w:rsidRPr="00E045B7">
        <w:rPr>
          <w:rFonts w:ascii="Times New Roman" w:hAnsi="Times New Roman"/>
          <w:bCs/>
          <w:sz w:val="24"/>
          <w:szCs w:val="24"/>
          <w:lang w:eastAsia="ru-RU"/>
        </w:rPr>
        <w:t>/54 астрономических часов.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8"/>
        <w:gridCol w:w="3926"/>
      </w:tblGrid>
      <w:tr w:rsidR="00560A8A" w:rsidRPr="00E045B7" w:rsidTr="00560A8A">
        <w:trPr>
          <w:cantSplit/>
          <w:trHeight w:val="360"/>
        </w:trPr>
        <w:tc>
          <w:tcPr>
            <w:tcW w:w="5708" w:type="dxa"/>
            <w:vMerge w:val="restart"/>
          </w:tcPr>
          <w:p w:rsidR="00560A8A" w:rsidRPr="00E045B7" w:rsidRDefault="00560A8A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3926" w:type="dxa"/>
            <w:vMerge w:val="restart"/>
          </w:tcPr>
          <w:p w:rsidR="00560A8A" w:rsidRPr="00E045B7" w:rsidRDefault="00560A8A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Трудоемкость (в акад.часах</w:t>
            </w:r>
            <w:r w:rsidR="006875D2" w:rsidRPr="00E045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560A8A" w:rsidRPr="00E045B7" w:rsidRDefault="00560A8A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обучения: очная/заочная</w:t>
            </w:r>
          </w:p>
        </w:tc>
      </w:tr>
      <w:tr w:rsidR="00560A8A" w:rsidRPr="00E045B7" w:rsidTr="00560A8A">
        <w:trPr>
          <w:cantSplit/>
          <w:trHeight w:val="276"/>
        </w:trPr>
        <w:tc>
          <w:tcPr>
            <w:tcW w:w="5708" w:type="dxa"/>
            <w:vMerge/>
          </w:tcPr>
          <w:p w:rsidR="00560A8A" w:rsidRPr="00E045B7" w:rsidRDefault="00560A8A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vMerge/>
          </w:tcPr>
          <w:p w:rsidR="00560A8A" w:rsidRPr="00E045B7" w:rsidRDefault="00560A8A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60A8A" w:rsidRPr="00E045B7" w:rsidTr="00BC4020">
        <w:trPr>
          <w:cantSplit/>
          <w:trHeight w:val="276"/>
        </w:trPr>
        <w:tc>
          <w:tcPr>
            <w:tcW w:w="5708" w:type="dxa"/>
            <w:vMerge/>
          </w:tcPr>
          <w:p w:rsidR="00560A8A" w:rsidRPr="00E045B7" w:rsidRDefault="00560A8A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vMerge/>
          </w:tcPr>
          <w:p w:rsidR="00560A8A" w:rsidRPr="00E045B7" w:rsidRDefault="00560A8A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560A8A" w:rsidRPr="00E045B7" w:rsidTr="00560A8A">
        <w:trPr>
          <w:trHeight w:val="285"/>
        </w:trPr>
        <w:tc>
          <w:tcPr>
            <w:tcW w:w="5708" w:type="dxa"/>
          </w:tcPr>
          <w:p w:rsidR="00560A8A" w:rsidRPr="00E045B7" w:rsidRDefault="00560A8A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3926" w:type="dxa"/>
          </w:tcPr>
          <w:p w:rsidR="00560A8A" w:rsidRPr="00E045B7" w:rsidRDefault="00E358E7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5B7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560A8A" w:rsidRPr="00E045B7" w:rsidTr="00560A8A">
        <w:trPr>
          <w:trHeight w:val="285"/>
        </w:trPr>
        <w:tc>
          <w:tcPr>
            <w:tcW w:w="5708" w:type="dxa"/>
          </w:tcPr>
          <w:p w:rsidR="00560A8A" w:rsidRPr="00E045B7" w:rsidRDefault="00560A8A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Контактная</w:t>
            </w:r>
            <w:r w:rsidR="00FB7078" w:rsidRPr="00E04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04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с преподавателем</w:t>
            </w:r>
          </w:p>
        </w:tc>
        <w:tc>
          <w:tcPr>
            <w:tcW w:w="3926" w:type="dxa"/>
          </w:tcPr>
          <w:p w:rsidR="00560A8A" w:rsidRPr="00E045B7" w:rsidRDefault="00067956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5B7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560A8A" w:rsidRPr="00E045B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E045B7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560A8A" w:rsidRPr="00E045B7" w:rsidTr="00560A8A">
        <w:trPr>
          <w:trHeight w:val="285"/>
        </w:trPr>
        <w:tc>
          <w:tcPr>
            <w:tcW w:w="5708" w:type="dxa"/>
          </w:tcPr>
          <w:p w:rsidR="00560A8A" w:rsidRPr="00E045B7" w:rsidRDefault="00560A8A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926" w:type="dxa"/>
          </w:tcPr>
          <w:p w:rsidR="00560A8A" w:rsidRPr="00E045B7" w:rsidRDefault="00067956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5B7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560A8A" w:rsidRPr="00E045B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E045B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60A8A" w:rsidRPr="00E045B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60A8A" w:rsidRPr="00E045B7" w:rsidTr="00560A8A">
        <w:trPr>
          <w:trHeight w:val="285"/>
        </w:trPr>
        <w:tc>
          <w:tcPr>
            <w:tcW w:w="5708" w:type="dxa"/>
          </w:tcPr>
          <w:p w:rsidR="00560A8A" w:rsidRPr="00E045B7" w:rsidRDefault="00560A8A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926" w:type="dxa"/>
          </w:tcPr>
          <w:p w:rsidR="00560A8A" w:rsidRPr="00E045B7" w:rsidRDefault="00067956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5B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560A8A" w:rsidRPr="00E045B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E045B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96120" w:rsidRPr="00E045B7" w:rsidTr="00560A8A">
        <w:trPr>
          <w:trHeight w:val="285"/>
        </w:trPr>
        <w:tc>
          <w:tcPr>
            <w:tcW w:w="5708" w:type="dxa"/>
          </w:tcPr>
          <w:p w:rsidR="00A96120" w:rsidRPr="00E045B7" w:rsidRDefault="00A96120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Консультация</w:t>
            </w:r>
          </w:p>
        </w:tc>
        <w:tc>
          <w:tcPr>
            <w:tcW w:w="3926" w:type="dxa"/>
          </w:tcPr>
          <w:p w:rsidR="00A96120" w:rsidRPr="00E045B7" w:rsidRDefault="00E10EAF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bookmarkStart w:id="5" w:name="_GoBack"/>
            <w:bookmarkEnd w:id="5"/>
          </w:p>
        </w:tc>
      </w:tr>
      <w:tr w:rsidR="00560A8A" w:rsidRPr="00E045B7" w:rsidTr="00560A8A">
        <w:trPr>
          <w:trHeight w:val="285"/>
        </w:trPr>
        <w:tc>
          <w:tcPr>
            <w:tcW w:w="5708" w:type="dxa"/>
          </w:tcPr>
          <w:p w:rsidR="00560A8A" w:rsidRPr="00E045B7" w:rsidRDefault="00560A8A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926" w:type="dxa"/>
          </w:tcPr>
          <w:p w:rsidR="00560A8A" w:rsidRPr="00E045B7" w:rsidRDefault="00067956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5B7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 w:rsidR="00560A8A" w:rsidRPr="00E045B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E045B7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</w:tr>
      <w:tr w:rsidR="00560A8A" w:rsidRPr="00E045B7" w:rsidTr="00560A8A">
        <w:trPr>
          <w:trHeight w:val="285"/>
        </w:trPr>
        <w:tc>
          <w:tcPr>
            <w:tcW w:w="5708" w:type="dxa"/>
          </w:tcPr>
          <w:p w:rsidR="00560A8A" w:rsidRPr="00E045B7" w:rsidRDefault="00560A8A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3926" w:type="dxa"/>
          </w:tcPr>
          <w:p w:rsidR="00560A8A" w:rsidRPr="00E045B7" w:rsidRDefault="00560A8A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-/-</w:t>
            </w:r>
          </w:p>
        </w:tc>
      </w:tr>
      <w:tr w:rsidR="00560A8A" w:rsidRPr="00E045B7" w:rsidTr="00560A8A">
        <w:trPr>
          <w:trHeight w:val="285"/>
        </w:trPr>
        <w:tc>
          <w:tcPr>
            <w:tcW w:w="5708" w:type="dxa"/>
          </w:tcPr>
          <w:p w:rsidR="00560A8A" w:rsidRPr="00E045B7" w:rsidRDefault="00560A8A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3926" w:type="dxa"/>
          </w:tcPr>
          <w:p w:rsidR="00560A8A" w:rsidRPr="00E045B7" w:rsidRDefault="00560A8A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Устный опрос, </w:t>
            </w:r>
            <w:r w:rsidR="00720074" w:rsidRPr="00E045B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560A8A" w:rsidRPr="00E045B7" w:rsidTr="00560A8A">
        <w:trPr>
          <w:trHeight w:val="285"/>
        </w:trPr>
        <w:tc>
          <w:tcPr>
            <w:tcW w:w="5708" w:type="dxa"/>
          </w:tcPr>
          <w:p w:rsidR="00560A8A" w:rsidRPr="00E045B7" w:rsidRDefault="00560A8A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промежуточного контроля</w:t>
            </w:r>
          </w:p>
        </w:tc>
        <w:tc>
          <w:tcPr>
            <w:tcW w:w="3926" w:type="dxa"/>
          </w:tcPr>
          <w:p w:rsidR="00560A8A" w:rsidRPr="00E045B7" w:rsidRDefault="00436A4D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ЗАЧЕТ</w:t>
            </w:r>
          </w:p>
        </w:tc>
      </w:tr>
    </w:tbl>
    <w:p w:rsidR="009208E3" w:rsidRPr="00E045B7" w:rsidRDefault="009208E3" w:rsidP="00503B82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0A8A" w:rsidRPr="00E045B7" w:rsidRDefault="00560A8A" w:rsidP="00503B82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45B7">
        <w:rPr>
          <w:rFonts w:ascii="Times New Roman" w:hAnsi="Times New Roman"/>
          <w:b/>
          <w:sz w:val="24"/>
          <w:szCs w:val="24"/>
        </w:rPr>
        <w:t>Место дисциплины в структуре ОП ВО</w:t>
      </w:r>
    </w:p>
    <w:p w:rsidR="00560A8A" w:rsidRPr="00E045B7" w:rsidRDefault="00C0176B" w:rsidP="00503B8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Б1.В.ДВ.</w:t>
      </w:r>
      <w:r w:rsidR="006C4C38" w:rsidRPr="00E045B7">
        <w:rPr>
          <w:rFonts w:ascii="Times New Roman" w:hAnsi="Times New Roman"/>
          <w:sz w:val="24"/>
          <w:szCs w:val="24"/>
        </w:rPr>
        <w:t>1</w:t>
      </w:r>
      <w:r w:rsidRPr="00E045B7">
        <w:rPr>
          <w:rFonts w:ascii="Times New Roman" w:hAnsi="Times New Roman"/>
          <w:sz w:val="24"/>
          <w:szCs w:val="24"/>
        </w:rPr>
        <w:t xml:space="preserve">.1 </w:t>
      </w:r>
      <w:r w:rsidR="00560A8A" w:rsidRPr="00E045B7">
        <w:rPr>
          <w:rFonts w:ascii="Times New Roman" w:hAnsi="Times New Roman"/>
          <w:sz w:val="24"/>
          <w:szCs w:val="24"/>
        </w:rPr>
        <w:t>Механизм обеспечения прав и свобод человека в современной России» (2 курс) относится к</w:t>
      </w:r>
      <w:r w:rsidR="00FB7078" w:rsidRPr="00E045B7">
        <w:rPr>
          <w:rFonts w:ascii="Times New Roman" w:hAnsi="Times New Roman"/>
          <w:sz w:val="24"/>
          <w:szCs w:val="24"/>
        </w:rPr>
        <w:t xml:space="preserve"> </w:t>
      </w:r>
      <w:r w:rsidRPr="00E045B7">
        <w:rPr>
          <w:rFonts w:ascii="Times New Roman" w:hAnsi="Times New Roman"/>
          <w:sz w:val="24"/>
          <w:szCs w:val="24"/>
        </w:rPr>
        <w:t xml:space="preserve">вариативной части учебного плана </w:t>
      </w:r>
      <w:r w:rsidR="008A2ABD">
        <w:rPr>
          <w:rFonts w:ascii="Times New Roman" w:hAnsi="Times New Roman"/>
        </w:rPr>
        <w:t xml:space="preserve">дисциплин по выбору, направленных на подготовку к сдаче кандидатского экзамена </w:t>
      </w:r>
      <w:r w:rsidR="00560A8A" w:rsidRPr="00E045B7">
        <w:rPr>
          <w:rFonts w:ascii="Times New Roman" w:hAnsi="Times New Roman"/>
          <w:sz w:val="24"/>
          <w:szCs w:val="24"/>
        </w:rPr>
        <w:t xml:space="preserve">по направлению подготовки 40.06.01 – Юриспруденция; </w:t>
      </w:r>
      <w:r w:rsidR="008A2ABD">
        <w:rPr>
          <w:rFonts w:ascii="Times New Roman" w:hAnsi="Times New Roman"/>
          <w:sz w:val="24"/>
          <w:szCs w:val="24"/>
        </w:rPr>
        <w:t xml:space="preserve">программа </w:t>
      </w:r>
      <w:r w:rsidR="008A2ABD">
        <w:rPr>
          <w:rFonts w:ascii="Times New Roman" w:hAnsi="Times New Roman"/>
          <w:sz w:val="24"/>
          <w:szCs w:val="24"/>
          <w:u w:val="single"/>
        </w:rPr>
        <w:t>подготовка кадров высшей квалификации</w:t>
      </w:r>
      <w:r w:rsidR="00560A8A" w:rsidRPr="00E045B7">
        <w:rPr>
          <w:rFonts w:ascii="Times New Roman" w:hAnsi="Times New Roman"/>
          <w:sz w:val="24"/>
          <w:szCs w:val="24"/>
        </w:rPr>
        <w:t xml:space="preserve"> </w:t>
      </w:r>
      <w:r w:rsidRPr="00E045B7">
        <w:rPr>
          <w:rFonts w:ascii="Times New Roman" w:hAnsi="Times New Roman"/>
          <w:sz w:val="24"/>
          <w:szCs w:val="24"/>
        </w:rPr>
        <w:t>«Конституционное право; конституционный судебный процесс; муниципальное право»</w:t>
      </w:r>
      <w:r w:rsidR="00436A4D" w:rsidRPr="00E045B7">
        <w:rPr>
          <w:rFonts w:ascii="Times New Roman" w:hAnsi="Times New Roman"/>
          <w:sz w:val="24"/>
          <w:szCs w:val="24"/>
        </w:rPr>
        <w:t>.</w:t>
      </w:r>
    </w:p>
    <w:p w:rsidR="00436A4D" w:rsidRPr="00E045B7" w:rsidRDefault="00560A8A" w:rsidP="00503B82">
      <w:pPr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освоение дисциплины реализуется после изучения таких дисциплин, как: «Актуальные проблемы юридических исследований</w:t>
      </w:r>
      <w:bookmarkStart w:id="6" w:name="_Toc354491430"/>
      <w:bookmarkStart w:id="7" w:name="_Toc354496575"/>
      <w:bookmarkStart w:id="8" w:name="_Toc355533331"/>
      <w:r w:rsidR="006869FF" w:rsidRPr="00E045B7">
        <w:rPr>
          <w:rFonts w:ascii="Times New Roman" w:hAnsi="Times New Roman"/>
          <w:sz w:val="24"/>
          <w:szCs w:val="24"/>
        </w:rPr>
        <w:t>», «История и философия науки».</w:t>
      </w:r>
    </w:p>
    <w:p w:rsidR="00436A4D" w:rsidRPr="00E045B7" w:rsidRDefault="00436A4D" w:rsidP="00503B82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60A8A" w:rsidRPr="00E045B7" w:rsidRDefault="00560A8A" w:rsidP="00503B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5B7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  <w:bookmarkEnd w:id="6"/>
      <w:bookmarkEnd w:id="7"/>
      <w:bookmarkEnd w:id="8"/>
    </w:p>
    <w:tbl>
      <w:tblPr>
        <w:tblW w:w="94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"/>
        <w:gridCol w:w="3011"/>
        <w:gridCol w:w="851"/>
        <w:gridCol w:w="567"/>
        <w:gridCol w:w="592"/>
        <w:gridCol w:w="19"/>
        <w:gridCol w:w="754"/>
        <w:gridCol w:w="205"/>
        <w:gridCol w:w="698"/>
        <w:gridCol w:w="850"/>
        <w:gridCol w:w="34"/>
        <w:gridCol w:w="1847"/>
        <w:gridCol w:w="13"/>
      </w:tblGrid>
      <w:tr w:rsidR="005F39DB" w:rsidRPr="00E045B7" w:rsidTr="00914035">
        <w:trPr>
          <w:gridAfter w:val="1"/>
          <w:wAfter w:w="13" w:type="dxa"/>
          <w:trHeight w:val="80"/>
          <w:jc w:val="center"/>
        </w:trPr>
        <w:tc>
          <w:tcPr>
            <w:tcW w:w="3029" w:type="dxa"/>
            <w:gridSpan w:val="2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E045B7">
              <w:rPr>
                <w:rFonts w:ascii="Times New Roman" w:hAnsi="Times New Roman"/>
                <w:b/>
                <w:spacing w:val="-20"/>
              </w:rPr>
              <w:t>Наименование тем (разделов),</w:t>
            </w:r>
          </w:p>
          <w:p w:rsidR="005F39DB" w:rsidRPr="00E045B7" w:rsidRDefault="005F39DB" w:rsidP="00503B8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</w:rPr>
            </w:pPr>
            <w:r w:rsidRPr="00E045B7">
              <w:rPr>
                <w:rFonts w:ascii="Times New Roman" w:hAnsi="Times New Roman"/>
                <w:b/>
                <w:spacing w:val="-20"/>
              </w:rPr>
              <w:t xml:space="preserve"> </w:t>
            </w:r>
          </w:p>
          <w:p w:rsidR="005F39DB" w:rsidRPr="00E045B7" w:rsidRDefault="005F39DB" w:rsidP="00503B8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E045B7">
              <w:rPr>
                <w:rFonts w:ascii="Times New Roman" w:hAnsi="Times New Roman"/>
                <w:b/>
                <w:spacing w:val="-20"/>
              </w:rPr>
              <w:t xml:space="preserve"> </w:t>
            </w:r>
          </w:p>
        </w:tc>
        <w:tc>
          <w:tcPr>
            <w:tcW w:w="4570" w:type="dxa"/>
            <w:gridSpan w:val="9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E045B7">
              <w:rPr>
                <w:rFonts w:ascii="Times New Roman" w:hAnsi="Times New Roman"/>
                <w:b/>
                <w:spacing w:val="-20"/>
              </w:rPr>
              <w:t>Объем дисциплины, час.</w:t>
            </w:r>
          </w:p>
        </w:tc>
        <w:tc>
          <w:tcPr>
            <w:tcW w:w="1847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</w:rPr>
            </w:pPr>
            <w:r w:rsidRPr="00E045B7">
              <w:rPr>
                <w:rFonts w:ascii="Times New Roman" w:hAnsi="Times New Roman"/>
                <w:b/>
                <w:spacing w:val="-20"/>
              </w:rPr>
              <w:t>Форма</w:t>
            </w:r>
            <w:r w:rsidR="006C4C38" w:rsidRPr="00E045B7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Pr="00E045B7">
              <w:rPr>
                <w:rFonts w:ascii="Times New Roman" w:hAnsi="Times New Roman"/>
                <w:b/>
                <w:spacing w:val="-20"/>
              </w:rPr>
              <w:t>текущего контроля успеваемости**, промежуточной аттестации</w:t>
            </w:r>
          </w:p>
        </w:tc>
      </w:tr>
      <w:tr w:rsidR="005F39DB" w:rsidRPr="00E045B7" w:rsidTr="00914035">
        <w:trPr>
          <w:gridAfter w:val="1"/>
          <w:wAfter w:w="13" w:type="dxa"/>
          <w:trHeight w:val="80"/>
          <w:jc w:val="center"/>
        </w:trPr>
        <w:tc>
          <w:tcPr>
            <w:tcW w:w="3029" w:type="dxa"/>
            <w:gridSpan w:val="2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  <w:r w:rsidRPr="00E045B7">
              <w:rPr>
                <w:rFonts w:ascii="Times New Roman" w:hAnsi="Times New Roman"/>
                <w:b/>
                <w:spacing w:val="-20"/>
              </w:rPr>
              <w:t>Всего</w:t>
            </w:r>
          </w:p>
          <w:p w:rsidR="005F39DB" w:rsidRPr="00E045B7" w:rsidRDefault="005F39DB" w:rsidP="00503B8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E045B7">
              <w:rPr>
                <w:rFonts w:ascii="Times New Roman" w:hAnsi="Times New Roman"/>
                <w:b/>
                <w:spacing w:val="-20"/>
              </w:rPr>
              <w:t xml:space="preserve"> </w:t>
            </w:r>
          </w:p>
        </w:tc>
        <w:tc>
          <w:tcPr>
            <w:tcW w:w="283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</w:rPr>
            </w:pPr>
            <w:r w:rsidRPr="00E045B7">
              <w:rPr>
                <w:rFonts w:ascii="Times New Roman" w:hAnsi="Times New Roman"/>
                <w:b/>
                <w:spacing w:val="-20"/>
              </w:rPr>
              <w:t>Контактная работа обучающихся с преподавателем</w:t>
            </w:r>
            <w:r w:rsidR="006C4C38" w:rsidRPr="00E045B7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Pr="00E045B7">
              <w:rPr>
                <w:rFonts w:ascii="Times New Roman" w:hAnsi="Times New Roman"/>
                <w:b/>
                <w:spacing w:val="-20"/>
              </w:rPr>
              <w:t>по видам учебных занятий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  <w:r w:rsidRPr="00E045B7">
              <w:rPr>
                <w:rFonts w:ascii="Times New Roman" w:hAnsi="Times New Roman"/>
                <w:b/>
                <w:spacing w:val="-20"/>
              </w:rPr>
              <w:t>СР</w:t>
            </w:r>
          </w:p>
          <w:p w:rsidR="005F39DB" w:rsidRPr="00E045B7" w:rsidRDefault="005F39DB" w:rsidP="00503B8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E045B7">
              <w:rPr>
                <w:rFonts w:ascii="Times New Roman" w:hAnsi="Times New Roman"/>
                <w:b/>
                <w:spacing w:val="-20"/>
              </w:rPr>
              <w:t xml:space="preserve"> </w:t>
            </w:r>
          </w:p>
        </w:tc>
        <w:tc>
          <w:tcPr>
            <w:tcW w:w="1847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</w:p>
        </w:tc>
      </w:tr>
      <w:tr w:rsidR="005F39DB" w:rsidRPr="00E045B7" w:rsidTr="00914035">
        <w:trPr>
          <w:gridAfter w:val="1"/>
          <w:wAfter w:w="13" w:type="dxa"/>
          <w:trHeight w:val="80"/>
          <w:jc w:val="center"/>
        </w:trPr>
        <w:tc>
          <w:tcPr>
            <w:tcW w:w="3029" w:type="dxa"/>
            <w:gridSpan w:val="2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</w:p>
        </w:tc>
        <w:tc>
          <w:tcPr>
            <w:tcW w:w="851" w:type="dxa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E045B7">
              <w:rPr>
                <w:rFonts w:ascii="Times New Roman" w:hAnsi="Times New Roman"/>
                <w:b/>
                <w:spacing w:val="-20"/>
              </w:rPr>
              <w:t>Л</w:t>
            </w:r>
          </w:p>
        </w:tc>
        <w:tc>
          <w:tcPr>
            <w:tcW w:w="61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E045B7">
              <w:rPr>
                <w:rFonts w:ascii="Times New Roman" w:hAnsi="Times New Roman"/>
                <w:b/>
                <w:spacing w:val="-20"/>
              </w:rPr>
              <w:t>ЛР</w:t>
            </w:r>
          </w:p>
        </w:tc>
        <w:tc>
          <w:tcPr>
            <w:tcW w:w="95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E045B7">
              <w:rPr>
                <w:rFonts w:ascii="Times New Roman" w:hAnsi="Times New Roman"/>
                <w:b/>
                <w:spacing w:val="-20"/>
              </w:rPr>
              <w:t>ПЗ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E045B7">
              <w:rPr>
                <w:rFonts w:ascii="Times New Roman" w:hAnsi="Times New Roman"/>
                <w:b/>
                <w:spacing w:val="-20"/>
              </w:rPr>
              <w:t>КСР</w:t>
            </w:r>
          </w:p>
        </w:tc>
        <w:tc>
          <w:tcPr>
            <w:tcW w:w="884" w:type="dxa"/>
            <w:gridSpan w:val="2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</w:p>
        </w:tc>
        <w:tc>
          <w:tcPr>
            <w:tcW w:w="1847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</w:p>
        </w:tc>
      </w:tr>
      <w:tr w:rsidR="005F39DB" w:rsidRPr="00E045B7" w:rsidTr="006C4C38">
        <w:trPr>
          <w:gridBefore w:val="1"/>
          <w:gridAfter w:val="1"/>
          <w:wBefore w:w="18" w:type="dxa"/>
          <w:wAfter w:w="13" w:type="dxa"/>
          <w:trHeight w:val="20"/>
          <w:jc w:val="center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b/>
                <w:i/>
                <w:snapToGrid w:val="0"/>
                <w:spacing w:val="-20"/>
                <w:lang w:eastAsia="ru-RU"/>
              </w:rPr>
              <w:t>Очная форма обучения</w:t>
            </w:r>
          </w:p>
        </w:tc>
      </w:tr>
      <w:tr w:rsidR="005F39DB" w:rsidRPr="00E045B7" w:rsidTr="00914035">
        <w:trPr>
          <w:gridBefore w:val="1"/>
          <w:wBefore w:w="18" w:type="dxa"/>
          <w:trHeight w:val="20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Конституционные права, свободы и обязанности человека и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DF3E41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  <w:r w:rsidR="005F39DB"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DF3E41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DF3E41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5F39DB" w:rsidRPr="00E045B7" w:rsidTr="00914035">
        <w:trPr>
          <w:gridBefore w:val="1"/>
          <w:wBefore w:w="18" w:type="dxa"/>
          <w:trHeight w:val="20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Система правовой охраны и защиты прав и свобод человека в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DF3E41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DF3E41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DF3E41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DF3E41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5F39DB" w:rsidRPr="00E045B7" w:rsidTr="00914035">
        <w:trPr>
          <w:gridBefore w:val="1"/>
          <w:wBefore w:w="18" w:type="dxa"/>
          <w:trHeight w:val="20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Государственные институты несудебной защиты прав личности в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DF3E41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DF3E41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DF3E41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DF3E41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КР</w:t>
            </w:r>
          </w:p>
        </w:tc>
      </w:tr>
      <w:tr w:rsidR="005F39DB" w:rsidRPr="00E045B7" w:rsidTr="00914035">
        <w:trPr>
          <w:gridBefore w:val="1"/>
          <w:wBefore w:w="18" w:type="dxa"/>
          <w:trHeight w:val="396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Зачет</w:t>
            </w:r>
          </w:p>
        </w:tc>
      </w:tr>
      <w:tr w:rsidR="005F39DB" w:rsidRPr="00E045B7" w:rsidTr="00914035">
        <w:trPr>
          <w:gridBefore w:val="1"/>
          <w:wBefore w:w="18" w:type="dxa"/>
          <w:trHeight w:val="396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F39DB" w:rsidRPr="00E045B7" w:rsidRDefault="00690530" w:rsidP="00503B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72/54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9DB" w:rsidRPr="00E045B7" w:rsidRDefault="00690530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9DB" w:rsidRPr="00E045B7" w:rsidRDefault="00690530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8</w:t>
            </w:r>
            <w:r w:rsidR="00F722A3" w:rsidRPr="00E045B7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/</w:t>
            </w:r>
            <w:r w:rsidRPr="00E045B7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9DB" w:rsidRPr="00E045B7" w:rsidRDefault="00690530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48</w:t>
            </w:r>
            <w:r w:rsidR="00F722A3" w:rsidRPr="00E045B7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/</w:t>
            </w:r>
            <w:r w:rsidRPr="00E045B7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</w:tr>
      <w:tr w:rsidR="005F39DB" w:rsidRPr="00E045B7" w:rsidTr="006C4C38">
        <w:trPr>
          <w:gridBefore w:val="1"/>
          <w:gridAfter w:val="1"/>
          <w:wBefore w:w="18" w:type="dxa"/>
          <w:wAfter w:w="13" w:type="dxa"/>
          <w:trHeight w:val="396"/>
          <w:jc w:val="center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b/>
                <w:i/>
                <w:snapToGrid w:val="0"/>
                <w:spacing w:val="-20"/>
                <w:sz w:val="24"/>
                <w:szCs w:val="24"/>
                <w:lang w:eastAsia="ru-RU"/>
              </w:rPr>
              <w:t>Заочная форма обучения</w:t>
            </w:r>
          </w:p>
        </w:tc>
      </w:tr>
      <w:tr w:rsidR="005F39DB" w:rsidRPr="00E045B7" w:rsidTr="00914035">
        <w:trPr>
          <w:gridBefore w:val="1"/>
          <w:wBefore w:w="18" w:type="dxa"/>
          <w:trHeight w:val="20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Конституционные права, свободы и обязанности человека </w:t>
            </w: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и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DF3E41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2</w:t>
            </w:r>
            <w:r w:rsidR="005F39DB"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DF3E41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DF3E41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5F39DB" w:rsidRPr="00E045B7" w:rsidTr="00914035">
        <w:trPr>
          <w:gridBefore w:val="1"/>
          <w:wBefore w:w="18" w:type="dxa"/>
          <w:trHeight w:val="20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Система правовой охраны и защиты прав и свобод человека в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DF3E41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DF3E41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val="en-US"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DF3E41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  <w:r w:rsidR="005F39DB"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5F39DB" w:rsidRPr="00E045B7" w:rsidTr="00914035">
        <w:trPr>
          <w:gridBefore w:val="1"/>
          <w:wBefore w:w="18" w:type="dxa"/>
          <w:trHeight w:val="20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Государственные институты несудебной защиты прав личности в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DF3E41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DF3E41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DF3E41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DF3E41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КР</w:t>
            </w:r>
          </w:p>
        </w:tc>
      </w:tr>
      <w:tr w:rsidR="005F39DB" w:rsidRPr="00E045B7" w:rsidTr="00914035">
        <w:trPr>
          <w:gridBefore w:val="1"/>
          <w:wBefore w:w="18" w:type="dxa"/>
          <w:trHeight w:val="396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Зачет</w:t>
            </w:r>
          </w:p>
        </w:tc>
      </w:tr>
      <w:tr w:rsidR="005F39DB" w:rsidRPr="00E045B7" w:rsidTr="00914035">
        <w:trPr>
          <w:gridBefore w:val="1"/>
          <w:wBefore w:w="18" w:type="dxa"/>
          <w:trHeight w:val="20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F39DB" w:rsidRPr="00E045B7" w:rsidRDefault="00690530" w:rsidP="00503B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72</w:t>
            </w:r>
            <w:r w:rsidR="00F722A3" w:rsidRPr="00E045B7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/</w:t>
            </w:r>
            <w:r w:rsidRPr="00E045B7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F39DB" w:rsidRPr="00E045B7" w:rsidRDefault="00690530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1</w:t>
            </w:r>
            <w:r w:rsidR="005F39DB" w:rsidRPr="00E045B7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F39DB" w:rsidRPr="00E045B7" w:rsidRDefault="00690530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4</w:t>
            </w:r>
            <w:r w:rsidR="00F722A3" w:rsidRPr="00E045B7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/</w:t>
            </w:r>
            <w:r w:rsidRPr="00E045B7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F39DB" w:rsidRPr="00E045B7" w:rsidRDefault="00690530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</w:tr>
    </w:tbl>
    <w:p w:rsidR="005F39DB" w:rsidRPr="00E045B7" w:rsidRDefault="005F39DB" w:rsidP="00503B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5B7">
        <w:rPr>
          <w:rFonts w:ascii="Times New Roman" w:eastAsia="Times New Roman" w:hAnsi="Times New Roman"/>
          <w:bCs/>
          <w:sz w:val="24"/>
          <w:szCs w:val="24"/>
          <w:lang w:eastAsia="ru-RU"/>
        </w:rPr>
        <w:t>Устный опрос, КР</w:t>
      </w:r>
      <w:r w:rsidR="00720074" w:rsidRPr="00E045B7">
        <w:rPr>
          <w:rFonts w:ascii="Times New Roman" w:hAnsi="Times New Roman"/>
          <w:sz w:val="24"/>
          <w:szCs w:val="24"/>
        </w:rPr>
        <w:t xml:space="preserve"> контрольная работа</w:t>
      </w:r>
    </w:p>
    <w:p w:rsidR="00560A8A" w:rsidRPr="00E045B7" w:rsidRDefault="00560A8A" w:rsidP="00503B82">
      <w:pPr>
        <w:widowControl w:val="0"/>
        <w:spacing w:after="0" w:line="240" w:lineRule="auto"/>
        <w:ind w:left="792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560A8A" w:rsidRPr="00E045B7" w:rsidRDefault="00560A8A" w:rsidP="00503B82">
      <w:pPr>
        <w:widowControl w:val="0"/>
        <w:spacing w:after="0" w:line="240" w:lineRule="auto"/>
        <w:ind w:left="792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Содержание дисциплины</w:t>
      </w:r>
    </w:p>
    <w:p w:rsidR="00560A8A" w:rsidRPr="00E045B7" w:rsidRDefault="00560A8A" w:rsidP="00503B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1:</w:t>
      </w:r>
      <w:r w:rsidR="00FB7078" w:rsidRPr="00E045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045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Конституционные права,</w:t>
      </w:r>
      <w:r w:rsidR="00FB7078" w:rsidRPr="00E045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045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свободы и обязанности человека и гражданина, гарантии их реализации в РФ. </w:t>
      </w:r>
    </w:p>
    <w:p w:rsidR="00560A8A" w:rsidRPr="00E045B7" w:rsidRDefault="00560A8A" w:rsidP="00503B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Конституционные (основные) права и свободы человека и гражданина - база правового положения личности в государстве. Различие прав и свобод в зависимости от возможностей их законного ограничения: при введении чрезвычайного положения, при расследовании преступлений и др. Права и свободы, не подлежащие никакому ограничению. </w:t>
      </w:r>
    </w:p>
    <w:p w:rsidR="00560A8A" w:rsidRPr="00E045B7" w:rsidRDefault="00560A8A" w:rsidP="00503B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Права и обязанности. Взаимосвязь прав, обязанностей и ответственности. Неотъемлемая обязанность каждого - уважать права и свободы других людей.</w:t>
      </w:r>
    </w:p>
    <w:p w:rsidR="00560A8A" w:rsidRPr="00E045B7" w:rsidRDefault="00560A8A" w:rsidP="00503B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Классификация прав и свобод: личные (гражданские), политические, социально-экономические права; права и свободы первого, второго, третьего «поколений»; индивидуальные и коллективные права и свободы. </w:t>
      </w:r>
    </w:p>
    <w:p w:rsidR="00560A8A" w:rsidRPr="00E045B7" w:rsidRDefault="00560A8A" w:rsidP="00503B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2: Система защиты прав и свобод человека в РФ</w:t>
      </w:r>
    </w:p>
    <w:p w:rsidR="00560A8A" w:rsidRPr="00E045B7" w:rsidRDefault="00560A8A" w:rsidP="00503B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и соотношение понятий «реализация прав и свобод личности», «обеспечение прав и свобод личности», «правовая охрана прав и свобод личности», «правовая защита прав и свобод личности», «гарантии прав и свобод личности». </w:t>
      </w:r>
    </w:p>
    <w:p w:rsidR="00560A8A" w:rsidRPr="00E045B7" w:rsidRDefault="00560A8A" w:rsidP="00503B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Различные подходы к пониманию гарантий прав и свобод личности. Классификация гарантий прав и свобод личности. </w:t>
      </w:r>
    </w:p>
    <w:p w:rsidR="00560A8A" w:rsidRPr="00E045B7" w:rsidRDefault="00560A8A" w:rsidP="00503B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Взаимосвязь международных и национальных институтов охраны и защиты прав личности. </w:t>
      </w:r>
    </w:p>
    <w:p w:rsidR="00560A8A" w:rsidRPr="00E045B7" w:rsidRDefault="00560A8A" w:rsidP="00503B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Взаимосвязь Президента РФ, законодательной, исполнительной и судебной властей РФ в сфере охраны и защиты прав человека. </w:t>
      </w:r>
    </w:p>
    <w:p w:rsidR="00560A8A" w:rsidRPr="00E045B7" w:rsidRDefault="00560A8A" w:rsidP="00503B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3:</w:t>
      </w:r>
      <w:r w:rsidR="00FB7078" w:rsidRPr="00E045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045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Государственные институты несудебной защиты прав личности в РФ </w:t>
      </w:r>
    </w:p>
    <w:p w:rsidR="00560A8A" w:rsidRPr="00E045B7" w:rsidRDefault="00560A8A" w:rsidP="00503B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Самозащита человеком прав и свобод.</w:t>
      </w:r>
    </w:p>
    <w:p w:rsidR="00560A8A" w:rsidRPr="00E045B7" w:rsidRDefault="00560A8A" w:rsidP="00503B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Правозащитные технологии - российский и зарубежный опыт. Общественная палата РФ. Институт Уполномоченного по правам человека: мировой и российский опыт.</w:t>
      </w:r>
    </w:p>
    <w:p w:rsidR="00560A8A" w:rsidRPr="00E045B7" w:rsidRDefault="00560A8A" w:rsidP="00503B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Законодательная инициатива. Лоббирование. Формирование общественного мнения. Организация общественных кампаний. Индивидуальные и общественные активные действия. Образовательные проекты. Работа общественных приёмных, юридические клиники. Восстановление памяти жертв политических репрессий и т.д. Мониторинг прав человека в современной России. </w:t>
      </w:r>
    </w:p>
    <w:p w:rsidR="00560A8A" w:rsidRPr="00E045B7" w:rsidRDefault="00560A8A" w:rsidP="00503B82">
      <w:pPr>
        <w:pStyle w:val="2"/>
        <w:keepNext w:val="0"/>
        <w:widowControl w:val="0"/>
        <w:ind w:firstLine="0"/>
        <w:rPr>
          <w:sz w:val="24"/>
        </w:rPr>
      </w:pPr>
    </w:p>
    <w:p w:rsidR="00720074" w:rsidRPr="00E045B7" w:rsidRDefault="00F81193" w:rsidP="00503B82">
      <w:pPr>
        <w:widowControl w:val="0"/>
        <w:tabs>
          <w:tab w:val="left" w:pos="28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45B7">
        <w:rPr>
          <w:rFonts w:ascii="Times New Roman" w:hAnsi="Times New Roman"/>
          <w:b/>
          <w:sz w:val="24"/>
          <w:szCs w:val="24"/>
        </w:rPr>
        <w:t>4.</w:t>
      </w:r>
      <w:r w:rsidR="006C4C38" w:rsidRPr="00E045B7">
        <w:rPr>
          <w:rFonts w:ascii="Times New Roman" w:hAnsi="Times New Roman"/>
          <w:b/>
          <w:sz w:val="24"/>
          <w:szCs w:val="24"/>
        </w:rPr>
        <w:t xml:space="preserve"> </w:t>
      </w:r>
      <w:r w:rsidR="00720074" w:rsidRPr="00E045B7">
        <w:rPr>
          <w:rFonts w:ascii="Times New Roman" w:hAnsi="Times New Roman"/>
          <w:b/>
          <w:sz w:val="24"/>
          <w:szCs w:val="24"/>
        </w:rPr>
        <w:t xml:space="preserve">Материалы текущего контроля успеваемости обучающихся и фонд оценочных средств промежуточной аттестации по дисциплине </w:t>
      </w:r>
    </w:p>
    <w:p w:rsidR="00720074" w:rsidRPr="00E045B7" w:rsidRDefault="00720074" w:rsidP="00503B8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4.1. Формы и методы текущего контроля успеваемости обучающихся и промежуточной аттестации.</w:t>
      </w:r>
    </w:p>
    <w:p w:rsidR="00720074" w:rsidRPr="00E045B7" w:rsidRDefault="00720074" w:rsidP="00503B8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4.1.1. В ходе реализации дисциплины используются следующие методы текущего контроля успеваемости обучающихся:</w:t>
      </w:r>
    </w:p>
    <w:p w:rsidR="00720074" w:rsidRPr="00E045B7" w:rsidRDefault="00720074" w:rsidP="00503B82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lastRenderedPageBreak/>
        <w:t></w:t>
      </w:r>
      <w:r w:rsidRPr="00E045B7">
        <w:rPr>
          <w:rFonts w:ascii="Times New Roman" w:hAnsi="Times New Roman"/>
          <w:sz w:val="24"/>
          <w:szCs w:val="24"/>
          <w:lang w:eastAsia="ru-RU"/>
        </w:rPr>
        <w:tab/>
        <w:t>при проведении занятий лекционного типа может использоваться устный опрос;</w:t>
      </w:r>
    </w:p>
    <w:p w:rsidR="00720074" w:rsidRPr="00E045B7" w:rsidRDefault="00720074" w:rsidP="00503B82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</w:t>
      </w:r>
      <w:r w:rsidRPr="00E045B7">
        <w:rPr>
          <w:rFonts w:ascii="Times New Roman" w:hAnsi="Times New Roman"/>
          <w:sz w:val="24"/>
          <w:szCs w:val="24"/>
          <w:lang w:eastAsia="ru-RU"/>
        </w:rPr>
        <w:tab/>
        <w:t>при проведении занятий семинарского типа могут применяться: устный опрос, собеседование по терминам.</w:t>
      </w:r>
    </w:p>
    <w:p w:rsidR="00720074" w:rsidRPr="00E045B7" w:rsidRDefault="00720074" w:rsidP="00503B8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4.1.2.</w:t>
      </w:r>
      <w:r w:rsidRPr="00E045B7">
        <w:rPr>
          <w:rFonts w:ascii="Times New Roman" w:hAnsi="Times New Roman"/>
          <w:sz w:val="24"/>
          <w:szCs w:val="24"/>
          <w:u w:val="single"/>
        </w:rPr>
        <w:t>Зачет по дисциплине</w:t>
      </w:r>
      <w:r w:rsidRPr="00E045B7">
        <w:rPr>
          <w:rFonts w:ascii="Times New Roman" w:hAnsi="Times New Roman"/>
          <w:sz w:val="24"/>
          <w:szCs w:val="24"/>
        </w:rPr>
        <w:t xml:space="preserve"> проводится с применен</w:t>
      </w:r>
      <w:r w:rsidR="006869FF" w:rsidRPr="00E045B7">
        <w:rPr>
          <w:rFonts w:ascii="Times New Roman" w:hAnsi="Times New Roman"/>
          <w:sz w:val="24"/>
          <w:szCs w:val="24"/>
        </w:rPr>
        <w:t>ием следующих методов (средств)</w:t>
      </w:r>
      <w:r w:rsidRPr="00E045B7">
        <w:rPr>
          <w:rFonts w:ascii="Times New Roman" w:hAnsi="Times New Roman"/>
          <w:sz w:val="24"/>
          <w:szCs w:val="24"/>
        </w:rPr>
        <w:t>:</w:t>
      </w:r>
      <w:r w:rsidR="006869FF" w:rsidRPr="00E045B7">
        <w:rPr>
          <w:rFonts w:ascii="Times New Roman" w:hAnsi="Times New Roman"/>
          <w:sz w:val="24"/>
          <w:szCs w:val="24"/>
        </w:rPr>
        <w:t xml:space="preserve"> </w:t>
      </w:r>
      <w:r w:rsidRPr="00E045B7">
        <w:rPr>
          <w:rFonts w:ascii="Times New Roman" w:hAnsi="Times New Roman"/>
          <w:sz w:val="24"/>
          <w:szCs w:val="24"/>
        </w:rPr>
        <w:t>устный опрос</w:t>
      </w:r>
    </w:p>
    <w:p w:rsidR="00720074" w:rsidRPr="00E045B7" w:rsidRDefault="00720074" w:rsidP="00503B82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0A8A" w:rsidRPr="00E045B7" w:rsidRDefault="00560A8A" w:rsidP="00503B82">
      <w:pPr>
        <w:pStyle w:val="2"/>
        <w:keepNext w:val="0"/>
        <w:widowControl w:val="0"/>
        <w:ind w:firstLine="0"/>
        <w:rPr>
          <w:b w:val="0"/>
          <w:sz w:val="24"/>
        </w:rPr>
      </w:pPr>
      <w:r w:rsidRPr="00E045B7">
        <w:rPr>
          <w:sz w:val="24"/>
        </w:rPr>
        <w:t>4. 2. Материалы текущего контроля успеваемости обучающихся.</w:t>
      </w:r>
    </w:p>
    <w:p w:rsidR="00A84620" w:rsidRPr="00E045B7" w:rsidRDefault="00A84620" w:rsidP="00503B82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E045B7">
        <w:rPr>
          <w:rFonts w:ascii="Times New Roman" w:hAnsi="Times New Roman"/>
          <w:b/>
          <w:sz w:val="24"/>
          <w:szCs w:val="24"/>
        </w:rPr>
        <w:t>Типовые оценочные материалы по темам</w:t>
      </w:r>
    </w:p>
    <w:p w:rsidR="00560A8A" w:rsidRPr="00E045B7" w:rsidRDefault="00560A8A" w:rsidP="00503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045B7">
        <w:rPr>
          <w:rFonts w:ascii="Times New Roman" w:hAnsi="Times New Roman"/>
          <w:i/>
          <w:sz w:val="24"/>
          <w:szCs w:val="24"/>
        </w:rPr>
        <w:t>Примерные вопросы для устного опроса на семинарах:</w:t>
      </w:r>
    </w:p>
    <w:p w:rsidR="00560A8A" w:rsidRPr="00E045B7" w:rsidRDefault="00560A8A" w:rsidP="00503B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термины: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самозащита права, омбудсман, мониторинг прав человека.</w:t>
      </w:r>
    </w:p>
    <w:p w:rsidR="00560A8A" w:rsidRPr="00E045B7" w:rsidRDefault="00560A8A" w:rsidP="00503B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Контрольные вопросы:</w:t>
      </w:r>
    </w:p>
    <w:p w:rsidR="00560A8A" w:rsidRPr="00E045B7" w:rsidRDefault="00325A53" w:rsidP="00503B8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Сформулировать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560A8A" w:rsidRPr="00E045B7">
        <w:rPr>
          <w:rFonts w:ascii="Times New Roman" w:eastAsia="Times New Roman" w:hAnsi="Times New Roman"/>
          <w:sz w:val="24"/>
          <w:szCs w:val="24"/>
          <w:lang w:eastAsia="ru-RU"/>
        </w:rPr>
        <w:t>сновные формы несудебной защиты прав и свобод человека и гражданина.</w:t>
      </w:r>
    </w:p>
    <w:p w:rsidR="00560A8A" w:rsidRPr="00E045B7" w:rsidRDefault="00325A53" w:rsidP="00503B8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napToGrid w:val="0"/>
        </w:rPr>
        <w:t>Перечислить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ф</w:t>
      </w:r>
      <w:r w:rsidR="00560A8A" w:rsidRPr="00E045B7">
        <w:rPr>
          <w:rFonts w:ascii="Times New Roman" w:eastAsia="Times New Roman" w:hAnsi="Times New Roman"/>
          <w:sz w:val="24"/>
          <w:szCs w:val="24"/>
          <w:lang w:eastAsia="ru-RU"/>
        </w:rPr>
        <w:t>ункции и полномочия Уполномоченного по правам человека РФ.</w:t>
      </w:r>
    </w:p>
    <w:p w:rsidR="00560A8A" w:rsidRPr="00E045B7" w:rsidRDefault="00325A53" w:rsidP="00503B8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color w:val="000000"/>
          <w:spacing w:val="3"/>
        </w:rPr>
        <w:t>Установить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="00560A8A" w:rsidRPr="00E045B7">
        <w:rPr>
          <w:rFonts w:ascii="Times New Roman" w:eastAsia="Times New Roman" w:hAnsi="Times New Roman"/>
          <w:sz w:val="24"/>
          <w:szCs w:val="24"/>
          <w:lang w:eastAsia="ru-RU"/>
        </w:rPr>
        <w:t>оль общественных приемных политических партий, депутатов всех уровней в механизме обеспечения прав и свобод личности.</w:t>
      </w:r>
    </w:p>
    <w:p w:rsidR="00560A8A" w:rsidRPr="00E045B7" w:rsidRDefault="00560A8A" w:rsidP="00503B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термины: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реализация прав человека и гражданина, обеспечение прав человека и гражданина, охрана прав человека и гражданина, защита прав человека и гражданина, гарантии прав человека и гражданина.</w:t>
      </w:r>
    </w:p>
    <w:p w:rsidR="00560A8A" w:rsidRPr="00E045B7" w:rsidRDefault="00560A8A" w:rsidP="00503B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Контрольные вопросы:</w:t>
      </w:r>
    </w:p>
    <w:p w:rsidR="00560A8A" w:rsidRPr="00E045B7" w:rsidRDefault="00325A53" w:rsidP="00503B8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Охарактеризовать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560A8A" w:rsidRPr="00E045B7">
        <w:rPr>
          <w:rFonts w:ascii="Times New Roman" w:eastAsia="Times New Roman" w:hAnsi="Times New Roman"/>
          <w:sz w:val="24"/>
          <w:szCs w:val="24"/>
          <w:lang w:eastAsia="ru-RU"/>
        </w:rPr>
        <w:t>истем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560A8A"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охраны и защиты прав и свобод человека и гражданина по Конституции РФ.</w:t>
      </w:r>
    </w:p>
    <w:p w:rsidR="00560A8A" w:rsidRPr="00E045B7" w:rsidRDefault="00325A53" w:rsidP="00503B8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color w:val="000000"/>
        </w:rPr>
        <w:t>Определить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560A8A" w:rsidRPr="00E045B7">
        <w:rPr>
          <w:rFonts w:ascii="Times New Roman" w:eastAsia="Times New Roman" w:hAnsi="Times New Roman"/>
          <w:sz w:val="24"/>
          <w:szCs w:val="24"/>
          <w:lang w:eastAsia="ru-RU"/>
        </w:rPr>
        <w:t>онятие и классификация гарантий прав и свобод личности.</w:t>
      </w:r>
    </w:p>
    <w:p w:rsidR="00560A8A" w:rsidRPr="00E045B7" w:rsidRDefault="00325A53" w:rsidP="00503B8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Объяснить  с</w:t>
      </w:r>
      <w:r w:rsidR="00560A8A" w:rsidRPr="00E045B7">
        <w:rPr>
          <w:rFonts w:ascii="Times New Roman" w:eastAsia="Times New Roman" w:hAnsi="Times New Roman"/>
          <w:sz w:val="24"/>
          <w:szCs w:val="24"/>
          <w:lang w:eastAsia="ru-RU"/>
        </w:rPr>
        <w:t>очетание межгосударственных и национальных механизмов охраны и защиты прав и свобод человека и гражданина.</w:t>
      </w:r>
    </w:p>
    <w:p w:rsidR="00560A8A" w:rsidRPr="00E045B7" w:rsidRDefault="00560A8A" w:rsidP="00503B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термины: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 и свободы человека и гражданина, обязанности человека и гражданина, коллективные права и свободы.</w:t>
      </w:r>
    </w:p>
    <w:p w:rsidR="00560A8A" w:rsidRPr="00E045B7" w:rsidRDefault="00560A8A" w:rsidP="00503B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Контрольные вопросы:</w:t>
      </w:r>
    </w:p>
    <w:p w:rsidR="00560A8A" w:rsidRPr="00E045B7" w:rsidRDefault="00325A53" w:rsidP="00503B8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Раскрыть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560A8A" w:rsidRPr="00E045B7">
        <w:rPr>
          <w:rFonts w:ascii="Times New Roman" w:eastAsia="Times New Roman" w:hAnsi="Times New Roman"/>
          <w:sz w:val="24"/>
          <w:szCs w:val="24"/>
          <w:lang w:eastAsia="ru-RU"/>
        </w:rPr>
        <w:t>заимосвязь прав, обязанностей и ответственности в правовом статусе личности.</w:t>
      </w:r>
    </w:p>
    <w:p w:rsidR="00560A8A" w:rsidRPr="00E045B7" w:rsidRDefault="00325A53" w:rsidP="00503B8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Охарактеризовать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560A8A" w:rsidRPr="00E045B7">
        <w:rPr>
          <w:rFonts w:ascii="Times New Roman" w:eastAsia="Times New Roman" w:hAnsi="Times New Roman"/>
          <w:sz w:val="24"/>
          <w:szCs w:val="24"/>
          <w:lang w:eastAsia="ru-RU"/>
        </w:rPr>
        <w:t>сновные подходы к классификации прав и свобод человека и гражданина.</w:t>
      </w:r>
    </w:p>
    <w:p w:rsidR="00560A8A" w:rsidRPr="00E045B7" w:rsidRDefault="00325A53" w:rsidP="00503B8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Сравнить  и</w:t>
      </w:r>
      <w:r w:rsidR="00560A8A" w:rsidRPr="00E045B7">
        <w:rPr>
          <w:rFonts w:ascii="Times New Roman" w:eastAsia="Times New Roman" w:hAnsi="Times New Roman"/>
          <w:sz w:val="24"/>
          <w:szCs w:val="24"/>
          <w:lang w:eastAsia="ru-RU"/>
        </w:rPr>
        <w:t>ндивидуальные и коллективные права и свободы личности.</w:t>
      </w:r>
    </w:p>
    <w:p w:rsidR="00560A8A" w:rsidRPr="00E045B7" w:rsidRDefault="00560A8A" w:rsidP="00503B82">
      <w:pPr>
        <w:widowControl w:val="0"/>
        <w:spacing w:after="0" w:line="240" w:lineRule="auto"/>
        <w:rPr>
          <w:rFonts w:ascii="Times New Roman" w:hAnsi="Times New Roman"/>
          <w:b/>
          <w:caps/>
          <w:color w:val="0000FF"/>
          <w:sz w:val="24"/>
          <w:szCs w:val="24"/>
        </w:rPr>
      </w:pPr>
    </w:p>
    <w:p w:rsidR="00560A8A" w:rsidRPr="00E045B7" w:rsidRDefault="00560A8A" w:rsidP="00503B8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0A8A" w:rsidRPr="00E045B7" w:rsidRDefault="00560A8A" w:rsidP="00503B8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ТЕМАТИКА КОНТРОЛЬНЫХ РАБОТ</w:t>
      </w:r>
    </w:p>
    <w:p w:rsidR="00560A8A" w:rsidRPr="00E045B7" w:rsidRDefault="00560A8A" w:rsidP="00503B82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Развитие идеи прав человека в истории политико-правовой мысли: основные этапы.</w:t>
      </w:r>
    </w:p>
    <w:p w:rsidR="00560A8A" w:rsidRPr="00E045B7" w:rsidRDefault="00560A8A" w:rsidP="00503B82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Понятие и содержание правового статуса личности.</w:t>
      </w:r>
    </w:p>
    <w:p w:rsidR="00560A8A" w:rsidRPr="00E045B7" w:rsidRDefault="00560A8A" w:rsidP="00503B82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Особенности содержания и нормативного закрепления конституционно-правового статуса личности в РФ.</w:t>
      </w:r>
    </w:p>
    <w:p w:rsidR="00560A8A" w:rsidRPr="00E045B7" w:rsidRDefault="00560A8A" w:rsidP="00503B82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Конституционные принципы статуса личности в РФ.</w:t>
      </w:r>
    </w:p>
    <w:p w:rsidR="00560A8A" w:rsidRPr="00E045B7" w:rsidRDefault="00560A8A" w:rsidP="00503B82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Понятие и содержание прав и свобод человека и гражданина в РФ.</w:t>
      </w:r>
    </w:p>
    <w:p w:rsidR="00560A8A" w:rsidRPr="00E045B7" w:rsidRDefault="00560A8A" w:rsidP="00503B82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Реализация конституционных прав, свобод и обязанностей личности в РФ (механизм реализации).</w:t>
      </w:r>
    </w:p>
    <w:p w:rsidR="00560A8A" w:rsidRPr="00E045B7" w:rsidRDefault="00560A8A" w:rsidP="00503B82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Основания ограничения конституционных прав и свобод личности в РФ.</w:t>
      </w:r>
    </w:p>
    <w:p w:rsidR="00560A8A" w:rsidRPr="00E045B7" w:rsidRDefault="00560A8A" w:rsidP="00503B82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Классификация основных прав, свобод и обязанностей человека и гражданина в РФ.</w:t>
      </w:r>
    </w:p>
    <w:p w:rsidR="00560A8A" w:rsidRPr="00E045B7" w:rsidRDefault="00560A8A" w:rsidP="00503B82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Понятие, классификация и содержание общих гарантий прав, свобод и обязанностей человека и гражданина в РФ.</w:t>
      </w:r>
    </w:p>
    <w:p w:rsidR="00560A8A" w:rsidRPr="00E045B7" w:rsidRDefault="00560A8A" w:rsidP="00503B82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Виды юридических гарантии и их место в системе гарантий РФ.</w:t>
      </w:r>
    </w:p>
    <w:p w:rsidR="00560A8A" w:rsidRPr="00E045B7" w:rsidRDefault="00560A8A" w:rsidP="00503B82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Полномочия РФ и её субъектов в сфере реализации прав и свобод человека и 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гражданина.</w:t>
      </w:r>
    </w:p>
    <w:p w:rsidR="00560A8A" w:rsidRPr="00E045B7" w:rsidRDefault="00560A8A" w:rsidP="00503B82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международных механизмов охраны и защиты прав человека и гражданина.</w:t>
      </w:r>
    </w:p>
    <w:p w:rsidR="00560A8A" w:rsidRPr="00E045B7" w:rsidRDefault="00560A8A" w:rsidP="00503B82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Соотношение и взаимодействие международных и внутригосударственных правовых институтов охраны и защиты прав и свобод человека и гражданина.</w:t>
      </w:r>
    </w:p>
    <w:p w:rsidR="00560A8A" w:rsidRPr="00E045B7" w:rsidRDefault="00560A8A" w:rsidP="00503B82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и отличительные особенности судебной защиты конституционных прав человека в РФ.</w:t>
      </w:r>
    </w:p>
    <w:p w:rsidR="00560A8A" w:rsidRPr="00E045B7" w:rsidRDefault="00560A8A" w:rsidP="00503B82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Защита прав человека и гражданина в Конституционном Суде РФ.</w:t>
      </w:r>
    </w:p>
    <w:p w:rsidR="007C18F2" w:rsidRPr="00E045B7" w:rsidRDefault="007C18F2" w:rsidP="007C18F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Конституционные принципы в решениях Конституционного Суда Российской Федерации;</w:t>
      </w:r>
    </w:p>
    <w:p w:rsidR="007C18F2" w:rsidRPr="00E045B7" w:rsidRDefault="007C18F2" w:rsidP="007C18F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Система в решениях Конституционного Суда Российской Федерации;</w:t>
      </w:r>
    </w:p>
    <w:p w:rsidR="007C18F2" w:rsidRPr="00E045B7" w:rsidRDefault="007C18F2" w:rsidP="007C18F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Права в решениях Конституционного Суда Российской Федерации;</w:t>
      </w:r>
    </w:p>
    <w:p w:rsidR="007C18F2" w:rsidRPr="00E045B7" w:rsidRDefault="007C18F2" w:rsidP="007C18F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Выдвижение кандидатов в решениях Конституционного Суда Российской Федерации;</w:t>
      </w:r>
    </w:p>
    <w:p w:rsidR="007C18F2" w:rsidRPr="00E045B7" w:rsidRDefault="007C18F2" w:rsidP="00503B8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</w:rPr>
        <w:t>Основы народовластия в решениях Конституционного Суда Российской Федерации;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5"/>
        <w:gridCol w:w="4732"/>
        <w:gridCol w:w="3441"/>
      </w:tblGrid>
      <w:tr w:rsidR="00A84620" w:rsidRPr="00E045B7" w:rsidTr="001809B0"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E045B7" w:rsidRDefault="00A84620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Оценочные средства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E045B7" w:rsidRDefault="00A84620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Показатели</w:t>
            </w:r>
            <w:r w:rsidR="006C4C38" w:rsidRPr="00E045B7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Pr="00E045B7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оценки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E045B7" w:rsidRDefault="00A84620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Критерии</w:t>
            </w:r>
            <w:r w:rsidR="006C4C38" w:rsidRPr="00E045B7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Pr="00E045B7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оценки</w:t>
            </w:r>
          </w:p>
        </w:tc>
      </w:tr>
      <w:tr w:rsidR="00A84620" w:rsidRPr="00E045B7" w:rsidTr="001809B0"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E045B7" w:rsidRDefault="00A84620" w:rsidP="00503B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Устный опрос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E045B7" w:rsidRDefault="00A84620" w:rsidP="00503B82">
            <w:pPr>
              <w:widowControl w:val="0"/>
              <w:tabs>
                <w:tab w:val="left" w:pos="317"/>
              </w:tabs>
              <w:spacing w:after="0" w:line="240" w:lineRule="auto"/>
              <w:ind w:left="32" w:firstLine="502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1.</w:t>
            </w: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ab/>
              <w:t>полнота и глубина ответа;</w:t>
            </w:r>
          </w:p>
          <w:p w:rsidR="00A84620" w:rsidRPr="00E045B7" w:rsidRDefault="00A84620" w:rsidP="00503B82">
            <w:pPr>
              <w:widowControl w:val="0"/>
              <w:tabs>
                <w:tab w:val="left" w:pos="317"/>
              </w:tabs>
              <w:spacing w:after="0" w:line="240" w:lineRule="auto"/>
              <w:ind w:left="32" w:firstLine="502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2.</w:t>
            </w: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ab/>
              <w:t>логика изложения материала (учитывается умение строить целостный, последовательный рассказ, грамотно пользоваться специальной терминологией);</w:t>
            </w:r>
          </w:p>
          <w:p w:rsidR="00A84620" w:rsidRPr="00E045B7" w:rsidRDefault="00A84620" w:rsidP="00503B82">
            <w:pPr>
              <w:widowControl w:val="0"/>
              <w:tabs>
                <w:tab w:val="left" w:pos="317"/>
              </w:tabs>
              <w:spacing w:after="0" w:line="240" w:lineRule="auto"/>
              <w:ind w:left="32" w:firstLine="502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3.</w:t>
            </w: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ab/>
              <w:t>рациональное использование приемов и способов решения поставленной учебной задачи (учитывается умение использовать наиболее прогрессивные и эффективные способы достижения цели);</w:t>
            </w:r>
          </w:p>
          <w:p w:rsidR="00A84620" w:rsidRPr="00E045B7" w:rsidRDefault="00A84620" w:rsidP="00503B82">
            <w:pPr>
              <w:widowControl w:val="0"/>
              <w:tabs>
                <w:tab w:val="left" w:pos="317"/>
              </w:tabs>
              <w:spacing w:after="0" w:line="240" w:lineRule="auto"/>
              <w:ind w:left="32" w:firstLine="502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4.</w:t>
            </w: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ab/>
              <w:t>использование дополнительного материала;</w:t>
            </w:r>
          </w:p>
          <w:p w:rsidR="00A84620" w:rsidRPr="00E045B7" w:rsidRDefault="00A84620" w:rsidP="00503B82">
            <w:pPr>
              <w:widowControl w:val="0"/>
              <w:tabs>
                <w:tab w:val="left" w:pos="317"/>
              </w:tabs>
              <w:spacing w:after="0" w:line="240" w:lineRule="auto"/>
              <w:ind w:left="32" w:firstLine="502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5.</w:t>
            </w: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ab/>
              <w:t>рациональное использование времени, отведенного на задание (не одобряется затянутость выполнения задания, устного ответа во времени, с учетом индивидуальных особенностей студентов)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E045B7" w:rsidRDefault="00A84620" w:rsidP="0050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Сложный вопрос:</w:t>
            </w: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полный, развернутый, обоснованный ответ – 10 баллов.</w:t>
            </w:r>
          </w:p>
          <w:p w:rsidR="00A84620" w:rsidRPr="00E045B7" w:rsidRDefault="00A84620" w:rsidP="0050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Правильный, но не аргументированный ответ – 5 баллов.</w:t>
            </w:r>
          </w:p>
          <w:p w:rsidR="00A84620" w:rsidRPr="00E045B7" w:rsidRDefault="00A84620" w:rsidP="0050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Неверный ответ – 0 баллов.</w:t>
            </w:r>
          </w:p>
          <w:p w:rsidR="00A84620" w:rsidRPr="00E045B7" w:rsidRDefault="00A84620" w:rsidP="0050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Обычный вопрос:</w:t>
            </w:r>
          </w:p>
          <w:p w:rsidR="00A84620" w:rsidRPr="00E045B7" w:rsidRDefault="00A84620" w:rsidP="0050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полный, развернутый, обоснованный ответ – 4 балла.</w:t>
            </w:r>
          </w:p>
          <w:p w:rsidR="00A84620" w:rsidRPr="00E045B7" w:rsidRDefault="00A84620" w:rsidP="0050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Правильный, но не аргументированный ответ – 2 балла.</w:t>
            </w:r>
          </w:p>
          <w:p w:rsidR="00A84620" w:rsidRPr="00E045B7" w:rsidRDefault="00A84620" w:rsidP="0050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Неверный ответ – 0 баллов.</w:t>
            </w:r>
          </w:p>
          <w:p w:rsidR="00A84620" w:rsidRPr="00E045B7" w:rsidRDefault="00A84620" w:rsidP="0050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Простой вопрос:</w:t>
            </w:r>
          </w:p>
          <w:p w:rsidR="00A84620" w:rsidRPr="00E045B7" w:rsidRDefault="00A84620" w:rsidP="0050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Правильный ответ – 1 балл.</w:t>
            </w:r>
          </w:p>
          <w:p w:rsidR="00A84620" w:rsidRPr="00E045B7" w:rsidRDefault="00A84620" w:rsidP="0050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Неправильный ответ – 0 баллов.</w:t>
            </w:r>
          </w:p>
        </w:tc>
      </w:tr>
    </w:tbl>
    <w:p w:rsidR="0032299A" w:rsidRPr="00E045B7" w:rsidRDefault="0032299A" w:rsidP="00503B82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6A7" w:rsidRPr="00E045B7" w:rsidRDefault="008A76A7" w:rsidP="00503B82">
      <w:pPr>
        <w:pStyle w:val="2"/>
        <w:keepNext w:val="0"/>
        <w:widowControl w:val="0"/>
        <w:rPr>
          <w:sz w:val="24"/>
        </w:rPr>
      </w:pPr>
      <w:r w:rsidRPr="00E045B7">
        <w:rPr>
          <w:sz w:val="24"/>
        </w:rPr>
        <w:t>4.3. Оценочные средства для промежуточной аттестации.</w:t>
      </w:r>
    </w:p>
    <w:p w:rsidR="0032299A" w:rsidRPr="00E045B7" w:rsidRDefault="008A76A7" w:rsidP="00503B82">
      <w:pPr>
        <w:pStyle w:val="2"/>
        <w:keepNext w:val="0"/>
        <w:widowControl w:val="0"/>
        <w:ind w:firstLine="0"/>
        <w:rPr>
          <w:sz w:val="24"/>
        </w:rPr>
      </w:pPr>
      <w:r w:rsidRPr="00E045B7">
        <w:rPr>
          <w:sz w:val="24"/>
        </w:rPr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565"/>
        <w:gridCol w:w="2830"/>
        <w:gridCol w:w="1345"/>
        <w:gridCol w:w="3723"/>
      </w:tblGrid>
      <w:tr w:rsidR="006C4C38" w:rsidRPr="00E045B7" w:rsidTr="006C4C38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6C4C38" w:rsidRPr="00E045B7" w:rsidTr="006C4C38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УК-6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38" w:rsidRPr="00E045B7" w:rsidRDefault="006C4C38" w:rsidP="00503B82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УК-6.1</w:t>
            </w:r>
          </w:p>
          <w:p w:rsidR="006C4C38" w:rsidRPr="00E045B7" w:rsidRDefault="006C4C38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jc w:val="both"/>
              <w:rPr>
                <w:rFonts w:ascii="Times New Roman" w:hAnsi="Times New Roman"/>
                <w:spacing w:val="-20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планирования </w:t>
            </w:r>
            <w:r w:rsidRPr="00E045B7">
              <w:rPr>
                <w:rStyle w:val="FontStyle44"/>
                <w:spacing w:val="-20"/>
                <w:sz w:val="24"/>
              </w:rPr>
              <w:t>задач собственного профессионального и личностного развития</w:t>
            </w:r>
          </w:p>
        </w:tc>
      </w:tr>
      <w:tr w:rsidR="006C4C38" w:rsidRPr="00E045B7" w:rsidTr="006C4C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38" w:rsidRPr="00E045B7" w:rsidRDefault="006C4C38" w:rsidP="00503B82">
            <w:pP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38" w:rsidRPr="00E045B7" w:rsidRDefault="006C4C38" w:rsidP="00503B82">
            <w:pP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38" w:rsidRPr="00E045B7" w:rsidRDefault="006C4C38" w:rsidP="00503B82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УК-6.2</w:t>
            </w:r>
          </w:p>
          <w:p w:rsidR="006C4C38" w:rsidRPr="00E045B7" w:rsidRDefault="006C4C38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contextualSpacing/>
              <w:jc w:val="both"/>
              <w:rPr>
                <w:rFonts w:ascii="Times New Roman" w:hAnsi="Times New Roman"/>
                <w:spacing w:val="-20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планировать </w:t>
            </w:r>
            <w:r w:rsidRPr="00E045B7">
              <w:rPr>
                <w:rStyle w:val="FontStyle44"/>
                <w:spacing w:val="-20"/>
                <w:sz w:val="24"/>
              </w:rPr>
              <w:t>задачи собственного профессионального и личностного развития</w:t>
            </w:r>
          </w:p>
        </w:tc>
      </w:tr>
      <w:tr w:rsidR="006C4C38" w:rsidRPr="00E045B7" w:rsidTr="006C4C38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E045B7">
              <w:rPr>
                <w:rStyle w:val="FontStyle44"/>
                <w:spacing w:val="-20"/>
                <w:sz w:val="24"/>
              </w:rPr>
              <w:t>способность разрабатывать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знает</w:t>
            </w:r>
            <w:r w:rsidRPr="00E045B7">
              <w:rPr>
                <w:rStyle w:val="FontStyle44"/>
                <w:b/>
                <w:spacing w:val="-20"/>
                <w:sz w:val="24"/>
              </w:rPr>
              <w:t xml:space="preserve"> </w:t>
            </w:r>
            <w:r w:rsidRPr="00E045B7">
              <w:rPr>
                <w:rStyle w:val="FontStyle44"/>
                <w:spacing w:val="-20"/>
                <w:sz w:val="24"/>
              </w:rPr>
              <w:t>методологию разработки нормативных правовых актов</w:t>
            </w:r>
          </w:p>
        </w:tc>
      </w:tr>
      <w:tr w:rsidR="006C4C38" w:rsidRPr="00E045B7" w:rsidTr="006C4C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38" w:rsidRPr="00E045B7" w:rsidRDefault="006C4C38" w:rsidP="00503B82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38" w:rsidRPr="00E045B7" w:rsidRDefault="006C4C38" w:rsidP="00503B82">
            <w:pP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ind w:firstLine="567"/>
              <w:contextualSpacing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E045B7">
              <w:rPr>
                <w:rStyle w:val="FontStyle44"/>
                <w:spacing w:val="-20"/>
                <w:sz w:val="24"/>
              </w:rPr>
              <w:t>разработки нормативных правовых актов</w:t>
            </w:r>
          </w:p>
        </w:tc>
      </w:tr>
      <w:tr w:rsidR="006C4C38" w:rsidRPr="00E045B7" w:rsidTr="006C4C38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способность </w:t>
            </w: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ПК-2.1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знать условия применения нормативных </w:t>
            </w: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правовых актов в конкретных сферах юридической деятельности</w:t>
            </w:r>
          </w:p>
        </w:tc>
      </w:tr>
      <w:tr w:rsidR="006C4C38" w:rsidRPr="00E045B7" w:rsidTr="006C4C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38" w:rsidRPr="00E045B7" w:rsidRDefault="006C4C38" w:rsidP="00503B82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38" w:rsidRPr="00E045B7" w:rsidRDefault="006C4C38" w:rsidP="00503B82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6C4C38" w:rsidRPr="00E045B7" w:rsidTr="006C4C38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6C4C38" w:rsidRPr="00E045B7" w:rsidTr="006C4C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38" w:rsidRPr="00E045B7" w:rsidRDefault="006C4C38" w:rsidP="00503B82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38" w:rsidRPr="00E045B7" w:rsidRDefault="006C4C38" w:rsidP="00503B82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6C4C38" w:rsidRPr="00E045B7" w:rsidTr="006C4C38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знает</w:t>
            </w:r>
            <w:r w:rsidRPr="00E045B7">
              <w:rPr>
                <w:rStyle w:val="FontStyle44"/>
                <w:spacing w:val="-20"/>
                <w:sz w:val="24"/>
              </w:rPr>
              <w:t xml:space="preserve"> методологию толкования нормативных правовых актов</w:t>
            </w:r>
          </w:p>
        </w:tc>
      </w:tr>
      <w:tr w:rsidR="006C4C38" w:rsidRPr="00E045B7" w:rsidTr="006C4C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38" w:rsidRPr="00E045B7" w:rsidRDefault="006C4C38" w:rsidP="00503B82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38" w:rsidRPr="00E045B7" w:rsidRDefault="006C4C38" w:rsidP="00503B82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ind w:firstLine="56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 w:rsidRPr="00E045B7">
              <w:rPr>
                <w:rStyle w:val="FontStyle44"/>
                <w:spacing w:val="-20"/>
                <w:sz w:val="24"/>
              </w:rPr>
              <w:t>квалифицированно толковать нормативные правовые акты</w:t>
            </w:r>
          </w:p>
        </w:tc>
      </w:tr>
      <w:tr w:rsidR="006C4C38" w:rsidRPr="00E045B7" w:rsidTr="006C4C38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6C4C38" w:rsidRPr="00E045B7" w:rsidTr="006C4C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38" w:rsidRPr="00E045B7" w:rsidRDefault="006C4C38" w:rsidP="00503B82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38" w:rsidRPr="00E045B7" w:rsidRDefault="006C4C38" w:rsidP="00503B82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pStyle w:val="39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ind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</w:tbl>
    <w:p w:rsidR="006C4C38" w:rsidRPr="00E045B7" w:rsidRDefault="007C18F2" w:rsidP="00503B82">
      <w:pPr>
        <w:spacing w:after="0" w:line="240" w:lineRule="auto"/>
        <w:rPr>
          <w:rFonts w:ascii="Times New Roman" w:hAnsi="Times New Roman"/>
          <w:lang w:eastAsia="ru-RU"/>
        </w:rPr>
      </w:pPr>
      <w:r w:rsidRPr="00E045B7">
        <w:rPr>
          <w:rFonts w:ascii="Times New Roman" w:hAnsi="Times New Roman"/>
          <w:sz w:val="24"/>
        </w:rPr>
        <w:t>Показатели и критерии оценивания компетенций с учетом этапа их формирования</w:t>
      </w: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3686"/>
        <w:gridCol w:w="3734"/>
      </w:tblGrid>
      <w:tr w:rsidR="00ED7831" w:rsidRPr="00E045B7" w:rsidTr="001809B0">
        <w:trPr>
          <w:trHeight w:val="4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E045B7" w:rsidRDefault="00ED7831" w:rsidP="00503B82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left="180" w:right="191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E045B7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E045B7" w:rsidRDefault="00ED7831" w:rsidP="00503B82">
            <w:pPr>
              <w:widowControl w:val="0"/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/>
                <w:bCs/>
                <w:spacing w:val="-20"/>
                <w:kern w:val="3"/>
                <w:sz w:val="24"/>
                <w:szCs w:val="24"/>
                <w:lang w:eastAsia="ja-JP"/>
              </w:rPr>
            </w:pPr>
            <w:r w:rsidRPr="00E045B7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Показатель</w:t>
            </w:r>
          </w:p>
          <w:p w:rsidR="00ED7831" w:rsidRPr="00E045B7" w:rsidRDefault="00ED7831" w:rsidP="00503B82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/>
                <w:i/>
                <w:iCs/>
                <w:spacing w:val="-20"/>
                <w:kern w:val="3"/>
                <w:sz w:val="24"/>
                <w:szCs w:val="24"/>
                <w:lang w:eastAsia="ja-JP"/>
              </w:rPr>
            </w:pPr>
            <w:r w:rsidRPr="00E045B7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оценивания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E045B7" w:rsidRDefault="00ED7831" w:rsidP="00503B82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E045B7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Критерий оценивания</w:t>
            </w:r>
          </w:p>
        </w:tc>
      </w:tr>
      <w:tr w:rsidR="001809B0" w:rsidRPr="00E045B7" w:rsidTr="001809B0">
        <w:trPr>
          <w:trHeight w:val="4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left="180" w:right="191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УК-6.1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spacing w:after="0"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</w:rPr>
              <w:t xml:space="preserve"> знание способов </w:t>
            </w: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планирования </w:t>
            </w:r>
            <w:r w:rsidRPr="00E045B7">
              <w:rPr>
                <w:rStyle w:val="FontStyle44"/>
                <w:spacing w:val="-20"/>
                <w:sz w:val="24"/>
              </w:rPr>
              <w:t>задач собственного профессионального развития;</w:t>
            </w:r>
          </w:p>
          <w:p w:rsidR="001809B0" w:rsidRPr="00E045B7" w:rsidRDefault="001809B0" w:rsidP="00503B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45B7">
              <w:rPr>
                <w:rFonts w:ascii="Times New Roman" w:hAnsi="Times New Roman"/>
                <w:spacing w:val="-20"/>
              </w:rPr>
              <w:t xml:space="preserve"> знание способов </w:t>
            </w: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планирования </w:t>
            </w:r>
            <w:r w:rsidRPr="00E045B7">
              <w:rPr>
                <w:rStyle w:val="FontStyle44"/>
                <w:spacing w:val="-20"/>
                <w:sz w:val="24"/>
              </w:rPr>
              <w:t>задач собственного личностного развития.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pStyle w:val="afa"/>
              <w:spacing w:after="0" w:line="240" w:lineRule="auto"/>
              <w:ind w:hanging="10"/>
              <w:jc w:val="both"/>
              <w:rPr>
                <w:rFonts w:eastAsia="Times New Roman"/>
                <w:spacing w:val="-20"/>
                <w:sz w:val="23"/>
                <w:szCs w:val="23"/>
                <w:lang w:eastAsia="ru-RU"/>
              </w:rPr>
            </w:pPr>
            <w:r w:rsidRPr="00E045B7">
              <w:rPr>
                <w:spacing w:val="-20"/>
              </w:rPr>
              <w:t>Полнота, логичность, обоснованность ответов, критичность оценок;</w:t>
            </w:r>
          </w:p>
          <w:p w:rsidR="001809B0" w:rsidRPr="00E045B7" w:rsidRDefault="001809B0" w:rsidP="00503B82">
            <w:pPr>
              <w:pStyle w:val="afa"/>
              <w:spacing w:after="0" w:line="240" w:lineRule="auto"/>
              <w:ind w:hanging="10"/>
              <w:jc w:val="both"/>
              <w:rPr>
                <w:spacing w:val="-20"/>
              </w:rPr>
            </w:pPr>
            <w:r w:rsidRPr="00E045B7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1809B0" w:rsidRPr="00E045B7" w:rsidTr="001809B0">
        <w:trPr>
          <w:trHeight w:val="432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left="180" w:right="191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УК-6.2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</w:rPr>
            </w:pPr>
            <w:r w:rsidRPr="00E045B7">
              <w:rPr>
                <w:rFonts w:ascii="Times New Roman" w:hAnsi="Times New Roman"/>
                <w:spacing w:val="-20"/>
              </w:rPr>
              <w:t xml:space="preserve"> </w:t>
            </w: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осуществляет планирование </w:t>
            </w:r>
            <w:r w:rsidRPr="00E045B7">
              <w:rPr>
                <w:rStyle w:val="FontStyle44"/>
                <w:spacing w:val="-20"/>
                <w:sz w:val="24"/>
              </w:rPr>
              <w:t>задач собственного профессионального развития</w:t>
            </w:r>
            <w:r w:rsidRPr="00E045B7">
              <w:rPr>
                <w:rFonts w:ascii="Times New Roman" w:hAnsi="Times New Roman"/>
                <w:spacing w:val="-20"/>
              </w:rPr>
              <w:t>;</w:t>
            </w:r>
          </w:p>
          <w:p w:rsidR="001809B0" w:rsidRPr="00E045B7" w:rsidRDefault="001809B0" w:rsidP="00503B82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</w:rPr>
            </w:pPr>
            <w:r w:rsidRPr="00E045B7">
              <w:rPr>
                <w:rFonts w:ascii="Times New Roman" w:hAnsi="Times New Roman"/>
                <w:spacing w:val="-20"/>
              </w:rPr>
              <w:t xml:space="preserve"> осуществляет </w:t>
            </w: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планирование </w:t>
            </w:r>
            <w:r w:rsidRPr="00E045B7">
              <w:rPr>
                <w:rStyle w:val="FontStyle44"/>
                <w:spacing w:val="-20"/>
                <w:sz w:val="24"/>
              </w:rPr>
              <w:t>задач собственного личностного развития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</w:rPr>
            </w:pPr>
            <w:r w:rsidRPr="00E045B7">
              <w:rPr>
                <w:rFonts w:ascii="Times New Roman" w:hAnsi="Times New Roman"/>
                <w:spacing w:val="-20"/>
              </w:rPr>
              <w:t xml:space="preserve"> Самостоятельность и профессионализм, осуществление критического анализа при планировании задач </w:t>
            </w: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профессионального и личностного развития</w:t>
            </w:r>
          </w:p>
        </w:tc>
      </w:tr>
      <w:tr w:rsidR="001809B0" w:rsidRPr="00E045B7" w:rsidTr="001809B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</w:t>
            </w:r>
            <w:r w:rsidRPr="00E045B7">
              <w:rPr>
                <w:rStyle w:val="FontStyle44"/>
                <w:spacing w:val="-20"/>
                <w:sz w:val="24"/>
                <w:szCs w:val="24"/>
              </w:rPr>
              <w:t>методологии разработки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pStyle w:val="afa"/>
              <w:widowControl w:val="0"/>
              <w:spacing w:after="0" w:line="240" w:lineRule="auto"/>
              <w:ind w:hanging="10"/>
              <w:jc w:val="both"/>
              <w:rPr>
                <w:spacing w:val="-20"/>
              </w:rPr>
            </w:pPr>
            <w:r w:rsidRPr="00E045B7">
              <w:rPr>
                <w:spacing w:val="-20"/>
              </w:rPr>
              <w:t>Полнота, логичность, обоснованность ответов;</w:t>
            </w:r>
          </w:p>
          <w:p w:rsidR="001809B0" w:rsidRPr="00E045B7" w:rsidRDefault="001809B0" w:rsidP="00503B82">
            <w:pPr>
              <w:pStyle w:val="afa"/>
              <w:widowControl w:val="0"/>
              <w:spacing w:after="0" w:line="240" w:lineRule="auto"/>
              <w:ind w:hanging="10"/>
              <w:jc w:val="both"/>
              <w:rPr>
                <w:spacing w:val="-20"/>
              </w:rPr>
            </w:pPr>
            <w:r w:rsidRPr="00E045B7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1809B0" w:rsidRPr="00E045B7" w:rsidTr="001809B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по </w:t>
            </w:r>
            <w:r w:rsidRPr="00E045B7">
              <w:rPr>
                <w:rStyle w:val="FontStyle44"/>
                <w:spacing w:val="-20"/>
                <w:sz w:val="24"/>
                <w:szCs w:val="24"/>
              </w:rPr>
              <w:t xml:space="preserve">разработке нормативных </w:t>
            </w:r>
            <w:r w:rsidRPr="00E045B7">
              <w:rPr>
                <w:rStyle w:val="FontStyle44"/>
                <w:spacing w:val="-20"/>
                <w:sz w:val="24"/>
                <w:szCs w:val="24"/>
              </w:rPr>
              <w:lastRenderedPageBreak/>
              <w:t>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Степень сформированности навыков по </w:t>
            </w:r>
            <w:r w:rsidRPr="00E045B7">
              <w:rPr>
                <w:rStyle w:val="FontStyle44"/>
                <w:spacing w:val="-20"/>
                <w:sz w:val="24"/>
                <w:szCs w:val="24"/>
              </w:rPr>
              <w:lastRenderedPageBreak/>
              <w:t>разработке нормативных правовых актов</w:t>
            </w: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1809B0" w:rsidRPr="00E045B7" w:rsidTr="001809B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ПК-2.1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современных методов применения нормативных правовых актов в конкретных сферах юридической деятельности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выбраны методы применения нормативных правовых актов в конкретных сферах юридической деятельности</w:t>
            </w:r>
          </w:p>
        </w:tc>
      </w:tr>
      <w:tr w:rsidR="001809B0" w:rsidRPr="00E045B7" w:rsidTr="001809B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владеет современными методами квалифицированно применять нормативные правовые акты в конкретных сферах юридической деятельности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изучена специфика квалифицированного применения нормативных правовых актов в конкретных сферах юридической деятельности</w:t>
            </w:r>
          </w:p>
        </w:tc>
      </w:tr>
      <w:tr w:rsidR="001809B0" w:rsidRPr="00E045B7" w:rsidTr="001809B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знание критериев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выбраны верные критерии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</w:tr>
      <w:tr w:rsidR="001809B0" w:rsidRPr="00E045B7" w:rsidTr="001809B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владеет современными методами разработки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изучена специфика разработки должностных обязанностей по обеспечению законности и правопорядка, безопасности личности, общества, государства;;</w:t>
            </w:r>
          </w:p>
        </w:tc>
      </w:tr>
      <w:tr w:rsidR="001809B0" w:rsidRPr="00E045B7" w:rsidTr="001809B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</w:t>
            </w:r>
            <w:r w:rsidRPr="00E045B7">
              <w:rPr>
                <w:rStyle w:val="FontStyle44"/>
                <w:spacing w:val="-20"/>
                <w:sz w:val="24"/>
                <w:szCs w:val="24"/>
              </w:rPr>
              <w:t>методологии толкования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pStyle w:val="afa"/>
              <w:widowControl w:val="0"/>
              <w:spacing w:after="0" w:line="240" w:lineRule="auto"/>
              <w:ind w:hanging="10"/>
              <w:jc w:val="both"/>
              <w:rPr>
                <w:spacing w:val="-20"/>
              </w:rPr>
            </w:pPr>
            <w:r w:rsidRPr="00E045B7">
              <w:rPr>
                <w:spacing w:val="-20"/>
              </w:rPr>
              <w:t>Полнота, логичность, обоснованность ответов;</w:t>
            </w:r>
          </w:p>
          <w:p w:rsidR="001809B0" w:rsidRPr="00E045B7" w:rsidRDefault="001809B0" w:rsidP="00503B82">
            <w:pPr>
              <w:pStyle w:val="afa"/>
              <w:widowControl w:val="0"/>
              <w:spacing w:after="0" w:line="240" w:lineRule="auto"/>
              <w:ind w:hanging="10"/>
              <w:jc w:val="both"/>
              <w:rPr>
                <w:spacing w:val="-20"/>
              </w:rPr>
            </w:pPr>
            <w:r w:rsidRPr="00E045B7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1809B0" w:rsidRPr="00E045B7" w:rsidTr="001809B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осуществляет </w:t>
            </w:r>
            <w:r w:rsidRPr="00E045B7">
              <w:rPr>
                <w:rStyle w:val="FontStyle44"/>
                <w:spacing w:val="-20"/>
                <w:sz w:val="24"/>
                <w:szCs w:val="24"/>
              </w:rPr>
              <w:t>квалифицированное толкование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Самостоятельность и профессионализм при осуществлении толкования</w:t>
            </w:r>
            <w:r w:rsidRPr="00E045B7">
              <w:rPr>
                <w:rStyle w:val="FontStyle44"/>
                <w:spacing w:val="-20"/>
                <w:sz w:val="24"/>
                <w:szCs w:val="24"/>
              </w:rPr>
              <w:t xml:space="preserve"> нормативных правовых актов</w:t>
            </w: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. </w:t>
            </w:r>
          </w:p>
        </w:tc>
      </w:tr>
      <w:tr w:rsidR="001809B0" w:rsidRPr="00E045B7" w:rsidTr="001809B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современных способов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выбраны оптимальные способы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  <w:tr w:rsidR="001809B0" w:rsidRPr="00E045B7" w:rsidTr="001809B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владеет современными методами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Выбраны оптимальные методы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</w:tbl>
    <w:p w:rsidR="00F40DC1" w:rsidRPr="00E045B7" w:rsidRDefault="00F40DC1" w:rsidP="00503B82">
      <w:pPr>
        <w:pStyle w:val="a5"/>
        <w:widowControl w:val="0"/>
        <w:spacing w:after="0" w:line="240" w:lineRule="auto"/>
        <w:ind w:left="987"/>
        <w:rPr>
          <w:rFonts w:ascii="Times New Roman" w:hAnsi="Times New Roman"/>
          <w:b/>
          <w:sz w:val="24"/>
          <w:szCs w:val="24"/>
        </w:rPr>
      </w:pPr>
    </w:p>
    <w:p w:rsidR="00ED7831" w:rsidRPr="00E045B7" w:rsidRDefault="00ED7831" w:rsidP="00503B82">
      <w:pPr>
        <w:pStyle w:val="a5"/>
        <w:widowControl w:val="0"/>
        <w:spacing w:after="0" w:line="240" w:lineRule="auto"/>
        <w:ind w:left="987"/>
        <w:rPr>
          <w:rFonts w:ascii="Times New Roman" w:hAnsi="Times New Roman"/>
          <w:b/>
          <w:sz w:val="24"/>
          <w:szCs w:val="24"/>
        </w:rPr>
      </w:pPr>
      <w:r w:rsidRPr="00E045B7">
        <w:rPr>
          <w:rFonts w:ascii="Times New Roman" w:hAnsi="Times New Roman"/>
          <w:b/>
          <w:sz w:val="24"/>
          <w:szCs w:val="24"/>
        </w:rPr>
        <w:t>4.3.2. Типовые оценочные средства</w:t>
      </w:r>
    </w:p>
    <w:p w:rsidR="0032299A" w:rsidRPr="00E045B7" w:rsidRDefault="0032299A" w:rsidP="00503B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ВОПРОСЫ</w:t>
      </w:r>
      <w:r w:rsidR="00FB7078" w:rsidRPr="00E045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045B7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FB7078" w:rsidRPr="00E045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045B7">
        <w:rPr>
          <w:rFonts w:ascii="Times New Roman" w:eastAsia="Times New Roman" w:hAnsi="Times New Roman"/>
          <w:b/>
          <w:sz w:val="24"/>
          <w:szCs w:val="24"/>
          <w:lang w:eastAsia="ru-RU"/>
        </w:rPr>
        <w:t>ЗАЧЕТУ</w:t>
      </w:r>
    </w:p>
    <w:p w:rsidR="0032299A" w:rsidRPr="00E045B7" w:rsidRDefault="00955406" w:rsidP="00503B8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Сформулировать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азвитие идеи прав человека в истории политико-правовой мысли: основные этапы.</w:t>
      </w:r>
    </w:p>
    <w:p w:rsidR="0032299A" w:rsidRPr="00E045B7" w:rsidRDefault="00955406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color w:val="000000"/>
        </w:rPr>
        <w:t>Определить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онятие и содержание правового статуса личности.</w:t>
      </w:r>
    </w:p>
    <w:p w:rsidR="0032299A" w:rsidRPr="00E045B7" w:rsidRDefault="00955406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Раскрыть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собенности содержания и нормативного закрепления конституционно-правового статуса личности в РФ.</w:t>
      </w:r>
    </w:p>
    <w:p w:rsidR="0032299A" w:rsidRPr="00E045B7" w:rsidRDefault="00955406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Назвать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онституционные принципы статуса личности в РФ.</w:t>
      </w:r>
    </w:p>
    <w:p w:rsidR="0032299A" w:rsidRPr="00E045B7" w:rsidRDefault="00955406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color w:val="000000"/>
        </w:rPr>
        <w:t>Определить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онятие и содержание прав и свобод человека и гражданина в РФ.</w:t>
      </w:r>
    </w:p>
    <w:p w:rsidR="0032299A" w:rsidRPr="00E045B7" w:rsidRDefault="00955406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Дать общую характеристику р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еализаци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конституционных прав, свобод и 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обязанностей личности в РФ (механизм реализации).</w:t>
      </w:r>
    </w:p>
    <w:p w:rsidR="0032299A" w:rsidRPr="00E045B7" w:rsidRDefault="0032299A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5406" w:rsidRPr="00E045B7">
        <w:rPr>
          <w:rFonts w:ascii="Times New Roman" w:hAnsi="Times New Roman"/>
        </w:rPr>
        <w:t>Раскрыть</w:t>
      </w:r>
      <w:r w:rsidR="00955406"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снования ограничения конституционных прав и свобод личности в РФ.</w:t>
      </w:r>
    </w:p>
    <w:p w:rsidR="0032299A" w:rsidRPr="00E045B7" w:rsidRDefault="00955406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Охарактеризовать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лассификаци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основных прав, свобод и обязанностей человека и гражданина в РФ.</w:t>
      </w:r>
    </w:p>
    <w:p w:rsidR="0032299A" w:rsidRPr="00E045B7" w:rsidRDefault="00955406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color w:val="000000"/>
        </w:rPr>
        <w:t>Определить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онятие, классификация и содержание общих гарантий прав, свобод и обязанностей человека и гражданина в РФ.</w:t>
      </w:r>
    </w:p>
    <w:p w:rsidR="0032299A" w:rsidRPr="00E045B7" w:rsidRDefault="00955406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napToGrid w:val="0"/>
        </w:rPr>
        <w:t>Перечислить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иды юридических гарантии и их место в системе гарантий РФ.</w:t>
      </w:r>
    </w:p>
    <w:p w:rsidR="0032299A" w:rsidRPr="00E045B7" w:rsidRDefault="00955406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Указать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олномочия РФ и её субъектов в сфере реализации прав и свобод человека и гражданина.</w:t>
      </w:r>
    </w:p>
    <w:p w:rsidR="0032299A" w:rsidRPr="00E045B7" w:rsidRDefault="00955406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 xml:space="preserve">Дать общую характеристику 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международных механизмов охраны и защиты прав человека и гражданина.</w:t>
      </w:r>
    </w:p>
    <w:p w:rsidR="0032299A" w:rsidRPr="00E045B7" w:rsidRDefault="00955406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Указать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оотношение и взаимодействие международных и внутригосударственных правовых институтов охраны и защиты прав и свобод человека и гражданина.</w:t>
      </w:r>
    </w:p>
    <w:p w:rsidR="0032299A" w:rsidRPr="00E045B7" w:rsidRDefault="00955406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 xml:space="preserve">Дать общую характеристику 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и отличительные особенности судебной защиты конституционных прав человека в РФ.</w:t>
      </w:r>
    </w:p>
    <w:p w:rsidR="0032299A" w:rsidRPr="00E045B7" w:rsidRDefault="00955406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Раскрыть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ащит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 человека и гражданина в Конституционном Суде РФ.</w:t>
      </w:r>
    </w:p>
    <w:p w:rsidR="0032299A" w:rsidRPr="00E045B7" w:rsidRDefault="00955406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 xml:space="preserve">Дать общую характеристику 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государственных институтов несудебной защиты в РФ.</w:t>
      </w:r>
    </w:p>
    <w:p w:rsidR="0032299A" w:rsidRPr="00E045B7" w:rsidRDefault="00955406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Описать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ф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ункции Президента как гаранта прав человека и гражданина в РФ.</w:t>
      </w:r>
    </w:p>
    <w:p w:rsidR="0032299A" w:rsidRPr="00E045B7" w:rsidRDefault="00955406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Охарактеризовать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орядок рассмотрения обращений граждан Администрацией Президента РФ.</w:t>
      </w:r>
    </w:p>
    <w:p w:rsidR="0032299A" w:rsidRPr="00E045B7" w:rsidRDefault="00955406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Анализировать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орядок функционирования Управления по работе с обращениями граждан.</w:t>
      </w:r>
    </w:p>
    <w:p w:rsidR="0032299A" w:rsidRPr="00E045B7" w:rsidRDefault="00955406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Описать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абот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 законодательных собраний и их компетенция как народных представителей.</w:t>
      </w:r>
    </w:p>
    <w:p w:rsidR="0032299A" w:rsidRPr="00E045B7" w:rsidRDefault="00E045B7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color w:val="000000"/>
          <w:spacing w:val="3"/>
        </w:rPr>
        <w:t>Установить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орядок обращений граждан в органы законодательной и исполнительной власти РФ.</w:t>
      </w:r>
    </w:p>
    <w:p w:rsidR="0032299A" w:rsidRPr="00E045B7" w:rsidRDefault="00E045B7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Раскрыть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орядок обращений граждан к Президенту РФ.</w:t>
      </w:r>
    </w:p>
    <w:p w:rsidR="0032299A" w:rsidRPr="00E045B7" w:rsidRDefault="00E045B7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Охарактеризовать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нститут Уполномоченного по правам человека РФ: правовой статус и механизм воздействия.</w:t>
      </w:r>
    </w:p>
    <w:p w:rsidR="0032299A" w:rsidRPr="00E045B7" w:rsidRDefault="00E045B7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Раскрыть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начение института Уполномоченного по правам человека по Конституции РФ. Уполномоченный по правам человека в СПб.</w:t>
      </w:r>
    </w:p>
    <w:p w:rsidR="0032299A" w:rsidRPr="00E045B7" w:rsidRDefault="00E045B7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Раскрыть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оль неправительственных организаций в защите прав человека в России.</w:t>
      </w:r>
    </w:p>
    <w:p w:rsidR="0032299A" w:rsidRPr="00E045B7" w:rsidRDefault="00E045B7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Сформулировать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олномочия ООН и права человека: смысл создания и правовое регулирование.</w:t>
      </w:r>
    </w:p>
    <w:p w:rsidR="0032299A" w:rsidRPr="00E045B7" w:rsidRDefault="00E045B7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Дать общую характеристику д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еятельност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ООН и НПО.</w:t>
      </w:r>
    </w:p>
    <w:p w:rsidR="0032299A" w:rsidRPr="00E045B7" w:rsidRDefault="00E045B7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Раскрыть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оль центральных органов ООН в защите прав человека.</w:t>
      </w:r>
    </w:p>
    <w:p w:rsidR="0032299A" w:rsidRPr="00E045B7" w:rsidRDefault="00E045B7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 xml:space="preserve">Дать общую характеристику 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органов, созданных для контроля за выполнением соглашений («договорных органов»).</w:t>
      </w:r>
    </w:p>
    <w:p w:rsidR="0032299A" w:rsidRPr="00E045B7" w:rsidRDefault="00E045B7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Сформулировать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орядок функционирования Комитета по правам человека и Комитета по экономическим, социальным и культурным правам.</w:t>
      </w:r>
    </w:p>
    <w:p w:rsidR="0032299A" w:rsidRPr="00E045B7" w:rsidRDefault="00E045B7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Сравнить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равовое регулирование и полномочия Комитета по ликвидации расовой дискриминации и Комитета по ликвидации дискриминации в отношении женщин.</w:t>
      </w:r>
    </w:p>
    <w:p w:rsidR="0032299A" w:rsidRPr="00E045B7" w:rsidRDefault="00E045B7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Объяснить с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мысл создания и компетенция Комитета против пыток.</w:t>
      </w:r>
    </w:p>
    <w:p w:rsidR="0032299A" w:rsidRPr="00E045B7" w:rsidRDefault="00E045B7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Описать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стори</w:t>
      </w:r>
      <w:r w:rsidR="008A2AB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создания и компетенция Комитета по правам ребенка.</w:t>
      </w:r>
    </w:p>
    <w:p w:rsidR="0032299A" w:rsidRPr="00E045B7" w:rsidRDefault="00E045B7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color w:val="000000"/>
          <w:spacing w:val="3"/>
        </w:rPr>
        <w:t>Установить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ц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ель создания и функционирование специализированного органа по правам человека при ООН: ЮНЕСКО, </w:t>
      </w:r>
    </w:p>
    <w:p w:rsidR="0032299A" w:rsidRPr="00E045B7" w:rsidRDefault="0032299A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5B7" w:rsidRPr="00E045B7">
        <w:rPr>
          <w:rFonts w:ascii="Times New Roman" w:hAnsi="Times New Roman"/>
        </w:rPr>
        <w:t>Сформулировать</w:t>
      </w:r>
      <w:r w:rsidR="00E045B7"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орядок деятельности и процедуры Международной организации труда.</w:t>
      </w:r>
    </w:p>
    <w:p w:rsidR="0032299A" w:rsidRPr="00E045B7" w:rsidRDefault="00E045B7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Раскрыть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оль Европейской конвенции о защите прав человека и основных свобод становлении российского правового государства.</w:t>
      </w:r>
    </w:p>
    <w:p w:rsidR="0032299A" w:rsidRPr="00E045B7" w:rsidRDefault="00E045B7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Идентифицировать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Европейский Суд по правам человека: особенности подачи и рассмотрения индивидуальных и коллективных жалоб.</w:t>
      </w:r>
    </w:p>
    <w:p w:rsidR="0032299A" w:rsidRPr="00E045B7" w:rsidRDefault="00E045B7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lastRenderedPageBreak/>
        <w:t>Охарактеризовать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оложение Уполномоченного РФ при Европейском Суде по правам человека.</w:t>
      </w:r>
    </w:p>
    <w:p w:rsidR="0032299A" w:rsidRPr="00E045B7" w:rsidRDefault="00E045B7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Описать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стори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предпосылки создания Организации по безопасности и сотрудничеству в Европе (ОБСЕ).</w:t>
      </w:r>
    </w:p>
    <w:p w:rsidR="0032299A" w:rsidRPr="00E045B7" w:rsidRDefault="0032299A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5B7" w:rsidRPr="00E045B7">
        <w:rPr>
          <w:rFonts w:ascii="Times New Roman" w:hAnsi="Times New Roman"/>
        </w:rPr>
        <w:t>Назвать</w:t>
      </w:r>
      <w:r w:rsidR="00E045B7"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олномочия и порядок деятельности ОБСЕ в области защиты прав человека.</w:t>
      </w:r>
    </w:p>
    <w:p w:rsidR="0032299A" w:rsidRPr="00E045B7" w:rsidRDefault="0032299A" w:rsidP="00503B82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6120" w:rsidRPr="00A96120" w:rsidRDefault="00A96120" w:rsidP="00A96120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</w:rPr>
      </w:pPr>
      <w:r w:rsidRPr="00A96120">
        <w:rPr>
          <w:rFonts w:ascii="Times New Roman" w:eastAsia="Times New Roman" w:hAnsi="Times New Roman"/>
          <w:b/>
          <w:sz w:val="24"/>
          <w:szCs w:val="24"/>
        </w:rPr>
        <w:t>Шкала оценивания</w:t>
      </w:r>
    </w:p>
    <w:p w:rsidR="00A96120" w:rsidRPr="00A96120" w:rsidRDefault="00A96120" w:rsidP="00A96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1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Приказом Ректора РАНХиГС при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A96120" w:rsidRPr="00A96120" w:rsidRDefault="00A96120" w:rsidP="00A96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1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ОТЛИЧНО (5 баллов)</w:t>
      </w:r>
    </w:p>
    <w:p w:rsidR="00A96120" w:rsidRPr="00A96120" w:rsidRDefault="00A96120" w:rsidP="00A96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1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Обучающийся показывает высокий уровень компетентности, знания программного материала, учебной литературы, раскрывает и анализирует проблему с точки зрения различных авторов. Обучающийся показывает не только высокий уровень теоретических знаний, но и видит междисциплинарные связи. Профессионально, грамотно, последовательно, хорошим языком четко излагает материал, аргументированно формулирует выводы. Знает в рамках требований к направлению и профилю подготовки нормативную и практическую базу. На вопросы отвечает кратко, аргументировано, уверенно, по существу. Способен принимать быстрые и нестандартные решения. </w:t>
      </w:r>
    </w:p>
    <w:p w:rsidR="00A96120" w:rsidRPr="00A96120" w:rsidRDefault="00A96120" w:rsidP="00A96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1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Нестандартное (многоплановое) решение ситуационной задачи (кейса)</w:t>
      </w:r>
    </w:p>
    <w:p w:rsidR="00A96120" w:rsidRPr="00A96120" w:rsidRDefault="00A96120" w:rsidP="00A96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1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ХОРОШО (4 балла)</w:t>
      </w:r>
    </w:p>
    <w:p w:rsidR="00A96120" w:rsidRPr="00A96120" w:rsidRDefault="00A96120" w:rsidP="00A96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1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показывает достаточный уровень компетентности, знания материалов занятий, учебной и методической литературы, нормативов и практики его применения. Уверенно и профессионально, грамотным языком, ясно, четко и понятно излагает состояние и суть вопроса. Знает теоретическую и практическую базу, но при ответе допускает несущественные погрешности. Обучающийся показывает достаточный уровень профессиональных знаний, свободно оперирует понятиями, методами оценки принятия решений, имеет представление: о междисциплинарных связях, увязывает знания, полученные при изучении различных дисциплин, умеет анализировать практические ситуации, но допускает некоторые погрешности. Ответ построен логично, материал излагается хорошим языком, привлекается информативный и иллюстрированный материал, но при ответе допускает незначительные ошибки, неточности по названным критериям, которые не искажают сути ответа;</w:t>
      </w:r>
    </w:p>
    <w:p w:rsidR="00A96120" w:rsidRPr="00A96120" w:rsidRDefault="00A96120" w:rsidP="00A96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1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Стандартное решение ситуационной задачи (кейса)</w:t>
      </w:r>
    </w:p>
    <w:p w:rsidR="00A96120" w:rsidRPr="00A96120" w:rsidRDefault="00A96120" w:rsidP="00A96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1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УДОВЛЕТВОРИТЕЛЬНО (3 балла)</w:t>
      </w:r>
    </w:p>
    <w:p w:rsidR="00A96120" w:rsidRPr="00A96120" w:rsidRDefault="00A96120" w:rsidP="00A96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1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показывает слабое знание материалов занятий, отсутствует должная связь между анализом, аргументацией и выводами. На поставленные вопросы отвечает неуверенно, допускает погрешности. Обучающийся владеет практическими навыками, привлекает иллюстративный материал, но чувствует себя неуверенно при анализе междисциплинарных связей. В ответе не всегда присутствует логика, аргументы привлекаются недостаточно веские. На поставленные вопросы затрудняется с ответами, показывает недостаточно глубокие знания.</w:t>
      </w:r>
    </w:p>
    <w:p w:rsidR="00A96120" w:rsidRPr="00A96120" w:rsidRDefault="00A96120" w:rsidP="00A96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1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Ситуационная задача (кейс) решена с некоторыми неточностями</w:t>
      </w:r>
    </w:p>
    <w:p w:rsidR="00A96120" w:rsidRPr="00A96120" w:rsidRDefault="00A96120" w:rsidP="00A96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1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НЕУДОВЛЕТВОРИТЕЛЬНО (2 балла)</w:t>
      </w:r>
    </w:p>
    <w:p w:rsidR="00A96120" w:rsidRPr="00A96120" w:rsidRDefault="00A96120" w:rsidP="00A96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1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Обучающийся показывает слабые знания материалов занятий, учебной литературы, теории и практики применения изучаемого вопроса,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Неправильно отвечает на вопросы или затрудняется с ответом.</w:t>
      </w:r>
    </w:p>
    <w:p w:rsidR="00A96120" w:rsidRPr="00A96120" w:rsidRDefault="00A96120" w:rsidP="00A96120">
      <w:pPr>
        <w:widowControl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1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Неверное решение или ситуационная задача (кейс) не решена</w:t>
      </w:r>
    </w:p>
    <w:p w:rsidR="00A96120" w:rsidRPr="00A96120" w:rsidRDefault="00A96120" w:rsidP="00A96120">
      <w:pPr>
        <w:shd w:val="clear" w:color="auto" w:fill="FFFFFF"/>
        <w:spacing w:after="0" w:line="240" w:lineRule="auto"/>
        <w:ind w:firstLine="397"/>
        <w:jc w:val="both"/>
        <w:rPr>
          <w:rFonts w:eastAsia="Times New Roman"/>
          <w:color w:val="000000"/>
          <w:lang w:eastAsia="ru-RU"/>
        </w:rPr>
      </w:pPr>
      <w:r w:rsidRPr="00A961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Шкала перевода оценки из многобалльной в систему «зачтено»/«не зачтено»: </w:t>
      </w:r>
      <w:r w:rsidRPr="00A9612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849"/>
        <w:gridCol w:w="4473"/>
      </w:tblGrid>
      <w:tr w:rsidR="00A96120" w:rsidRPr="00A96120" w:rsidTr="00A96120"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120" w:rsidRPr="00A96120" w:rsidRDefault="00A96120" w:rsidP="00A96120">
            <w:pPr>
              <w:spacing w:after="0" w:line="256" w:lineRule="auto"/>
              <w:ind w:firstLine="39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5-3 балла 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120" w:rsidRPr="00A96120" w:rsidRDefault="00A96120" w:rsidP="00A96120">
            <w:pPr>
              <w:spacing w:after="0" w:line="256" w:lineRule="auto"/>
              <w:ind w:firstLine="39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«зачтено» </w:t>
            </w:r>
          </w:p>
        </w:tc>
      </w:tr>
      <w:tr w:rsidR="00A96120" w:rsidRPr="00A96120" w:rsidTr="00A96120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120" w:rsidRPr="00A96120" w:rsidRDefault="00A96120" w:rsidP="00A96120">
            <w:pPr>
              <w:spacing w:after="0" w:line="256" w:lineRule="auto"/>
              <w:ind w:firstLine="39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балла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120" w:rsidRPr="00A96120" w:rsidRDefault="00A96120" w:rsidP="00A96120">
            <w:pPr>
              <w:spacing w:after="0" w:line="256" w:lineRule="auto"/>
              <w:ind w:firstLine="39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«не зачтено» </w:t>
            </w:r>
          </w:p>
        </w:tc>
      </w:tr>
    </w:tbl>
    <w:p w:rsidR="00F40DC1" w:rsidRPr="00E045B7" w:rsidRDefault="00F40DC1" w:rsidP="00503B82">
      <w:pPr>
        <w:widowControl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F40DC1" w:rsidRPr="00E045B7" w:rsidRDefault="00F40DC1" w:rsidP="00503B82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45B7">
        <w:rPr>
          <w:rFonts w:ascii="Times New Roman" w:hAnsi="Times New Roman"/>
          <w:b/>
          <w:sz w:val="24"/>
          <w:szCs w:val="24"/>
        </w:rPr>
        <w:t>4.4. Методические материалы</w:t>
      </w:r>
    </w:p>
    <w:p w:rsidR="00F40DC1" w:rsidRPr="00E045B7" w:rsidRDefault="00F40DC1" w:rsidP="00503B82">
      <w:pPr>
        <w:widowControl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зачет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32299A" w:rsidRPr="00E045B7" w:rsidRDefault="0032299A" w:rsidP="00503B82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2299A" w:rsidRPr="00E045B7" w:rsidRDefault="0032299A" w:rsidP="00503B82">
      <w:pPr>
        <w:pStyle w:val="1"/>
        <w:keepNext w:val="0"/>
        <w:widowControl w:val="0"/>
        <w:rPr>
          <w:sz w:val="24"/>
        </w:rPr>
      </w:pPr>
      <w:bookmarkStart w:id="9" w:name="_Toc354484588"/>
      <w:bookmarkStart w:id="10" w:name="_Toc354491437"/>
      <w:bookmarkStart w:id="11" w:name="_Toc354496581"/>
      <w:bookmarkStart w:id="12" w:name="_Toc355533336"/>
      <w:r w:rsidRPr="00E045B7">
        <w:rPr>
          <w:sz w:val="24"/>
        </w:rPr>
        <w:t>5. Методические указания для обучающихся по освоению дисциплины</w:t>
      </w:r>
      <w:bookmarkEnd w:id="9"/>
      <w:bookmarkEnd w:id="10"/>
      <w:bookmarkEnd w:id="11"/>
      <w:bookmarkEnd w:id="12"/>
      <w:r w:rsidRPr="00E045B7">
        <w:rPr>
          <w:sz w:val="24"/>
        </w:rPr>
        <w:t xml:space="preserve"> </w:t>
      </w:r>
    </w:p>
    <w:p w:rsidR="0032299A" w:rsidRPr="00E045B7" w:rsidRDefault="0032299A" w:rsidP="00503B8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При подготовке к лекционным занятиям студенту следует</w:t>
      </w:r>
      <w:r w:rsidR="00FB7078" w:rsidRPr="00E045B7">
        <w:rPr>
          <w:rFonts w:ascii="Times New Roman" w:hAnsi="Times New Roman"/>
          <w:sz w:val="24"/>
          <w:szCs w:val="24"/>
        </w:rPr>
        <w:t xml:space="preserve"> </w:t>
      </w:r>
      <w:r w:rsidRPr="00E045B7">
        <w:rPr>
          <w:rFonts w:ascii="Times New Roman" w:hAnsi="Times New Roman"/>
          <w:sz w:val="24"/>
          <w:szCs w:val="24"/>
        </w:rPr>
        <w:t xml:space="preserve">ознакомиться с Учебно-тематическим планом изучаемой учебной дисциплины, с календарным планом прохождения соответствующего курса - с тем, чтобы иметь возможность вспомнить уже пройденный материал данного курса и на этой основе подготовиться к восприятию новой информации, следуя логике изложения курса преподавателем-лектором. </w:t>
      </w:r>
    </w:p>
    <w:p w:rsidR="0032299A" w:rsidRPr="00E045B7" w:rsidRDefault="0032299A" w:rsidP="00503B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В процессе лекционного занятия студент ведет свой конспект лекций, делая записи, касающиеся основных тезисов лектора. Это могут быть исходные проблемы и вопросы, ключевые понятия и их определения, важнейшие положения и выводы, существенные оценки.</w:t>
      </w:r>
    </w:p>
    <w:p w:rsidR="0032299A" w:rsidRPr="00E045B7" w:rsidRDefault="0032299A" w:rsidP="00503B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045B7">
        <w:rPr>
          <w:rFonts w:ascii="Times New Roman" w:hAnsi="Times New Roman"/>
          <w:iCs/>
          <w:sz w:val="24"/>
          <w:szCs w:val="24"/>
        </w:rPr>
        <w:t>Стоит отметить, что необходимо также систематическая самостоятельная работа студента.</w:t>
      </w:r>
    </w:p>
    <w:p w:rsidR="0032299A" w:rsidRPr="00E045B7" w:rsidRDefault="0032299A" w:rsidP="00503B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045B7">
        <w:rPr>
          <w:rFonts w:ascii="Times New Roman" w:hAnsi="Times New Roman"/>
          <w:iCs/>
          <w:sz w:val="24"/>
          <w:szCs w:val="24"/>
        </w:rPr>
        <w:t>Самостоятельная работа студента, прежде всего, подразумевает изучение им учебной и научной литературы, рекомендуемой программой курса, а ознакомление с научными статьями и монографиями, посвященными проблемам теории государства и права.</w:t>
      </w:r>
    </w:p>
    <w:p w:rsidR="0032299A" w:rsidRPr="00E045B7" w:rsidRDefault="0032299A" w:rsidP="00503B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 xml:space="preserve">Кроме того, для выявления существующих проблем необходимо детальное изучение источников, в частности российского и зарубежного избирательного права. </w:t>
      </w:r>
    </w:p>
    <w:p w:rsidR="0032299A" w:rsidRPr="00E045B7" w:rsidRDefault="0032299A" w:rsidP="00503B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 xml:space="preserve">При подготовке к семинарским занятиям обучающемуся целесообразно: прорабатывать лекционный материал, учебную литературу в соответствии с тематическим планом. При подготовке к семинарскому занятию обучающемуся следует обратиться к литературе библиотеки Северо-Западного института управления. </w:t>
      </w:r>
    </w:p>
    <w:p w:rsidR="0032299A" w:rsidRPr="00E045B7" w:rsidRDefault="0032299A" w:rsidP="00503B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Вместе с тем при изучении дисциплины нельзя ограничиваться только лекционным материалом и учебным материалом, поскольку для формирования у обучающегося системного, комплексного и актуального представления о функционировании конституционно-правовых норм необходимо изучение законодательных актов зарубежных стран.</w:t>
      </w:r>
    </w:p>
    <w:p w:rsidR="0032299A" w:rsidRPr="00E045B7" w:rsidRDefault="0032299A" w:rsidP="00503B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 xml:space="preserve">Отвечать на тот или иной вопрос студентам рекомендуется формулировать наиболее полно и точно, при этом нужно уметь логически грамотно выражать и обосновывать свою точку зрения, свободно оперировать юридическими понятиями и </w:t>
      </w:r>
      <w:r w:rsidRPr="00E045B7">
        <w:rPr>
          <w:rFonts w:ascii="Times New Roman" w:hAnsi="Times New Roman"/>
          <w:sz w:val="24"/>
          <w:szCs w:val="24"/>
        </w:rPr>
        <w:lastRenderedPageBreak/>
        <w:t>терминами.</w:t>
      </w:r>
    </w:p>
    <w:p w:rsidR="0032299A" w:rsidRPr="00E045B7" w:rsidRDefault="0032299A" w:rsidP="00503B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При подготовке к зачету необходимо исходить из Списка контрольных вопросов. Зачет проводится в устной форме.</w:t>
      </w:r>
    </w:p>
    <w:p w:rsidR="0032299A" w:rsidRPr="00E045B7" w:rsidRDefault="0032299A" w:rsidP="00503B82">
      <w:pPr>
        <w:widowControl w:val="0"/>
        <w:spacing w:after="0" w:line="240" w:lineRule="auto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32299A" w:rsidRPr="00E045B7" w:rsidRDefault="0032299A" w:rsidP="00503B82">
      <w:pPr>
        <w:pStyle w:val="1"/>
        <w:keepNext w:val="0"/>
        <w:widowControl w:val="0"/>
        <w:numPr>
          <w:ilvl w:val="0"/>
          <w:numId w:val="14"/>
        </w:numPr>
        <w:rPr>
          <w:sz w:val="24"/>
        </w:rPr>
      </w:pPr>
      <w:bookmarkStart w:id="13" w:name="_Toc355533337"/>
      <w:r w:rsidRPr="00E045B7">
        <w:rPr>
          <w:sz w:val="24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bookmarkEnd w:id="13"/>
      <w:r w:rsidRPr="00E045B7">
        <w:rPr>
          <w:sz w:val="24"/>
        </w:rPr>
        <w:t xml:space="preserve"> </w:t>
      </w:r>
    </w:p>
    <w:p w:rsidR="0032299A" w:rsidRPr="00E045B7" w:rsidRDefault="0032299A" w:rsidP="00503B82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45B7">
        <w:rPr>
          <w:rFonts w:ascii="Times New Roman" w:hAnsi="Times New Roman"/>
          <w:b/>
          <w:color w:val="000000"/>
          <w:sz w:val="24"/>
          <w:szCs w:val="24"/>
        </w:rPr>
        <w:t>6.1 Основная литература:</w:t>
      </w:r>
    </w:p>
    <w:p w:rsidR="00503B82" w:rsidRPr="00E045B7" w:rsidRDefault="00503B82" w:rsidP="00503B82">
      <w:pPr>
        <w:widowControl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1.Хазов, Е. Н. Конституционные гарантии прав и свобод человека и гражданина в России. Теоретические основы и проблемы реализации [Электронный ресурс] : монография / Е. Н. Хазов. — Электрон. текстовые данные. — М. : ЮНИТИ-ДАНА, 2017. — 342 c. — 978-5-238-02038-9. — Режим доступа: http://www.iprbookshop.ru.ezproxy.ranepa.ru:3561/71095.html</w:t>
      </w:r>
    </w:p>
    <w:p w:rsidR="00503B82" w:rsidRPr="00E045B7" w:rsidRDefault="00503B82" w:rsidP="00503B82">
      <w:pPr>
        <w:widowControl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2.Чепурнова, Н. М. Судебная защита в механизме гарантирования прав и свобод. Конституционно-правовой аспект [Электронный ресурс] : монография / Н. М. Чепурнова, Д. В. Белоусов. — Электрон. текстовые данные. — М. : ЮНИТИ-ДАНА, 2017. — 167 c. — 978-5-238-01737-2. — Режим доступа: http://www.iprbookshop.ru.ezproxy.ranepa.ru:3561/71113.html</w:t>
      </w:r>
    </w:p>
    <w:p w:rsidR="00503B82" w:rsidRPr="00E045B7" w:rsidRDefault="00503B82" w:rsidP="00503B82">
      <w:pPr>
        <w:widowControl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3.Шапорева, Д. С. Конституционное право человека и гражданина на свободу творчества в России [Электронный ресурс] : монография / Д. С. Шапорева ; под ред. В. Т. Кабышев. — 2-е изд. — Электрон. текстовые данные. — Саратов : Ай Пи Эр Медиа, 2019. — 125 c. — 978-5-4486-0473-7. — Режим доступа: http://www.iprbookshop.ru.ezproxy.ranepa.ru:3561/79795.html</w:t>
      </w:r>
    </w:p>
    <w:p w:rsidR="00503B82" w:rsidRPr="00E045B7" w:rsidRDefault="00503B82" w:rsidP="00503B82">
      <w:pPr>
        <w:widowControl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4.</w:t>
      </w:r>
      <w:r w:rsidRPr="00E045B7">
        <w:rPr>
          <w:rFonts w:ascii="Times New Roman" w:hAnsi="Times New Roman"/>
        </w:rPr>
        <w:t xml:space="preserve"> </w:t>
      </w:r>
      <w:r w:rsidRPr="00E045B7">
        <w:rPr>
          <w:rFonts w:ascii="Times New Roman" w:hAnsi="Times New Roman"/>
          <w:sz w:val="24"/>
          <w:szCs w:val="24"/>
        </w:rPr>
        <w:t>Фомиченко, М. П. Международные и национальные способы защиты прав и свобод личности [Электронный ресурс] : учебное пособие / М. П. Фомиченко. — Электрон. текстовые данные. — М. : Всероссийский государственный университет юстиции (РПА Минюста России), 2015. — 128 c. — 978-5-00094-148-5. — Режим доступа: http://www.iprbookshop.ru/43223.html</w:t>
      </w:r>
    </w:p>
    <w:p w:rsidR="00503B82" w:rsidRPr="00E045B7" w:rsidRDefault="00503B82" w:rsidP="00503B82">
      <w:pPr>
        <w:widowControl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 xml:space="preserve"> 5.Чашкова, С. Ю. Актуальные проблемы защиты гражданских прав [Электронный ресурс] : учебное пособие / С. Ю. Чашкова. — Электрон. текстовые данные. — М. : Всероссийский государственный университет юстиции (РПА Минюста России), 2015. — 151 c. — 978-5-00054-142-3. — Режим доступа: http://www.iprbookshop.ru/43221.html</w:t>
      </w:r>
    </w:p>
    <w:p w:rsidR="0032299A" w:rsidRPr="00E045B7" w:rsidRDefault="0032299A" w:rsidP="00503B82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45B7">
        <w:rPr>
          <w:rFonts w:ascii="Times New Roman" w:hAnsi="Times New Roman"/>
          <w:b/>
          <w:color w:val="000000"/>
          <w:sz w:val="24"/>
          <w:szCs w:val="24"/>
        </w:rPr>
        <w:t>6.2 Дополнительная литература:</w:t>
      </w:r>
    </w:p>
    <w:p w:rsidR="00503B82" w:rsidRPr="00E045B7" w:rsidRDefault="00503B82" w:rsidP="00503B82">
      <w:pPr>
        <w:widowControl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1.Абашидзе, А. Х. Универсальные механизмы защиты прав человека [Электронный ресурс] : учебное пособие для студентов вузов, обучающихся по специальности «Юриспруденция» / А. Х. Абашидзе, А. О. Гольтяев. — Электрон. текстовые данные. — М. : ЮНИТИ-ДАНА, 2015. — 139 c. — 978-5-238-02354-0. — Режим доступа: http://www.iprbookshop.ru/66304.html</w:t>
      </w:r>
    </w:p>
    <w:p w:rsidR="00503B82" w:rsidRPr="00E045B7" w:rsidRDefault="00503B82" w:rsidP="00503B82">
      <w:pPr>
        <w:widowControl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 xml:space="preserve">2.Ищук, В.Г. Взаимодействие Уполномоченного по правам человека с правоохранительными органами по вопросам соблюдения, охраны и защиты конституционных прав и свобод человека и гражданина в России [Электронный ресурс] // Юридическая наука и практика: Вестник Нижегородской академии МВД России. — Электрон. дан. — 2017. — № 2. — С. 129-131. — Режим доступа: https://e.lanbook.com/journal/issue/301321. — Загл. с экрана. </w:t>
      </w:r>
    </w:p>
    <w:p w:rsidR="00503B82" w:rsidRPr="00E045B7" w:rsidRDefault="00503B82" w:rsidP="00503B82">
      <w:pPr>
        <w:widowControl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3.</w:t>
      </w:r>
      <w:r w:rsidRPr="00E045B7">
        <w:rPr>
          <w:rFonts w:ascii="Times New Roman" w:hAnsi="Times New Roman"/>
        </w:rPr>
        <w:t xml:space="preserve"> </w:t>
      </w:r>
      <w:r w:rsidRPr="00E045B7">
        <w:rPr>
          <w:rFonts w:ascii="Times New Roman" w:hAnsi="Times New Roman"/>
          <w:sz w:val="24"/>
          <w:szCs w:val="24"/>
        </w:rPr>
        <w:t>Гриб, В.В. Правовые основы правозащитной деятельности на международном и федеральном уровне [Электронный ресурс] // Юридическая наука и практика: Вестник Нижегородской академии МВД России. — Электрон. дан. — 2018. — № 1. — С. 48-57. — Режим доступа: https://e.lanbook.com/journal/issue/307511. — Загл. с экрана.</w:t>
      </w:r>
    </w:p>
    <w:p w:rsidR="00503B82" w:rsidRPr="00E045B7" w:rsidRDefault="00503B82" w:rsidP="00503B82">
      <w:pPr>
        <w:widowControl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 xml:space="preserve"> 4. Неказаков, В. Я. Конституционные права и свободы человека и гражданина в XXI веке [Электронный ресурс] : проблемы теории и правоприменительной практики / В. </w:t>
      </w:r>
      <w:r w:rsidRPr="00E045B7">
        <w:rPr>
          <w:rFonts w:ascii="Times New Roman" w:hAnsi="Times New Roman"/>
          <w:sz w:val="24"/>
          <w:szCs w:val="24"/>
        </w:rPr>
        <w:lastRenderedPageBreak/>
        <w:t>Я. Неказаков. — Электрон. текстовые данные. — СПб. : Юридический центр Пресс, 2014. — 320 c. — 978-5-94201-678-4. — Режим доступа: http://www.iprbookshop.ru/36719.html</w:t>
      </w:r>
    </w:p>
    <w:p w:rsidR="00155092" w:rsidRPr="00E045B7" w:rsidRDefault="00503B82" w:rsidP="00503B82">
      <w:pPr>
        <w:widowControl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5.Актуальные проблемы защиты прав человека в России и за рубежом [Электронный ресурс] : сборник материалов Международной научно-практической конференции / Н. А. Адилов, О. В. Арустамова, А. В. Ахматов [и др.]. — Электрон. текстовые данные. — М. : Российская академия адвокатуры и нотариата, 2017. — 225 c. — 978-5-93858-082-4. — Режим доступа: http://www.iprbookshop.ru/72637.html</w:t>
      </w:r>
    </w:p>
    <w:p w:rsidR="00436A4D" w:rsidRPr="00E045B7" w:rsidRDefault="00436A4D" w:rsidP="00503B82">
      <w:pPr>
        <w:pStyle w:val="2"/>
        <w:keepNext w:val="0"/>
        <w:widowControl w:val="0"/>
        <w:ind w:firstLine="0"/>
        <w:rPr>
          <w:b w:val="0"/>
          <w:sz w:val="24"/>
        </w:rPr>
      </w:pPr>
      <w:bookmarkStart w:id="14" w:name="_Toc355533341"/>
      <w:bookmarkStart w:id="15" w:name="_Toc354484594"/>
      <w:bookmarkStart w:id="16" w:name="_Toc354491441"/>
      <w:bookmarkStart w:id="17" w:name="_Toc354496585"/>
      <w:bookmarkStart w:id="18" w:name="_Toc355533340"/>
      <w:r w:rsidRPr="00E045B7">
        <w:rPr>
          <w:sz w:val="24"/>
        </w:rPr>
        <w:t>6.3. Учебно-методическое обеспечение самостоятельной работы</w:t>
      </w:r>
      <w:bookmarkEnd w:id="1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570"/>
        <w:gridCol w:w="6344"/>
      </w:tblGrid>
      <w:tr w:rsidR="005F39DB" w:rsidRPr="00E045B7" w:rsidTr="00503B82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№</w:t>
            </w:r>
          </w:p>
          <w:p w:rsidR="005F39DB" w:rsidRPr="00E045B7" w:rsidRDefault="005F39DB" w:rsidP="00503B8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Наименование</w:t>
            </w:r>
          </w:p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Раздела/темы</w:t>
            </w:r>
          </w:p>
          <w:p w:rsidR="005F39DB" w:rsidRPr="00E045B7" w:rsidRDefault="005F39DB" w:rsidP="00503B8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5F39DB" w:rsidRPr="00E045B7" w:rsidTr="00503B82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Конституционные права, свободы и обязанности человека и гражданина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2" w:rsidRPr="00E045B7" w:rsidRDefault="00503B82" w:rsidP="00503B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Хазов, Е. Н. Конституционные гарантии прав и свобод человека и гражданина в России. Теоретические основы и проблемы реализации [Электронный ресурс] : монография / Е. Н. Хазов. — Электрон. текстовые данные. — М. : ЮНИТИ-ДАНА, 2017. - 342 c. </w:t>
            </w:r>
          </w:p>
          <w:p w:rsidR="005F39DB" w:rsidRPr="00E045B7" w:rsidRDefault="00503B82" w:rsidP="00503B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E045B7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Шапорева, Д. С. Конституционное право человека и гражданина на свободу творчества в России [Электронный ресурс] : монография / Д. С. Шапорева ; под ред. В. Т. Кабышев. — 2-е изд. — Электрон. текстовые данные. — Саратов : Ай Пи Эр Медиа, 2019. — 125 c. </w:t>
            </w:r>
          </w:p>
        </w:tc>
      </w:tr>
      <w:tr w:rsidR="005F39DB" w:rsidRPr="00E045B7" w:rsidTr="00503B82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Система правовой охраны и защиты прав и свобод человека в РФ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DB" w:rsidRPr="00E045B7" w:rsidRDefault="00503B82" w:rsidP="00503B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E045B7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Чепурнова, Н. М. Судебная защита в механизме гарантирования прав и свобод. Конституционно-правовой аспект [Электронный ресурс] : монография / Н. М. Чепурнова, Д. В. Белоусов. — Электрон. текстовые данные. — М. : ЮНИТИ-ДАНА, 2017. — 167 c.</w:t>
            </w:r>
          </w:p>
        </w:tc>
      </w:tr>
      <w:tr w:rsidR="005F39DB" w:rsidRPr="00E045B7" w:rsidTr="00503B82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Государственные институты несудебной защиты прав личности в РФ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DB" w:rsidRPr="00E045B7" w:rsidRDefault="00503B82" w:rsidP="00503B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Фомиченко, М. П. Международные и национальные способы защиты прав и свобод личности [Электронный ресурс] : учебное пособие / М. П. Фомиченко. — М. : Всероссийский государственный университет юстиции (РПА Минюста России), 2015. — 128 c</w:t>
            </w:r>
            <w:r w:rsidRPr="00E045B7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>.</w:t>
            </w:r>
          </w:p>
        </w:tc>
      </w:tr>
    </w:tbl>
    <w:p w:rsidR="005F39DB" w:rsidRPr="00E045B7" w:rsidRDefault="005F39DB" w:rsidP="00503B8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15"/>
    <w:bookmarkEnd w:id="16"/>
    <w:bookmarkEnd w:id="17"/>
    <w:bookmarkEnd w:id="18"/>
    <w:p w:rsidR="005F39DB" w:rsidRPr="00E045B7" w:rsidRDefault="005F39DB" w:rsidP="00503B82">
      <w:pPr>
        <w:pStyle w:val="a5"/>
        <w:widowControl w:val="0"/>
        <w:spacing w:after="0" w:line="240" w:lineRule="auto"/>
        <w:ind w:left="2917"/>
        <w:rPr>
          <w:rFonts w:ascii="Times New Roman" w:hAnsi="Times New Roman"/>
          <w:b/>
          <w:sz w:val="24"/>
          <w:szCs w:val="24"/>
        </w:rPr>
      </w:pPr>
      <w:r w:rsidRPr="00E045B7">
        <w:rPr>
          <w:rFonts w:ascii="Times New Roman" w:hAnsi="Times New Roman"/>
          <w:b/>
          <w:sz w:val="24"/>
          <w:szCs w:val="24"/>
        </w:rPr>
        <w:t>6.4 Нормативные правовые документы</w:t>
      </w:r>
    </w:p>
    <w:p w:rsidR="0032299A" w:rsidRPr="00E045B7" w:rsidRDefault="0032299A" w:rsidP="00503B82">
      <w:pPr>
        <w:pStyle w:val="a5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Дело о проверке конституционности положений пункта 6 статьи 4, подпункта «а» пункта 3 и пункта 4 статьи 13, пункта 3 статьи 19 и пункта 2 статьи 58 Федерального закона от 19 сентября 1997 года «Об основных гарантиях избирательных прав и права на участие в референдуме граждан Российской Федерации»: Постановление Конституционного Суда РФ от 10.06.1998 г. N 17-П // Собрание законодательства РФ. – 1998. – N 25. – ст. 3002.</w:t>
      </w:r>
    </w:p>
    <w:p w:rsidR="0032299A" w:rsidRPr="00E045B7" w:rsidRDefault="0032299A" w:rsidP="00503B82">
      <w:pPr>
        <w:pStyle w:val="a5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Дело о проверке конституционности Федерального конституционного закона «О внесении изменения и дополнения в Федеральный конституционный закон «О референдуме Российской Федерации»: Постановление Конституционного суда РФ от 11.06.2003 г. N 10-П // Собрание законодательства РФ. – 2003. – N 25. – ст. 2564.</w:t>
      </w:r>
    </w:p>
    <w:p w:rsidR="0032299A" w:rsidRPr="00E045B7" w:rsidRDefault="0032299A" w:rsidP="00503B82">
      <w:pPr>
        <w:pStyle w:val="a5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Дело о проверке конституционности ряда положений статей 6 и 15 Федерального конституционного закона «О референдуме Российской Федерации» в связи с жалобой граждан В.И. Лакеева, В.Г. Соловьева и В.Д. Уласа: Постановление Конституционного суда РФ от 21.03.2007 г. N 3-П // Собрание законодательства РФ. – 2007. – N 14. – ст. 1741.</w:t>
      </w:r>
    </w:p>
    <w:p w:rsidR="00794DB5" w:rsidRPr="00E045B7" w:rsidRDefault="00794DB5" w:rsidP="00503B82">
      <w:pPr>
        <w:pStyle w:val="a5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 xml:space="preserve">Постановление Конституционного Суда Российской Федерации от 22 апреля 2013 № 11.8-П/2013 года по делу о проверке конституционности статей 3, 4, пункта 1 части первой статьи 134, статьи 220, части первой статьи 259, части второй статьи 333 Гражданского процессуального кодекса Российской Федерации, подпункта «з» пункта 9 статьи 30, пункта 10 статьи 75, пунктов 2 и 3 статьи 77 Федерального закона «Об основных гарантиях избирательных прав и права на участие в референдуме граждан Российской Федерации», частей 4 и 5 статьи 92 Федерального закона «О выборах депутатов Государственной Думы Федерального Собрания Российской Федерации» в </w:t>
      </w:r>
      <w:r w:rsidRPr="00E045B7">
        <w:rPr>
          <w:rFonts w:ascii="Times New Roman" w:hAnsi="Times New Roman"/>
          <w:sz w:val="24"/>
          <w:szCs w:val="24"/>
        </w:rPr>
        <w:lastRenderedPageBreak/>
        <w:t>связи с жалобами граждан А.В.Андронова, О.О.Андроновой, О.Б.Белова и других, Уполномоченного по правам человека в Российской Федерации и регионального отделения политической партии СПРАВЕДЛИВАЯ РОССИЯ в Воронежской области</w:t>
      </w:r>
    </w:p>
    <w:tbl>
      <w:tblPr>
        <w:tblW w:w="1045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32299A" w:rsidRPr="00E045B7" w:rsidTr="00155092">
        <w:tc>
          <w:tcPr>
            <w:tcW w:w="10456" w:type="dxa"/>
            <w:tcBorders>
              <w:bottom w:val="single" w:sz="8" w:space="0" w:color="FFFFFF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2299A" w:rsidRPr="00E045B7" w:rsidRDefault="0032299A" w:rsidP="00503B82">
            <w:pPr>
              <w:pStyle w:val="a5"/>
              <w:widowControl w:val="0"/>
              <w:tabs>
                <w:tab w:val="left" w:pos="284"/>
                <w:tab w:val="left" w:pos="963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299A" w:rsidRPr="00E045B7" w:rsidRDefault="00284D05" w:rsidP="00503B82">
      <w:pPr>
        <w:pStyle w:val="a5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32299A" w:rsidRPr="00E045B7">
          <w:rPr>
            <w:rFonts w:ascii="Times New Roman" w:hAnsi="Times New Roman"/>
            <w:sz w:val="24"/>
            <w:szCs w:val="24"/>
          </w:rPr>
          <w:t>Постановление Конституционного Суда Российской Федерации от 1 декабря 2015 года № 30-П по делу о проверке конституционности частей 4, 5 и 51 статьи 35, частей 2 и 31 статьи 36 Федерального закона «Об общих принципах организации местного самоуправления в Российской Федерации» и части 11 статьи 3 Закона Иркутской области «Об отдельных вопросах формирования органов местного самоуправления муниципальных образований Иркутской области» в связи с запросом группы депутатов Государственной Думы</w:t>
        </w:r>
      </w:hyperlink>
      <w:r w:rsidR="0032299A" w:rsidRPr="00E045B7">
        <w:rPr>
          <w:rFonts w:ascii="Times New Roman" w:hAnsi="Times New Roman"/>
          <w:sz w:val="24"/>
          <w:szCs w:val="24"/>
        </w:rPr>
        <w:t>.</w:t>
      </w:r>
    </w:p>
    <w:p w:rsidR="0032299A" w:rsidRPr="00E045B7" w:rsidRDefault="0032299A" w:rsidP="00503B82">
      <w:pPr>
        <w:pStyle w:val="a5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Определение</w:t>
      </w:r>
      <w:r w:rsidR="00FB7078" w:rsidRPr="00E045B7">
        <w:rPr>
          <w:rFonts w:ascii="Times New Roman" w:hAnsi="Times New Roman"/>
          <w:sz w:val="24"/>
          <w:szCs w:val="24"/>
        </w:rPr>
        <w:t xml:space="preserve"> </w:t>
      </w:r>
      <w:r w:rsidRPr="00E045B7">
        <w:rPr>
          <w:rFonts w:ascii="Times New Roman" w:hAnsi="Times New Roman"/>
          <w:sz w:val="24"/>
          <w:szCs w:val="24"/>
        </w:rPr>
        <w:t>Конституционного Суда Российской Федерации от 31 марта 2016 года</w:t>
      </w:r>
      <w:r w:rsidR="00FB7078" w:rsidRPr="00E045B7">
        <w:rPr>
          <w:rFonts w:ascii="Times New Roman" w:hAnsi="Times New Roman"/>
          <w:sz w:val="24"/>
          <w:szCs w:val="24"/>
        </w:rPr>
        <w:t xml:space="preserve"> </w:t>
      </w:r>
      <w:r w:rsidRPr="00E045B7">
        <w:rPr>
          <w:rFonts w:ascii="Times New Roman" w:hAnsi="Times New Roman"/>
          <w:sz w:val="24"/>
          <w:szCs w:val="24"/>
        </w:rPr>
        <w:t>449-О-Р/2016 о разъяснении Постановления Конституционного Суда Российской Федерации от 16 декабря 2014 года № 33-П по делу о проверке конституционности ряда положений пунктов 17 и 18 статьи 71 Федерального закона «Об основных гарантиях избирательных прав и права на участие в референдуме граждан Российской Федерации» и частей 3 и 4 статьи 89 Федерального закона «О выборах депутатов Государственной Думы Федерального Собрания Российской Федерации» .</w:t>
      </w:r>
    </w:p>
    <w:p w:rsidR="0032299A" w:rsidRPr="00E045B7" w:rsidRDefault="0032299A" w:rsidP="00503B82">
      <w:pPr>
        <w:pStyle w:val="a5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Постановление Конституционного Суда Российской Федерации от 13 апреля 2017 № 11-П по делу о проверке конституционности части 2 статьи 40, частей 10 и 11 статьи 42 Федерального закона «О выборах депутатов Государственной Думы Федерального Собрания Российской Федерации», пунктов 2 и 3 части 1 статьи 128 и части 10 статьи 239 Кодекса административного судопроизводства Российской Федерации в связи с жалобой граждан И.Л.Трунова и М.В.Юревича</w:t>
      </w:r>
    </w:p>
    <w:p w:rsidR="0032299A" w:rsidRPr="00E045B7" w:rsidRDefault="0032299A" w:rsidP="00503B82">
      <w:pPr>
        <w:pStyle w:val="2"/>
        <w:keepNext w:val="0"/>
        <w:widowControl w:val="0"/>
        <w:ind w:firstLine="0"/>
        <w:rPr>
          <w:b w:val="0"/>
          <w:sz w:val="24"/>
        </w:rPr>
      </w:pPr>
      <w:bookmarkStart w:id="19" w:name="_Toc354491442"/>
      <w:bookmarkStart w:id="20" w:name="_Toc354496586"/>
      <w:bookmarkStart w:id="21" w:name="_Toc355533342"/>
      <w:r w:rsidRPr="00E045B7">
        <w:rPr>
          <w:sz w:val="24"/>
        </w:rPr>
        <w:t>6.5.</w:t>
      </w:r>
      <w:r w:rsidR="00FB7078" w:rsidRPr="00E045B7">
        <w:rPr>
          <w:sz w:val="24"/>
        </w:rPr>
        <w:t xml:space="preserve"> </w:t>
      </w:r>
      <w:r w:rsidRPr="00E045B7">
        <w:rPr>
          <w:sz w:val="24"/>
        </w:rPr>
        <w:t>Интернет-ресурсы</w:t>
      </w:r>
      <w:bookmarkEnd w:id="19"/>
      <w:bookmarkEnd w:id="20"/>
      <w:bookmarkEnd w:id="21"/>
    </w:p>
    <w:p w:rsidR="008D6B2C" w:rsidRPr="00E045B7" w:rsidRDefault="008D6B2C" w:rsidP="00503B8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8" w:history="1">
        <w:r w:rsidRPr="00E045B7">
          <w:rPr>
            <w:rStyle w:val="aff1"/>
            <w:rFonts w:ascii="Times New Roman" w:hAnsi="Times New Roman"/>
            <w:sz w:val="24"/>
            <w:szCs w:val="24"/>
          </w:rPr>
          <w:t>http://nwapa.spb.ru/</w:t>
        </w:r>
      </w:hyperlink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следующим подписным электронным ресурсам: </w:t>
      </w:r>
    </w:p>
    <w:p w:rsidR="008D6B2C" w:rsidRPr="00E045B7" w:rsidRDefault="008D6B2C" w:rsidP="00503B8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Русскоязычные ресурсы</w:t>
      </w:r>
    </w:p>
    <w:p w:rsidR="008D6B2C" w:rsidRPr="00E045B7" w:rsidRDefault="008D6B2C" w:rsidP="00503B82">
      <w:pPr>
        <w:widowControl w:val="0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i/>
          <w:sz w:val="24"/>
          <w:szCs w:val="24"/>
          <w:lang w:eastAsia="ru-RU"/>
        </w:rPr>
        <w:t>Электронные учебники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 - библиотечной системы (ЭБС) «Айбукс» </w:t>
      </w:r>
    </w:p>
    <w:p w:rsidR="008D6B2C" w:rsidRPr="00E045B7" w:rsidRDefault="008D6B2C" w:rsidP="00503B82">
      <w:pPr>
        <w:widowControl w:val="0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i/>
          <w:sz w:val="24"/>
          <w:szCs w:val="24"/>
          <w:lang w:eastAsia="ru-RU"/>
        </w:rPr>
        <w:t>Электронные учебники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 – библиотечной системы (ЭБС) «Лань» </w:t>
      </w:r>
    </w:p>
    <w:p w:rsidR="008D6B2C" w:rsidRPr="00E045B7" w:rsidRDefault="008D6B2C" w:rsidP="00503B82">
      <w:pPr>
        <w:widowControl w:val="0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i/>
          <w:sz w:val="24"/>
          <w:szCs w:val="24"/>
          <w:lang w:eastAsia="ru-RU"/>
        </w:rPr>
        <w:t>Научно-практические статьипо финансам и менеджменту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Издательского дома «Библиотека Гребенникова» </w:t>
      </w:r>
    </w:p>
    <w:p w:rsidR="008D6B2C" w:rsidRPr="00E045B7" w:rsidRDefault="008D6B2C" w:rsidP="00503B82">
      <w:pPr>
        <w:widowControl w:val="0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i/>
          <w:sz w:val="24"/>
          <w:szCs w:val="24"/>
          <w:lang w:eastAsia="ru-RU"/>
        </w:rPr>
        <w:t>Статьи из периодических изданий по общественным и гуманитарным наукам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«Ист - Вью» </w:t>
      </w:r>
    </w:p>
    <w:p w:rsidR="008D6B2C" w:rsidRPr="00E045B7" w:rsidRDefault="008D6B2C" w:rsidP="00503B82">
      <w:pPr>
        <w:widowControl w:val="0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i/>
          <w:sz w:val="24"/>
          <w:szCs w:val="24"/>
          <w:lang w:eastAsia="ru-RU"/>
        </w:rPr>
        <w:t>Энциклопедии, словари, справочники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«Рубрикон» </w:t>
      </w:r>
    </w:p>
    <w:p w:rsidR="008D6B2C" w:rsidRPr="00E045B7" w:rsidRDefault="008D6B2C" w:rsidP="00503B82">
      <w:pPr>
        <w:widowControl w:val="0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i/>
          <w:sz w:val="24"/>
          <w:szCs w:val="24"/>
          <w:lang w:eastAsia="ru-RU"/>
        </w:rPr>
        <w:t>Полные тексты диссертаций и авторефератов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Библиотека Диссертаций РГБ</w:t>
      </w:r>
    </w:p>
    <w:p w:rsidR="008D6B2C" w:rsidRPr="00E045B7" w:rsidRDefault="008D6B2C" w:rsidP="00503B82">
      <w:pPr>
        <w:widowControl w:val="0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i/>
          <w:sz w:val="24"/>
          <w:szCs w:val="24"/>
          <w:lang w:eastAsia="ru-RU"/>
        </w:rPr>
        <w:t>Информационно-правовые базы - Консультант плюс, Гарант.</w:t>
      </w:r>
    </w:p>
    <w:p w:rsidR="008D6B2C" w:rsidRPr="00E045B7" w:rsidRDefault="008D6B2C" w:rsidP="00A96120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Англоязычные ресурсы</w:t>
      </w:r>
      <w:r w:rsidRPr="00E045B7">
        <w:rPr>
          <w:rFonts w:ascii="Times New Roman" w:eastAsia="Times New Roman" w:hAnsi="Times New Roman"/>
          <w:i/>
          <w:sz w:val="24"/>
          <w:szCs w:val="24"/>
          <w:lang w:eastAsia="ru-RU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8D6B2C" w:rsidRPr="00E045B7" w:rsidRDefault="008D6B2C" w:rsidP="00503B82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val="de-DE" w:eastAsia="ru-RU"/>
        </w:rPr>
        <w:t>kremlin.ru</w:t>
      </w:r>
    </w:p>
    <w:p w:rsidR="0032299A" w:rsidRPr="00E045B7" w:rsidRDefault="0032299A" w:rsidP="00503B8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Кроме вышеперечисленных ресурсов, используются следующие ресурсы сети Интернет:</w:t>
      </w:r>
    </w:p>
    <w:p w:rsidR="0032299A" w:rsidRPr="00E045B7" w:rsidRDefault="0032299A" w:rsidP="00503B82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045B7">
        <w:rPr>
          <w:rFonts w:ascii="Times New Roman" w:hAnsi="Times New Roman"/>
          <w:bCs/>
          <w:sz w:val="24"/>
          <w:szCs w:val="24"/>
        </w:rPr>
        <w:t>Электронная библиотека ИД «Гребенников»</w:t>
      </w:r>
    </w:p>
    <w:p w:rsidR="0032299A" w:rsidRPr="00E045B7" w:rsidRDefault="0032299A" w:rsidP="00503B82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045B7">
        <w:rPr>
          <w:rFonts w:ascii="Times New Roman" w:hAnsi="Times New Roman"/>
          <w:bCs/>
          <w:sz w:val="24"/>
          <w:szCs w:val="24"/>
        </w:rPr>
        <w:t>Polpred.com Обзор СМИ.</w:t>
      </w:r>
    </w:p>
    <w:p w:rsidR="0032299A" w:rsidRPr="00E045B7" w:rsidRDefault="0032299A" w:rsidP="00503B82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045B7">
        <w:rPr>
          <w:rFonts w:ascii="Times New Roman" w:hAnsi="Times New Roman"/>
          <w:bCs/>
          <w:sz w:val="24"/>
          <w:szCs w:val="24"/>
        </w:rPr>
        <w:t xml:space="preserve">Мировое издательство Emerald eJournals Premier - </w:t>
      </w:r>
      <w:r w:rsidRPr="00E045B7">
        <w:rPr>
          <w:rFonts w:ascii="Times New Roman" w:hAnsi="Times New Roman"/>
          <w:sz w:val="24"/>
          <w:szCs w:val="24"/>
        </w:rPr>
        <w:t>электронное собрание рецензируемых журналов по всем основным дисциплинам менеджмента</w:t>
      </w:r>
    </w:p>
    <w:p w:rsidR="0032299A" w:rsidRPr="00E045B7" w:rsidRDefault="0032299A" w:rsidP="00503B82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E045B7">
        <w:rPr>
          <w:rFonts w:ascii="Times New Roman" w:hAnsi="Times New Roman"/>
          <w:sz w:val="24"/>
          <w:szCs w:val="24"/>
        </w:rPr>
        <w:t>Архив</w:t>
      </w:r>
      <w:r w:rsidRPr="00E045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45B7">
        <w:rPr>
          <w:rFonts w:ascii="Times New Roman" w:hAnsi="Times New Roman"/>
          <w:sz w:val="24"/>
          <w:szCs w:val="24"/>
        </w:rPr>
        <w:t>научных</w:t>
      </w:r>
      <w:r w:rsidRPr="00E045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45B7">
        <w:rPr>
          <w:rFonts w:ascii="Times New Roman" w:hAnsi="Times New Roman"/>
          <w:sz w:val="24"/>
          <w:szCs w:val="24"/>
        </w:rPr>
        <w:t>журналов</w:t>
      </w:r>
      <w:r w:rsidRPr="00E045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45B7">
        <w:rPr>
          <w:rFonts w:ascii="Times New Roman" w:hAnsi="Times New Roman"/>
          <w:bCs/>
          <w:sz w:val="24"/>
          <w:szCs w:val="24"/>
          <w:lang w:val="en-US"/>
        </w:rPr>
        <w:t>2011 Cambridge Journals Digital Archive Complete Collection</w:t>
      </w:r>
      <w:r w:rsidRPr="00E045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45B7">
        <w:rPr>
          <w:rFonts w:ascii="Times New Roman" w:hAnsi="Times New Roman"/>
          <w:sz w:val="24"/>
          <w:szCs w:val="24"/>
        </w:rPr>
        <w:t>издательства</w:t>
      </w:r>
      <w:r w:rsidRPr="00E045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45B7">
        <w:rPr>
          <w:rFonts w:ascii="Times New Roman" w:hAnsi="Times New Roman"/>
          <w:bCs/>
          <w:sz w:val="24"/>
          <w:szCs w:val="24"/>
          <w:lang w:val="en-US"/>
        </w:rPr>
        <w:t>Cambridge University Press</w:t>
      </w:r>
      <w:r w:rsidRPr="00E045B7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E045B7">
        <w:rPr>
          <w:rFonts w:ascii="Times New Roman" w:hAnsi="Times New Roman"/>
          <w:bCs/>
          <w:sz w:val="24"/>
          <w:szCs w:val="24"/>
          <w:lang w:val="en-US"/>
        </w:rPr>
        <w:t>http://journals.cambridge.org/action/</w:t>
      </w:r>
      <w:r w:rsidRPr="00E045B7">
        <w:rPr>
          <w:rFonts w:ascii="Times New Roman" w:hAnsi="Times New Roman"/>
          <w:bCs/>
          <w:sz w:val="24"/>
          <w:szCs w:val="24"/>
          <w:lang w:val="en-US"/>
        </w:rPr>
        <w:br/>
        <w:t>displaySpecialPage?pageId=3092&amp;archive=3092</w:t>
      </w:r>
    </w:p>
    <w:p w:rsidR="0032299A" w:rsidRPr="00E045B7" w:rsidRDefault="0032299A" w:rsidP="00503B82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lastRenderedPageBreak/>
        <w:t xml:space="preserve">Международное издательство </w:t>
      </w:r>
      <w:r w:rsidRPr="00E045B7">
        <w:rPr>
          <w:rFonts w:ascii="Times New Roman" w:hAnsi="Times New Roman"/>
          <w:bCs/>
          <w:sz w:val="24"/>
          <w:szCs w:val="24"/>
        </w:rPr>
        <w:t>SAGE Publications</w:t>
      </w:r>
      <w:r w:rsidRPr="00E045B7">
        <w:rPr>
          <w:rFonts w:ascii="Times New Roman" w:hAnsi="Times New Roman"/>
          <w:sz w:val="24"/>
          <w:szCs w:val="24"/>
        </w:rPr>
        <w:t xml:space="preserve"> (штаб-квартиры в США, Великобритании (Лондон), Индии)</w:t>
      </w:r>
    </w:p>
    <w:p w:rsidR="0032299A" w:rsidRPr="00E045B7" w:rsidRDefault="0032299A" w:rsidP="00503B82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045B7">
        <w:rPr>
          <w:rFonts w:ascii="Times New Roman" w:hAnsi="Times New Roman"/>
          <w:bCs/>
          <w:sz w:val="24"/>
          <w:szCs w:val="24"/>
        </w:rPr>
        <w:t>Американское издательство Annual Reviews</w:t>
      </w:r>
    </w:p>
    <w:p w:rsidR="0032299A" w:rsidRPr="00E045B7" w:rsidRDefault="0032299A" w:rsidP="00503B82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045B7">
        <w:rPr>
          <w:rFonts w:ascii="Times New Roman" w:hAnsi="Times New Roman"/>
          <w:bCs/>
          <w:sz w:val="24"/>
          <w:szCs w:val="24"/>
        </w:rPr>
        <w:t xml:space="preserve">Oxford Journals Archive - </w:t>
      </w:r>
      <w:r w:rsidRPr="00E045B7">
        <w:rPr>
          <w:rFonts w:ascii="Times New Roman" w:hAnsi="Times New Roman"/>
          <w:sz w:val="24"/>
          <w:szCs w:val="24"/>
        </w:rPr>
        <w:t>архив политематических научных журналов издательства Oxford University Press.</w:t>
      </w:r>
    </w:p>
    <w:p w:rsidR="0032299A" w:rsidRPr="00E045B7" w:rsidRDefault="0032299A" w:rsidP="00503B82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E045B7">
        <w:rPr>
          <w:rFonts w:ascii="Times New Roman" w:hAnsi="Times New Roman"/>
          <w:bCs/>
          <w:sz w:val="24"/>
          <w:szCs w:val="24"/>
          <w:lang w:val="en-US"/>
        </w:rPr>
        <w:t xml:space="preserve">T&amp;F 2011 Journal Archives Collection - </w:t>
      </w:r>
      <w:r w:rsidRPr="00E045B7">
        <w:rPr>
          <w:rFonts w:ascii="Times New Roman" w:hAnsi="Times New Roman"/>
          <w:sz w:val="24"/>
          <w:szCs w:val="24"/>
        </w:rPr>
        <w:t>архив</w:t>
      </w:r>
      <w:r w:rsidRPr="00E045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45B7">
        <w:rPr>
          <w:rFonts w:ascii="Times New Roman" w:hAnsi="Times New Roman"/>
          <w:sz w:val="24"/>
          <w:szCs w:val="24"/>
        </w:rPr>
        <w:t>научных</w:t>
      </w:r>
      <w:r w:rsidRPr="00E045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45B7">
        <w:rPr>
          <w:rFonts w:ascii="Times New Roman" w:hAnsi="Times New Roman"/>
          <w:sz w:val="24"/>
          <w:szCs w:val="24"/>
        </w:rPr>
        <w:t>журналов</w:t>
      </w:r>
      <w:r w:rsidRPr="00E045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45B7">
        <w:rPr>
          <w:rFonts w:ascii="Times New Roman" w:hAnsi="Times New Roman"/>
          <w:sz w:val="24"/>
          <w:szCs w:val="24"/>
        </w:rPr>
        <w:t>издательства</w:t>
      </w:r>
      <w:r w:rsidRPr="00E045B7">
        <w:rPr>
          <w:rFonts w:ascii="Times New Roman" w:hAnsi="Times New Roman"/>
          <w:sz w:val="24"/>
          <w:szCs w:val="24"/>
          <w:lang w:val="en-US"/>
        </w:rPr>
        <w:t xml:space="preserve"> Taylor and Francis.</w:t>
      </w:r>
    </w:p>
    <w:p w:rsidR="0032299A" w:rsidRPr="00E045B7" w:rsidRDefault="0032299A" w:rsidP="00503B82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E045B7">
        <w:rPr>
          <w:rFonts w:ascii="Times New Roman" w:hAnsi="Times New Roman"/>
          <w:bCs/>
          <w:sz w:val="24"/>
          <w:szCs w:val="24"/>
          <w:lang w:val="en-US"/>
        </w:rPr>
        <w:t xml:space="preserve">The American Association for the Advancement of Science (AAAS) - </w:t>
      </w:r>
      <w:r w:rsidRPr="00E045B7">
        <w:rPr>
          <w:rFonts w:ascii="Times New Roman" w:hAnsi="Times New Roman"/>
          <w:sz w:val="24"/>
          <w:szCs w:val="24"/>
        </w:rPr>
        <w:t>цифровой</w:t>
      </w:r>
      <w:r w:rsidRPr="00E045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45B7">
        <w:rPr>
          <w:rFonts w:ascii="Times New Roman" w:hAnsi="Times New Roman"/>
          <w:sz w:val="24"/>
          <w:szCs w:val="24"/>
        </w:rPr>
        <w:t>архив</w:t>
      </w:r>
      <w:r w:rsidRPr="00E045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45B7">
        <w:rPr>
          <w:rFonts w:ascii="Times New Roman" w:hAnsi="Times New Roman"/>
          <w:sz w:val="24"/>
          <w:szCs w:val="24"/>
        </w:rPr>
        <w:t>статей</w:t>
      </w:r>
      <w:r w:rsidRPr="00E045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45B7">
        <w:rPr>
          <w:rFonts w:ascii="Times New Roman" w:hAnsi="Times New Roman"/>
          <w:sz w:val="24"/>
          <w:szCs w:val="24"/>
        </w:rPr>
        <w:t>журнала</w:t>
      </w:r>
      <w:r w:rsidRPr="00E045B7">
        <w:rPr>
          <w:rFonts w:ascii="Times New Roman" w:hAnsi="Times New Roman"/>
          <w:sz w:val="24"/>
          <w:szCs w:val="24"/>
          <w:lang w:val="en-US"/>
        </w:rPr>
        <w:t xml:space="preserve"> Science.</w:t>
      </w:r>
    </w:p>
    <w:p w:rsidR="0032299A" w:rsidRPr="00E045B7" w:rsidRDefault="0032299A" w:rsidP="00503B82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E045B7">
        <w:rPr>
          <w:rFonts w:ascii="Times New Roman" w:hAnsi="Times New Roman"/>
          <w:bCs/>
          <w:sz w:val="24"/>
          <w:szCs w:val="24"/>
          <w:lang w:val="en-US"/>
        </w:rPr>
        <w:t xml:space="preserve">Nature journal Digital archive - </w:t>
      </w:r>
      <w:r w:rsidRPr="00E045B7">
        <w:rPr>
          <w:rFonts w:ascii="Times New Roman" w:hAnsi="Times New Roman"/>
          <w:sz w:val="24"/>
          <w:szCs w:val="24"/>
        </w:rPr>
        <w:t>цифровой</w:t>
      </w:r>
      <w:r w:rsidRPr="00E045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45B7">
        <w:rPr>
          <w:rFonts w:ascii="Times New Roman" w:hAnsi="Times New Roman"/>
          <w:sz w:val="24"/>
          <w:szCs w:val="24"/>
        </w:rPr>
        <w:t>архив</w:t>
      </w:r>
      <w:r w:rsidRPr="00E045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45B7">
        <w:rPr>
          <w:rFonts w:ascii="Times New Roman" w:hAnsi="Times New Roman"/>
          <w:sz w:val="24"/>
          <w:szCs w:val="24"/>
        </w:rPr>
        <w:t>журнала</w:t>
      </w:r>
      <w:r w:rsidRPr="00E045B7">
        <w:rPr>
          <w:rFonts w:ascii="Times New Roman" w:hAnsi="Times New Roman"/>
          <w:sz w:val="24"/>
          <w:szCs w:val="24"/>
          <w:lang w:val="en-US"/>
        </w:rPr>
        <w:t xml:space="preserve"> Nature </w:t>
      </w:r>
      <w:r w:rsidRPr="00E045B7">
        <w:rPr>
          <w:rFonts w:ascii="Times New Roman" w:hAnsi="Times New Roman"/>
          <w:sz w:val="24"/>
          <w:szCs w:val="24"/>
        </w:rPr>
        <w:t>издательства</w:t>
      </w:r>
      <w:r w:rsidRPr="00E045B7">
        <w:rPr>
          <w:rFonts w:ascii="Times New Roman" w:hAnsi="Times New Roman"/>
          <w:sz w:val="24"/>
          <w:szCs w:val="24"/>
          <w:lang w:val="en-US"/>
        </w:rPr>
        <w:t xml:space="preserve"> Nature Publishing Group.</w:t>
      </w:r>
    </w:p>
    <w:p w:rsidR="0032299A" w:rsidRPr="00E045B7" w:rsidRDefault="0032299A" w:rsidP="00503B82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pravo.gov.ru</w:t>
      </w:r>
    </w:p>
    <w:p w:rsidR="0032299A" w:rsidRPr="00E045B7" w:rsidRDefault="0032299A" w:rsidP="00503B82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consultant.ru</w:t>
      </w:r>
    </w:p>
    <w:p w:rsidR="0032299A" w:rsidRPr="00E045B7" w:rsidRDefault="0032299A" w:rsidP="00503B82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cikrf.ru</w:t>
      </w:r>
    </w:p>
    <w:p w:rsidR="0032299A" w:rsidRPr="00E045B7" w:rsidRDefault="0032299A" w:rsidP="00503B82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  <w:lang w:val="en-US"/>
        </w:rPr>
        <w:t>ksrf.ru</w:t>
      </w:r>
    </w:p>
    <w:p w:rsidR="0032299A" w:rsidRPr="00E045B7" w:rsidRDefault="0032299A" w:rsidP="00503B82">
      <w:pPr>
        <w:pStyle w:val="1"/>
        <w:keepNext w:val="0"/>
        <w:widowControl w:val="0"/>
        <w:rPr>
          <w:sz w:val="24"/>
        </w:rPr>
      </w:pPr>
      <w:bookmarkStart w:id="22" w:name="_Toc355533343"/>
      <w:r w:rsidRPr="00E045B7">
        <w:rPr>
          <w:sz w:val="24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bookmarkEnd w:id="22"/>
    </w:p>
    <w:bookmarkEnd w:id="0"/>
    <w:p w:rsidR="00720074" w:rsidRPr="00E045B7" w:rsidRDefault="00720074" w:rsidP="00503B82">
      <w:pPr>
        <w:widowControl w:val="0"/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E045B7">
        <w:rPr>
          <w:rFonts w:ascii="Times New Roman" w:eastAsia="Times New Roman" w:hAnsi="Times New Roman"/>
          <w:sz w:val="24"/>
          <w:szCs w:val="24"/>
        </w:rPr>
        <w:t>Курс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</w:t>
      </w:r>
    </w:p>
    <w:p w:rsidR="00720074" w:rsidRPr="00E045B7" w:rsidRDefault="00720074" w:rsidP="00503B82">
      <w:pPr>
        <w:widowControl w:val="0"/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E045B7">
        <w:rPr>
          <w:rFonts w:ascii="Times New Roman" w:eastAsia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720074" w:rsidRPr="00E045B7" w:rsidRDefault="00720074" w:rsidP="00503B82">
      <w:pPr>
        <w:widowControl w:val="0"/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45B7">
        <w:rPr>
          <w:rFonts w:ascii="Times New Roman" w:eastAsia="Times New Roman" w:hAnsi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  <w:r w:rsidR="00794DB5" w:rsidRPr="00E045B7">
        <w:rPr>
          <w:rFonts w:ascii="Times New Roman" w:eastAsia="Times New Roman" w:hAnsi="Times New Roman"/>
          <w:sz w:val="24"/>
          <w:szCs w:val="24"/>
        </w:rPr>
        <w:t xml:space="preserve"> </w:t>
      </w:r>
      <w:r w:rsidRPr="00E045B7">
        <w:rPr>
          <w:rFonts w:ascii="Times New Roman" w:eastAsia="Times New Roman" w:hAnsi="Times New Roman"/>
          <w:color w:val="000000"/>
          <w:sz w:val="24"/>
          <w:szCs w:val="24"/>
        </w:rPr>
        <w:t xml:space="preserve">Информационные справочные системы: </w:t>
      </w:r>
      <w:r w:rsidRPr="00E045B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http://uristy.ucoz.ru/</w:t>
      </w:r>
      <w:r w:rsidRPr="00E045B7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E045B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http://www.garant.ru/</w:t>
      </w:r>
      <w:r w:rsidRPr="00E045B7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E045B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http://www.kodeks.ru/</w:t>
      </w:r>
      <w:r w:rsidRPr="00E045B7">
        <w:rPr>
          <w:rFonts w:ascii="Times New Roman" w:eastAsia="Times New Roman" w:hAnsi="Times New Roman"/>
          <w:color w:val="000000"/>
          <w:sz w:val="24"/>
          <w:szCs w:val="24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720074" w:rsidRPr="00E045B7" w:rsidTr="00720074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074" w:rsidRPr="00E045B7" w:rsidRDefault="00720074" w:rsidP="00503B8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45B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74" w:rsidRPr="00E045B7" w:rsidRDefault="00720074" w:rsidP="00503B82">
            <w:pPr>
              <w:widowControl w:val="0"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45B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720074" w:rsidRPr="00E045B7" w:rsidTr="00720074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074" w:rsidRPr="00E045B7" w:rsidRDefault="00720074" w:rsidP="00503B82">
            <w:pPr>
              <w:widowControl w:val="0"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45B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74" w:rsidRPr="00E045B7" w:rsidRDefault="00720074" w:rsidP="00503B82">
            <w:pPr>
              <w:widowControl w:val="0"/>
              <w:autoSpaceDE w:val="0"/>
              <w:snapToGri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45B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720074" w:rsidRPr="00E045B7" w:rsidTr="00720074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074" w:rsidRPr="00E045B7" w:rsidRDefault="00720074" w:rsidP="00503B82">
            <w:pPr>
              <w:widowControl w:val="0"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45B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74" w:rsidRPr="00E045B7" w:rsidRDefault="00720074" w:rsidP="00503B82">
            <w:pPr>
              <w:widowControl w:val="0"/>
              <w:autoSpaceDE w:val="0"/>
              <w:snapToGri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45B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720074" w:rsidRPr="00E045B7" w:rsidTr="00503B82">
        <w:trPr>
          <w:trHeight w:val="7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074" w:rsidRPr="00E045B7" w:rsidRDefault="00720074" w:rsidP="00503B82">
            <w:pPr>
              <w:widowControl w:val="0"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45B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74" w:rsidRPr="00E045B7" w:rsidRDefault="00720074" w:rsidP="00503B82">
            <w:pPr>
              <w:widowControl w:val="0"/>
              <w:autoSpaceDE w:val="0"/>
              <w:snapToGri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45B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8F49BE" w:rsidRPr="00E045B7" w:rsidRDefault="008F49BE" w:rsidP="00503B8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F49BE" w:rsidRPr="00E045B7" w:rsidSect="005F39DB">
      <w:headerReference w:type="even" r:id="rId9"/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D05" w:rsidRDefault="00284D05" w:rsidP="00236729">
      <w:pPr>
        <w:spacing w:after="0" w:line="240" w:lineRule="auto"/>
      </w:pPr>
      <w:r>
        <w:separator/>
      </w:r>
    </w:p>
  </w:endnote>
  <w:endnote w:type="continuationSeparator" w:id="0">
    <w:p w:rsidR="00284D05" w:rsidRDefault="00284D05" w:rsidP="0023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197821"/>
      <w:docPartObj>
        <w:docPartGallery w:val="Page Numbers (Bottom of Page)"/>
        <w:docPartUnique/>
      </w:docPartObj>
    </w:sdtPr>
    <w:sdtEndPr/>
    <w:sdtContent>
      <w:p w:rsidR="00955406" w:rsidRDefault="0095540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EAF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D05" w:rsidRDefault="00284D05" w:rsidP="00236729">
      <w:pPr>
        <w:spacing w:after="0" w:line="240" w:lineRule="auto"/>
      </w:pPr>
      <w:r>
        <w:separator/>
      </w:r>
    </w:p>
  </w:footnote>
  <w:footnote w:type="continuationSeparator" w:id="0">
    <w:p w:rsidR="00284D05" w:rsidRDefault="00284D05" w:rsidP="00236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06" w:rsidRDefault="00955406" w:rsidP="006E6287">
    <w:pPr>
      <w:pStyle w:val="aa"/>
      <w:framePr w:wrap="around" w:vAnchor="text" w:hAnchor="margin" w:xAlign="right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end"/>
    </w:r>
  </w:p>
  <w:p w:rsidR="00955406" w:rsidRDefault="00955406" w:rsidP="006E6287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06" w:rsidRDefault="00955406" w:rsidP="006E6287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 w15:restartNumberingAfterBreak="0">
    <w:nsid w:val="0128049D"/>
    <w:multiLevelType w:val="hybridMultilevel"/>
    <w:tmpl w:val="C7AA5B1A"/>
    <w:lvl w:ilvl="0" w:tplc="5824F092">
      <w:start w:val="1"/>
      <w:numFmt w:val="decimal"/>
      <w:lvlRestart w:val="0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  <w:u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680C12"/>
    <w:multiLevelType w:val="hybridMultilevel"/>
    <w:tmpl w:val="34C4CC5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06F52106"/>
    <w:multiLevelType w:val="hybridMultilevel"/>
    <w:tmpl w:val="96C20EC2"/>
    <w:lvl w:ilvl="0" w:tplc="DEC013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930342B"/>
    <w:multiLevelType w:val="hybridMultilevel"/>
    <w:tmpl w:val="2BE433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9757D6"/>
    <w:multiLevelType w:val="hybridMultilevel"/>
    <w:tmpl w:val="CFFC7B1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E6666"/>
    <w:multiLevelType w:val="hybridMultilevel"/>
    <w:tmpl w:val="1A801D10"/>
    <w:lvl w:ilvl="0" w:tplc="889A05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054730C"/>
    <w:multiLevelType w:val="multilevel"/>
    <w:tmpl w:val="D3A27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9" w15:restartNumberingAfterBreak="0">
    <w:nsid w:val="28754392"/>
    <w:multiLevelType w:val="hybridMultilevel"/>
    <w:tmpl w:val="875E98B6"/>
    <w:lvl w:ilvl="0" w:tplc="B78ACD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7623B"/>
    <w:multiLevelType w:val="hybridMultilevel"/>
    <w:tmpl w:val="64022FAC"/>
    <w:lvl w:ilvl="0" w:tplc="0FDE0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C65B8"/>
    <w:multiLevelType w:val="hybridMultilevel"/>
    <w:tmpl w:val="8EC23D42"/>
    <w:lvl w:ilvl="0" w:tplc="FFFFFFFF">
      <w:start w:val="1"/>
      <w:numFmt w:val="decimal"/>
      <w:pStyle w:val="a0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/>
        <w:i w:val="0"/>
        <w:color w:val="auto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3" w15:restartNumberingAfterBreak="0">
    <w:nsid w:val="4C3013D2"/>
    <w:multiLevelType w:val="hybridMultilevel"/>
    <w:tmpl w:val="7E006E7A"/>
    <w:lvl w:ilvl="0" w:tplc="43904EE8">
      <w:start w:val="2"/>
      <w:numFmt w:val="bullet"/>
      <w:lvlText w:val="–"/>
      <w:lvlJc w:val="left"/>
      <w:pPr>
        <w:ind w:left="2051" w:hanging="12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A76CC"/>
    <w:multiLevelType w:val="hybridMultilevel"/>
    <w:tmpl w:val="4E96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5364C"/>
    <w:multiLevelType w:val="hybridMultilevel"/>
    <w:tmpl w:val="D390C794"/>
    <w:lvl w:ilvl="0" w:tplc="079C3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645E8"/>
    <w:multiLevelType w:val="hybridMultilevel"/>
    <w:tmpl w:val="CFC4374E"/>
    <w:lvl w:ilvl="0" w:tplc="9738C736">
      <w:start w:val="6"/>
      <w:numFmt w:val="bullet"/>
      <w:lvlText w:val="–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 w15:restartNumberingAfterBreak="0">
    <w:nsid w:val="77875098"/>
    <w:multiLevelType w:val="hybridMultilevel"/>
    <w:tmpl w:val="2BE433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F175E0"/>
    <w:multiLevelType w:val="hybridMultilevel"/>
    <w:tmpl w:val="D88AD3CC"/>
    <w:lvl w:ilvl="0" w:tplc="BB2AD9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7EBC46E0"/>
    <w:multiLevelType w:val="hybridMultilevel"/>
    <w:tmpl w:val="A3522198"/>
    <w:lvl w:ilvl="0" w:tplc="0419000F">
      <w:start w:val="1"/>
      <w:numFmt w:val="decimal"/>
      <w:lvlText w:val="%1."/>
      <w:lvlJc w:val="left"/>
      <w:pPr>
        <w:ind w:left="2917" w:hanging="360"/>
      </w:pPr>
    </w:lvl>
    <w:lvl w:ilvl="1" w:tplc="04190019" w:tentative="1">
      <w:start w:val="1"/>
      <w:numFmt w:val="lowerLetter"/>
      <w:lvlText w:val="%2."/>
      <w:lvlJc w:val="left"/>
      <w:pPr>
        <w:ind w:left="3637" w:hanging="360"/>
      </w:pPr>
    </w:lvl>
    <w:lvl w:ilvl="2" w:tplc="0419001B" w:tentative="1">
      <w:start w:val="1"/>
      <w:numFmt w:val="lowerRoman"/>
      <w:lvlText w:val="%3."/>
      <w:lvlJc w:val="right"/>
      <w:pPr>
        <w:ind w:left="4357" w:hanging="180"/>
      </w:pPr>
    </w:lvl>
    <w:lvl w:ilvl="3" w:tplc="0419000F" w:tentative="1">
      <w:start w:val="1"/>
      <w:numFmt w:val="decimal"/>
      <w:lvlText w:val="%4."/>
      <w:lvlJc w:val="left"/>
      <w:pPr>
        <w:ind w:left="5077" w:hanging="360"/>
      </w:pPr>
    </w:lvl>
    <w:lvl w:ilvl="4" w:tplc="04190019" w:tentative="1">
      <w:start w:val="1"/>
      <w:numFmt w:val="lowerLetter"/>
      <w:lvlText w:val="%5."/>
      <w:lvlJc w:val="left"/>
      <w:pPr>
        <w:ind w:left="5797" w:hanging="360"/>
      </w:pPr>
    </w:lvl>
    <w:lvl w:ilvl="5" w:tplc="0419001B" w:tentative="1">
      <w:start w:val="1"/>
      <w:numFmt w:val="lowerRoman"/>
      <w:lvlText w:val="%6."/>
      <w:lvlJc w:val="right"/>
      <w:pPr>
        <w:ind w:left="6517" w:hanging="180"/>
      </w:pPr>
    </w:lvl>
    <w:lvl w:ilvl="6" w:tplc="0419000F" w:tentative="1">
      <w:start w:val="1"/>
      <w:numFmt w:val="decimal"/>
      <w:lvlText w:val="%7."/>
      <w:lvlJc w:val="left"/>
      <w:pPr>
        <w:ind w:left="7237" w:hanging="360"/>
      </w:pPr>
    </w:lvl>
    <w:lvl w:ilvl="7" w:tplc="04190019" w:tentative="1">
      <w:start w:val="1"/>
      <w:numFmt w:val="lowerLetter"/>
      <w:lvlText w:val="%8."/>
      <w:lvlJc w:val="left"/>
      <w:pPr>
        <w:ind w:left="7957" w:hanging="360"/>
      </w:pPr>
    </w:lvl>
    <w:lvl w:ilvl="8" w:tplc="0419001B" w:tentative="1">
      <w:start w:val="1"/>
      <w:numFmt w:val="lowerRoman"/>
      <w:lvlText w:val="%9."/>
      <w:lvlJc w:val="right"/>
      <w:pPr>
        <w:ind w:left="8677" w:hanging="180"/>
      </w:p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4"/>
  </w:num>
  <w:num w:numId="5">
    <w:abstractNumId w:val="7"/>
  </w:num>
  <w:num w:numId="6">
    <w:abstractNumId w:val="20"/>
  </w:num>
  <w:num w:numId="7">
    <w:abstractNumId w:val="5"/>
  </w:num>
  <w:num w:numId="8">
    <w:abstractNumId w:val="19"/>
  </w:num>
  <w:num w:numId="9">
    <w:abstractNumId w:val="18"/>
  </w:num>
  <w:num w:numId="10">
    <w:abstractNumId w:val="8"/>
  </w:num>
  <w:num w:numId="11">
    <w:abstractNumId w:val="13"/>
  </w:num>
  <w:num w:numId="12">
    <w:abstractNumId w:val="6"/>
  </w:num>
  <w:num w:numId="13">
    <w:abstractNumId w:val="16"/>
  </w:num>
  <w:num w:numId="14">
    <w:abstractNumId w:val="9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5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729"/>
    <w:rsid w:val="000056A1"/>
    <w:rsid w:val="00057203"/>
    <w:rsid w:val="00060D54"/>
    <w:rsid w:val="00067956"/>
    <w:rsid w:val="00084F27"/>
    <w:rsid w:val="000A57B0"/>
    <w:rsid w:val="000B227F"/>
    <w:rsid w:val="000C1902"/>
    <w:rsid w:val="000C3971"/>
    <w:rsid w:val="000C3FEF"/>
    <w:rsid w:val="000E192B"/>
    <w:rsid w:val="000F6CCF"/>
    <w:rsid w:val="00106780"/>
    <w:rsid w:val="00123A4B"/>
    <w:rsid w:val="001417B3"/>
    <w:rsid w:val="00144394"/>
    <w:rsid w:val="001520AF"/>
    <w:rsid w:val="00155092"/>
    <w:rsid w:val="00166282"/>
    <w:rsid w:val="001809B0"/>
    <w:rsid w:val="001A027D"/>
    <w:rsid w:val="002006AB"/>
    <w:rsid w:val="00215C65"/>
    <w:rsid w:val="00223FA9"/>
    <w:rsid w:val="0023251E"/>
    <w:rsid w:val="002327EE"/>
    <w:rsid w:val="0023418D"/>
    <w:rsid w:val="00236729"/>
    <w:rsid w:val="00242798"/>
    <w:rsid w:val="00264ABC"/>
    <w:rsid w:val="00272865"/>
    <w:rsid w:val="00284D05"/>
    <w:rsid w:val="002978DF"/>
    <w:rsid w:val="002B2130"/>
    <w:rsid w:val="002B23F8"/>
    <w:rsid w:val="002E4DD3"/>
    <w:rsid w:val="002E5B8E"/>
    <w:rsid w:val="002E7252"/>
    <w:rsid w:val="002F38EB"/>
    <w:rsid w:val="00302DC6"/>
    <w:rsid w:val="0032299A"/>
    <w:rsid w:val="00325A53"/>
    <w:rsid w:val="00333744"/>
    <w:rsid w:val="0034376B"/>
    <w:rsid w:val="00350222"/>
    <w:rsid w:val="00372E38"/>
    <w:rsid w:val="0037303E"/>
    <w:rsid w:val="00376224"/>
    <w:rsid w:val="003856BB"/>
    <w:rsid w:val="00397E4B"/>
    <w:rsid w:val="003B33E6"/>
    <w:rsid w:val="003D5353"/>
    <w:rsid w:val="003F43E4"/>
    <w:rsid w:val="00404A10"/>
    <w:rsid w:val="00412AA6"/>
    <w:rsid w:val="00436A4D"/>
    <w:rsid w:val="00460949"/>
    <w:rsid w:val="004F0AD3"/>
    <w:rsid w:val="004F4AEC"/>
    <w:rsid w:val="004F4D29"/>
    <w:rsid w:val="00503B82"/>
    <w:rsid w:val="00530009"/>
    <w:rsid w:val="00536AD4"/>
    <w:rsid w:val="00543774"/>
    <w:rsid w:val="00545A1F"/>
    <w:rsid w:val="00557BC4"/>
    <w:rsid w:val="00560A8A"/>
    <w:rsid w:val="00594B8E"/>
    <w:rsid w:val="005B3927"/>
    <w:rsid w:val="005D077D"/>
    <w:rsid w:val="005F39DB"/>
    <w:rsid w:val="00614052"/>
    <w:rsid w:val="006154E9"/>
    <w:rsid w:val="00621048"/>
    <w:rsid w:val="00625A1D"/>
    <w:rsid w:val="00626C84"/>
    <w:rsid w:val="00626C96"/>
    <w:rsid w:val="00652672"/>
    <w:rsid w:val="006561A9"/>
    <w:rsid w:val="00661528"/>
    <w:rsid w:val="006634F3"/>
    <w:rsid w:val="006769A9"/>
    <w:rsid w:val="006869FF"/>
    <w:rsid w:val="006875D2"/>
    <w:rsid w:val="00690530"/>
    <w:rsid w:val="006916CD"/>
    <w:rsid w:val="006A6981"/>
    <w:rsid w:val="006A6AF9"/>
    <w:rsid w:val="006C4C38"/>
    <w:rsid w:val="006E6287"/>
    <w:rsid w:val="006E647F"/>
    <w:rsid w:val="00700D01"/>
    <w:rsid w:val="00704AB0"/>
    <w:rsid w:val="00720074"/>
    <w:rsid w:val="00720759"/>
    <w:rsid w:val="007233CF"/>
    <w:rsid w:val="00730249"/>
    <w:rsid w:val="00730A0A"/>
    <w:rsid w:val="0073706F"/>
    <w:rsid w:val="00763ED6"/>
    <w:rsid w:val="00794DB5"/>
    <w:rsid w:val="007A6DF1"/>
    <w:rsid w:val="007C18F2"/>
    <w:rsid w:val="007C685D"/>
    <w:rsid w:val="007D1076"/>
    <w:rsid w:val="007D37AD"/>
    <w:rsid w:val="007D6FFC"/>
    <w:rsid w:val="008104B7"/>
    <w:rsid w:val="008271C9"/>
    <w:rsid w:val="00827B60"/>
    <w:rsid w:val="008349A3"/>
    <w:rsid w:val="00835845"/>
    <w:rsid w:val="008654A3"/>
    <w:rsid w:val="00892024"/>
    <w:rsid w:val="008A2454"/>
    <w:rsid w:val="008A2ABD"/>
    <w:rsid w:val="008A76A7"/>
    <w:rsid w:val="008C35FF"/>
    <w:rsid w:val="008C7ACD"/>
    <w:rsid w:val="008D6B2C"/>
    <w:rsid w:val="008F0217"/>
    <w:rsid w:val="008F217E"/>
    <w:rsid w:val="008F49BE"/>
    <w:rsid w:val="008F6695"/>
    <w:rsid w:val="009009B2"/>
    <w:rsid w:val="009037DD"/>
    <w:rsid w:val="00903E01"/>
    <w:rsid w:val="00907BD9"/>
    <w:rsid w:val="00914035"/>
    <w:rsid w:val="009208E3"/>
    <w:rsid w:val="00925069"/>
    <w:rsid w:val="00934975"/>
    <w:rsid w:val="00955406"/>
    <w:rsid w:val="00960444"/>
    <w:rsid w:val="00964402"/>
    <w:rsid w:val="0096455E"/>
    <w:rsid w:val="00993633"/>
    <w:rsid w:val="009C33B1"/>
    <w:rsid w:val="009D3F23"/>
    <w:rsid w:val="00A14D0E"/>
    <w:rsid w:val="00A14FD5"/>
    <w:rsid w:val="00A417BE"/>
    <w:rsid w:val="00A422ED"/>
    <w:rsid w:val="00A50F2F"/>
    <w:rsid w:val="00A8311C"/>
    <w:rsid w:val="00A84620"/>
    <w:rsid w:val="00A9509D"/>
    <w:rsid w:val="00A96120"/>
    <w:rsid w:val="00AA7917"/>
    <w:rsid w:val="00AC1D2E"/>
    <w:rsid w:val="00AF6244"/>
    <w:rsid w:val="00B371F2"/>
    <w:rsid w:val="00B83565"/>
    <w:rsid w:val="00BA60D5"/>
    <w:rsid w:val="00BC4020"/>
    <w:rsid w:val="00BC5128"/>
    <w:rsid w:val="00BC5A40"/>
    <w:rsid w:val="00BD59C1"/>
    <w:rsid w:val="00BE0775"/>
    <w:rsid w:val="00C0176B"/>
    <w:rsid w:val="00C200CC"/>
    <w:rsid w:val="00C20AC8"/>
    <w:rsid w:val="00C35D67"/>
    <w:rsid w:val="00C40662"/>
    <w:rsid w:val="00C45678"/>
    <w:rsid w:val="00C51E85"/>
    <w:rsid w:val="00C64F12"/>
    <w:rsid w:val="00CA3ED2"/>
    <w:rsid w:val="00CB5FD7"/>
    <w:rsid w:val="00CC4BE4"/>
    <w:rsid w:val="00CC51EE"/>
    <w:rsid w:val="00CC55BA"/>
    <w:rsid w:val="00CD04B4"/>
    <w:rsid w:val="00D031A3"/>
    <w:rsid w:val="00D3144E"/>
    <w:rsid w:val="00D61B39"/>
    <w:rsid w:val="00D66783"/>
    <w:rsid w:val="00D87E12"/>
    <w:rsid w:val="00D94EE2"/>
    <w:rsid w:val="00DA6911"/>
    <w:rsid w:val="00DD1BD6"/>
    <w:rsid w:val="00DD74E2"/>
    <w:rsid w:val="00DF3E41"/>
    <w:rsid w:val="00E045B7"/>
    <w:rsid w:val="00E04953"/>
    <w:rsid w:val="00E10EAF"/>
    <w:rsid w:val="00E15271"/>
    <w:rsid w:val="00E358E7"/>
    <w:rsid w:val="00E40734"/>
    <w:rsid w:val="00E41E01"/>
    <w:rsid w:val="00E57277"/>
    <w:rsid w:val="00E64427"/>
    <w:rsid w:val="00E91046"/>
    <w:rsid w:val="00ED7831"/>
    <w:rsid w:val="00EE3E54"/>
    <w:rsid w:val="00F101B5"/>
    <w:rsid w:val="00F141ED"/>
    <w:rsid w:val="00F40DC1"/>
    <w:rsid w:val="00F61C50"/>
    <w:rsid w:val="00F625AF"/>
    <w:rsid w:val="00F722A3"/>
    <w:rsid w:val="00F81193"/>
    <w:rsid w:val="00F81554"/>
    <w:rsid w:val="00FA1660"/>
    <w:rsid w:val="00FB0EC3"/>
    <w:rsid w:val="00FB7078"/>
    <w:rsid w:val="00FD5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D1AE"/>
  <w15:docId w15:val="{3D33933B-353C-4B69-8D41-BA884720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36729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uiPriority w:val="99"/>
    <w:qFormat/>
    <w:rsid w:val="002367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236729"/>
    <w:pPr>
      <w:keepNext/>
      <w:spacing w:after="0" w:line="240" w:lineRule="auto"/>
      <w:ind w:firstLine="180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23672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23672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236729"/>
    <w:pPr>
      <w:tabs>
        <w:tab w:val="left" w:pos="708"/>
      </w:tabs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236729"/>
    <w:pPr>
      <w:keepNext/>
      <w:tabs>
        <w:tab w:val="left" w:pos="708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36729"/>
    <w:pPr>
      <w:tabs>
        <w:tab w:val="left" w:pos="708"/>
      </w:tabs>
      <w:spacing w:before="240" w:after="60" w:line="240" w:lineRule="auto"/>
      <w:ind w:left="1296" w:hanging="1296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236729"/>
    <w:pPr>
      <w:tabs>
        <w:tab w:val="left" w:pos="708"/>
      </w:tabs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236729"/>
    <w:pPr>
      <w:tabs>
        <w:tab w:val="left" w:pos="708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23672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23672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23672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236729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2"/>
    <w:link w:val="5"/>
    <w:uiPriority w:val="9"/>
    <w:rsid w:val="0023672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2367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23672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2367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236729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blk">
    <w:name w:val="blk"/>
    <w:basedOn w:val="a2"/>
    <w:rsid w:val="00236729"/>
  </w:style>
  <w:style w:type="paragraph" w:styleId="a5">
    <w:name w:val="List Paragraph"/>
    <w:basedOn w:val="a1"/>
    <w:link w:val="a6"/>
    <w:uiPriority w:val="34"/>
    <w:qFormat/>
    <w:rsid w:val="00236729"/>
    <w:pPr>
      <w:ind w:left="720"/>
      <w:contextualSpacing/>
    </w:pPr>
  </w:style>
  <w:style w:type="paragraph" w:customStyle="1" w:styleId="ConsPlusNormal">
    <w:name w:val="ConsPlusNormal"/>
    <w:rsid w:val="00236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1"/>
    <w:link w:val="a8"/>
    <w:uiPriority w:val="99"/>
    <w:unhideWhenUsed/>
    <w:rsid w:val="0023672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rsid w:val="00236729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nhideWhenUsed/>
    <w:rsid w:val="00236729"/>
    <w:rPr>
      <w:vertAlign w:val="superscript"/>
    </w:rPr>
  </w:style>
  <w:style w:type="paragraph" w:styleId="aa">
    <w:name w:val="header"/>
    <w:basedOn w:val="a1"/>
    <w:link w:val="ab"/>
    <w:uiPriority w:val="99"/>
    <w:unhideWhenUsed/>
    <w:rsid w:val="0023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236729"/>
    <w:rPr>
      <w:rFonts w:ascii="Calibri" w:eastAsia="Calibri" w:hAnsi="Calibri" w:cs="Times New Roman"/>
    </w:rPr>
  </w:style>
  <w:style w:type="paragraph" w:styleId="ac">
    <w:name w:val="footer"/>
    <w:basedOn w:val="a1"/>
    <w:link w:val="ad"/>
    <w:uiPriority w:val="99"/>
    <w:unhideWhenUsed/>
    <w:rsid w:val="0023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236729"/>
    <w:rPr>
      <w:rFonts w:ascii="Calibri" w:eastAsia="Calibri" w:hAnsi="Calibri" w:cs="Times New Roman"/>
    </w:rPr>
  </w:style>
  <w:style w:type="paragraph" w:customStyle="1" w:styleId="Style41">
    <w:name w:val="Style41"/>
    <w:basedOn w:val="a1"/>
    <w:rsid w:val="00236729"/>
    <w:pPr>
      <w:widowControl w:val="0"/>
      <w:autoSpaceDE w:val="0"/>
      <w:autoSpaceDN w:val="0"/>
      <w:adjustRightInd w:val="0"/>
      <w:spacing w:after="0" w:line="276" w:lineRule="exact"/>
      <w:ind w:firstLine="4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rsid w:val="00236729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1"/>
    <w:link w:val="22"/>
    <w:unhideWhenUsed/>
    <w:rsid w:val="0023672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uiPriority w:val="99"/>
    <w:rsid w:val="00236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1"/>
    <w:link w:val="af"/>
    <w:unhideWhenUsed/>
    <w:rsid w:val="00236729"/>
    <w:pPr>
      <w:spacing w:after="120"/>
    </w:pPr>
  </w:style>
  <w:style w:type="character" w:customStyle="1" w:styleId="af">
    <w:name w:val="Основной текст Знак"/>
    <w:basedOn w:val="a2"/>
    <w:link w:val="ae"/>
    <w:uiPriority w:val="99"/>
    <w:rsid w:val="00236729"/>
    <w:rPr>
      <w:rFonts w:ascii="Calibri" w:eastAsia="Calibri" w:hAnsi="Calibri" w:cs="Times New Roman"/>
    </w:rPr>
  </w:style>
  <w:style w:type="table" w:styleId="af0">
    <w:name w:val="Table Grid"/>
    <w:basedOn w:val="a3"/>
    <w:uiPriority w:val="39"/>
    <w:rsid w:val="002367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1"/>
    <w:link w:val="af2"/>
    <w:uiPriority w:val="99"/>
    <w:unhideWhenUsed/>
    <w:rsid w:val="002367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rsid w:val="00236729"/>
    <w:rPr>
      <w:rFonts w:ascii="Tahoma" w:eastAsia="Calibri" w:hAnsi="Tahoma" w:cs="Times New Roman"/>
      <w:sz w:val="16"/>
      <w:szCs w:val="16"/>
    </w:rPr>
  </w:style>
  <w:style w:type="paragraph" w:customStyle="1" w:styleId="Style57">
    <w:name w:val="Style57"/>
    <w:basedOn w:val="a1"/>
    <w:rsid w:val="00236729"/>
    <w:pPr>
      <w:widowControl w:val="0"/>
      <w:suppressAutoHyphens/>
      <w:autoSpaceDE w:val="0"/>
      <w:spacing w:after="0" w:line="27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a1"/>
    <w:rsid w:val="00236729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rsid w:val="002367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rsid w:val="00236729"/>
    <w:rPr>
      <w:rFonts w:ascii="Times New Roman" w:hAnsi="Times New Roman" w:cs="Times New Roman" w:hint="default"/>
      <w:sz w:val="26"/>
      <w:szCs w:val="26"/>
    </w:rPr>
  </w:style>
  <w:style w:type="paragraph" w:customStyle="1" w:styleId="Style68">
    <w:name w:val="Style68"/>
    <w:basedOn w:val="a1"/>
    <w:rsid w:val="00236729"/>
    <w:pPr>
      <w:widowControl w:val="0"/>
      <w:suppressAutoHyphens/>
      <w:autoSpaceDE w:val="0"/>
      <w:spacing w:after="0" w:line="278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1">
    <w:name w:val="Body Text Indent 3"/>
    <w:basedOn w:val="a1"/>
    <w:link w:val="32"/>
    <w:uiPriority w:val="99"/>
    <w:unhideWhenUsed/>
    <w:rsid w:val="002367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236729"/>
    <w:rPr>
      <w:rFonts w:ascii="Calibri" w:eastAsia="Calibri" w:hAnsi="Calibri" w:cs="Times New Roman"/>
      <w:sz w:val="16"/>
      <w:szCs w:val="16"/>
    </w:rPr>
  </w:style>
  <w:style w:type="paragraph" w:styleId="af3">
    <w:name w:val="Body Text Indent"/>
    <w:basedOn w:val="a1"/>
    <w:link w:val="af4"/>
    <w:unhideWhenUsed/>
    <w:rsid w:val="0023672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2"/>
    <w:link w:val="af3"/>
    <w:uiPriority w:val="99"/>
    <w:rsid w:val="00236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писок с точками"/>
    <w:basedOn w:val="a1"/>
    <w:rsid w:val="0023672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trong"/>
    <w:uiPriority w:val="99"/>
    <w:qFormat/>
    <w:rsid w:val="00236729"/>
    <w:rPr>
      <w:b/>
      <w:bCs/>
    </w:rPr>
  </w:style>
  <w:style w:type="character" w:styleId="af7">
    <w:name w:val="annotation reference"/>
    <w:uiPriority w:val="99"/>
    <w:unhideWhenUsed/>
    <w:rsid w:val="00236729"/>
    <w:rPr>
      <w:sz w:val="16"/>
      <w:szCs w:val="16"/>
    </w:rPr>
  </w:style>
  <w:style w:type="paragraph" w:styleId="af8">
    <w:name w:val="annotation text"/>
    <w:basedOn w:val="a1"/>
    <w:link w:val="af9"/>
    <w:uiPriority w:val="99"/>
    <w:unhideWhenUsed/>
    <w:rsid w:val="00236729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rsid w:val="00236729"/>
    <w:rPr>
      <w:rFonts w:ascii="Calibri" w:eastAsia="Calibri" w:hAnsi="Calibri" w:cs="Times New Roman"/>
      <w:sz w:val="20"/>
      <w:szCs w:val="20"/>
    </w:rPr>
  </w:style>
  <w:style w:type="paragraph" w:styleId="afa">
    <w:name w:val="Normal (Web)"/>
    <w:basedOn w:val="a1"/>
    <w:link w:val="afb"/>
    <w:uiPriority w:val="99"/>
    <w:unhideWhenUsed/>
    <w:rsid w:val="00236729"/>
    <w:rPr>
      <w:rFonts w:ascii="Times New Roman" w:hAnsi="Times New Roman"/>
      <w:sz w:val="24"/>
      <w:szCs w:val="24"/>
    </w:rPr>
  </w:style>
  <w:style w:type="paragraph" w:styleId="afc">
    <w:name w:val="endnote text"/>
    <w:basedOn w:val="a1"/>
    <w:link w:val="afd"/>
    <w:uiPriority w:val="99"/>
    <w:semiHidden/>
    <w:unhideWhenUsed/>
    <w:rsid w:val="00236729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236729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236729"/>
    <w:rPr>
      <w:vertAlign w:val="superscript"/>
    </w:rPr>
  </w:style>
  <w:style w:type="paragraph" w:styleId="aff">
    <w:name w:val="annotation subject"/>
    <w:basedOn w:val="af8"/>
    <w:next w:val="af8"/>
    <w:link w:val="aff0"/>
    <w:unhideWhenUsed/>
    <w:rsid w:val="00236729"/>
    <w:rPr>
      <w:b/>
      <w:bCs/>
    </w:rPr>
  </w:style>
  <w:style w:type="character" w:customStyle="1" w:styleId="aff0">
    <w:name w:val="Тема примечания Знак"/>
    <w:basedOn w:val="af9"/>
    <w:link w:val="aff"/>
    <w:rsid w:val="00236729"/>
    <w:rPr>
      <w:rFonts w:ascii="Calibri" w:eastAsia="Calibri" w:hAnsi="Calibri" w:cs="Times New Roman"/>
      <w:b/>
      <w:bCs/>
      <w:sz w:val="20"/>
      <w:szCs w:val="20"/>
    </w:rPr>
  </w:style>
  <w:style w:type="character" w:styleId="aff1">
    <w:name w:val="Hyperlink"/>
    <w:unhideWhenUsed/>
    <w:rsid w:val="00236729"/>
    <w:rPr>
      <w:color w:val="0000FF"/>
      <w:u w:val="single"/>
    </w:rPr>
  </w:style>
  <w:style w:type="paragraph" w:styleId="aff2">
    <w:name w:val="TOC Heading"/>
    <w:basedOn w:val="1"/>
    <w:next w:val="a1"/>
    <w:uiPriority w:val="39"/>
    <w:qFormat/>
    <w:rsid w:val="0023672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Default">
    <w:name w:val="Default"/>
    <w:rsid w:val="00236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236729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Title"/>
    <w:basedOn w:val="a1"/>
    <w:link w:val="aff4"/>
    <w:uiPriority w:val="99"/>
    <w:qFormat/>
    <w:rsid w:val="00236729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4">
    <w:name w:val="Заголовок Знак"/>
    <w:basedOn w:val="a2"/>
    <w:link w:val="aff3"/>
    <w:uiPriority w:val="10"/>
    <w:rsid w:val="002367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link w:val="34"/>
    <w:uiPriority w:val="99"/>
    <w:rsid w:val="002367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3"/>
    <w:basedOn w:val="a1"/>
    <w:link w:val="33"/>
    <w:uiPriority w:val="99"/>
    <w:unhideWhenUsed/>
    <w:rsid w:val="00236729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10">
    <w:name w:val="Основной текст 3 Знак1"/>
    <w:basedOn w:val="a2"/>
    <w:uiPriority w:val="99"/>
    <w:semiHidden/>
    <w:rsid w:val="00236729"/>
    <w:rPr>
      <w:rFonts w:ascii="Calibri" w:eastAsia="Calibri" w:hAnsi="Calibri"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rsid w:val="0023672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4">
    <w:name w:val="Body Text Indent 2"/>
    <w:basedOn w:val="a1"/>
    <w:link w:val="23"/>
    <w:uiPriority w:val="99"/>
    <w:unhideWhenUsed/>
    <w:rsid w:val="00236729"/>
    <w:pPr>
      <w:tabs>
        <w:tab w:val="left" w:pos="708"/>
      </w:tabs>
      <w:spacing w:before="140" w:after="0" w:line="240" w:lineRule="auto"/>
      <w:ind w:firstLine="720"/>
      <w:jc w:val="both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sid w:val="00236729"/>
    <w:rPr>
      <w:rFonts w:ascii="Calibri" w:eastAsia="Calibri" w:hAnsi="Calibri" w:cs="Times New Roman"/>
    </w:rPr>
  </w:style>
  <w:style w:type="character" w:customStyle="1" w:styleId="aff5">
    <w:name w:val="Схема документа Знак"/>
    <w:link w:val="aff6"/>
    <w:semiHidden/>
    <w:rsid w:val="00236729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1"/>
    <w:link w:val="aff5"/>
    <w:semiHidden/>
    <w:unhideWhenUsed/>
    <w:rsid w:val="00236729"/>
    <w:pPr>
      <w:tabs>
        <w:tab w:val="left" w:pos="708"/>
      </w:tabs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хема документа Знак1"/>
    <w:basedOn w:val="a2"/>
    <w:uiPriority w:val="99"/>
    <w:semiHidden/>
    <w:rsid w:val="00236729"/>
    <w:rPr>
      <w:rFonts w:ascii="Tahoma" w:eastAsia="Calibri" w:hAnsi="Tahoma" w:cs="Tahoma"/>
      <w:sz w:val="16"/>
      <w:szCs w:val="16"/>
    </w:rPr>
  </w:style>
  <w:style w:type="character" w:customStyle="1" w:styleId="aff7">
    <w:name w:val="Текст Знак"/>
    <w:link w:val="aff8"/>
    <w:rsid w:val="002367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8">
    <w:name w:val="Plain Text"/>
    <w:basedOn w:val="a1"/>
    <w:link w:val="aff7"/>
    <w:unhideWhenUsed/>
    <w:rsid w:val="00236729"/>
    <w:pPr>
      <w:tabs>
        <w:tab w:val="left" w:pos="708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3">
    <w:name w:val="Текст Знак1"/>
    <w:basedOn w:val="a2"/>
    <w:uiPriority w:val="99"/>
    <w:semiHidden/>
    <w:rsid w:val="00236729"/>
    <w:rPr>
      <w:rFonts w:ascii="Consolas" w:eastAsia="Calibri" w:hAnsi="Consolas" w:cs="Times New Roman"/>
      <w:sz w:val="21"/>
      <w:szCs w:val="21"/>
    </w:rPr>
  </w:style>
  <w:style w:type="paragraph" w:customStyle="1" w:styleId="aff9">
    <w:name w:val="Знак Знак Знак"/>
    <w:basedOn w:val="a1"/>
    <w:rsid w:val="00236729"/>
    <w:pPr>
      <w:tabs>
        <w:tab w:val="left" w:pos="708"/>
      </w:tabs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pple-style-span">
    <w:name w:val="apple-style-span"/>
    <w:basedOn w:val="a2"/>
    <w:rsid w:val="00236729"/>
  </w:style>
  <w:style w:type="character" w:styleId="affa">
    <w:name w:val="line number"/>
    <w:basedOn w:val="a2"/>
    <w:uiPriority w:val="99"/>
    <w:semiHidden/>
    <w:unhideWhenUsed/>
    <w:rsid w:val="00236729"/>
  </w:style>
  <w:style w:type="paragraph" w:customStyle="1" w:styleId="112">
    <w:name w:val="Стиль Стиль Заголовок 1 + 12 пт полужирный Междустр.интервал:  полу..."/>
    <w:basedOn w:val="a1"/>
    <w:rsid w:val="00236729"/>
    <w:pPr>
      <w:keepNext/>
      <w:spacing w:after="0" w:line="360" w:lineRule="auto"/>
      <w:ind w:firstLine="708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25">
    <w:name w:val="toc 2"/>
    <w:basedOn w:val="a1"/>
    <w:next w:val="a1"/>
    <w:autoRedefine/>
    <w:uiPriority w:val="39"/>
    <w:rsid w:val="00236729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1"/>
    <w:next w:val="a1"/>
    <w:rsid w:val="00236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236729"/>
  </w:style>
  <w:style w:type="paragraph" w:customStyle="1" w:styleId="ConsNormal">
    <w:name w:val="ConsNormal"/>
    <w:uiPriority w:val="99"/>
    <w:rsid w:val="00236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3"/>
    <w:next w:val="af0"/>
    <w:uiPriority w:val="99"/>
    <w:rsid w:val="0023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Нормальный"/>
    <w:uiPriority w:val="99"/>
    <w:rsid w:val="00236729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3">
    <w:name w:val="Style3"/>
    <w:basedOn w:val="a1"/>
    <w:uiPriority w:val="99"/>
    <w:rsid w:val="00236729"/>
    <w:pPr>
      <w:widowControl w:val="0"/>
      <w:autoSpaceDE w:val="0"/>
      <w:autoSpaceDN w:val="0"/>
      <w:adjustRightInd w:val="0"/>
      <w:spacing w:after="0" w:line="494" w:lineRule="exact"/>
      <w:ind w:hanging="17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36729"/>
    <w:rPr>
      <w:rFonts w:ascii="Times New Roman" w:hAnsi="Times New Roman"/>
      <w:b/>
      <w:sz w:val="26"/>
    </w:rPr>
  </w:style>
  <w:style w:type="paragraph" w:customStyle="1" w:styleId="affc">
    <w:name w:val="Содержимое таблицы"/>
    <w:basedOn w:val="a1"/>
    <w:rsid w:val="00236729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fd">
    <w:name w:val="FollowedHyperlink"/>
    <w:uiPriority w:val="99"/>
    <w:rsid w:val="00236729"/>
    <w:rPr>
      <w:rFonts w:cs="Times New Roman"/>
      <w:color w:val="800080"/>
      <w:u w:val="single"/>
    </w:rPr>
  </w:style>
  <w:style w:type="character" w:styleId="affe">
    <w:name w:val="page number"/>
    <w:basedOn w:val="a2"/>
    <w:rsid w:val="00236729"/>
  </w:style>
  <w:style w:type="paragraph" w:customStyle="1" w:styleId="font5">
    <w:name w:val="font5"/>
    <w:basedOn w:val="a1"/>
    <w:rsid w:val="002367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23672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6">
    <w:name w:val="xl76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9">
    <w:name w:val="xl79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1">
    <w:name w:val="xl81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1"/>
    <w:rsid w:val="002367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2367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1"/>
    <w:rsid w:val="002367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1"/>
    <w:rsid w:val="002367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1"/>
    <w:rsid w:val="002367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1"/>
    <w:rsid w:val="0023672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1"/>
    <w:rsid w:val="002367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1"/>
    <w:rsid w:val="0023672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1">
    <w:name w:val="xl101"/>
    <w:basedOn w:val="a1"/>
    <w:rsid w:val="00236729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1"/>
    <w:rsid w:val="0023672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1"/>
    <w:rsid w:val="0023672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1"/>
    <w:rsid w:val="0023672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1"/>
    <w:rsid w:val="002367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1"/>
    <w:rsid w:val="00236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1"/>
    <w:rsid w:val="0023672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1"/>
    <w:rsid w:val="002367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1"/>
    <w:rsid w:val="0023672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1"/>
    <w:rsid w:val="002367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2367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1"/>
    <w:rsid w:val="002367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1"/>
    <w:rsid w:val="0023672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1"/>
    <w:rsid w:val="0023672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1"/>
    <w:rsid w:val="0023672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1"/>
    <w:rsid w:val="002367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1"/>
    <w:rsid w:val="002367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1">
    <w:name w:val="xl151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2">
    <w:name w:val="xl152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3">
    <w:name w:val="xl153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4">
    <w:name w:val="xl154"/>
    <w:basedOn w:val="a1"/>
    <w:rsid w:val="002367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5">
    <w:name w:val="xl155"/>
    <w:basedOn w:val="a1"/>
    <w:rsid w:val="002367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6">
    <w:name w:val="xl156"/>
    <w:basedOn w:val="a1"/>
    <w:rsid w:val="0023672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1"/>
    <w:rsid w:val="0023672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1"/>
    <w:rsid w:val="002367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9">
    <w:name w:val="xl159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0">
    <w:name w:val="xl160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1">
    <w:name w:val="xl161"/>
    <w:basedOn w:val="a1"/>
    <w:rsid w:val="002367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1"/>
    <w:rsid w:val="0023672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63">
    <w:name w:val="xl163"/>
    <w:basedOn w:val="a1"/>
    <w:rsid w:val="0023672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1"/>
    <w:rsid w:val="002367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1"/>
    <w:rsid w:val="002367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2367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23672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8">
    <w:name w:val="xl168"/>
    <w:basedOn w:val="a1"/>
    <w:rsid w:val="00236729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9">
    <w:name w:val="xl169"/>
    <w:basedOn w:val="a1"/>
    <w:rsid w:val="002367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1"/>
    <w:rsid w:val="0023672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1">
    <w:name w:val="xl171"/>
    <w:basedOn w:val="a1"/>
    <w:rsid w:val="00236729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2">
    <w:name w:val="xl172"/>
    <w:basedOn w:val="a1"/>
    <w:rsid w:val="002367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1"/>
    <w:rsid w:val="00236729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1"/>
    <w:rsid w:val="00236729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236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Абзац списка1"/>
    <w:basedOn w:val="a1"/>
    <w:rsid w:val="00236729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1"/>
    <w:rsid w:val="00236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Обычный1"/>
    <w:rsid w:val="00236729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ff">
    <w:name w:val="No Spacing"/>
    <w:uiPriority w:val="1"/>
    <w:qFormat/>
    <w:rsid w:val="0023672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R5">
    <w:name w:val="FR5"/>
    <w:uiPriority w:val="99"/>
    <w:rsid w:val="00236729"/>
    <w:pPr>
      <w:widowControl w:val="0"/>
      <w:spacing w:before="20" w:after="0" w:line="240" w:lineRule="auto"/>
      <w:ind w:left="40" w:firstLine="397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236729"/>
    <w:pPr>
      <w:widowControl w:val="0"/>
      <w:spacing w:before="260" w:after="0" w:line="240" w:lineRule="auto"/>
      <w:ind w:left="640" w:right="1200" w:hanging="560"/>
      <w:jc w:val="both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uiPriority w:val="99"/>
    <w:rsid w:val="00236729"/>
    <w:pPr>
      <w:widowControl w:val="0"/>
      <w:spacing w:before="40" w:after="0" w:line="240" w:lineRule="auto"/>
      <w:ind w:left="320" w:firstLine="397"/>
      <w:jc w:val="both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a">
    <w:name w:val="УМК_Список"/>
    <w:basedOn w:val="ae"/>
    <w:uiPriority w:val="99"/>
    <w:rsid w:val="00236729"/>
    <w:pPr>
      <w:numPr>
        <w:numId w:val="1"/>
      </w:numPr>
      <w:spacing w:before="40"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0">
    <w:name w:val="УМК_Аннотации"/>
    <w:basedOn w:val="ae"/>
    <w:uiPriority w:val="99"/>
    <w:rsid w:val="00236729"/>
    <w:pPr>
      <w:spacing w:before="40" w:after="0" w:line="360" w:lineRule="auto"/>
      <w:ind w:left="540" w:firstLine="397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f1">
    <w:name w:val="УМК_ЗагСеминарТабл"/>
    <w:basedOn w:val="2"/>
    <w:uiPriority w:val="99"/>
    <w:rsid w:val="00236729"/>
    <w:pPr>
      <w:suppressAutoHyphens/>
      <w:spacing w:before="240" w:after="120"/>
      <w:ind w:left="1247" w:hanging="1247"/>
      <w:jc w:val="left"/>
    </w:pPr>
    <w:rPr>
      <w:rFonts w:ascii="Century Gothic" w:hAnsi="Century Gothic" w:cs="Arial"/>
      <w:bCs/>
      <w:iCs/>
      <w:sz w:val="20"/>
      <w:szCs w:val="28"/>
    </w:rPr>
  </w:style>
  <w:style w:type="paragraph" w:customStyle="1" w:styleId="afff2">
    <w:name w:val="УМК_Центр"/>
    <w:basedOn w:val="a1"/>
    <w:uiPriority w:val="99"/>
    <w:rsid w:val="00236729"/>
    <w:pPr>
      <w:spacing w:before="240" w:after="240" w:line="240" w:lineRule="auto"/>
      <w:ind w:firstLine="397"/>
      <w:jc w:val="center"/>
    </w:pPr>
    <w:rPr>
      <w:rFonts w:ascii="Century Gothic" w:eastAsia="Times New Roman" w:hAnsi="Century Gothic"/>
      <w:b/>
      <w:sz w:val="20"/>
      <w:szCs w:val="24"/>
      <w:lang w:eastAsia="ru-RU"/>
    </w:rPr>
  </w:style>
  <w:style w:type="paragraph" w:customStyle="1" w:styleId="afff3">
    <w:name w:val="УМК_Название"/>
    <w:basedOn w:val="a1"/>
    <w:uiPriority w:val="99"/>
    <w:rsid w:val="00236729"/>
    <w:pPr>
      <w:spacing w:before="2400" w:after="3600" w:line="240" w:lineRule="auto"/>
      <w:ind w:firstLine="397"/>
      <w:jc w:val="center"/>
    </w:pPr>
    <w:rPr>
      <w:rFonts w:ascii="Century Gothic" w:eastAsia="Times New Roman" w:hAnsi="Century Gothic"/>
      <w:b/>
      <w:sz w:val="28"/>
      <w:szCs w:val="24"/>
      <w:lang w:eastAsia="ru-RU"/>
    </w:rPr>
  </w:style>
  <w:style w:type="paragraph" w:customStyle="1" w:styleId="a0">
    <w:name w:val="УМК_ТестВопрос"/>
    <w:basedOn w:val="a1"/>
    <w:uiPriority w:val="99"/>
    <w:rsid w:val="00236729"/>
    <w:pPr>
      <w:keepNext/>
      <w:numPr>
        <w:numId w:val="2"/>
      </w:numPr>
      <w:spacing w:before="120" w:after="60" w:line="240" w:lineRule="auto"/>
      <w:jc w:val="both"/>
    </w:pPr>
    <w:rPr>
      <w:rFonts w:ascii="Times New Roman" w:eastAsia="PMingLiU" w:hAnsi="Times New Roman"/>
      <w:b/>
      <w:sz w:val="20"/>
      <w:szCs w:val="20"/>
      <w:lang w:eastAsia="ru-RU"/>
    </w:rPr>
  </w:style>
  <w:style w:type="paragraph" w:customStyle="1" w:styleId="afff4">
    <w:name w:val="УМК_ТестВариант"/>
    <w:basedOn w:val="ae"/>
    <w:uiPriority w:val="99"/>
    <w:rsid w:val="00236729"/>
    <w:pPr>
      <w:tabs>
        <w:tab w:val="left" w:pos="624"/>
      </w:tabs>
      <w:spacing w:after="0" w:line="240" w:lineRule="auto"/>
      <w:ind w:left="680" w:hanging="340"/>
    </w:pPr>
    <w:rPr>
      <w:rFonts w:ascii="Times New Roman" w:eastAsia="PMingLiU" w:hAnsi="Times New Roman"/>
      <w:sz w:val="20"/>
      <w:szCs w:val="20"/>
      <w:lang w:eastAsia="ru-RU"/>
    </w:rPr>
  </w:style>
  <w:style w:type="character" w:customStyle="1" w:styleId="FontStyle15">
    <w:name w:val="Font Style15"/>
    <w:rsid w:val="00236729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1">
    <w:name w:val="Style11"/>
    <w:basedOn w:val="a1"/>
    <w:rsid w:val="00236729"/>
    <w:pPr>
      <w:widowControl w:val="0"/>
      <w:autoSpaceDE w:val="0"/>
      <w:autoSpaceDN w:val="0"/>
      <w:adjustRightInd w:val="0"/>
      <w:spacing w:after="0" w:line="266" w:lineRule="exact"/>
      <w:ind w:firstLine="45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236729"/>
    <w:rPr>
      <w:rFonts w:ascii="Times New Roman" w:hAnsi="Times New Roman" w:cs="Times New Roman" w:hint="default"/>
      <w:sz w:val="20"/>
      <w:szCs w:val="20"/>
    </w:rPr>
  </w:style>
  <w:style w:type="paragraph" w:customStyle="1" w:styleId="26">
    <w:name w:val="Обычный2"/>
    <w:rsid w:val="00236729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b">
    <w:name w:val="Обычный (веб) Знак"/>
    <w:link w:val="afa"/>
    <w:uiPriority w:val="99"/>
    <w:rsid w:val="00236729"/>
    <w:rPr>
      <w:rFonts w:ascii="Times New Roman" w:eastAsia="Calibri" w:hAnsi="Times New Roman" w:cs="Times New Roman"/>
      <w:sz w:val="24"/>
      <w:szCs w:val="24"/>
    </w:rPr>
  </w:style>
  <w:style w:type="paragraph" w:customStyle="1" w:styleId="18">
    <w:name w:val="Без интервала1"/>
    <w:rsid w:val="002367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f5">
    <w:name w:val="Emphasis"/>
    <w:qFormat/>
    <w:rsid w:val="00236729"/>
    <w:rPr>
      <w:i/>
      <w:iCs/>
    </w:rPr>
  </w:style>
  <w:style w:type="paragraph" w:styleId="afff6">
    <w:name w:val="Subtitle"/>
    <w:basedOn w:val="a1"/>
    <w:next w:val="a1"/>
    <w:link w:val="afff7"/>
    <w:qFormat/>
    <w:rsid w:val="00236729"/>
    <w:pPr>
      <w:spacing w:before="40" w:after="60" w:line="240" w:lineRule="auto"/>
      <w:ind w:firstLine="397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f7">
    <w:name w:val="Подзаголовок Знак"/>
    <w:basedOn w:val="a2"/>
    <w:link w:val="afff6"/>
    <w:rsid w:val="00236729"/>
    <w:rPr>
      <w:rFonts w:ascii="Cambria" w:eastAsia="Times New Roman" w:hAnsi="Cambria" w:cs="Times New Roman"/>
      <w:sz w:val="24"/>
      <w:szCs w:val="24"/>
    </w:rPr>
  </w:style>
  <w:style w:type="paragraph" w:customStyle="1" w:styleId="ConsNonformat">
    <w:name w:val="ConsNonformat"/>
    <w:rsid w:val="002367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1"/>
    <w:uiPriority w:val="99"/>
    <w:rsid w:val="00236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236729"/>
    <w:rPr>
      <w:rFonts w:ascii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a1"/>
    <w:rsid w:val="00236729"/>
    <w:pPr>
      <w:widowControl w:val="0"/>
      <w:suppressAutoHyphens/>
      <w:autoSpaceDN w:val="0"/>
      <w:spacing w:after="120" w:line="240" w:lineRule="auto"/>
      <w:ind w:left="-57" w:right="-57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27">
    <w:name w:val="Нет списка2"/>
    <w:next w:val="a4"/>
    <w:uiPriority w:val="99"/>
    <w:semiHidden/>
    <w:unhideWhenUsed/>
    <w:rsid w:val="00236729"/>
  </w:style>
  <w:style w:type="table" w:customStyle="1" w:styleId="28">
    <w:name w:val="Сетка таблицы2"/>
    <w:basedOn w:val="a3"/>
    <w:next w:val="af0"/>
    <w:uiPriority w:val="59"/>
    <w:rsid w:val="0023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4"/>
    <w:semiHidden/>
    <w:rsid w:val="00907BD9"/>
  </w:style>
  <w:style w:type="paragraph" w:customStyle="1" w:styleId="FR1">
    <w:name w:val="FR1"/>
    <w:uiPriority w:val="99"/>
    <w:rsid w:val="00907BD9"/>
    <w:pPr>
      <w:widowControl w:val="0"/>
      <w:spacing w:after="0" w:line="260" w:lineRule="auto"/>
      <w:ind w:left="240" w:hanging="26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36">
    <w:name w:val="Знак Знак3"/>
    <w:uiPriority w:val="99"/>
    <w:rsid w:val="00907BD9"/>
    <w:rPr>
      <w:lang w:val="ru-RU" w:eastAsia="ru-RU"/>
    </w:rPr>
  </w:style>
  <w:style w:type="character" w:customStyle="1" w:styleId="afff8">
    <w:name w:val="Знак Знак"/>
    <w:uiPriority w:val="99"/>
    <w:rsid w:val="00907BD9"/>
    <w:rPr>
      <w:rFonts w:ascii="Arial" w:hAnsi="Arial" w:cs="Arial"/>
      <w:sz w:val="28"/>
      <w:szCs w:val="28"/>
      <w:lang w:val="ru-RU" w:eastAsia="ru-RU"/>
    </w:rPr>
  </w:style>
  <w:style w:type="paragraph" w:customStyle="1" w:styleId="ConsTitle">
    <w:name w:val="ConsTitle"/>
    <w:uiPriority w:val="99"/>
    <w:rsid w:val="00907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9">
    <w:name w:val="текст сноски"/>
    <w:basedOn w:val="a1"/>
    <w:uiPriority w:val="99"/>
    <w:rsid w:val="00907B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9">
    <w:name w:val="заголовок 2"/>
    <w:basedOn w:val="a1"/>
    <w:next w:val="a1"/>
    <w:uiPriority w:val="99"/>
    <w:rsid w:val="00907BD9"/>
    <w:pPr>
      <w:keepNext/>
      <w:autoSpaceDE w:val="0"/>
      <w:autoSpaceDN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нак Знак4"/>
    <w:uiPriority w:val="99"/>
    <w:rsid w:val="00907BD9"/>
    <w:rPr>
      <w:lang w:val="ru-RU" w:eastAsia="ru-RU"/>
    </w:rPr>
  </w:style>
  <w:style w:type="character" w:customStyle="1" w:styleId="2a">
    <w:name w:val="Знак Знак2"/>
    <w:uiPriority w:val="99"/>
    <w:rsid w:val="00907BD9"/>
    <w:rPr>
      <w:lang w:val="ru-RU" w:eastAsia="ru-RU"/>
    </w:rPr>
  </w:style>
  <w:style w:type="character" w:customStyle="1" w:styleId="19">
    <w:name w:val="Знак Знак1"/>
    <w:uiPriority w:val="99"/>
    <w:rsid w:val="00907BD9"/>
    <w:rPr>
      <w:rFonts w:ascii="Tahoma" w:hAnsi="Tahoma" w:cs="Tahoma"/>
      <w:sz w:val="16"/>
      <w:szCs w:val="16"/>
      <w:lang w:val="ru-RU" w:eastAsia="ru-RU"/>
    </w:rPr>
  </w:style>
  <w:style w:type="paragraph" w:customStyle="1" w:styleId="190">
    <w:name w:val="Заголовок 1 + 9"/>
    <w:aliases w:val="5 пт"/>
    <w:basedOn w:val="a1"/>
    <w:rsid w:val="00907BD9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7">
    <w:name w:val="Обычный3"/>
    <w:rsid w:val="00907BD9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customStyle="1" w:styleId="38">
    <w:name w:val="Сетка таблицы3"/>
    <w:basedOn w:val="a3"/>
    <w:next w:val="af0"/>
    <w:rsid w:val="00907BD9"/>
    <w:pPr>
      <w:widowControl w:val="0"/>
      <w:spacing w:before="180" w:after="0" w:line="300" w:lineRule="auto"/>
      <w:ind w:firstLine="39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907BD9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1"/>
    <w:rsid w:val="00907BD9"/>
    <w:pPr>
      <w:widowControl w:val="0"/>
      <w:autoSpaceDE w:val="0"/>
      <w:autoSpaceDN w:val="0"/>
      <w:adjustRightInd w:val="0"/>
      <w:spacing w:after="0" w:line="48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a">
    <w:name w:val="Гипертекстовая ссылка"/>
    <w:uiPriority w:val="99"/>
    <w:rsid w:val="00907BD9"/>
    <w:rPr>
      <w:color w:val="008000"/>
    </w:rPr>
  </w:style>
  <w:style w:type="numbering" w:customStyle="1" w:styleId="110">
    <w:name w:val="Нет списка11"/>
    <w:next w:val="a4"/>
    <w:uiPriority w:val="99"/>
    <w:semiHidden/>
    <w:unhideWhenUsed/>
    <w:rsid w:val="00907BD9"/>
  </w:style>
  <w:style w:type="table" w:customStyle="1" w:styleId="111">
    <w:name w:val="Сетка таблицы11"/>
    <w:basedOn w:val="a3"/>
    <w:next w:val="af0"/>
    <w:uiPriority w:val="59"/>
    <w:rsid w:val="00907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Основной текст 21"/>
    <w:basedOn w:val="a1"/>
    <w:rsid w:val="00907BD9"/>
    <w:pPr>
      <w:spacing w:after="0" w:line="240" w:lineRule="auto"/>
      <w:ind w:left="18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b">
    <w:name w:val="Реферат"/>
    <w:basedOn w:val="a1"/>
    <w:rsid w:val="00907BD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0">
    <w:name w:val="Основной текст 22"/>
    <w:basedOn w:val="a1"/>
    <w:rsid w:val="00907BD9"/>
    <w:pPr>
      <w:spacing w:after="0" w:line="240" w:lineRule="auto"/>
      <w:ind w:left="18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fc">
    <w:name w:val="Revision"/>
    <w:hidden/>
    <w:uiPriority w:val="99"/>
    <w:semiHidden/>
    <w:rsid w:val="00656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9">
    <w:name w:val="Абзац списка3"/>
    <w:basedOn w:val="a1"/>
    <w:uiPriority w:val="99"/>
    <w:rsid w:val="00FB7078"/>
    <w:pPr>
      <w:spacing w:after="0" w:line="240" w:lineRule="auto"/>
      <w:ind w:left="720" w:firstLine="709"/>
      <w:jc w:val="both"/>
    </w:pPr>
    <w:rPr>
      <w:rFonts w:eastAsia="Times New Roman" w:cs="Calibri"/>
      <w:szCs w:val="20"/>
    </w:rPr>
  </w:style>
  <w:style w:type="character" w:customStyle="1" w:styleId="FontStyle44">
    <w:name w:val="Font Style44"/>
    <w:rsid w:val="00FB7078"/>
    <w:rPr>
      <w:rFonts w:ascii="Times New Roman" w:hAnsi="Times New Roman" w:cs="Times New Roman" w:hint="default"/>
      <w:sz w:val="26"/>
    </w:rPr>
  </w:style>
  <w:style w:type="character" w:customStyle="1" w:styleId="a6">
    <w:name w:val="Абзац списка Знак"/>
    <w:link w:val="a5"/>
    <w:uiPriority w:val="34"/>
    <w:locked/>
    <w:rsid w:val="009250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apa.spb.ru/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ikrf.ru/law/decree_of_court/KSRFDecision21562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18</Pages>
  <Words>6698</Words>
  <Characters>38180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lubinade</dc:creator>
  <cp:lastModifiedBy>Батенева Алена Владимировна</cp:lastModifiedBy>
  <cp:revision>93</cp:revision>
  <dcterms:created xsi:type="dcterms:W3CDTF">2016-05-08T18:53:00Z</dcterms:created>
  <dcterms:modified xsi:type="dcterms:W3CDTF">2021-03-11T13:40:00Z</dcterms:modified>
</cp:coreProperties>
</file>