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B2" w:rsidRPr="007F517A" w:rsidRDefault="009273B2" w:rsidP="002E3D5A">
      <w:pPr>
        <w:pStyle w:val="1"/>
        <w:jc w:val="right"/>
      </w:pPr>
      <w:r w:rsidRPr="007F517A">
        <w:t xml:space="preserve">Приложение 7 ОП </w:t>
      </w:r>
      <w:proofErr w:type="gramStart"/>
      <w:r w:rsidRPr="007F517A">
        <w:t>ВО</w:t>
      </w:r>
      <w:proofErr w:type="gramEnd"/>
    </w:p>
    <w:p w:rsidR="009273B2" w:rsidRPr="004D5A3F" w:rsidRDefault="009273B2" w:rsidP="009273B2">
      <w:pPr>
        <w:spacing w:after="0" w:line="240" w:lineRule="auto"/>
        <w:ind w:firstLine="567"/>
        <w:jc w:val="right"/>
      </w:pPr>
    </w:p>
    <w:p w:rsidR="009273B2" w:rsidRPr="004D5A3F" w:rsidRDefault="009273B2" w:rsidP="009273B2">
      <w:pPr>
        <w:spacing w:after="0" w:line="240" w:lineRule="auto"/>
        <w:ind w:right="-284"/>
        <w:jc w:val="center"/>
      </w:pPr>
      <w:r w:rsidRPr="004D5A3F">
        <w:rPr>
          <w:b/>
        </w:rPr>
        <w:t>Федеральное государственное бюджетное образовательное</w:t>
      </w:r>
    </w:p>
    <w:p w:rsidR="009273B2" w:rsidRPr="004D5A3F" w:rsidRDefault="009273B2" w:rsidP="009273B2">
      <w:pPr>
        <w:spacing w:after="0" w:line="240" w:lineRule="auto"/>
        <w:ind w:right="-284" w:firstLine="567"/>
        <w:jc w:val="center"/>
      </w:pPr>
      <w:r w:rsidRPr="004D5A3F">
        <w:rPr>
          <w:b/>
        </w:rPr>
        <w:t>учреждение высшего образования</w:t>
      </w:r>
    </w:p>
    <w:p w:rsidR="009273B2" w:rsidRPr="004D5A3F" w:rsidRDefault="009273B2" w:rsidP="009273B2">
      <w:pPr>
        <w:spacing w:after="0" w:line="240" w:lineRule="auto"/>
        <w:ind w:right="-284" w:firstLine="567"/>
        <w:jc w:val="center"/>
      </w:pPr>
      <w:r w:rsidRPr="004D5A3F">
        <w:rPr>
          <w:b/>
        </w:rPr>
        <w:t xml:space="preserve">«РОССИЙСКАЯ АКАДЕМИЯ НАРОДНОГО ХОЗЯЙСТВА </w:t>
      </w:r>
      <w:r w:rsidRPr="004D5A3F">
        <w:rPr>
          <w:b/>
        </w:rPr>
        <w:br/>
        <w:t>И ГОСУДАРСТВЕННОЙ СЛУЖБЫ</w:t>
      </w:r>
    </w:p>
    <w:p w:rsidR="009273B2" w:rsidRPr="004D5A3F" w:rsidRDefault="009273B2" w:rsidP="009273B2">
      <w:pPr>
        <w:spacing w:after="0" w:line="240" w:lineRule="auto"/>
        <w:ind w:right="-284" w:firstLine="567"/>
        <w:jc w:val="center"/>
        <w:rPr>
          <w:b/>
        </w:rPr>
      </w:pPr>
      <w:r w:rsidRPr="004D5A3F">
        <w:rPr>
          <w:b/>
        </w:rPr>
        <w:t>ПРИ ПРЕЗИДЕНТЕ РОССИЙСКОЙ ФЕДЕРАЦИИ»</w:t>
      </w:r>
    </w:p>
    <w:p w:rsidR="009273B2" w:rsidRPr="004D5A3F" w:rsidRDefault="009273B2" w:rsidP="009273B2">
      <w:pPr>
        <w:spacing w:after="0" w:line="240" w:lineRule="auto"/>
        <w:ind w:right="-284" w:firstLine="567"/>
        <w:jc w:val="center"/>
        <w:rPr>
          <w:b/>
        </w:rPr>
      </w:pPr>
    </w:p>
    <w:p w:rsidR="009273B2" w:rsidRPr="004D5A3F" w:rsidRDefault="009273B2" w:rsidP="009273B2">
      <w:pPr>
        <w:spacing w:after="0" w:line="240" w:lineRule="auto"/>
        <w:ind w:right="-284" w:firstLine="567"/>
        <w:jc w:val="center"/>
        <w:rPr>
          <w:b/>
        </w:rPr>
      </w:pPr>
      <w:r w:rsidRPr="004D5A3F">
        <w:rPr>
          <w:b/>
        </w:rPr>
        <w:t>Северо-Западный институт управления – филиал РАНХиГС</w:t>
      </w:r>
    </w:p>
    <w:p w:rsidR="009273B2" w:rsidRPr="004D5A3F" w:rsidRDefault="009273B2" w:rsidP="009273B2">
      <w:pPr>
        <w:spacing w:after="0" w:line="240" w:lineRule="auto"/>
      </w:pPr>
      <w:r w:rsidRPr="004D5A3F">
        <w:t>_____________________________________________________________________________</w:t>
      </w:r>
    </w:p>
    <w:p w:rsidR="009273B2" w:rsidRPr="004D5A3F" w:rsidRDefault="009273B2" w:rsidP="009273B2">
      <w:pPr>
        <w:spacing w:after="0" w:line="240" w:lineRule="auto"/>
        <w:ind w:firstLine="567"/>
        <w:jc w:val="center"/>
      </w:pPr>
    </w:p>
    <w:p w:rsidR="009273B2" w:rsidRPr="004D5A3F" w:rsidRDefault="009273B2" w:rsidP="009273B2">
      <w:pPr>
        <w:spacing w:after="0" w:line="240" w:lineRule="auto"/>
        <w:ind w:firstLine="567"/>
        <w:jc w:val="center"/>
        <w:rPr>
          <w:szCs w:val="24"/>
        </w:rPr>
      </w:pPr>
      <w:r w:rsidRPr="004D5A3F">
        <w:rPr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E84E3F" w:rsidRPr="004D5A3F" w:rsidTr="00D60FB9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3F" w:rsidRPr="004D5A3F" w:rsidRDefault="00E84E3F" w:rsidP="00E84E3F">
            <w:pPr>
              <w:ind w:firstLine="567"/>
              <w:jc w:val="center"/>
            </w:pPr>
          </w:p>
          <w:p w:rsidR="00E84E3F" w:rsidRPr="004D5A3F" w:rsidRDefault="00E84E3F" w:rsidP="00E84E3F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3F" w:rsidRPr="004D5A3F" w:rsidRDefault="00E84E3F" w:rsidP="00E84E3F">
            <w:pPr>
              <w:spacing w:before="120" w:after="120"/>
              <w:ind w:firstLine="567"/>
              <w:rPr>
                <w:szCs w:val="24"/>
              </w:rPr>
            </w:pPr>
          </w:p>
          <w:p w:rsidR="00F41D10" w:rsidRDefault="00F41D10" w:rsidP="00F41D10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F41D10" w:rsidRDefault="00F41D10" w:rsidP="00F41D10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F41D10" w:rsidRDefault="00F41D10" w:rsidP="00F41D10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>
              <w:rPr>
                <w:color w:val="000000"/>
                <w:szCs w:val="24"/>
                <w:lang w:val="en-US"/>
              </w:rPr>
              <w:t>10</w:t>
            </w:r>
            <w:r>
              <w:rPr>
                <w:color w:val="000000"/>
                <w:szCs w:val="24"/>
              </w:rPr>
              <w:t>» мая 2017 г. № 5</w:t>
            </w:r>
          </w:p>
          <w:p w:rsidR="00E84E3F" w:rsidRPr="004D5A3F" w:rsidRDefault="00E84E3F" w:rsidP="00E84E3F">
            <w:pPr>
              <w:ind w:firstLine="567"/>
              <w:rPr>
                <w:szCs w:val="24"/>
              </w:rPr>
            </w:pPr>
          </w:p>
          <w:p w:rsidR="00E84E3F" w:rsidRPr="004D5A3F" w:rsidRDefault="00E84E3F" w:rsidP="00E84E3F">
            <w:pPr>
              <w:ind w:firstLine="567"/>
              <w:rPr>
                <w:szCs w:val="24"/>
              </w:rPr>
            </w:pPr>
          </w:p>
        </w:tc>
      </w:tr>
    </w:tbl>
    <w:p w:rsidR="009273B2" w:rsidRPr="004D5A3F" w:rsidRDefault="009273B2" w:rsidP="009273B2">
      <w:pPr>
        <w:spacing w:after="0" w:line="240" w:lineRule="auto"/>
        <w:ind w:right="-284" w:firstLine="567"/>
        <w:jc w:val="center"/>
      </w:pPr>
      <w:r w:rsidRPr="004D5A3F">
        <w:rPr>
          <w:b/>
          <w:bCs/>
          <w:szCs w:val="24"/>
        </w:rPr>
        <w:t>РАБОЧАЯ ПРОГРАММА ДИСЦИПЛИНЫ</w:t>
      </w:r>
    </w:p>
    <w:p w:rsidR="009273B2" w:rsidRPr="004D5A3F" w:rsidRDefault="009273B2" w:rsidP="009273B2">
      <w:pPr>
        <w:spacing w:after="0" w:line="240" w:lineRule="auto"/>
        <w:jc w:val="center"/>
        <w:rPr>
          <w:szCs w:val="24"/>
        </w:rPr>
      </w:pPr>
      <w:r w:rsidRPr="004D5A3F">
        <w:rPr>
          <w:szCs w:val="24"/>
        </w:rPr>
        <w:t>Б</w:t>
      </w:r>
      <w:proofErr w:type="gramStart"/>
      <w:r w:rsidRPr="004D5A3F">
        <w:rPr>
          <w:szCs w:val="24"/>
        </w:rPr>
        <w:t>1</w:t>
      </w:r>
      <w:proofErr w:type="gramEnd"/>
      <w:r w:rsidRPr="004D5A3F">
        <w:rPr>
          <w:szCs w:val="24"/>
        </w:rPr>
        <w:t>.В.</w:t>
      </w:r>
      <w:r w:rsidR="00623533" w:rsidRPr="00623533">
        <w:rPr>
          <w:szCs w:val="24"/>
        </w:rPr>
        <w:t>0</w:t>
      </w:r>
      <w:r w:rsidRPr="004D5A3F">
        <w:rPr>
          <w:szCs w:val="24"/>
        </w:rPr>
        <w:t>5.</w:t>
      </w:r>
      <w:r w:rsidR="00623533" w:rsidRPr="00623533">
        <w:rPr>
          <w:szCs w:val="24"/>
        </w:rPr>
        <w:t>0</w:t>
      </w:r>
      <w:r w:rsidRPr="004D5A3F">
        <w:rPr>
          <w:szCs w:val="24"/>
        </w:rPr>
        <w:t>3 Развитие гуманитарной компетенции преподавателя: психолого-педагогический аспект</w:t>
      </w:r>
    </w:p>
    <w:p w:rsidR="009273B2" w:rsidRPr="004D5A3F" w:rsidRDefault="004D5A3F" w:rsidP="009273B2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 w:rsidRPr="004D5A3F">
        <w:rPr>
          <w:szCs w:val="24"/>
        </w:rPr>
        <w:t>Развитие ГК преподавателя: ППА</w:t>
      </w:r>
    </w:p>
    <w:p w:rsidR="009273B2" w:rsidRPr="004D5A3F" w:rsidRDefault="009273B2" w:rsidP="009273B2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 w:rsidRPr="004D5A3F">
        <w:rPr>
          <w:i/>
          <w:iCs/>
          <w:sz w:val="16"/>
          <w:szCs w:val="16"/>
        </w:rPr>
        <w:t>(краткое наименование дисциплины)</w:t>
      </w:r>
    </w:p>
    <w:p w:rsidR="009273B2" w:rsidRPr="004D5A3F" w:rsidRDefault="009273B2" w:rsidP="009273B2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</w:p>
    <w:p w:rsidR="009273B2" w:rsidRPr="004D5A3F" w:rsidRDefault="009273B2" w:rsidP="009273B2">
      <w:pPr>
        <w:spacing w:after="0" w:line="240" w:lineRule="auto"/>
        <w:ind w:firstLine="567"/>
        <w:jc w:val="center"/>
        <w:rPr>
          <w:szCs w:val="24"/>
        </w:rPr>
      </w:pPr>
      <w:r w:rsidRPr="004D5A3F">
        <w:rPr>
          <w:szCs w:val="24"/>
        </w:rPr>
        <w:t>09.06.01 Информатика и вычислительная техника</w:t>
      </w:r>
    </w:p>
    <w:p w:rsidR="009273B2" w:rsidRPr="004D5A3F" w:rsidRDefault="009273B2" w:rsidP="009273B2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4D5A3F">
        <w:rPr>
          <w:i/>
          <w:sz w:val="16"/>
          <w:szCs w:val="16"/>
        </w:rPr>
        <w:t>(код</w:t>
      </w:r>
      <w:proofErr w:type="gramStart"/>
      <w:r w:rsidRPr="004D5A3F">
        <w:rPr>
          <w:i/>
          <w:sz w:val="16"/>
          <w:szCs w:val="16"/>
        </w:rPr>
        <w:t>,н</w:t>
      </w:r>
      <w:proofErr w:type="gramEnd"/>
      <w:r w:rsidRPr="004D5A3F">
        <w:rPr>
          <w:i/>
          <w:sz w:val="16"/>
          <w:szCs w:val="16"/>
        </w:rPr>
        <w:t>аименование направления подготовки)</w:t>
      </w:r>
    </w:p>
    <w:p w:rsidR="009273B2" w:rsidRPr="004D5A3F" w:rsidRDefault="009273B2" w:rsidP="009273B2">
      <w:pPr>
        <w:spacing w:after="0" w:line="240" w:lineRule="auto"/>
        <w:ind w:firstLine="567"/>
        <w:jc w:val="center"/>
      </w:pPr>
    </w:p>
    <w:p w:rsidR="009E6388" w:rsidRDefault="009E6388" w:rsidP="009E6388">
      <w:pPr>
        <w:spacing w:after="0"/>
        <w:ind w:firstLine="567"/>
        <w:jc w:val="center"/>
        <w:rPr>
          <w:szCs w:val="24"/>
        </w:rPr>
      </w:pPr>
      <w:r>
        <w:rPr>
          <w:szCs w:val="24"/>
        </w:rPr>
        <w:t xml:space="preserve">«Системный анализ, управление и обработка информации» </w:t>
      </w:r>
    </w:p>
    <w:p w:rsidR="009273B2" w:rsidRPr="004D5A3F" w:rsidRDefault="009E6388" w:rsidP="009E6388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4D5A3F">
        <w:rPr>
          <w:i/>
          <w:sz w:val="16"/>
          <w:szCs w:val="16"/>
        </w:rPr>
        <w:t xml:space="preserve"> </w:t>
      </w:r>
      <w:r w:rsidR="009273B2" w:rsidRPr="004D5A3F">
        <w:rPr>
          <w:i/>
          <w:sz w:val="16"/>
          <w:szCs w:val="16"/>
        </w:rPr>
        <w:t>(направленность)</w:t>
      </w:r>
    </w:p>
    <w:p w:rsidR="009273B2" w:rsidRPr="004D5A3F" w:rsidRDefault="009273B2" w:rsidP="009273B2">
      <w:pPr>
        <w:spacing w:after="0" w:line="240" w:lineRule="auto"/>
        <w:ind w:firstLine="567"/>
        <w:jc w:val="center"/>
      </w:pPr>
    </w:p>
    <w:p w:rsidR="005D3C64" w:rsidRPr="00413B90" w:rsidRDefault="005D3C64" w:rsidP="005D3C64">
      <w:pPr>
        <w:ind w:firstLine="567"/>
        <w:jc w:val="center"/>
        <w:rPr>
          <w:szCs w:val="24"/>
        </w:rPr>
      </w:pPr>
      <w:r>
        <w:rPr>
          <w:szCs w:val="24"/>
        </w:rPr>
        <w:t>Исследователь. П</w:t>
      </w:r>
      <w:r w:rsidRPr="00413B90">
        <w:rPr>
          <w:szCs w:val="24"/>
        </w:rPr>
        <w:t>реподаватель-исследователь</w:t>
      </w:r>
    </w:p>
    <w:p w:rsidR="009273B2" w:rsidRPr="004D5A3F" w:rsidRDefault="005D3C64" w:rsidP="005D3C64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4D5A3F">
        <w:rPr>
          <w:i/>
          <w:sz w:val="16"/>
          <w:szCs w:val="16"/>
        </w:rPr>
        <w:t xml:space="preserve"> </w:t>
      </w:r>
      <w:r w:rsidR="009273B2" w:rsidRPr="004D5A3F">
        <w:rPr>
          <w:i/>
          <w:sz w:val="16"/>
          <w:szCs w:val="16"/>
        </w:rPr>
        <w:t xml:space="preserve">(квалификация) </w:t>
      </w:r>
    </w:p>
    <w:p w:rsidR="009273B2" w:rsidRPr="004D5A3F" w:rsidRDefault="009273B2" w:rsidP="009273B2">
      <w:pPr>
        <w:spacing w:after="0" w:line="240" w:lineRule="auto"/>
        <w:ind w:firstLine="567"/>
        <w:jc w:val="center"/>
      </w:pPr>
      <w:r w:rsidRPr="004D5A3F">
        <w:t xml:space="preserve"> </w:t>
      </w:r>
    </w:p>
    <w:p w:rsidR="009273B2" w:rsidRPr="004D5A3F" w:rsidRDefault="009273B2" w:rsidP="009273B2">
      <w:pPr>
        <w:spacing w:after="0" w:line="240" w:lineRule="auto"/>
        <w:ind w:firstLine="567"/>
        <w:jc w:val="center"/>
        <w:rPr>
          <w:szCs w:val="24"/>
        </w:rPr>
      </w:pPr>
      <w:r w:rsidRPr="004D5A3F">
        <w:rPr>
          <w:szCs w:val="24"/>
        </w:rPr>
        <w:t>очная/заочная</w:t>
      </w:r>
    </w:p>
    <w:p w:rsidR="009273B2" w:rsidRPr="004D5A3F" w:rsidRDefault="009273B2" w:rsidP="009273B2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4D5A3F">
        <w:rPr>
          <w:i/>
          <w:sz w:val="16"/>
          <w:szCs w:val="16"/>
        </w:rPr>
        <w:t>(форма обучения)</w:t>
      </w:r>
    </w:p>
    <w:p w:rsidR="009273B2" w:rsidRPr="004D5A3F" w:rsidRDefault="009273B2" w:rsidP="009273B2">
      <w:pPr>
        <w:spacing w:after="0" w:line="240" w:lineRule="auto"/>
        <w:ind w:firstLine="567"/>
        <w:jc w:val="center"/>
      </w:pPr>
    </w:p>
    <w:p w:rsidR="009273B2" w:rsidRPr="004D5A3F" w:rsidRDefault="009273B2" w:rsidP="009273B2">
      <w:pPr>
        <w:spacing w:after="0" w:line="240" w:lineRule="auto"/>
        <w:ind w:firstLine="567"/>
        <w:jc w:val="center"/>
      </w:pPr>
    </w:p>
    <w:p w:rsidR="009273B2" w:rsidRPr="004D5A3F" w:rsidRDefault="009273B2" w:rsidP="009273B2">
      <w:pPr>
        <w:spacing w:after="0" w:line="240" w:lineRule="auto"/>
        <w:ind w:firstLine="567"/>
        <w:jc w:val="center"/>
      </w:pPr>
      <w:r w:rsidRPr="004D5A3F">
        <w:t>Год набора – 201</w:t>
      </w:r>
      <w:r w:rsidR="00F41D10" w:rsidRPr="009E6388">
        <w:t>7</w:t>
      </w:r>
      <w:r w:rsidRPr="004D5A3F">
        <w:t xml:space="preserve"> </w:t>
      </w:r>
    </w:p>
    <w:p w:rsidR="009273B2" w:rsidRPr="004D5A3F" w:rsidRDefault="009273B2" w:rsidP="009273B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9273B2" w:rsidRPr="004D5A3F" w:rsidRDefault="009273B2" w:rsidP="009273B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9273B2" w:rsidRPr="004D5A3F" w:rsidRDefault="009273B2" w:rsidP="009273B2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9273B2" w:rsidRPr="004D5A3F" w:rsidRDefault="009273B2" w:rsidP="009273B2">
      <w:pPr>
        <w:spacing w:after="0" w:line="240" w:lineRule="auto"/>
        <w:jc w:val="center"/>
        <w:rPr>
          <w:b/>
          <w:bCs/>
          <w:szCs w:val="24"/>
          <w:lang w:eastAsia="ru-RU"/>
        </w:rPr>
      </w:pPr>
      <w:r w:rsidRPr="004D5A3F">
        <w:t>Санкт-Петербург, 201</w:t>
      </w:r>
      <w:r w:rsidR="00F41D10" w:rsidRPr="009E6388">
        <w:t>7</w:t>
      </w:r>
      <w:r w:rsidRPr="004D5A3F">
        <w:t xml:space="preserve"> г.</w:t>
      </w:r>
      <w:r w:rsidRPr="004D5A3F">
        <w:br w:type="page"/>
      </w:r>
    </w:p>
    <w:p w:rsidR="009273B2" w:rsidRPr="004D5A3F" w:rsidRDefault="009273B2" w:rsidP="009273B2">
      <w:pPr>
        <w:jc w:val="both"/>
        <w:rPr>
          <w:szCs w:val="24"/>
        </w:rPr>
      </w:pPr>
      <w:r w:rsidRPr="004D5A3F">
        <w:rPr>
          <w:b/>
          <w:szCs w:val="24"/>
        </w:rPr>
        <w:lastRenderedPageBreak/>
        <w:t>Автор–составитель:</w:t>
      </w:r>
    </w:p>
    <w:p w:rsidR="009273B2" w:rsidRPr="004D5A3F" w:rsidRDefault="009273B2" w:rsidP="009273B2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szCs w:val="24"/>
        </w:rPr>
      </w:pPr>
      <w:r w:rsidRPr="004D5A3F">
        <w:rPr>
          <w:szCs w:val="24"/>
        </w:rPr>
        <w:t>Кандидат психологических наук, доцент, доцент кафедры социальных технологий Кутейников Алексей Николаевич.</w:t>
      </w:r>
    </w:p>
    <w:p w:rsidR="009273B2" w:rsidRPr="004D5A3F" w:rsidRDefault="009273B2" w:rsidP="009273B2">
      <w:pPr>
        <w:jc w:val="both"/>
        <w:rPr>
          <w:szCs w:val="24"/>
        </w:rPr>
      </w:pPr>
    </w:p>
    <w:p w:rsidR="009273B2" w:rsidRPr="004D5A3F" w:rsidRDefault="009273B2" w:rsidP="009273B2">
      <w:pPr>
        <w:ind w:right="-6"/>
        <w:jc w:val="both"/>
        <w:rPr>
          <w:szCs w:val="24"/>
        </w:rPr>
      </w:pPr>
      <w:r w:rsidRPr="004D5A3F">
        <w:rPr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440D8B" w:rsidRPr="004D5A3F" w:rsidRDefault="00440D8B" w:rsidP="00113F4D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9273B2" w:rsidRPr="004D5A3F" w:rsidRDefault="00937486" w:rsidP="009273B2">
      <w:pPr>
        <w:jc w:val="center"/>
      </w:pPr>
      <w:r w:rsidRPr="004D5A3F">
        <w:rPr>
          <w:rFonts w:eastAsia="Times New Roman"/>
          <w:spacing w:val="-4"/>
          <w:sz w:val="28"/>
          <w:szCs w:val="28"/>
          <w:lang w:eastAsia="ru-RU"/>
        </w:rPr>
        <w:br w:type="page"/>
      </w:r>
      <w:r w:rsidR="009273B2" w:rsidRPr="004D5A3F">
        <w:rPr>
          <w:b/>
        </w:rPr>
        <w:lastRenderedPageBreak/>
        <w:t>СОДЕРЖАНИЕ</w:t>
      </w:r>
    </w:p>
    <w:p w:rsidR="009273B2" w:rsidRPr="004D5A3F" w:rsidRDefault="009273B2" w:rsidP="009273B2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9273B2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4D5A3F">
              <w:rPr>
                <w:szCs w:val="24"/>
              </w:rPr>
              <w:t xml:space="preserve">Перечень планируемых результатов </w:t>
            </w:r>
            <w:proofErr w:type="gramStart"/>
            <w:r w:rsidRPr="004D5A3F">
              <w:rPr>
                <w:szCs w:val="24"/>
              </w:rPr>
              <w:t>обучения по дисциплине</w:t>
            </w:r>
            <w:proofErr w:type="gramEnd"/>
            <w:r w:rsidRPr="004D5A3F">
              <w:rPr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9273B2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4D5A3F">
              <w:rPr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9273B2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rPr>
                <w:szCs w:val="24"/>
              </w:rPr>
            </w:pPr>
            <w:r w:rsidRPr="004D5A3F">
              <w:rPr>
                <w:szCs w:val="24"/>
              </w:rPr>
              <w:t xml:space="preserve">Содержание и структура дисциплины </w:t>
            </w:r>
          </w:p>
        </w:tc>
      </w:tr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9273B2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4D5A3F">
              <w:rPr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4D5A3F">
              <w:rPr>
                <w:szCs w:val="24"/>
              </w:rPr>
              <w:t>дств пр</w:t>
            </w:r>
            <w:proofErr w:type="gramEnd"/>
            <w:r w:rsidRPr="004D5A3F">
              <w:rPr>
                <w:szCs w:val="24"/>
              </w:rPr>
              <w:t xml:space="preserve">омежуточной аттестации по дисциплине </w:t>
            </w:r>
          </w:p>
          <w:p w:rsidR="009273B2" w:rsidRPr="004D5A3F" w:rsidRDefault="009273B2" w:rsidP="00D60FB9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4D5A3F">
              <w:rPr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4D5A3F">
              <w:rPr>
                <w:szCs w:val="24"/>
              </w:rPr>
              <w:t>обучающихся</w:t>
            </w:r>
            <w:proofErr w:type="gramEnd"/>
            <w:r w:rsidRPr="004D5A3F">
              <w:rPr>
                <w:szCs w:val="24"/>
              </w:rPr>
              <w:t xml:space="preserve"> и промежуточной аттестации</w:t>
            </w:r>
          </w:p>
          <w:p w:rsidR="009273B2" w:rsidRPr="004D5A3F" w:rsidRDefault="009273B2" w:rsidP="00D60FB9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4D5A3F">
              <w:rPr>
                <w:szCs w:val="24"/>
              </w:rPr>
              <w:t xml:space="preserve">4.2. Материалы текущего контроля успеваемости </w:t>
            </w:r>
            <w:proofErr w:type="gramStart"/>
            <w:r w:rsidRPr="004D5A3F">
              <w:rPr>
                <w:szCs w:val="24"/>
              </w:rPr>
              <w:t>обучающихся</w:t>
            </w:r>
            <w:proofErr w:type="gramEnd"/>
          </w:p>
          <w:p w:rsidR="009273B2" w:rsidRPr="004D5A3F" w:rsidRDefault="009273B2" w:rsidP="00D60FB9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4D5A3F">
              <w:rPr>
                <w:szCs w:val="24"/>
              </w:rPr>
              <w:t>4.3. Оценочные средства для промежуточной аттестации</w:t>
            </w:r>
          </w:p>
          <w:p w:rsidR="009273B2" w:rsidRPr="004D5A3F" w:rsidRDefault="009273B2" w:rsidP="00D60FB9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4D5A3F">
              <w:rPr>
                <w:szCs w:val="24"/>
              </w:rPr>
              <w:t>4.4. Методические материалы</w:t>
            </w:r>
          </w:p>
        </w:tc>
      </w:tr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9273B2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4D5A3F">
              <w:rPr>
                <w:szCs w:val="24"/>
              </w:rPr>
              <w:t xml:space="preserve">Методические указания для </w:t>
            </w:r>
            <w:proofErr w:type="gramStart"/>
            <w:r w:rsidRPr="004D5A3F">
              <w:rPr>
                <w:szCs w:val="24"/>
              </w:rPr>
              <w:t>обучающихся</w:t>
            </w:r>
            <w:proofErr w:type="gramEnd"/>
            <w:r w:rsidRPr="004D5A3F">
              <w:rPr>
                <w:szCs w:val="24"/>
              </w:rPr>
              <w:t xml:space="preserve"> по освоению дисциплины </w:t>
            </w:r>
          </w:p>
        </w:tc>
      </w:tr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9273B2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4D5A3F">
              <w:rPr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D60FB9">
            <w:pPr>
              <w:spacing w:line="360" w:lineRule="auto"/>
              <w:ind w:left="567"/>
              <w:rPr>
                <w:szCs w:val="24"/>
              </w:rPr>
            </w:pPr>
            <w:r w:rsidRPr="004D5A3F">
              <w:rPr>
                <w:szCs w:val="24"/>
              </w:rPr>
              <w:t>6.1. Основная литература</w:t>
            </w:r>
          </w:p>
        </w:tc>
      </w:tr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D60FB9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szCs w:val="24"/>
              </w:rPr>
            </w:pPr>
            <w:r w:rsidRPr="004D5A3F">
              <w:rPr>
                <w:szCs w:val="24"/>
              </w:rPr>
              <w:t>6.2. Дополнительная литература</w:t>
            </w:r>
          </w:p>
        </w:tc>
      </w:tr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D60FB9">
            <w:pPr>
              <w:spacing w:line="360" w:lineRule="auto"/>
              <w:ind w:left="567"/>
              <w:rPr>
                <w:szCs w:val="24"/>
              </w:rPr>
            </w:pPr>
            <w:r w:rsidRPr="004D5A3F">
              <w:rPr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D60FB9">
            <w:pPr>
              <w:spacing w:line="360" w:lineRule="auto"/>
              <w:ind w:left="567"/>
              <w:rPr>
                <w:szCs w:val="24"/>
              </w:rPr>
            </w:pPr>
            <w:r w:rsidRPr="004D5A3F">
              <w:rPr>
                <w:szCs w:val="24"/>
              </w:rPr>
              <w:t>6.4. Нормативные правовые документы</w:t>
            </w:r>
          </w:p>
        </w:tc>
      </w:tr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D60FB9">
            <w:pPr>
              <w:spacing w:line="360" w:lineRule="auto"/>
              <w:ind w:left="567"/>
              <w:rPr>
                <w:szCs w:val="24"/>
              </w:rPr>
            </w:pPr>
            <w:r w:rsidRPr="004D5A3F">
              <w:rPr>
                <w:szCs w:val="24"/>
              </w:rPr>
              <w:t>6.5. Интернет-ресурсы</w:t>
            </w:r>
          </w:p>
        </w:tc>
      </w:tr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D60FB9">
            <w:pPr>
              <w:spacing w:line="360" w:lineRule="auto"/>
              <w:ind w:left="567"/>
              <w:rPr>
                <w:szCs w:val="24"/>
              </w:rPr>
            </w:pPr>
            <w:r w:rsidRPr="004D5A3F">
              <w:rPr>
                <w:szCs w:val="24"/>
              </w:rPr>
              <w:t>6.6. Иные источники</w:t>
            </w:r>
          </w:p>
        </w:tc>
      </w:tr>
      <w:tr w:rsidR="009273B2" w:rsidRPr="004D5A3F" w:rsidTr="00D60FB9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3B2" w:rsidRPr="004D5A3F" w:rsidRDefault="009273B2" w:rsidP="009273B2">
            <w:pPr>
              <w:numPr>
                <w:ilvl w:val="0"/>
                <w:numId w:val="23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4D5A3F">
              <w:rPr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262E4E" w:rsidRPr="004D5A3F" w:rsidRDefault="00D617A1" w:rsidP="009273B2">
      <w:pPr>
        <w:spacing w:after="0"/>
      </w:pPr>
      <w:r w:rsidRPr="004D5A3F">
        <w:rPr>
          <w:spacing w:val="-12"/>
        </w:rPr>
        <w:br w:type="page"/>
      </w:r>
      <w:bookmarkStart w:id="0" w:name="_Toc483680848"/>
      <w:r w:rsidR="00262E4E" w:rsidRPr="004D5A3F">
        <w:rPr>
          <w:spacing w:val="-12"/>
        </w:rPr>
        <w:lastRenderedPageBreak/>
        <w:t>1.</w:t>
      </w:r>
      <w:r w:rsidR="00A757A5" w:rsidRPr="004D5A3F">
        <w:rPr>
          <w:spacing w:val="-12"/>
        </w:rPr>
        <w:t xml:space="preserve"> </w:t>
      </w:r>
      <w:r w:rsidR="00262E4E" w:rsidRPr="004D5A3F">
        <w:rPr>
          <w:spacing w:val="-10"/>
        </w:rPr>
        <w:t xml:space="preserve">Перечень планируемых результатов </w:t>
      </w:r>
      <w:proofErr w:type="gramStart"/>
      <w:r w:rsidR="00262E4E" w:rsidRPr="004D5A3F">
        <w:rPr>
          <w:spacing w:val="-10"/>
        </w:rPr>
        <w:t>обучения по дисциплине</w:t>
      </w:r>
      <w:proofErr w:type="gramEnd"/>
      <w:r w:rsidR="00262E4E" w:rsidRPr="004D5A3F">
        <w:rPr>
          <w:spacing w:val="-10"/>
        </w:rPr>
        <w:t>,</w:t>
      </w:r>
      <w:r w:rsidR="00D46D44" w:rsidRPr="004D5A3F">
        <w:rPr>
          <w:spacing w:val="-10"/>
        </w:rPr>
        <w:t xml:space="preserve"> </w:t>
      </w:r>
      <w:r w:rsidR="00262E4E" w:rsidRPr="004D5A3F">
        <w:t>соотнесенных с планируемыми результатами освоения программы</w:t>
      </w:r>
      <w:bookmarkEnd w:id="0"/>
    </w:p>
    <w:p w:rsidR="00520EE9" w:rsidRPr="004D5A3F" w:rsidRDefault="00520EE9" w:rsidP="00520EE9">
      <w:pPr>
        <w:spacing w:after="0"/>
        <w:rPr>
          <w:lang w:eastAsia="ru-RU"/>
        </w:rPr>
      </w:pPr>
    </w:p>
    <w:p w:rsidR="00262E4E" w:rsidRPr="004D5A3F" w:rsidRDefault="00262E4E" w:rsidP="00440D8B">
      <w:pPr>
        <w:widowControl w:val="0"/>
        <w:numPr>
          <w:ilvl w:val="1"/>
          <w:numId w:val="9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D5A3F">
        <w:rPr>
          <w:szCs w:val="24"/>
        </w:rPr>
        <w:t>Дисциплина</w:t>
      </w:r>
      <w:r w:rsidR="00563B8A" w:rsidRPr="004D5A3F">
        <w:rPr>
          <w:szCs w:val="24"/>
        </w:rPr>
        <w:t xml:space="preserve"> </w:t>
      </w:r>
      <w:r w:rsidR="00EE09D4" w:rsidRPr="004D5A3F">
        <w:rPr>
          <w:szCs w:val="24"/>
        </w:rPr>
        <w:t>«</w:t>
      </w:r>
      <w:r w:rsidR="00B373DC" w:rsidRPr="004D5A3F">
        <w:rPr>
          <w:szCs w:val="24"/>
        </w:rPr>
        <w:t>Развитие гуманитарной компетенции преподавателя: психолого-педагогический аспект</w:t>
      </w:r>
      <w:r w:rsidR="00EE09D4" w:rsidRPr="004D5A3F">
        <w:rPr>
          <w:szCs w:val="24"/>
        </w:rPr>
        <w:t>»</w:t>
      </w:r>
      <w:r w:rsidR="00113F4D" w:rsidRPr="004D5A3F">
        <w:rPr>
          <w:szCs w:val="24"/>
        </w:rPr>
        <w:t xml:space="preserve"> </w:t>
      </w:r>
      <w:r w:rsidRPr="004D5A3F">
        <w:rPr>
          <w:szCs w:val="24"/>
        </w:rPr>
        <w:t>обеспечивает овладение следующ</w:t>
      </w:r>
      <w:r w:rsidR="00B373DC" w:rsidRPr="004D5A3F">
        <w:rPr>
          <w:szCs w:val="24"/>
        </w:rPr>
        <w:t>ими</w:t>
      </w:r>
      <w:r w:rsidRPr="004D5A3F">
        <w:rPr>
          <w:szCs w:val="24"/>
        </w:rPr>
        <w:t xml:space="preserve"> компетенци</w:t>
      </w:r>
      <w:r w:rsidR="00B373DC" w:rsidRPr="004D5A3F">
        <w:rPr>
          <w:szCs w:val="24"/>
        </w:rPr>
        <w:t>ями</w:t>
      </w:r>
      <w:r w:rsidRPr="004D5A3F">
        <w:rPr>
          <w:szCs w:val="24"/>
        </w:rPr>
        <w:t>:</w:t>
      </w:r>
    </w:p>
    <w:p w:rsidR="00440D8B" w:rsidRPr="004D5A3F" w:rsidRDefault="00440D8B" w:rsidP="00440D8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2"/>
        <w:gridCol w:w="2672"/>
        <w:gridCol w:w="2672"/>
        <w:gridCol w:w="2674"/>
      </w:tblGrid>
      <w:tr w:rsidR="00440D8B" w:rsidRPr="004D5A3F" w:rsidTr="000D42EB">
        <w:trPr>
          <w:tblHeader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D8B" w:rsidRPr="004D5A3F" w:rsidRDefault="00440D8B" w:rsidP="000D42EB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D8B" w:rsidRPr="004D5A3F" w:rsidRDefault="00440D8B" w:rsidP="000D42EB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D8B" w:rsidRPr="004D5A3F" w:rsidRDefault="00440D8B" w:rsidP="000D42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Код </w:t>
            </w:r>
          </w:p>
          <w:p w:rsidR="00440D8B" w:rsidRPr="004D5A3F" w:rsidRDefault="00440D8B" w:rsidP="000D42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D8B" w:rsidRPr="004D5A3F" w:rsidRDefault="00440D8B" w:rsidP="000D42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440D8B" w:rsidRPr="004D5A3F" w:rsidTr="000D42EB">
        <w:trPr>
          <w:trHeight w:val="220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8B" w:rsidRPr="004D5A3F" w:rsidRDefault="00440D8B" w:rsidP="000D42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ОПК-8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D8B" w:rsidRPr="004D5A3F" w:rsidRDefault="00440D8B" w:rsidP="000D42E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D5A3F">
              <w:rPr>
                <w:bCs/>
                <w:sz w:val="20"/>
                <w:szCs w:val="20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0D8B" w:rsidRPr="004D5A3F" w:rsidRDefault="00440D8B" w:rsidP="00440D8B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D5A3F">
              <w:rPr>
                <w:bCs/>
                <w:sz w:val="20"/>
                <w:szCs w:val="20"/>
              </w:rPr>
              <w:t>ОПК-8.2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0D8B" w:rsidRPr="004D5A3F" w:rsidRDefault="00440D8B" w:rsidP="000D42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Готовность проводить занятия, учитывать аудиторию, педагогико-психологические аспекты аудитории</w:t>
            </w:r>
          </w:p>
        </w:tc>
      </w:tr>
      <w:tr w:rsidR="00440D8B" w:rsidRPr="004D5A3F" w:rsidTr="00E15299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D8B" w:rsidRPr="004D5A3F" w:rsidRDefault="00440D8B" w:rsidP="000D42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УК-5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D8B" w:rsidRPr="004D5A3F" w:rsidRDefault="00440D8B" w:rsidP="000D42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D8B" w:rsidRPr="004D5A3F" w:rsidRDefault="00440D8B" w:rsidP="000D42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УК-5.2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0D8B" w:rsidRPr="004D5A3F" w:rsidRDefault="00440D8B" w:rsidP="000D42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способность следовать этическим нормам в своей деятельности</w:t>
            </w:r>
          </w:p>
        </w:tc>
      </w:tr>
      <w:tr w:rsidR="00E15299" w:rsidRPr="004D5A3F" w:rsidTr="000D42EB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299" w:rsidRPr="00E70A33" w:rsidRDefault="00E15299" w:rsidP="00E15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5299" w:rsidRPr="002C39D1" w:rsidRDefault="00E15299" w:rsidP="00E15299">
            <w:pPr>
              <w:jc w:val="both"/>
              <w:rPr>
                <w:sz w:val="20"/>
                <w:szCs w:val="20"/>
              </w:rPr>
            </w:pPr>
            <w:r w:rsidRPr="00514CBE">
              <w:rPr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</w:t>
            </w:r>
            <w:r>
              <w:rPr>
                <w:sz w:val="20"/>
                <w:szCs w:val="20"/>
              </w:rPr>
              <w:t xml:space="preserve"> решений и обработки информации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5299" w:rsidRPr="00E70A33" w:rsidRDefault="00E15299" w:rsidP="00E152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ПК-1.1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5299" w:rsidRPr="00E70A33" w:rsidRDefault="00E15299" w:rsidP="00E152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C39D1">
              <w:rPr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</w:tc>
      </w:tr>
    </w:tbl>
    <w:p w:rsidR="00440D8B" w:rsidRPr="004D5A3F" w:rsidRDefault="00440D8B" w:rsidP="00440D8B">
      <w:pPr>
        <w:jc w:val="both"/>
      </w:pPr>
    </w:p>
    <w:p w:rsidR="00440D8B" w:rsidRPr="004D5A3F" w:rsidRDefault="00440D8B" w:rsidP="00440D8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4D5A3F">
        <w:rPr>
          <w:szCs w:val="24"/>
        </w:rPr>
        <w:t>1.2.</w:t>
      </w:r>
      <w:r w:rsidRPr="004D5A3F">
        <w:rPr>
          <w:szCs w:val="24"/>
        </w:rPr>
        <w:tab/>
        <w:t>В результате освоения дисциплины у аспирантов должны быть сформированы:</w:t>
      </w:r>
    </w:p>
    <w:p w:rsidR="00440D8B" w:rsidRPr="004D5A3F" w:rsidRDefault="00440D8B" w:rsidP="00440D8B">
      <w:pPr>
        <w:rPr>
          <w:lang w:eastAsia="ru-RU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2127"/>
        <w:gridCol w:w="5634"/>
      </w:tblGrid>
      <w:tr w:rsidR="00440D8B" w:rsidRPr="004D5A3F" w:rsidTr="000D42EB">
        <w:tc>
          <w:tcPr>
            <w:tcW w:w="1809" w:type="dxa"/>
          </w:tcPr>
          <w:p w:rsidR="00440D8B" w:rsidRPr="004D5A3F" w:rsidRDefault="00440D8B" w:rsidP="000D4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ОТФ/ТФ/</w:t>
            </w:r>
          </w:p>
          <w:p w:rsidR="00440D8B" w:rsidRPr="004D5A3F" w:rsidRDefault="00440D8B" w:rsidP="000D4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профессиональные действия</w:t>
            </w:r>
          </w:p>
        </w:tc>
        <w:tc>
          <w:tcPr>
            <w:tcW w:w="2127" w:type="dxa"/>
          </w:tcPr>
          <w:p w:rsidR="00440D8B" w:rsidRPr="004D5A3F" w:rsidRDefault="00440D8B" w:rsidP="000D4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634" w:type="dxa"/>
          </w:tcPr>
          <w:p w:rsidR="00440D8B" w:rsidRPr="004D5A3F" w:rsidRDefault="00440D8B" w:rsidP="000D42E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440D8B" w:rsidRPr="004D5A3F" w:rsidTr="000D42EB">
        <w:tc>
          <w:tcPr>
            <w:tcW w:w="1809" w:type="dxa"/>
            <w:vMerge w:val="restart"/>
          </w:tcPr>
          <w:p w:rsidR="00440D8B" w:rsidRPr="004D5A3F" w:rsidRDefault="00440D8B" w:rsidP="000D42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способности выполнять р</w:t>
            </w:r>
            <w:r w:rsidRPr="004D5A3F">
              <w:rPr>
                <w:sz w:val="20"/>
                <w:szCs w:val="20"/>
                <w:shd w:val="clear" w:color="auto" w:fill="FFFFFF"/>
              </w:rPr>
              <w:t>егламентацию процессов подразделений организации или разработка административных регламентов подразделений организации</w:t>
            </w:r>
          </w:p>
        </w:tc>
        <w:tc>
          <w:tcPr>
            <w:tcW w:w="2127" w:type="dxa"/>
            <w:vMerge w:val="restart"/>
          </w:tcPr>
          <w:p w:rsidR="00440D8B" w:rsidRPr="004D5A3F" w:rsidRDefault="00440D8B" w:rsidP="00440D8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ОПК-8.2</w:t>
            </w:r>
          </w:p>
        </w:tc>
        <w:tc>
          <w:tcPr>
            <w:tcW w:w="5634" w:type="dxa"/>
          </w:tcPr>
          <w:p w:rsidR="00440D8B" w:rsidRPr="004D5A3F" w:rsidRDefault="00440D8B" w:rsidP="000D42EB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На уровне знаний:</w:t>
            </w:r>
          </w:p>
          <w:p w:rsidR="00440D8B" w:rsidRPr="004D5A3F" w:rsidRDefault="00440D8B" w:rsidP="000D42E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4D5A3F">
              <w:rPr>
                <w:b/>
                <w:i/>
                <w:sz w:val="20"/>
                <w:szCs w:val="20"/>
              </w:rPr>
              <w:t>Знать:</w:t>
            </w:r>
            <w:r w:rsidRPr="004D5A3F">
              <w:rPr>
                <w:sz w:val="20"/>
                <w:szCs w:val="20"/>
              </w:rPr>
              <w:t xml:space="preserve"> учебный материал по основным образовательным программам.</w:t>
            </w:r>
          </w:p>
          <w:p w:rsidR="00440D8B" w:rsidRPr="004D5A3F" w:rsidRDefault="00440D8B" w:rsidP="000D42EB">
            <w:pPr>
              <w:pStyle w:val="a"/>
              <w:numPr>
                <w:ilvl w:val="0"/>
                <w:numId w:val="15"/>
              </w:numPr>
              <w:spacing w:line="240" w:lineRule="auto"/>
              <w:ind w:left="0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рекомендации по применению основных образовательных технологий;</w:t>
            </w:r>
          </w:p>
          <w:p w:rsidR="00440D8B" w:rsidRPr="004D5A3F" w:rsidRDefault="00440D8B" w:rsidP="000D42EB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основы учебно-методической работы в высшей школе; </w:t>
            </w:r>
          </w:p>
          <w:p w:rsidR="00440D8B" w:rsidRPr="004D5A3F" w:rsidRDefault="00440D8B" w:rsidP="000D42EB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порядок организации, планирования, ведения и обеспечения учебн</w:t>
            </w:r>
            <w:proofErr w:type="gramStart"/>
            <w:r w:rsidRPr="004D5A3F">
              <w:rPr>
                <w:sz w:val="20"/>
                <w:szCs w:val="20"/>
              </w:rPr>
              <w:t>о-</w:t>
            </w:r>
            <w:proofErr w:type="gramEnd"/>
            <w:r w:rsidRPr="004D5A3F">
              <w:rPr>
                <w:sz w:val="20"/>
                <w:szCs w:val="20"/>
              </w:rPr>
              <w:t xml:space="preserve"> образовательного процесса с использованием новейших технологий обучения; </w:t>
            </w:r>
          </w:p>
          <w:p w:rsidR="00440D8B" w:rsidRPr="004D5A3F" w:rsidRDefault="00440D8B" w:rsidP="000D42EB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основы педагогической культуры и мастерства;</w:t>
            </w:r>
          </w:p>
          <w:p w:rsidR="00440D8B" w:rsidRPr="004D5A3F" w:rsidRDefault="00440D8B" w:rsidP="000D42EB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 основные принципы, методы и формы организации научно-педагогического процесса в вузе; </w:t>
            </w:r>
          </w:p>
          <w:p w:rsidR="00440D8B" w:rsidRPr="004D5A3F" w:rsidRDefault="00440D8B" w:rsidP="000D42EB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методы контроля и оценки профессионально значимых качеств обучаемых;</w:t>
            </w:r>
          </w:p>
        </w:tc>
      </w:tr>
      <w:tr w:rsidR="00440D8B" w:rsidRPr="004D5A3F" w:rsidTr="000D42EB">
        <w:trPr>
          <w:trHeight w:val="525"/>
        </w:trPr>
        <w:tc>
          <w:tcPr>
            <w:tcW w:w="1809" w:type="dxa"/>
            <w:vMerge/>
          </w:tcPr>
          <w:p w:rsidR="00440D8B" w:rsidRPr="004D5A3F" w:rsidRDefault="00440D8B" w:rsidP="000D42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40D8B" w:rsidRPr="004D5A3F" w:rsidRDefault="00440D8B" w:rsidP="000D42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4" w:type="dxa"/>
          </w:tcPr>
          <w:p w:rsidR="00440D8B" w:rsidRPr="004D5A3F" w:rsidRDefault="00440D8B" w:rsidP="000D42EB">
            <w:pPr>
              <w:pStyle w:val="a9"/>
              <w:tabs>
                <w:tab w:val="left" w:pos="720"/>
                <w:tab w:val="left" w:pos="786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На уровне умений:</w:t>
            </w:r>
          </w:p>
          <w:p w:rsidR="00440D8B" w:rsidRPr="004D5A3F" w:rsidRDefault="00440D8B" w:rsidP="000D42EB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4D5A3F">
              <w:rPr>
                <w:b/>
                <w:i/>
                <w:sz w:val="20"/>
                <w:szCs w:val="20"/>
              </w:rPr>
              <w:t>Уметь:</w:t>
            </w:r>
            <w:r w:rsidRPr="004D5A3F">
              <w:rPr>
                <w:sz w:val="20"/>
                <w:szCs w:val="20"/>
              </w:rPr>
              <w:t xml:space="preserve"> применять указанные знания при преподавании материала.</w:t>
            </w:r>
          </w:p>
          <w:p w:rsidR="00440D8B" w:rsidRPr="004D5A3F" w:rsidRDefault="00440D8B" w:rsidP="000D42EB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применять указанные образовательные технологии в зависимости от конкретной ситуации;</w:t>
            </w:r>
          </w:p>
          <w:p w:rsidR="00440D8B" w:rsidRPr="004D5A3F" w:rsidRDefault="00440D8B" w:rsidP="000D42E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осуществлять методическую работу по проектированию и организации учебного процесса; </w:t>
            </w:r>
          </w:p>
          <w:p w:rsidR="00440D8B" w:rsidRPr="004D5A3F" w:rsidRDefault="00440D8B" w:rsidP="000D42E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применять методы и приемы составления планов лекционных и практических занятий, разработки расчетных и </w:t>
            </w:r>
            <w:r w:rsidRPr="004D5A3F">
              <w:rPr>
                <w:sz w:val="20"/>
                <w:szCs w:val="20"/>
              </w:rPr>
              <w:lastRenderedPageBreak/>
              <w:t>ситуационных задач, тестов;</w:t>
            </w:r>
          </w:p>
          <w:p w:rsidR="00440D8B" w:rsidRPr="004D5A3F" w:rsidRDefault="00440D8B" w:rsidP="000D42E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 контролировать и оценивать эффективность учебной деятельности студентов; </w:t>
            </w:r>
          </w:p>
          <w:p w:rsidR="00440D8B" w:rsidRPr="004D5A3F" w:rsidRDefault="00440D8B" w:rsidP="000D42E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выполнять анализ возникающих в педагогической деятельности затруднений и разрабатывать план действий по их разрешению. </w:t>
            </w:r>
          </w:p>
          <w:p w:rsidR="00440D8B" w:rsidRPr="004D5A3F" w:rsidRDefault="00440D8B" w:rsidP="000D42EB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готовиться к преподавательской деятельности по основным образовательным программам высшего образования.</w:t>
            </w:r>
          </w:p>
        </w:tc>
      </w:tr>
      <w:tr w:rsidR="00440D8B" w:rsidRPr="004D5A3F" w:rsidTr="000D42EB">
        <w:trPr>
          <w:trHeight w:val="465"/>
        </w:trPr>
        <w:tc>
          <w:tcPr>
            <w:tcW w:w="1809" w:type="dxa"/>
            <w:vMerge/>
          </w:tcPr>
          <w:p w:rsidR="00440D8B" w:rsidRPr="004D5A3F" w:rsidRDefault="00440D8B" w:rsidP="000D42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40D8B" w:rsidRPr="004D5A3F" w:rsidRDefault="00440D8B" w:rsidP="000D42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4" w:type="dxa"/>
          </w:tcPr>
          <w:p w:rsidR="00440D8B" w:rsidRPr="004D5A3F" w:rsidRDefault="00440D8B" w:rsidP="000D42EB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На уровне владений:</w:t>
            </w:r>
          </w:p>
          <w:p w:rsidR="00440D8B" w:rsidRPr="004D5A3F" w:rsidRDefault="00440D8B" w:rsidP="000D42EB">
            <w:pPr>
              <w:pStyle w:val="a9"/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0"/>
              <w:contextualSpacing w:val="0"/>
              <w:textAlignment w:val="baseline"/>
              <w:rPr>
                <w:sz w:val="20"/>
                <w:szCs w:val="20"/>
              </w:rPr>
            </w:pPr>
            <w:r w:rsidRPr="004D5A3F">
              <w:rPr>
                <w:b/>
                <w:i/>
                <w:sz w:val="20"/>
                <w:szCs w:val="20"/>
              </w:rPr>
              <w:t>Владеть:</w:t>
            </w:r>
            <w:r w:rsidRPr="004D5A3F">
              <w:rPr>
                <w:sz w:val="20"/>
                <w:szCs w:val="20"/>
              </w:rPr>
              <w:t xml:space="preserve"> навыками преподавания учебных дисциплин в высшей школе;</w:t>
            </w:r>
          </w:p>
          <w:p w:rsidR="00440D8B" w:rsidRPr="004D5A3F" w:rsidRDefault="00440D8B" w:rsidP="000D42E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основами научно-методической и учебно-методической работы в высшей школе; </w:t>
            </w:r>
          </w:p>
          <w:p w:rsidR="00440D8B" w:rsidRPr="004D5A3F" w:rsidRDefault="00440D8B" w:rsidP="000D42E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методикой и технологией проведения различных видов учебных занятий; </w:t>
            </w:r>
          </w:p>
          <w:p w:rsidR="00440D8B" w:rsidRPr="004D5A3F" w:rsidRDefault="00440D8B" w:rsidP="000D42E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техникой речи и правилами поведения при проведении учебных занятий; </w:t>
            </w:r>
          </w:p>
          <w:p w:rsidR="00440D8B" w:rsidRPr="004D5A3F" w:rsidRDefault="00440D8B" w:rsidP="000D42E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4D5A3F">
              <w:rPr>
                <w:sz w:val="20"/>
                <w:szCs w:val="20"/>
              </w:rPr>
              <w:t xml:space="preserve">правилами и техникой использования технических средств обучения при проведении занятий по учебной дисциплине, опытом применения компьютерной техники и информационных технологий в учебном и научном процессах; </w:t>
            </w:r>
            <w:proofErr w:type="gramEnd"/>
          </w:p>
          <w:p w:rsidR="00440D8B" w:rsidRPr="004D5A3F" w:rsidRDefault="00440D8B" w:rsidP="000D42EB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методикой самооценки и самоанализа результатов и эффективности проведения аудиторных занятий различных видов. </w:t>
            </w:r>
          </w:p>
          <w:p w:rsidR="00440D8B" w:rsidRPr="004D5A3F" w:rsidRDefault="00440D8B" w:rsidP="000D42EB">
            <w:pPr>
              <w:pStyle w:val="a9"/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textAlignment w:val="baseline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440D8B" w:rsidRPr="004D5A3F" w:rsidTr="000D42EB">
        <w:trPr>
          <w:trHeight w:val="465"/>
        </w:trPr>
        <w:tc>
          <w:tcPr>
            <w:tcW w:w="1809" w:type="dxa"/>
            <w:vMerge w:val="restart"/>
          </w:tcPr>
          <w:p w:rsidR="00440D8B" w:rsidRPr="004D5A3F" w:rsidRDefault="00440D8B" w:rsidP="000D42E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способностью находить организационно-управленческие решения и готов нести за них ответственность; готов к ответственному и целеустремленному решению поставленных профессиональных задач во взаимодействии с обществом, коллективом, партнерами</w:t>
            </w:r>
          </w:p>
        </w:tc>
        <w:tc>
          <w:tcPr>
            <w:tcW w:w="2127" w:type="dxa"/>
            <w:vMerge w:val="restart"/>
          </w:tcPr>
          <w:p w:rsidR="00440D8B" w:rsidRPr="004D5A3F" w:rsidRDefault="00440D8B" w:rsidP="000D42EB">
            <w:pPr>
              <w:spacing w:after="0" w:line="240" w:lineRule="auto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УК-5.1</w:t>
            </w:r>
          </w:p>
        </w:tc>
        <w:tc>
          <w:tcPr>
            <w:tcW w:w="5634" w:type="dxa"/>
          </w:tcPr>
          <w:p w:rsidR="00440D8B" w:rsidRPr="004D5A3F" w:rsidRDefault="00440D8B" w:rsidP="000D42EB">
            <w:pPr>
              <w:pStyle w:val="a9"/>
              <w:tabs>
                <w:tab w:val="left" w:pos="720"/>
              </w:tabs>
              <w:suppressAutoHyphens/>
              <w:spacing w:after="0" w:line="240" w:lineRule="auto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На уровне знаний:</w:t>
            </w:r>
          </w:p>
          <w:p w:rsidR="00440D8B" w:rsidRPr="004D5A3F" w:rsidRDefault="00440D8B" w:rsidP="000D42EB">
            <w:pPr>
              <w:pStyle w:val="a"/>
              <w:numPr>
                <w:ilvl w:val="0"/>
                <w:numId w:val="12"/>
              </w:numPr>
              <w:spacing w:line="240" w:lineRule="auto"/>
              <w:ind w:left="0" w:firstLine="4"/>
              <w:rPr>
                <w:sz w:val="20"/>
                <w:szCs w:val="20"/>
              </w:rPr>
            </w:pPr>
            <w:r w:rsidRPr="004D5A3F">
              <w:rPr>
                <w:b/>
                <w:i/>
                <w:sz w:val="20"/>
                <w:szCs w:val="20"/>
              </w:rPr>
              <w:t>Знать:</w:t>
            </w:r>
            <w:r w:rsidRPr="004D5A3F">
              <w:rPr>
                <w:sz w:val="20"/>
                <w:szCs w:val="20"/>
              </w:rPr>
              <w:t xml:space="preserve"> нормы этики и принципы взаимоотношений в системах управления;</w:t>
            </w:r>
          </w:p>
          <w:p w:rsidR="00440D8B" w:rsidRPr="004D5A3F" w:rsidRDefault="00440D8B" w:rsidP="000D42EB">
            <w:pPr>
              <w:pStyle w:val="a"/>
              <w:numPr>
                <w:ilvl w:val="0"/>
                <w:numId w:val="12"/>
              </w:numPr>
              <w:spacing w:line="240" w:lineRule="auto"/>
              <w:ind w:left="0" w:firstLine="4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основные этические нормы.</w:t>
            </w:r>
          </w:p>
          <w:p w:rsidR="00440D8B" w:rsidRPr="004D5A3F" w:rsidRDefault="00440D8B" w:rsidP="000D42EB">
            <w:pPr>
              <w:pStyle w:val="a"/>
              <w:numPr>
                <w:ilvl w:val="0"/>
                <w:numId w:val="12"/>
              </w:numPr>
              <w:spacing w:line="240" w:lineRule="auto"/>
              <w:ind w:left="0" w:firstLine="4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положения об этических нормах в профессиональной деятельности;</w:t>
            </w:r>
          </w:p>
          <w:p w:rsidR="00440D8B" w:rsidRPr="004D5A3F" w:rsidRDefault="00440D8B" w:rsidP="000D42EB">
            <w:pPr>
              <w:pStyle w:val="a"/>
              <w:numPr>
                <w:ilvl w:val="0"/>
                <w:numId w:val="11"/>
              </w:numPr>
              <w:spacing w:before="0" w:line="240" w:lineRule="auto"/>
              <w:ind w:left="0" w:right="0" w:firstLine="4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закономерности функционирования исследовательского коллектива;</w:t>
            </w:r>
          </w:p>
          <w:p w:rsidR="00440D8B" w:rsidRPr="004D5A3F" w:rsidRDefault="00440D8B" w:rsidP="000D42EB">
            <w:pPr>
              <w:pStyle w:val="a"/>
              <w:numPr>
                <w:ilvl w:val="0"/>
                <w:numId w:val="11"/>
              </w:numPr>
              <w:spacing w:before="0" w:line="240" w:lineRule="auto"/>
              <w:ind w:left="0" w:right="0" w:firstLine="4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методы исследования своей отраслевой науки</w:t>
            </w:r>
          </w:p>
        </w:tc>
      </w:tr>
      <w:tr w:rsidR="00440D8B" w:rsidRPr="004D5A3F" w:rsidTr="000D42EB">
        <w:trPr>
          <w:trHeight w:val="465"/>
        </w:trPr>
        <w:tc>
          <w:tcPr>
            <w:tcW w:w="1809" w:type="dxa"/>
            <w:vMerge/>
          </w:tcPr>
          <w:p w:rsidR="00440D8B" w:rsidRPr="004D5A3F" w:rsidRDefault="00440D8B" w:rsidP="000D42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40D8B" w:rsidRPr="004D5A3F" w:rsidRDefault="00440D8B" w:rsidP="000D42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4" w:type="dxa"/>
          </w:tcPr>
          <w:p w:rsidR="00440D8B" w:rsidRPr="004D5A3F" w:rsidRDefault="00440D8B" w:rsidP="000D42EB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На уровне умений:</w:t>
            </w:r>
          </w:p>
          <w:p w:rsidR="00440D8B" w:rsidRPr="004D5A3F" w:rsidRDefault="00440D8B" w:rsidP="000D42EB">
            <w:pPr>
              <w:pStyle w:val="a"/>
              <w:numPr>
                <w:ilvl w:val="0"/>
                <w:numId w:val="13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4D5A3F">
              <w:rPr>
                <w:b/>
                <w:i/>
                <w:sz w:val="20"/>
                <w:szCs w:val="20"/>
              </w:rPr>
              <w:t>Уметь:</w:t>
            </w:r>
            <w:r w:rsidRPr="004D5A3F">
              <w:rPr>
                <w:sz w:val="20"/>
                <w:szCs w:val="20"/>
              </w:rPr>
              <w:t xml:space="preserve"> применять на практике знание этических норм.</w:t>
            </w:r>
          </w:p>
          <w:p w:rsidR="00440D8B" w:rsidRPr="004D5A3F" w:rsidRDefault="00440D8B" w:rsidP="000D42EB">
            <w:pPr>
              <w:pStyle w:val="a"/>
              <w:numPr>
                <w:ilvl w:val="0"/>
                <w:numId w:val="13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реализовывать указанные этические нормы в зависимости от конкретной ситуации.</w:t>
            </w:r>
          </w:p>
          <w:p w:rsidR="00440D8B" w:rsidRPr="004D5A3F" w:rsidRDefault="00440D8B" w:rsidP="000D42EB">
            <w:pPr>
              <w:pStyle w:val="a"/>
              <w:numPr>
                <w:ilvl w:val="0"/>
                <w:numId w:val="13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принимать участие в научных дискуссиях по истории и философии своей отрасли науки;</w:t>
            </w:r>
          </w:p>
          <w:p w:rsidR="00440D8B" w:rsidRPr="004D5A3F" w:rsidRDefault="00440D8B" w:rsidP="000D42EB">
            <w:pPr>
              <w:pStyle w:val="a"/>
              <w:numPr>
                <w:ilvl w:val="0"/>
                <w:numId w:val="13"/>
              </w:numPr>
              <w:spacing w:before="0" w:line="240" w:lineRule="auto"/>
              <w:ind w:left="0" w:right="0" w:firstLine="0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выступать с докладами и сообщениями на научных конференциях; принимать участие в дискуссиях научного и общественно - политического    характера; писать тексты выступлений, докладов, рефератов, автореферата и диссертации на иностранном языке</w:t>
            </w:r>
          </w:p>
        </w:tc>
      </w:tr>
      <w:tr w:rsidR="00440D8B" w:rsidRPr="004D5A3F" w:rsidTr="000D42EB">
        <w:trPr>
          <w:trHeight w:val="465"/>
        </w:trPr>
        <w:tc>
          <w:tcPr>
            <w:tcW w:w="1809" w:type="dxa"/>
            <w:vMerge/>
          </w:tcPr>
          <w:p w:rsidR="00440D8B" w:rsidRPr="004D5A3F" w:rsidRDefault="00440D8B" w:rsidP="000D42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40D8B" w:rsidRPr="004D5A3F" w:rsidRDefault="00440D8B" w:rsidP="000D42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34" w:type="dxa"/>
          </w:tcPr>
          <w:p w:rsidR="00440D8B" w:rsidRPr="004D5A3F" w:rsidRDefault="00440D8B" w:rsidP="000D42EB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На уровне владений:</w:t>
            </w:r>
          </w:p>
          <w:p w:rsidR="00440D8B" w:rsidRPr="004D5A3F" w:rsidRDefault="00440D8B" w:rsidP="000D42EB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Владеть:</w:t>
            </w:r>
          </w:p>
          <w:p w:rsidR="00440D8B" w:rsidRPr="004D5A3F" w:rsidRDefault="00440D8B" w:rsidP="000D42EB">
            <w:pPr>
              <w:pStyle w:val="16"/>
              <w:numPr>
                <w:ilvl w:val="0"/>
                <w:numId w:val="14"/>
              </w:numPr>
              <w:ind w:left="0" w:right="0" w:firstLine="0"/>
              <w:rPr>
                <w:sz w:val="20"/>
              </w:rPr>
            </w:pPr>
            <w:r w:rsidRPr="004D5A3F">
              <w:rPr>
                <w:sz w:val="20"/>
              </w:rPr>
              <w:t>навыками этического поведения.</w:t>
            </w:r>
          </w:p>
          <w:p w:rsidR="00440D8B" w:rsidRPr="004D5A3F" w:rsidRDefault="00440D8B" w:rsidP="000D42EB">
            <w:pPr>
              <w:pStyle w:val="16"/>
              <w:numPr>
                <w:ilvl w:val="0"/>
                <w:numId w:val="14"/>
              </w:numPr>
              <w:ind w:left="0" w:right="0" w:firstLine="0"/>
              <w:rPr>
                <w:sz w:val="20"/>
              </w:rPr>
            </w:pPr>
            <w:r w:rsidRPr="004D5A3F">
              <w:rPr>
                <w:sz w:val="20"/>
              </w:rPr>
              <w:t>навыками руководствоваться представлением об этических нормах в собственной профессиональной деятельности;</w:t>
            </w:r>
          </w:p>
          <w:p w:rsidR="00440D8B" w:rsidRPr="004D5A3F" w:rsidRDefault="00440D8B" w:rsidP="000D42EB">
            <w:pPr>
              <w:pStyle w:val="16"/>
              <w:numPr>
                <w:ilvl w:val="0"/>
                <w:numId w:val="14"/>
              </w:numPr>
              <w:ind w:left="0" w:right="0" w:firstLine="0"/>
              <w:rPr>
                <w:sz w:val="20"/>
              </w:rPr>
            </w:pPr>
            <w:r w:rsidRPr="004D5A3F">
              <w:rPr>
                <w:sz w:val="20"/>
              </w:rPr>
              <w:t>навыками аргументированно отстаивать свои научные позиции и планировать свою научную деятельность; навыками и умениями корректного ведения дискуссий.</w:t>
            </w:r>
          </w:p>
        </w:tc>
      </w:tr>
      <w:tr w:rsidR="00E15299" w:rsidRPr="004D5A3F" w:rsidTr="000D42EB">
        <w:trPr>
          <w:trHeight w:val="465"/>
        </w:trPr>
        <w:tc>
          <w:tcPr>
            <w:tcW w:w="1809" w:type="dxa"/>
          </w:tcPr>
          <w:p w:rsidR="00E15299" w:rsidRPr="002C39D1" w:rsidRDefault="00E15299" w:rsidP="00E1529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60BBF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работа с компьютером как средством управления информацией, работа с </w:t>
            </w:r>
            <w:r w:rsidRPr="00960BBF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информацией из различных источников, в том числе в глобальных компьютерных сетях</w:t>
            </w:r>
            <w:r w:rsidRPr="00960BBF">
              <w:rPr>
                <w:color w:val="000000" w:themeColor="text1"/>
                <w:sz w:val="20"/>
                <w:szCs w:val="20"/>
              </w:rPr>
              <w:t>, способность выполнять обобщенную трудовую функцию по у</w:t>
            </w:r>
            <w:r w:rsidRPr="00960BBF">
              <w:rPr>
                <w:sz w:val="20"/>
                <w:szCs w:val="20"/>
              </w:rPr>
              <w:t>правлению информационной средой</w:t>
            </w:r>
            <w:r w:rsidRPr="00960BBF">
              <w:rPr>
                <w:color w:val="000000" w:themeColor="text1"/>
                <w:sz w:val="20"/>
                <w:szCs w:val="20"/>
              </w:rPr>
              <w:t xml:space="preserve"> на основе профессионального стандарта «Менеджер </w:t>
            </w:r>
            <w:r>
              <w:rPr>
                <w:color w:val="000000" w:themeColor="text1"/>
                <w:sz w:val="20"/>
                <w:szCs w:val="20"/>
              </w:rPr>
              <w:t>по информационным технологиям».</w:t>
            </w:r>
          </w:p>
        </w:tc>
        <w:tc>
          <w:tcPr>
            <w:tcW w:w="2127" w:type="dxa"/>
          </w:tcPr>
          <w:p w:rsidR="00E15299" w:rsidRPr="00E70A33" w:rsidRDefault="00E15299" w:rsidP="00E152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ПК-1.1</w:t>
            </w:r>
          </w:p>
        </w:tc>
        <w:tc>
          <w:tcPr>
            <w:tcW w:w="5634" w:type="dxa"/>
          </w:tcPr>
          <w:p w:rsidR="00E15299" w:rsidRDefault="00E15299" w:rsidP="00E1529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уровне знаний:</w:t>
            </w:r>
          </w:p>
          <w:p w:rsidR="00E15299" w:rsidRDefault="00E15299" w:rsidP="00E1529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E15299" w:rsidRDefault="00E15299" w:rsidP="00E1529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-традиционные, активные и интерактивные методы обучения;</w:t>
            </w:r>
          </w:p>
          <w:p w:rsidR="00E15299" w:rsidRDefault="00E15299" w:rsidP="00E1529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электронного обучения и дистанционных форм и средств (систем) обучения, возможности курсов МООС;</w:t>
            </w:r>
          </w:p>
          <w:p w:rsidR="00E15299" w:rsidRDefault="00E15299" w:rsidP="00E1529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-методы обучения в высшей школе и их психологические </w:t>
            </w:r>
            <w:r>
              <w:rPr>
                <w:sz w:val="20"/>
                <w:szCs w:val="20"/>
              </w:rPr>
              <w:lastRenderedPageBreak/>
              <w:t>особенности, особенности планирования и проведения педагогических и психологических экспериментов.</w:t>
            </w:r>
          </w:p>
          <w:p w:rsidR="00E15299" w:rsidRPr="00AA606D" w:rsidRDefault="00E15299" w:rsidP="00E1529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AA606D">
              <w:rPr>
                <w:b/>
                <w:sz w:val="20"/>
                <w:szCs w:val="20"/>
              </w:rPr>
              <w:t>На уровне умений:</w:t>
            </w:r>
          </w:p>
          <w:p w:rsidR="00E15299" w:rsidRDefault="00E15299" w:rsidP="00E1529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AA606D">
              <w:rPr>
                <w:b/>
                <w:sz w:val="20"/>
                <w:szCs w:val="20"/>
              </w:rPr>
              <w:t>Уметь:</w:t>
            </w:r>
          </w:p>
          <w:p w:rsidR="00E15299" w:rsidRDefault="00E15299" w:rsidP="00E1529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A606D">
              <w:rPr>
                <w:sz w:val="20"/>
                <w:szCs w:val="20"/>
              </w:rPr>
              <w:t>разрабатывать элементы дистанционного обучения</w:t>
            </w:r>
            <w:r>
              <w:rPr>
                <w:sz w:val="20"/>
                <w:szCs w:val="20"/>
              </w:rPr>
              <w:t xml:space="preserve"> с использованием средств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 w:rsidRPr="00AA606D">
              <w:rPr>
                <w:sz w:val="20"/>
                <w:szCs w:val="20"/>
              </w:rPr>
              <w:t>;</w:t>
            </w:r>
          </w:p>
          <w:p w:rsidR="00E15299" w:rsidRDefault="00E15299" w:rsidP="00E1529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-разрабатывать тесты контроля знаний обучаемых;</w:t>
            </w:r>
          </w:p>
          <w:p w:rsidR="00E15299" w:rsidRPr="002C39D1" w:rsidRDefault="00E15299" w:rsidP="00E15299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-формулировать задачи системного анализа педагогических и психологических процессов и систем.</w:t>
            </w:r>
          </w:p>
        </w:tc>
      </w:tr>
    </w:tbl>
    <w:p w:rsidR="00440D8B" w:rsidRPr="004D5A3F" w:rsidRDefault="00440D8B" w:rsidP="00761B31">
      <w:pPr>
        <w:pStyle w:val="1"/>
      </w:pPr>
      <w:bookmarkStart w:id="1" w:name="_Toc482455008"/>
      <w:r w:rsidRPr="004D5A3F">
        <w:lastRenderedPageBreak/>
        <w:t xml:space="preserve">2. Объем и место дисциплины в структуре ОП </w:t>
      </w:r>
      <w:proofErr w:type="gramStart"/>
      <w:r w:rsidRPr="004D5A3F">
        <w:t>ВО</w:t>
      </w:r>
      <w:bookmarkEnd w:id="1"/>
      <w:proofErr w:type="gramEnd"/>
    </w:p>
    <w:p w:rsidR="00440D8B" w:rsidRPr="004D5A3F" w:rsidRDefault="00440D8B" w:rsidP="00440D8B">
      <w:pPr>
        <w:ind w:firstLine="709"/>
        <w:rPr>
          <w:szCs w:val="24"/>
          <w:lang w:eastAsia="ru-RU"/>
        </w:rPr>
      </w:pPr>
      <w:bookmarkStart w:id="2" w:name="_Toc482455009"/>
      <w:r w:rsidRPr="004D5A3F">
        <w:rPr>
          <w:rFonts w:eastAsia="Times New Roman"/>
          <w:b/>
          <w:iCs/>
          <w:szCs w:val="24"/>
          <w:lang w:eastAsia="ru-RU"/>
        </w:rPr>
        <w:t>Объем (общая трудоемкость) дисциплины</w:t>
      </w:r>
      <w:r w:rsidRPr="004D5A3F">
        <w:rPr>
          <w:rFonts w:eastAsia="Times New Roman"/>
          <w:iCs/>
          <w:szCs w:val="24"/>
          <w:lang w:eastAsia="ru-RU"/>
        </w:rPr>
        <w:t xml:space="preserve"> составляет 1 зачетную единицу.</w:t>
      </w:r>
      <w:r w:rsidRPr="004D5A3F">
        <w:rPr>
          <w:szCs w:val="24"/>
          <w:lang w:eastAsia="ru-RU"/>
        </w:rPr>
        <w:t xml:space="preserve"> </w:t>
      </w:r>
    </w:p>
    <w:p w:rsidR="00440D8B" w:rsidRPr="004D5A3F" w:rsidRDefault="00440D8B" w:rsidP="00440D8B">
      <w:pPr>
        <w:spacing w:line="360" w:lineRule="auto"/>
        <w:ind w:firstLine="397"/>
        <w:jc w:val="right"/>
        <w:rPr>
          <w:snapToGrid w:val="0"/>
          <w:szCs w:val="24"/>
        </w:rPr>
      </w:pPr>
      <w:r w:rsidRPr="004D5A3F">
        <w:rPr>
          <w:snapToGrid w:val="0"/>
          <w:szCs w:val="24"/>
        </w:rPr>
        <w:t>Таблица 3</w:t>
      </w:r>
    </w:p>
    <w:p w:rsidR="004D5A3F" w:rsidRPr="004D5A3F" w:rsidRDefault="004D5A3F" w:rsidP="004D5A3F">
      <w:pPr>
        <w:spacing w:line="360" w:lineRule="auto"/>
        <w:ind w:firstLine="397"/>
        <w:jc w:val="center"/>
        <w:rPr>
          <w:snapToGrid w:val="0"/>
          <w:szCs w:val="24"/>
        </w:rPr>
      </w:pPr>
      <w:r w:rsidRPr="004D5A3F">
        <w:rPr>
          <w:snapToGrid w:val="0"/>
          <w:szCs w:val="24"/>
        </w:rPr>
        <w:t>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4D5A3F" w:rsidRPr="004D5A3F" w:rsidTr="00BB0FD3">
        <w:trPr>
          <w:trHeight w:val="715"/>
        </w:trPr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Трудоемкость</w:t>
            </w:r>
          </w:p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(в академ./астроном</w:t>
            </w:r>
            <w:proofErr w:type="gramStart"/>
            <w:r w:rsidRPr="004D5A3F">
              <w:rPr>
                <w:sz w:val="20"/>
                <w:szCs w:val="20"/>
              </w:rPr>
              <w:t>.ч</w:t>
            </w:r>
            <w:proofErr w:type="gramEnd"/>
            <w:r w:rsidRPr="004D5A3F">
              <w:rPr>
                <w:sz w:val="20"/>
                <w:szCs w:val="20"/>
              </w:rPr>
              <w:t>асах)</w:t>
            </w:r>
          </w:p>
        </w:tc>
      </w:tr>
      <w:tr w:rsidR="004D5A3F" w:rsidRPr="004D5A3F" w:rsidTr="00BB0FD3">
        <w:trPr>
          <w:trHeight w:val="92"/>
        </w:trPr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36/27</w:t>
            </w: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12/9</w:t>
            </w: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4/3</w:t>
            </w: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8/6</w:t>
            </w: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24/18</w:t>
            </w: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Контрольные работы, расчетно-графическое задание, домашние работы</w:t>
            </w: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Зачет</w:t>
            </w:r>
          </w:p>
        </w:tc>
      </w:tr>
    </w:tbl>
    <w:p w:rsidR="004D5A3F" w:rsidRPr="004D5A3F" w:rsidRDefault="004D5A3F" w:rsidP="004D5A3F">
      <w:pPr>
        <w:spacing w:line="360" w:lineRule="auto"/>
        <w:ind w:firstLine="397"/>
        <w:jc w:val="center"/>
        <w:rPr>
          <w:snapToGrid w:val="0"/>
          <w:szCs w:val="24"/>
        </w:rPr>
      </w:pPr>
      <w:r w:rsidRPr="004D5A3F">
        <w:rPr>
          <w:snapToGrid w:val="0"/>
          <w:szCs w:val="24"/>
        </w:rPr>
        <w:t>заочная форма обучения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4D5A3F" w:rsidRPr="004D5A3F" w:rsidTr="00BB0FD3">
        <w:trPr>
          <w:trHeight w:val="715"/>
        </w:trPr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Трудоемкость</w:t>
            </w:r>
          </w:p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(в академ</w:t>
            </w:r>
            <w:proofErr w:type="gramStart"/>
            <w:r w:rsidRPr="004D5A3F">
              <w:rPr>
                <w:sz w:val="20"/>
                <w:szCs w:val="20"/>
              </w:rPr>
              <w:t>.ч</w:t>
            </w:r>
            <w:proofErr w:type="gramEnd"/>
            <w:r w:rsidRPr="004D5A3F">
              <w:rPr>
                <w:sz w:val="20"/>
                <w:szCs w:val="20"/>
              </w:rPr>
              <w:t>асах)</w:t>
            </w:r>
          </w:p>
        </w:tc>
      </w:tr>
      <w:tr w:rsidR="004D5A3F" w:rsidRPr="004D5A3F" w:rsidTr="00BB0FD3">
        <w:trPr>
          <w:trHeight w:val="92"/>
        </w:trPr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Трудоемкость</w:t>
            </w:r>
          </w:p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(в академ./астроном</w:t>
            </w:r>
            <w:proofErr w:type="gramStart"/>
            <w:r w:rsidRPr="004D5A3F">
              <w:rPr>
                <w:sz w:val="20"/>
                <w:szCs w:val="20"/>
              </w:rPr>
              <w:t>.ч</w:t>
            </w:r>
            <w:proofErr w:type="gramEnd"/>
            <w:r w:rsidRPr="004D5A3F">
              <w:rPr>
                <w:sz w:val="20"/>
                <w:szCs w:val="20"/>
              </w:rPr>
              <w:t>асах)</w:t>
            </w: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36/27</w:t>
            </w: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6/4,5</w:t>
            </w: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2/1,5</w:t>
            </w: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4/3</w:t>
            </w: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Контрольные работы, расчетно-графическое задание, домашние работы</w:t>
            </w:r>
          </w:p>
        </w:tc>
      </w:tr>
      <w:tr w:rsidR="004D5A3F" w:rsidRPr="004D5A3F" w:rsidTr="00BB0FD3">
        <w:tc>
          <w:tcPr>
            <w:tcW w:w="4876" w:type="dxa"/>
          </w:tcPr>
          <w:p w:rsidR="004D5A3F" w:rsidRPr="004D5A3F" w:rsidRDefault="004D5A3F" w:rsidP="00BB0FD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Зачет</w:t>
            </w:r>
          </w:p>
        </w:tc>
      </w:tr>
    </w:tbl>
    <w:p w:rsidR="00440D8B" w:rsidRPr="004D5A3F" w:rsidRDefault="00440D8B" w:rsidP="00440D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Cs/>
          <w:szCs w:val="24"/>
          <w:lang w:eastAsia="ru-RU"/>
        </w:rPr>
      </w:pPr>
    </w:p>
    <w:p w:rsidR="00440D8B" w:rsidRPr="004D5A3F" w:rsidRDefault="00440D8B" w:rsidP="00440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iCs/>
          <w:szCs w:val="24"/>
          <w:lang w:eastAsia="ru-RU"/>
        </w:rPr>
      </w:pPr>
      <w:r w:rsidRPr="004D5A3F">
        <w:rPr>
          <w:rFonts w:eastAsia="Times New Roman"/>
          <w:b/>
          <w:iCs/>
          <w:szCs w:val="24"/>
          <w:lang w:eastAsia="ru-RU"/>
        </w:rPr>
        <w:t xml:space="preserve">Место дисциплины в структуре ОП </w:t>
      </w:r>
      <w:proofErr w:type="gramStart"/>
      <w:r w:rsidRPr="004D5A3F">
        <w:rPr>
          <w:rFonts w:eastAsia="Times New Roman"/>
          <w:b/>
          <w:iCs/>
          <w:szCs w:val="24"/>
          <w:lang w:eastAsia="ru-RU"/>
        </w:rPr>
        <w:t>ВО</w:t>
      </w:r>
      <w:proofErr w:type="gramEnd"/>
    </w:p>
    <w:p w:rsidR="00440D8B" w:rsidRPr="004D5A3F" w:rsidRDefault="00440D8B" w:rsidP="00440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4D5A3F">
        <w:rPr>
          <w:rFonts w:eastAsia="Times New Roman"/>
          <w:iCs/>
          <w:szCs w:val="24"/>
          <w:lang w:eastAsia="ru-RU"/>
        </w:rPr>
        <w:t>Б</w:t>
      </w:r>
      <w:proofErr w:type="gramStart"/>
      <w:r w:rsidRPr="004D5A3F">
        <w:rPr>
          <w:rFonts w:eastAsia="Times New Roman"/>
          <w:iCs/>
          <w:szCs w:val="24"/>
          <w:lang w:eastAsia="ru-RU"/>
        </w:rPr>
        <w:t>1</w:t>
      </w:r>
      <w:proofErr w:type="gramEnd"/>
      <w:r w:rsidRPr="004D5A3F">
        <w:rPr>
          <w:rFonts w:eastAsia="Times New Roman"/>
          <w:iCs/>
          <w:szCs w:val="24"/>
          <w:lang w:eastAsia="ru-RU"/>
        </w:rPr>
        <w:t>.В.</w:t>
      </w:r>
      <w:r w:rsidR="00623533" w:rsidRPr="00623533">
        <w:rPr>
          <w:rFonts w:eastAsia="Times New Roman"/>
          <w:iCs/>
          <w:szCs w:val="24"/>
          <w:lang w:eastAsia="ru-RU"/>
        </w:rPr>
        <w:t>0</w:t>
      </w:r>
      <w:r w:rsidRPr="004D5A3F">
        <w:rPr>
          <w:rFonts w:eastAsia="Times New Roman"/>
          <w:iCs/>
          <w:szCs w:val="24"/>
          <w:lang w:eastAsia="ru-RU"/>
        </w:rPr>
        <w:t>5.</w:t>
      </w:r>
      <w:r w:rsidR="00623533" w:rsidRPr="00623533">
        <w:rPr>
          <w:rFonts w:eastAsia="Times New Roman"/>
          <w:iCs/>
          <w:szCs w:val="24"/>
          <w:lang w:eastAsia="ru-RU"/>
        </w:rPr>
        <w:t>0</w:t>
      </w:r>
      <w:r w:rsidRPr="004D5A3F">
        <w:rPr>
          <w:rFonts w:eastAsia="Times New Roman"/>
          <w:iCs/>
          <w:szCs w:val="24"/>
          <w:lang w:eastAsia="ru-RU"/>
        </w:rPr>
        <w:t>3 «Развитие гуманитарной компетенции преподавателя: психолого-педагогический аспект» изучается аспирантами очной и заочной формы обучения на первом курсе. Дисциплина создает необходимые предпосылки для преподавания дисциплин Б</w:t>
      </w:r>
      <w:proofErr w:type="gramStart"/>
      <w:r w:rsidRPr="004D5A3F">
        <w:rPr>
          <w:rFonts w:eastAsia="Times New Roman"/>
          <w:iCs/>
          <w:szCs w:val="24"/>
          <w:lang w:eastAsia="ru-RU"/>
        </w:rPr>
        <w:t>1</w:t>
      </w:r>
      <w:proofErr w:type="gramEnd"/>
      <w:r w:rsidRPr="004D5A3F">
        <w:rPr>
          <w:rFonts w:eastAsia="Times New Roman"/>
          <w:iCs/>
          <w:szCs w:val="24"/>
          <w:lang w:eastAsia="ru-RU"/>
        </w:rPr>
        <w:t>.В.</w:t>
      </w:r>
      <w:r w:rsidR="00623533" w:rsidRPr="00623533">
        <w:rPr>
          <w:rFonts w:eastAsia="Times New Roman"/>
          <w:iCs/>
          <w:szCs w:val="24"/>
          <w:lang w:eastAsia="ru-RU"/>
        </w:rPr>
        <w:t>0</w:t>
      </w:r>
      <w:r w:rsidRPr="004D5A3F">
        <w:rPr>
          <w:rFonts w:eastAsia="Times New Roman"/>
          <w:iCs/>
          <w:szCs w:val="24"/>
          <w:lang w:eastAsia="ru-RU"/>
        </w:rPr>
        <w:t>5.</w:t>
      </w:r>
      <w:r w:rsidR="00623533" w:rsidRPr="00623533">
        <w:rPr>
          <w:rFonts w:eastAsia="Times New Roman"/>
          <w:iCs/>
          <w:szCs w:val="24"/>
          <w:lang w:eastAsia="ru-RU"/>
        </w:rPr>
        <w:t>0</w:t>
      </w:r>
      <w:r w:rsidRPr="004D5A3F">
        <w:rPr>
          <w:rFonts w:eastAsia="Times New Roman"/>
          <w:iCs/>
          <w:szCs w:val="24"/>
          <w:lang w:eastAsia="ru-RU"/>
        </w:rPr>
        <w:t>1 «Педагогика и психология высшей школы», Б1.В.</w:t>
      </w:r>
      <w:r w:rsidR="00623533" w:rsidRPr="00623533">
        <w:rPr>
          <w:rFonts w:eastAsia="Times New Roman"/>
          <w:iCs/>
          <w:szCs w:val="24"/>
          <w:lang w:eastAsia="ru-RU"/>
        </w:rPr>
        <w:t>0</w:t>
      </w:r>
      <w:r w:rsidRPr="004D5A3F">
        <w:rPr>
          <w:rFonts w:eastAsia="Times New Roman"/>
          <w:iCs/>
          <w:szCs w:val="24"/>
          <w:lang w:eastAsia="ru-RU"/>
        </w:rPr>
        <w:t>5.</w:t>
      </w:r>
      <w:r w:rsidR="00623533" w:rsidRPr="00623533">
        <w:rPr>
          <w:rFonts w:eastAsia="Times New Roman"/>
          <w:iCs/>
          <w:szCs w:val="24"/>
          <w:lang w:eastAsia="ru-RU"/>
        </w:rPr>
        <w:t>0</w:t>
      </w:r>
      <w:r w:rsidRPr="004D5A3F">
        <w:rPr>
          <w:rFonts w:eastAsia="Times New Roman"/>
          <w:iCs/>
          <w:szCs w:val="24"/>
          <w:lang w:eastAsia="ru-RU"/>
        </w:rPr>
        <w:t>2 «Пути формирования педагогического мастерства». Дисциплина изучается одновременно с дисциплиной Б</w:t>
      </w:r>
      <w:proofErr w:type="gramStart"/>
      <w:r w:rsidRPr="004D5A3F">
        <w:rPr>
          <w:rFonts w:eastAsia="Times New Roman"/>
          <w:iCs/>
          <w:szCs w:val="24"/>
          <w:lang w:eastAsia="ru-RU"/>
        </w:rPr>
        <w:t>1</w:t>
      </w:r>
      <w:proofErr w:type="gramEnd"/>
      <w:r w:rsidRPr="004D5A3F">
        <w:rPr>
          <w:rFonts w:eastAsia="Times New Roman"/>
          <w:iCs/>
          <w:szCs w:val="24"/>
          <w:lang w:eastAsia="ru-RU"/>
        </w:rPr>
        <w:t>.Б.</w:t>
      </w:r>
      <w:r w:rsidR="00623533" w:rsidRPr="00623533">
        <w:rPr>
          <w:rFonts w:eastAsia="Times New Roman"/>
          <w:iCs/>
          <w:szCs w:val="24"/>
          <w:lang w:eastAsia="ru-RU"/>
        </w:rPr>
        <w:t>0</w:t>
      </w:r>
      <w:r w:rsidRPr="004D5A3F">
        <w:rPr>
          <w:rFonts w:eastAsia="Times New Roman"/>
          <w:iCs/>
          <w:szCs w:val="24"/>
          <w:lang w:eastAsia="ru-RU"/>
        </w:rPr>
        <w:t xml:space="preserve">1 «История и философия науки» </w:t>
      </w:r>
    </w:p>
    <w:p w:rsidR="00440D8B" w:rsidRPr="004D5A3F" w:rsidRDefault="00440D8B" w:rsidP="00440D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r w:rsidRPr="004D5A3F">
        <w:rPr>
          <w:rFonts w:eastAsia="Times New Roman"/>
          <w:iCs/>
          <w:szCs w:val="24"/>
          <w:lang w:eastAsia="ru-RU"/>
        </w:rPr>
        <w:t>Освоение дисциплины опирается на минимально необходимый объем теоретических знаний в области социальных институтов и процессов, а также на приобретенные ранее умения и навыки философии и социологии.</w:t>
      </w:r>
    </w:p>
    <w:p w:rsidR="00440D8B" w:rsidRPr="005D3C64" w:rsidRDefault="00440D8B" w:rsidP="00440D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  <w:proofErr w:type="gramStart"/>
      <w:r w:rsidRPr="004D5A3F">
        <w:rPr>
          <w:rFonts w:eastAsia="Times New Roman"/>
          <w:iCs/>
          <w:szCs w:val="24"/>
          <w:lang w:eastAsia="ru-RU"/>
        </w:rPr>
        <w:t>Освоение дисциплины опирается на минимально необходимый объем теоретических знаний в области психологии, педагогики, социологии, истории, культурологии, а также на компетенции, сформированные в результате освоения программ специалитета и магистратуры, в частности, на способность использовать в познавательной и профессиональной деятельности базовые и профессионально профилированные знания основ философии и социально-гуманитарных наук; способность самостоятельно осваивать новые теории, модели, методы исследования;</w:t>
      </w:r>
      <w:proofErr w:type="gramEnd"/>
      <w:r w:rsidRPr="004D5A3F">
        <w:rPr>
          <w:rFonts w:eastAsia="Times New Roman"/>
          <w:iCs/>
          <w:szCs w:val="24"/>
          <w:lang w:eastAsia="ru-RU"/>
        </w:rPr>
        <w:t xml:space="preserve"> способность и умение использовать полученные знания в преподавании социологических дисциплин (углубленное знание основных школ и направлений, способность к социологической рефлексии).</w:t>
      </w:r>
    </w:p>
    <w:p w:rsidR="00DF70E3" w:rsidRPr="005D3C64" w:rsidRDefault="00DF70E3" w:rsidP="00440D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</w:p>
    <w:p w:rsidR="00DF70E3" w:rsidRPr="005D3C64" w:rsidRDefault="00DF70E3" w:rsidP="00440D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</w:p>
    <w:p w:rsidR="00DF70E3" w:rsidRPr="005D3C64" w:rsidRDefault="00DF70E3" w:rsidP="00440D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</w:p>
    <w:p w:rsidR="00DF70E3" w:rsidRPr="005D3C64" w:rsidRDefault="00DF70E3" w:rsidP="00440D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</w:p>
    <w:p w:rsidR="00DF70E3" w:rsidRPr="005D3C64" w:rsidRDefault="00DF70E3" w:rsidP="00440D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Cs/>
          <w:szCs w:val="24"/>
          <w:lang w:eastAsia="ru-RU"/>
        </w:rPr>
      </w:pPr>
    </w:p>
    <w:p w:rsidR="00440D8B" w:rsidRPr="004D5A3F" w:rsidRDefault="00D778D3" w:rsidP="00761B31">
      <w:pPr>
        <w:pStyle w:val="1"/>
      </w:pPr>
      <w:r w:rsidRPr="004D5A3F">
        <w:t>3.</w:t>
      </w:r>
      <w:r w:rsidR="00440D8B" w:rsidRPr="004D5A3F">
        <w:t>Содержание и структура дисциплины</w:t>
      </w:r>
    </w:p>
    <w:p w:rsidR="004D5A3F" w:rsidRPr="004D5A3F" w:rsidRDefault="004D5A3F" w:rsidP="004D5A3F">
      <w:pPr>
        <w:jc w:val="center"/>
        <w:rPr>
          <w:szCs w:val="24"/>
        </w:rPr>
      </w:pPr>
      <w:r w:rsidRPr="004D5A3F">
        <w:rPr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835"/>
        <w:gridCol w:w="780"/>
        <w:gridCol w:w="823"/>
        <w:gridCol w:w="665"/>
        <w:gridCol w:w="708"/>
        <w:gridCol w:w="851"/>
        <w:gridCol w:w="709"/>
        <w:gridCol w:w="1769"/>
      </w:tblGrid>
      <w:tr w:rsidR="004D5A3F" w:rsidRPr="004D5A3F" w:rsidTr="004D5A3F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D5A3F">
              <w:rPr>
                <w:b/>
                <w:sz w:val="20"/>
                <w:szCs w:val="20"/>
              </w:rPr>
              <w:t>п</w:t>
            </w:r>
            <w:proofErr w:type="gramEnd"/>
            <w:r w:rsidRPr="004D5A3F">
              <w:rPr>
                <w:b/>
                <w:sz w:val="20"/>
                <w:szCs w:val="20"/>
              </w:rPr>
              <w:t>/п</w:t>
            </w:r>
          </w:p>
          <w:p w:rsidR="004D5A3F" w:rsidRPr="004D5A3F" w:rsidRDefault="004D5A3F" w:rsidP="00BB0FD3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 xml:space="preserve"> </w:t>
            </w:r>
          </w:p>
          <w:p w:rsidR="004D5A3F" w:rsidRPr="004D5A3F" w:rsidRDefault="004D5A3F" w:rsidP="00BB0FD3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4D5A3F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536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76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4D5A3F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Форма</w:t>
            </w:r>
            <w:r w:rsidRPr="004D5A3F">
              <w:rPr>
                <w:b/>
                <w:sz w:val="20"/>
                <w:szCs w:val="20"/>
              </w:rPr>
              <w:br/>
              <w:t xml:space="preserve">текущего </w:t>
            </w:r>
            <w:r w:rsidRPr="004D5A3F">
              <w:rPr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  <w:p w:rsidR="004D5A3F" w:rsidRPr="004D5A3F" w:rsidRDefault="004D5A3F" w:rsidP="00BB0FD3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4D5A3F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4D5A3F">
              <w:rPr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4D5A3F">
            <w:pPr>
              <w:ind w:firstLine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4D5A3F">
              <w:rPr>
                <w:b/>
                <w:sz w:val="20"/>
                <w:szCs w:val="20"/>
              </w:rPr>
              <w:t>СР</w:t>
            </w:r>
            <w:proofErr w:type="gramEnd"/>
            <w:r w:rsidRPr="004D5A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 xml:space="preserve">ПЗ 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Тема 1. 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Тема 2. Высшее образование как важнейший этап социализации и профессионализации личности.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Тема 3. Духовно-психологический потенциал личности преподавателя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numPr>
                <w:ilvl w:val="0"/>
                <w:numId w:val="1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Тема 4. Коммуникативно-поведенческие установки преподавателя как показатели готовности к гуманистически-ориентированному </w:t>
            </w:r>
            <w:r w:rsidRPr="004D5A3F">
              <w:rPr>
                <w:sz w:val="20"/>
                <w:szCs w:val="20"/>
              </w:rPr>
              <w:lastRenderedPageBreak/>
              <w:t>взаимодействию в образовательной среде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lastRenderedPageBreak/>
              <w:t>Контроль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D5A3F">
              <w:rPr>
                <w:sz w:val="20"/>
              </w:rPr>
              <w:t>зачет</w:t>
            </w: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3473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Всего (акад./астр</w:t>
            </w:r>
            <w:proofErr w:type="gramStart"/>
            <w:r w:rsidRPr="004D5A3F">
              <w:rPr>
                <w:sz w:val="20"/>
                <w:szCs w:val="20"/>
              </w:rPr>
              <w:t>.</w:t>
            </w:r>
            <w:proofErr w:type="gramEnd"/>
            <w:r w:rsidRPr="004D5A3F">
              <w:rPr>
                <w:sz w:val="20"/>
                <w:szCs w:val="20"/>
              </w:rPr>
              <w:t xml:space="preserve"> </w:t>
            </w:r>
            <w:proofErr w:type="gramStart"/>
            <w:r w:rsidRPr="004D5A3F">
              <w:rPr>
                <w:sz w:val="20"/>
                <w:szCs w:val="20"/>
              </w:rPr>
              <w:t>ч</w:t>
            </w:r>
            <w:proofErr w:type="gramEnd"/>
            <w:r w:rsidRPr="004D5A3F">
              <w:rPr>
                <w:sz w:val="20"/>
                <w:szCs w:val="20"/>
              </w:rPr>
              <w:t>асы):</w:t>
            </w:r>
          </w:p>
        </w:tc>
        <w:tc>
          <w:tcPr>
            <w:tcW w:w="78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D5A3F">
              <w:rPr>
                <w:sz w:val="20"/>
                <w:lang w:val="en-US"/>
              </w:rPr>
              <w:t>36</w:t>
            </w:r>
            <w:r w:rsidRPr="004D5A3F">
              <w:rPr>
                <w:sz w:val="20"/>
              </w:rPr>
              <w:t>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D5A3F">
              <w:rPr>
                <w:sz w:val="20"/>
                <w:lang w:val="en-US"/>
              </w:rPr>
              <w:t>4</w:t>
            </w:r>
            <w:r w:rsidRPr="004D5A3F">
              <w:rPr>
                <w:sz w:val="20"/>
              </w:rPr>
              <w:t>/3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D5A3F">
              <w:rPr>
                <w:sz w:val="20"/>
                <w:lang w:val="en-US"/>
              </w:rPr>
              <w:t>8</w:t>
            </w:r>
            <w:r w:rsidRPr="004D5A3F">
              <w:rPr>
                <w:sz w:val="20"/>
              </w:rPr>
              <w:t>/6</w:t>
            </w:r>
          </w:p>
        </w:tc>
        <w:tc>
          <w:tcPr>
            <w:tcW w:w="85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D5A3F">
              <w:rPr>
                <w:sz w:val="20"/>
              </w:rPr>
              <w:t>24/18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5A3F" w:rsidRPr="004D5A3F" w:rsidRDefault="004D5A3F" w:rsidP="004D5A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pacing w:val="-13"/>
          <w:szCs w:val="24"/>
          <w:lang w:eastAsia="ru-RU"/>
        </w:rPr>
      </w:pPr>
    </w:p>
    <w:p w:rsidR="004D5A3F" w:rsidRPr="004D5A3F" w:rsidRDefault="00DF70E3" w:rsidP="004D5A3F">
      <w:pPr>
        <w:jc w:val="center"/>
        <w:rPr>
          <w:szCs w:val="24"/>
        </w:rPr>
      </w:pPr>
      <w:r>
        <w:rPr>
          <w:szCs w:val="24"/>
        </w:rPr>
        <w:t>З</w:t>
      </w:r>
      <w:r w:rsidR="004D5A3F" w:rsidRPr="004D5A3F">
        <w:rPr>
          <w:szCs w:val="24"/>
        </w:rPr>
        <w:t>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2526"/>
        <w:gridCol w:w="1089"/>
        <w:gridCol w:w="823"/>
        <w:gridCol w:w="665"/>
        <w:gridCol w:w="567"/>
        <w:gridCol w:w="708"/>
        <w:gridCol w:w="993"/>
        <w:gridCol w:w="1769"/>
      </w:tblGrid>
      <w:tr w:rsidR="004D5A3F" w:rsidRPr="004D5A3F" w:rsidTr="004D5A3F">
        <w:trPr>
          <w:trHeight w:val="80"/>
          <w:jc w:val="center"/>
        </w:trPr>
        <w:tc>
          <w:tcPr>
            <w:tcW w:w="63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D5A3F">
              <w:rPr>
                <w:b/>
                <w:sz w:val="20"/>
                <w:szCs w:val="20"/>
              </w:rPr>
              <w:t>п</w:t>
            </w:r>
            <w:proofErr w:type="gramEnd"/>
            <w:r w:rsidRPr="004D5A3F">
              <w:rPr>
                <w:b/>
                <w:sz w:val="20"/>
                <w:szCs w:val="20"/>
              </w:rPr>
              <w:t>/п</w:t>
            </w:r>
          </w:p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 xml:space="preserve"> </w:t>
            </w:r>
          </w:p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6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4D5A3F">
            <w:pPr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 xml:space="preserve">Наименование тем </w:t>
            </w:r>
          </w:p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484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76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4D5A3F">
            <w:pPr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Форма</w:t>
            </w:r>
            <w:r w:rsidRPr="004D5A3F">
              <w:rPr>
                <w:b/>
                <w:sz w:val="20"/>
                <w:szCs w:val="20"/>
              </w:rPr>
              <w:br/>
              <w:t xml:space="preserve">текущего </w:t>
            </w:r>
            <w:r w:rsidRPr="004D5A3F">
              <w:rPr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4D5A3F">
            <w:pPr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276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4D5A3F">
              <w:rPr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99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4D5A3F">
            <w:pPr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СР</w:t>
            </w:r>
          </w:p>
        </w:tc>
        <w:tc>
          <w:tcPr>
            <w:tcW w:w="176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63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ЛР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 xml:space="preserve">ПЗ 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34"/>
              <w:jc w:val="center"/>
              <w:rPr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КСР</w:t>
            </w:r>
          </w:p>
        </w:tc>
        <w:tc>
          <w:tcPr>
            <w:tcW w:w="99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3F" w:rsidRPr="004D5A3F" w:rsidRDefault="004D5A3F" w:rsidP="00BB0FD3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4D5A3F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Тема 1. 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4D5A3F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Тема 2. Высшее образование как важнейший этап социализации и профессионализации личности.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4D5A3F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Тема 3. Духовно-психологический потенциал личности преподавателя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63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4D5A3F">
            <w:pPr>
              <w:numPr>
                <w:ilvl w:val="0"/>
                <w:numId w:val="2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5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Тема 4.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8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napToGrid w:val="0"/>
                <w:sz w:val="20"/>
                <w:szCs w:val="20"/>
              </w:rPr>
            </w:pPr>
            <w:r w:rsidRPr="004D5A3F">
              <w:rPr>
                <w:snapToGrid w:val="0"/>
                <w:sz w:val="20"/>
                <w:szCs w:val="20"/>
              </w:rPr>
              <w:t>УО</w:t>
            </w: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Контроль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D5A3F">
              <w:rPr>
                <w:sz w:val="20"/>
              </w:rPr>
              <w:t>зачет</w:t>
            </w:r>
          </w:p>
        </w:tc>
      </w:tr>
      <w:tr w:rsidR="004D5A3F" w:rsidRPr="004D5A3F" w:rsidTr="004D5A3F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Всего (акад./астр</w:t>
            </w:r>
            <w:proofErr w:type="gramStart"/>
            <w:r w:rsidRPr="004D5A3F">
              <w:rPr>
                <w:sz w:val="20"/>
                <w:szCs w:val="20"/>
              </w:rPr>
              <w:t>.</w:t>
            </w:r>
            <w:proofErr w:type="gramEnd"/>
            <w:r w:rsidRPr="004D5A3F">
              <w:rPr>
                <w:sz w:val="20"/>
                <w:szCs w:val="20"/>
              </w:rPr>
              <w:t xml:space="preserve"> </w:t>
            </w:r>
            <w:proofErr w:type="gramStart"/>
            <w:r w:rsidRPr="004D5A3F">
              <w:rPr>
                <w:sz w:val="20"/>
                <w:szCs w:val="20"/>
              </w:rPr>
              <w:t>ч</w:t>
            </w:r>
            <w:proofErr w:type="gramEnd"/>
            <w:r w:rsidRPr="004D5A3F">
              <w:rPr>
                <w:sz w:val="20"/>
                <w:szCs w:val="20"/>
              </w:rPr>
              <w:t>асы):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D5A3F">
              <w:rPr>
                <w:sz w:val="20"/>
                <w:lang w:val="en-US"/>
              </w:rPr>
              <w:t>36</w:t>
            </w:r>
            <w:r w:rsidRPr="004D5A3F">
              <w:rPr>
                <w:sz w:val="20"/>
              </w:rPr>
              <w:t>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D5A3F">
              <w:rPr>
                <w:sz w:val="20"/>
              </w:rPr>
              <w:t>2/1,5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D5A3F">
              <w:rPr>
                <w:sz w:val="20"/>
              </w:rPr>
              <w:t>4/3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pStyle w:val="33"/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D5A3F">
              <w:rPr>
                <w:sz w:val="20"/>
              </w:rPr>
              <w:t>30/23,25</w:t>
            </w:r>
          </w:p>
        </w:tc>
        <w:tc>
          <w:tcPr>
            <w:tcW w:w="17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A3F" w:rsidRPr="004D5A3F" w:rsidRDefault="004D5A3F" w:rsidP="00BB0F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0D8B" w:rsidRPr="004D5A3F" w:rsidRDefault="00440D8B" w:rsidP="004D5A3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szCs w:val="24"/>
          <w:lang w:eastAsia="ru-RU"/>
        </w:rPr>
      </w:pPr>
    </w:p>
    <w:bookmarkEnd w:id="2"/>
    <w:p w:rsidR="00262E4E" w:rsidRPr="004D5A3F" w:rsidRDefault="00262E4E" w:rsidP="004D5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b/>
          <w:szCs w:val="24"/>
          <w:lang w:eastAsia="ru-RU"/>
        </w:rPr>
      </w:pPr>
      <w:r w:rsidRPr="004D5A3F">
        <w:rPr>
          <w:rFonts w:eastAsia="Times New Roman"/>
          <w:b/>
          <w:szCs w:val="24"/>
          <w:lang w:eastAsia="ru-RU"/>
        </w:rPr>
        <w:t>Содержание дисциплины</w:t>
      </w:r>
    </w:p>
    <w:p w:rsidR="008D6D9A" w:rsidRPr="004D5A3F" w:rsidRDefault="008D6D9A" w:rsidP="004D5A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b/>
          <w:szCs w:val="24"/>
          <w:lang w:eastAsia="ru-RU"/>
        </w:rPr>
      </w:pPr>
    </w:p>
    <w:p w:rsidR="00455CBD" w:rsidRPr="004D5A3F" w:rsidRDefault="00455CBD" w:rsidP="004D5A3F">
      <w:pPr>
        <w:pStyle w:val="14"/>
        <w:ind w:left="0" w:right="0" w:firstLine="720"/>
        <w:jc w:val="both"/>
        <w:rPr>
          <w:b/>
          <w:i/>
          <w:color w:val="auto"/>
          <w:sz w:val="24"/>
          <w:szCs w:val="24"/>
        </w:rPr>
      </w:pPr>
      <w:r w:rsidRPr="004D5A3F">
        <w:rPr>
          <w:b/>
          <w:i/>
          <w:color w:val="auto"/>
          <w:sz w:val="24"/>
          <w:szCs w:val="24"/>
        </w:rPr>
        <w:t>Тема 1. Гуманистически-ориентированное взаимодействие как основная тенденция в современном образовании</w:t>
      </w:r>
    </w:p>
    <w:p w:rsidR="00455CBD" w:rsidRPr="004D5A3F" w:rsidRDefault="00455CBD" w:rsidP="004D5A3F">
      <w:pPr>
        <w:pStyle w:val="14"/>
        <w:tabs>
          <w:tab w:val="left" w:pos="0"/>
        </w:tabs>
        <w:ind w:left="0" w:right="0" w:firstLine="720"/>
        <w:jc w:val="both"/>
        <w:rPr>
          <w:color w:val="auto"/>
          <w:sz w:val="24"/>
          <w:szCs w:val="24"/>
        </w:rPr>
      </w:pPr>
    </w:p>
    <w:p w:rsidR="00455CBD" w:rsidRPr="004D5A3F" w:rsidRDefault="00455CBD" w:rsidP="004D5A3F">
      <w:pPr>
        <w:pStyle w:val="14"/>
        <w:tabs>
          <w:tab w:val="left" w:pos="0"/>
        </w:tabs>
        <w:ind w:left="0" w:right="0" w:firstLine="720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 xml:space="preserve">Основные тенденции современного образования: фундаментализация, демократизация, гуманизация, гуманитаризация, ориентация на опережающее развитие, компьютеризация и широкое применение информационных технологий и пр. Глобализация образовательного пространства. Духовная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</w:t>
      </w:r>
      <w:r w:rsidRPr="004D5A3F">
        <w:rPr>
          <w:color w:val="auto"/>
          <w:sz w:val="24"/>
          <w:szCs w:val="24"/>
        </w:rPr>
        <w:lastRenderedPageBreak/>
        <w:t xml:space="preserve">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:rsidR="00455CBD" w:rsidRPr="004D5A3F" w:rsidRDefault="00455CBD" w:rsidP="004D5A3F">
      <w:pPr>
        <w:pStyle w:val="14"/>
        <w:ind w:left="720" w:right="0" w:firstLine="0"/>
        <w:jc w:val="both"/>
        <w:rPr>
          <w:i/>
          <w:color w:val="auto"/>
          <w:sz w:val="24"/>
          <w:szCs w:val="24"/>
        </w:rPr>
      </w:pPr>
    </w:p>
    <w:p w:rsidR="00455CBD" w:rsidRPr="004D5A3F" w:rsidRDefault="00455CBD" w:rsidP="004D5A3F">
      <w:pPr>
        <w:pStyle w:val="14"/>
        <w:ind w:left="720" w:right="0" w:firstLine="0"/>
        <w:jc w:val="both"/>
        <w:rPr>
          <w:i/>
          <w:color w:val="auto"/>
          <w:sz w:val="24"/>
          <w:szCs w:val="24"/>
        </w:rPr>
      </w:pPr>
      <w:r w:rsidRPr="004D5A3F">
        <w:rPr>
          <w:i/>
          <w:color w:val="auto"/>
          <w:sz w:val="24"/>
          <w:szCs w:val="24"/>
        </w:rPr>
        <w:t>Основные понятия и термины.</w:t>
      </w:r>
    </w:p>
    <w:p w:rsidR="00455CBD" w:rsidRPr="004D5A3F" w:rsidRDefault="00455CBD" w:rsidP="004D5A3F">
      <w:pPr>
        <w:pStyle w:val="14"/>
        <w:ind w:left="0" w:right="0" w:firstLine="720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Гуманистически-ориентированный диалог. Элементарные и сложные формы понимания человека. Жизненный опыт. Жизненный смысл. Социальная деградация личности. Позитивное взаимодействие. Научная мысль как планетарное явление.</w:t>
      </w:r>
    </w:p>
    <w:p w:rsidR="00455CBD" w:rsidRPr="004D5A3F" w:rsidRDefault="00455CBD" w:rsidP="004D5A3F">
      <w:pPr>
        <w:pStyle w:val="14"/>
        <w:ind w:left="0" w:right="0" w:firstLine="709"/>
        <w:jc w:val="both"/>
        <w:rPr>
          <w:b/>
          <w:i/>
          <w:color w:val="auto"/>
          <w:sz w:val="24"/>
          <w:szCs w:val="24"/>
        </w:rPr>
      </w:pPr>
    </w:p>
    <w:p w:rsidR="00455CBD" w:rsidRPr="004D5A3F" w:rsidRDefault="00455CBD" w:rsidP="004D5A3F">
      <w:pPr>
        <w:pStyle w:val="14"/>
        <w:ind w:left="0" w:right="0" w:firstLine="709"/>
        <w:jc w:val="both"/>
        <w:rPr>
          <w:b/>
          <w:i/>
          <w:color w:val="auto"/>
          <w:sz w:val="24"/>
          <w:szCs w:val="24"/>
        </w:rPr>
      </w:pPr>
      <w:r w:rsidRPr="004D5A3F">
        <w:rPr>
          <w:b/>
          <w:i/>
          <w:color w:val="auto"/>
          <w:sz w:val="24"/>
          <w:szCs w:val="24"/>
        </w:rPr>
        <w:t xml:space="preserve">Тема 2. Высшее образование как важнейший этап социализации и профессионализации личности. </w:t>
      </w:r>
    </w:p>
    <w:p w:rsidR="00455CBD" w:rsidRPr="004D5A3F" w:rsidRDefault="00455CBD" w:rsidP="004D5A3F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</w:p>
    <w:p w:rsidR="00455CBD" w:rsidRPr="004D5A3F" w:rsidRDefault="00455CBD" w:rsidP="004D5A3F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 Роль студенческого возраста в общем процессе становления личности. Становление «взрослости» и основные задачи развития.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455CBD" w:rsidRPr="004D5A3F" w:rsidRDefault="00455CBD" w:rsidP="004D5A3F">
      <w:pPr>
        <w:pStyle w:val="14"/>
        <w:ind w:left="0" w:right="0" w:firstLine="709"/>
        <w:jc w:val="both"/>
        <w:rPr>
          <w:i/>
          <w:color w:val="auto"/>
          <w:sz w:val="24"/>
          <w:szCs w:val="24"/>
        </w:rPr>
      </w:pPr>
    </w:p>
    <w:p w:rsidR="00455CBD" w:rsidRPr="004D5A3F" w:rsidRDefault="00455CBD" w:rsidP="004D5A3F">
      <w:pPr>
        <w:pStyle w:val="14"/>
        <w:ind w:left="0" w:right="0" w:firstLine="709"/>
        <w:jc w:val="both"/>
        <w:rPr>
          <w:i/>
          <w:color w:val="auto"/>
          <w:sz w:val="24"/>
          <w:szCs w:val="24"/>
        </w:rPr>
      </w:pPr>
      <w:r w:rsidRPr="004D5A3F">
        <w:rPr>
          <w:i/>
          <w:color w:val="auto"/>
          <w:sz w:val="24"/>
          <w:szCs w:val="24"/>
        </w:rPr>
        <w:t>Основные понятия и термины.</w:t>
      </w:r>
    </w:p>
    <w:p w:rsidR="00455CBD" w:rsidRPr="004D5A3F" w:rsidRDefault="00455CBD" w:rsidP="004D5A3F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 xml:space="preserve">Студент. Преподаватель и педагог. Образовательная среда вуза. Профессионализация и социализация. Позиция «взрослости». Определенность и идентичность. </w:t>
      </w:r>
    </w:p>
    <w:p w:rsidR="00455CBD" w:rsidRPr="004D5A3F" w:rsidRDefault="00455CBD" w:rsidP="004D5A3F">
      <w:pPr>
        <w:pStyle w:val="14"/>
        <w:ind w:left="720" w:right="0" w:firstLine="0"/>
        <w:jc w:val="both"/>
        <w:rPr>
          <w:b/>
          <w:i/>
          <w:color w:val="auto"/>
          <w:sz w:val="24"/>
          <w:szCs w:val="24"/>
        </w:rPr>
      </w:pPr>
    </w:p>
    <w:p w:rsidR="00455CBD" w:rsidRPr="004D5A3F" w:rsidRDefault="00455CBD" w:rsidP="004D5A3F">
      <w:pPr>
        <w:pStyle w:val="14"/>
        <w:ind w:left="720" w:right="0" w:firstLine="0"/>
        <w:jc w:val="both"/>
        <w:rPr>
          <w:b/>
          <w:i/>
          <w:color w:val="auto"/>
          <w:sz w:val="24"/>
          <w:szCs w:val="24"/>
        </w:rPr>
      </w:pPr>
      <w:r w:rsidRPr="004D5A3F">
        <w:rPr>
          <w:b/>
          <w:i/>
          <w:color w:val="auto"/>
          <w:sz w:val="24"/>
          <w:szCs w:val="24"/>
        </w:rPr>
        <w:t>Тема 3. Духовно-психологический потенциал личности преподавателя</w:t>
      </w:r>
    </w:p>
    <w:p w:rsidR="00455CBD" w:rsidRPr="004D5A3F" w:rsidRDefault="00455CBD" w:rsidP="004D5A3F">
      <w:pPr>
        <w:pStyle w:val="14"/>
        <w:ind w:left="0" w:right="0" w:firstLine="720"/>
        <w:jc w:val="both"/>
        <w:rPr>
          <w:color w:val="auto"/>
          <w:sz w:val="24"/>
          <w:szCs w:val="24"/>
        </w:rPr>
      </w:pPr>
    </w:p>
    <w:p w:rsidR="00455CBD" w:rsidRPr="004D5A3F" w:rsidRDefault="00455CBD" w:rsidP="004D5A3F">
      <w:pPr>
        <w:pStyle w:val="14"/>
        <w:ind w:left="0" w:right="0" w:firstLine="720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 xml:space="preserve">Педагог как наставник и фасилитатор. Тьютерство как особый тип гуманитарного педагогического сопровождения. Способность преподавателя к гуманистически ориентированному взаимодействию в образовательной среде. 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смысло-жизненные ориентации преподавателя. </w:t>
      </w:r>
    </w:p>
    <w:p w:rsidR="00455CBD" w:rsidRPr="004D5A3F" w:rsidRDefault="00455CBD" w:rsidP="004D5A3F">
      <w:pPr>
        <w:pStyle w:val="14"/>
        <w:ind w:left="720" w:right="0" w:firstLine="0"/>
        <w:jc w:val="both"/>
        <w:rPr>
          <w:color w:val="auto"/>
          <w:sz w:val="24"/>
          <w:szCs w:val="24"/>
        </w:rPr>
      </w:pPr>
    </w:p>
    <w:p w:rsidR="00455CBD" w:rsidRPr="004D5A3F" w:rsidRDefault="00455CBD" w:rsidP="004D5A3F">
      <w:pPr>
        <w:pStyle w:val="14"/>
        <w:ind w:left="720" w:right="0" w:firstLine="0"/>
        <w:jc w:val="both"/>
        <w:rPr>
          <w:i/>
          <w:color w:val="auto"/>
          <w:sz w:val="24"/>
          <w:szCs w:val="24"/>
        </w:rPr>
      </w:pPr>
      <w:r w:rsidRPr="004D5A3F">
        <w:rPr>
          <w:i/>
          <w:color w:val="auto"/>
          <w:sz w:val="24"/>
          <w:szCs w:val="24"/>
        </w:rPr>
        <w:t>Основные понятия и термины.</w:t>
      </w:r>
    </w:p>
    <w:p w:rsidR="00455CBD" w:rsidRPr="004D5A3F" w:rsidRDefault="00455CBD" w:rsidP="004D5A3F">
      <w:pPr>
        <w:pStyle w:val="14"/>
        <w:ind w:left="0" w:right="0" w:firstLine="720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 xml:space="preserve">Личность, индивидуальность, индивид. Стиль педагогического взаимодействия. Эмпатия как специфическая форма чувствительности. Эмпатия как психологическая основа гуманистического стиля педагогического взаимодействия. Духовно-психологический потенциал личности преподавателя. Коммуникативная компетентность. Интеллект. Практический интеллект. Социальный и духовный интеллект. Ценностные ориентации. </w:t>
      </w:r>
    </w:p>
    <w:p w:rsidR="00455CBD" w:rsidRPr="004D5A3F" w:rsidRDefault="00455CBD" w:rsidP="004D5A3F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</w:p>
    <w:p w:rsidR="00455CBD" w:rsidRPr="004D5A3F" w:rsidRDefault="00455CBD" w:rsidP="004D5A3F">
      <w:pPr>
        <w:pStyle w:val="14"/>
        <w:ind w:left="0" w:right="0" w:firstLine="709"/>
        <w:jc w:val="both"/>
        <w:rPr>
          <w:b/>
          <w:i/>
          <w:color w:val="auto"/>
          <w:sz w:val="24"/>
          <w:szCs w:val="24"/>
        </w:rPr>
      </w:pPr>
      <w:r w:rsidRPr="004D5A3F">
        <w:rPr>
          <w:b/>
          <w:i/>
          <w:color w:val="auto"/>
          <w:sz w:val="24"/>
          <w:szCs w:val="24"/>
        </w:rPr>
        <w:t>Тема 4.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455CBD" w:rsidRPr="004D5A3F" w:rsidRDefault="00455CBD" w:rsidP="004D5A3F">
      <w:pPr>
        <w:pStyle w:val="14"/>
        <w:ind w:left="0" w:right="0" w:firstLine="0"/>
        <w:jc w:val="both"/>
        <w:rPr>
          <w:color w:val="auto"/>
          <w:sz w:val="24"/>
          <w:szCs w:val="24"/>
        </w:rPr>
      </w:pPr>
    </w:p>
    <w:p w:rsidR="00455CBD" w:rsidRPr="004D5A3F" w:rsidRDefault="00455CBD" w:rsidP="004D5A3F">
      <w:pPr>
        <w:pStyle w:val="14"/>
        <w:ind w:left="0" w:right="0" w:firstLine="709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 xml:space="preserve"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</w:t>
      </w:r>
      <w:r w:rsidRPr="004D5A3F">
        <w:rPr>
          <w:color w:val="auto"/>
          <w:sz w:val="24"/>
          <w:szCs w:val="24"/>
        </w:rPr>
        <w:lastRenderedPageBreak/>
        <w:t>преподавателя.</w:t>
      </w:r>
    </w:p>
    <w:p w:rsidR="00455CBD" w:rsidRPr="004D5A3F" w:rsidRDefault="00455CBD" w:rsidP="004D5A3F">
      <w:pPr>
        <w:pStyle w:val="14"/>
        <w:ind w:left="0" w:right="0" w:firstLine="0"/>
        <w:jc w:val="both"/>
        <w:rPr>
          <w:color w:val="auto"/>
          <w:sz w:val="24"/>
          <w:szCs w:val="24"/>
        </w:rPr>
      </w:pPr>
    </w:p>
    <w:p w:rsidR="00455CBD" w:rsidRPr="004D5A3F" w:rsidRDefault="00455CBD" w:rsidP="004D5A3F">
      <w:pPr>
        <w:pStyle w:val="14"/>
        <w:ind w:right="0" w:firstLine="666"/>
        <w:jc w:val="both"/>
        <w:rPr>
          <w:i/>
          <w:color w:val="auto"/>
          <w:sz w:val="24"/>
          <w:szCs w:val="24"/>
        </w:rPr>
      </w:pPr>
      <w:r w:rsidRPr="004D5A3F">
        <w:rPr>
          <w:i/>
          <w:color w:val="auto"/>
          <w:sz w:val="24"/>
          <w:szCs w:val="24"/>
        </w:rPr>
        <w:t>Основные понятия и термины.</w:t>
      </w:r>
    </w:p>
    <w:p w:rsidR="00455CBD" w:rsidRPr="004D5A3F" w:rsidRDefault="00455CBD" w:rsidP="004D5A3F">
      <w:pPr>
        <w:pStyle w:val="14"/>
        <w:ind w:left="0" w:right="0" w:firstLine="666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Коммуникативные установки. Толерантность. Профиль личности. Эмоциональные помехи. Статическая структура личности. Динамическая структура личности. Лояльность.</w:t>
      </w:r>
    </w:p>
    <w:p w:rsidR="00EC0BC0" w:rsidRPr="004D5A3F" w:rsidRDefault="00EC0BC0" w:rsidP="004D5A3F">
      <w:pPr>
        <w:pStyle w:val="aff"/>
        <w:widowControl/>
        <w:ind w:right="-2"/>
        <w:jc w:val="both"/>
        <w:rPr>
          <w:b/>
          <w:bCs/>
          <w:szCs w:val="24"/>
        </w:rPr>
      </w:pPr>
    </w:p>
    <w:p w:rsidR="00455CBD" w:rsidRPr="004D5A3F" w:rsidRDefault="00455CBD" w:rsidP="004D5A3F">
      <w:pPr>
        <w:pStyle w:val="aff"/>
        <w:widowControl/>
        <w:ind w:right="-2"/>
        <w:jc w:val="both"/>
        <w:rPr>
          <w:b/>
          <w:bCs/>
          <w:szCs w:val="24"/>
        </w:rPr>
      </w:pPr>
    </w:p>
    <w:p w:rsidR="00311548" w:rsidRPr="004D5A3F" w:rsidRDefault="00311548" w:rsidP="00761B31">
      <w:pPr>
        <w:pStyle w:val="1"/>
      </w:pPr>
      <w:bookmarkStart w:id="3" w:name="_Toc483680851"/>
      <w:r w:rsidRPr="004D5A3F">
        <w:t>4.</w:t>
      </w:r>
      <w:r w:rsidR="00BF003A" w:rsidRPr="004D5A3F">
        <w:t xml:space="preserve"> </w:t>
      </w:r>
      <w:r w:rsidRPr="004D5A3F">
        <w:t>Материалы текущего контроля успеваемости обучающихся и</w:t>
      </w:r>
      <w:r w:rsidR="00455CBD" w:rsidRPr="004D5A3F">
        <w:t xml:space="preserve"> </w:t>
      </w:r>
      <w:r w:rsidRPr="004D5A3F">
        <w:t>фонд оценочных сре</w:t>
      </w:r>
      <w:proofErr w:type="gramStart"/>
      <w:r w:rsidRPr="004D5A3F">
        <w:t>дств пр</w:t>
      </w:r>
      <w:proofErr w:type="gramEnd"/>
      <w:r w:rsidRPr="004D5A3F">
        <w:t>омежуточной аттестации по дисциплине</w:t>
      </w:r>
      <w:bookmarkEnd w:id="3"/>
    </w:p>
    <w:p w:rsidR="00455CBD" w:rsidRPr="004D5A3F" w:rsidRDefault="00455CBD" w:rsidP="004D5A3F">
      <w:pPr>
        <w:spacing w:line="240" w:lineRule="auto"/>
        <w:rPr>
          <w:szCs w:val="24"/>
        </w:rPr>
      </w:pPr>
    </w:p>
    <w:p w:rsidR="00262E4E" w:rsidRPr="004D5A3F" w:rsidRDefault="00262E4E" w:rsidP="00761B31">
      <w:pPr>
        <w:pStyle w:val="1"/>
      </w:pPr>
      <w:bookmarkStart w:id="4" w:name="_Toc483680852"/>
      <w:r w:rsidRPr="004D5A3F">
        <w:t>4.1.</w:t>
      </w:r>
      <w:r w:rsidR="00BF003A" w:rsidRPr="004D5A3F">
        <w:t xml:space="preserve"> </w:t>
      </w:r>
      <w:r w:rsidRPr="004D5A3F">
        <w:t>Формы и методы текущего контроля успеваемости и промежуточной аттестации</w:t>
      </w:r>
      <w:bookmarkEnd w:id="4"/>
    </w:p>
    <w:p w:rsidR="00311548" w:rsidRPr="004D5A3F" w:rsidRDefault="00311548" w:rsidP="004D5A3F">
      <w:pPr>
        <w:spacing w:after="0" w:line="240" w:lineRule="auto"/>
        <w:jc w:val="both"/>
        <w:rPr>
          <w:szCs w:val="24"/>
          <w:lang w:eastAsia="ru-RU"/>
        </w:rPr>
      </w:pPr>
    </w:p>
    <w:p w:rsidR="00A7104E" w:rsidRPr="004D5A3F" w:rsidRDefault="00A7104E" w:rsidP="004D5A3F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4D5A3F">
        <w:rPr>
          <w:szCs w:val="24"/>
          <w:lang w:eastAsia="ru-RU"/>
        </w:rPr>
        <w:t xml:space="preserve">В ходе реализации дисциплины </w:t>
      </w:r>
      <w:r w:rsidR="00DC4AC4" w:rsidRPr="004D5A3F">
        <w:rPr>
          <w:szCs w:val="24"/>
        </w:rPr>
        <w:t xml:space="preserve">«Развитие гуманитарной компетенции преподавателя: психолого-педагогический аспект» </w:t>
      </w:r>
      <w:r w:rsidRPr="004D5A3F">
        <w:rPr>
          <w:szCs w:val="24"/>
          <w:lang w:eastAsia="ru-RU"/>
        </w:rPr>
        <w:t xml:space="preserve">используются следующие методы текущего контроля успеваемости </w:t>
      </w:r>
      <w:proofErr w:type="gramStart"/>
      <w:r w:rsidRPr="004D5A3F">
        <w:rPr>
          <w:szCs w:val="24"/>
          <w:lang w:eastAsia="ru-RU"/>
        </w:rPr>
        <w:t>обучающихся</w:t>
      </w:r>
      <w:proofErr w:type="gramEnd"/>
      <w:r w:rsidRPr="004D5A3F">
        <w:rPr>
          <w:szCs w:val="24"/>
          <w:lang w:eastAsia="ru-RU"/>
        </w:rPr>
        <w:t>:</w:t>
      </w:r>
    </w:p>
    <w:p w:rsidR="009F6C4B" w:rsidRPr="004D5A3F" w:rsidRDefault="009F6C4B" w:rsidP="004D5A3F">
      <w:pPr>
        <w:spacing w:after="0" w:line="240" w:lineRule="auto"/>
        <w:ind w:firstLine="709"/>
        <w:jc w:val="both"/>
        <w:rPr>
          <w:szCs w:val="24"/>
          <w:lang w:eastAsia="ru-RU"/>
        </w:rPr>
      </w:pPr>
      <w:r w:rsidRPr="004D5A3F">
        <w:rPr>
          <w:szCs w:val="24"/>
          <w:lang w:eastAsia="ru-RU"/>
        </w:rPr>
        <w:t xml:space="preserve">Для очной </w:t>
      </w:r>
      <w:r w:rsidR="008E076F" w:rsidRPr="004D5A3F">
        <w:rPr>
          <w:szCs w:val="24"/>
          <w:lang w:eastAsia="ru-RU"/>
        </w:rPr>
        <w:t xml:space="preserve">и заочной </w:t>
      </w:r>
      <w:r w:rsidRPr="004D5A3F">
        <w:rPr>
          <w:szCs w:val="24"/>
          <w:lang w:eastAsia="ru-RU"/>
        </w:rPr>
        <w:t>формы обучения</w:t>
      </w:r>
    </w:p>
    <w:p w:rsidR="00A36D8B" w:rsidRPr="004D5A3F" w:rsidRDefault="002D6161" w:rsidP="004D5A3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4D5A3F">
        <w:rPr>
          <w:rFonts w:eastAsia="Times New Roman"/>
          <w:szCs w:val="24"/>
          <w:lang w:eastAsia="ru-RU"/>
        </w:rPr>
        <w:t>доклады;</w:t>
      </w:r>
    </w:p>
    <w:p w:rsidR="00025048" w:rsidRPr="004D5A3F" w:rsidRDefault="00025048" w:rsidP="004D5A3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4D5A3F">
        <w:rPr>
          <w:rFonts w:eastAsia="Times New Roman"/>
          <w:szCs w:val="24"/>
          <w:lang w:eastAsia="ru-RU"/>
        </w:rPr>
        <w:t>выполнение п</w:t>
      </w:r>
      <w:r w:rsidR="002D6161" w:rsidRPr="004D5A3F">
        <w:rPr>
          <w:rFonts w:eastAsia="Times New Roman"/>
          <w:szCs w:val="24"/>
          <w:lang w:eastAsia="ru-RU"/>
        </w:rPr>
        <w:t>исьменного контрольного задания</w:t>
      </w:r>
      <w:r w:rsidR="002C67E1" w:rsidRPr="004D5A3F">
        <w:rPr>
          <w:rFonts w:eastAsia="Times New Roman"/>
          <w:szCs w:val="24"/>
          <w:lang w:eastAsia="ru-RU"/>
        </w:rPr>
        <w:t xml:space="preserve"> (эссе)</w:t>
      </w:r>
      <w:r w:rsidRPr="004D5A3F">
        <w:rPr>
          <w:rFonts w:eastAsia="Times New Roman"/>
          <w:szCs w:val="24"/>
          <w:lang w:eastAsia="ru-RU"/>
        </w:rPr>
        <w:t>;</w:t>
      </w:r>
    </w:p>
    <w:p w:rsidR="00025048" w:rsidRPr="004D5A3F" w:rsidRDefault="008E076F" w:rsidP="004D5A3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4D5A3F">
        <w:rPr>
          <w:rFonts w:eastAsia="Times New Roman"/>
          <w:szCs w:val="24"/>
          <w:lang w:eastAsia="ru-RU"/>
        </w:rPr>
        <w:t>дискуссия;</w:t>
      </w:r>
    </w:p>
    <w:p w:rsidR="008E076F" w:rsidRPr="004D5A3F" w:rsidRDefault="008E076F" w:rsidP="004D5A3F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4D5A3F">
        <w:rPr>
          <w:rFonts w:eastAsia="Times New Roman"/>
          <w:szCs w:val="24"/>
          <w:lang w:eastAsia="ru-RU"/>
        </w:rPr>
        <w:t>круглый стол.</w:t>
      </w:r>
    </w:p>
    <w:p w:rsidR="00324511" w:rsidRDefault="00324511" w:rsidP="004D5A3F">
      <w:pPr>
        <w:spacing w:after="0" w:line="240" w:lineRule="auto"/>
        <w:ind w:left="720"/>
        <w:jc w:val="center"/>
        <w:rPr>
          <w:b/>
          <w:szCs w:val="24"/>
        </w:rPr>
      </w:pPr>
    </w:p>
    <w:p w:rsidR="00311548" w:rsidRPr="004D5A3F" w:rsidRDefault="00311548" w:rsidP="00761B31">
      <w:pPr>
        <w:pStyle w:val="1"/>
      </w:pPr>
      <w:bookmarkStart w:id="5" w:name="_Toc483680853"/>
      <w:r w:rsidRPr="004D5A3F">
        <w:t>.2. Материалы текущего контроля успеваемости.</w:t>
      </w:r>
      <w:bookmarkEnd w:id="5"/>
    </w:p>
    <w:p w:rsidR="00B82581" w:rsidRPr="004D5A3F" w:rsidRDefault="00B82581" w:rsidP="004D5A3F">
      <w:pPr>
        <w:spacing w:after="0" w:line="240" w:lineRule="auto"/>
        <w:rPr>
          <w:b/>
          <w:szCs w:val="24"/>
        </w:rPr>
      </w:pPr>
    </w:p>
    <w:p w:rsidR="00A24B59" w:rsidRPr="004D5A3F" w:rsidRDefault="00A24B59" w:rsidP="004D5A3F">
      <w:pPr>
        <w:spacing w:after="0" w:line="240" w:lineRule="auto"/>
        <w:jc w:val="center"/>
        <w:rPr>
          <w:b/>
          <w:szCs w:val="24"/>
        </w:rPr>
      </w:pPr>
      <w:r w:rsidRPr="004D5A3F">
        <w:rPr>
          <w:b/>
          <w:szCs w:val="24"/>
        </w:rPr>
        <w:t>ПЛАНЫ ПРАКТИЧЕСКИХ ЗАНЯТИЙ</w:t>
      </w:r>
    </w:p>
    <w:p w:rsidR="00A24B59" w:rsidRPr="004D5A3F" w:rsidRDefault="00A24B59" w:rsidP="004D5A3F">
      <w:pPr>
        <w:spacing w:after="0" w:line="240" w:lineRule="auto"/>
        <w:rPr>
          <w:szCs w:val="24"/>
        </w:rPr>
      </w:pPr>
    </w:p>
    <w:p w:rsidR="00A24B59" w:rsidRPr="004D5A3F" w:rsidRDefault="00A24B59" w:rsidP="004D5A3F">
      <w:pPr>
        <w:pStyle w:val="14"/>
        <w:ind w:right="0" w:firstLine="0"/>
        <w:jc w:val="both"/>
        <w:rPr>
          <w:b/>
          <w:color w:val="auto"/>
          <w:sz w:val="24"/>
          <w:szCs w:val="24"/>
        </w:rPr>
      </w:pPr>
      <w:r w:rsidRPr="004D5A3F">
        <w:rPr>
          <w:b/>
          <w:color w:val="auto"/>
          <w:sz w:val="24"/>
          <w:szCs w:val="24"/>
        </w:rPr>
        <w:t>Тема 1. Гуманистически-ориентированное взаимодействие как основная тенденция в современном образовании</w:t>
      </w:r>
    </w:p>
    <w:p w:rsidR="00A24B59" w:rsidRPr="004D5A3F" w:rsidRDefault="00A24B59" w:rsidP="004D5A3F">
      <w:pPr>
        <w:pStyle w:val="14"/>
        <w:numPr>
          <w:ilvl w:val="0"/>
          <w:numId w:val="4"/>
        </w:numPr>
        <w:tabs>
          <w:tab w:val="clear" w:pos="1440"/>
          <w:tab w:val="num" w:pos="993"/>
        </w:tabs>
        <w:ind w:left="0" w:right="0" w:firstLine="709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Основные тенденции современного образования</w:t>
      </w:r>
    </w:p>
    <w:p w:rsidR="00A24B59" w:rsidRPr="004D5A3F" w:rsidRDefault="00A24B59" w:rsidP="004D5A3F">
      <w:pPr>
        <w:pStyle w:val="14"/>
        <w:numPr>
          <w:ilvl w:val="0"/>
          <w:numId w:val="4"/>
        </w:numPr>
        <w:tabs>
          <w:tab w:val="clear" w:pos="1440"/>
          <w:tab w:val="num" w:pos="993"/>
        </w:tabs>
        <w:ind w:left="0" w:right="0" w:firstLine="709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Соотношение понятий гуманизм и толерантность</w:t>
      </w:r>
    </w:p>
    <w:p w:rsidR="00A24B59" w:rsidRPr="004D5A3F" w:rsidRDefault="00A24B59" w:rsidP="004D5A3F">
      <w:pPr>
        <w:pStyle w:val="14"/>
        <w:numPr>
          <w:ilvl w:val="0"/>
          <w:numId w:val="4"/>
        </w:numPr>
        <w:tabs>
          <w:tab w:val="clear" w:pos="1440"/>
          <w:tab w:val="num" w:pos="993"/>
        </w:tabs>
        <w:ind w:left="0" w:right="0" w:firstLine="709"/>
        <w:jc w:val="both"/>
        <w:rPr>
          <w:b/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Формирование ценностных ориентаций студентов в процессе обучения</w:t>
      </w:r>
    </w:p>
    <w:p w:rsidR="00A24B59" w:rsidRPr="004D5A3F" w:rsidRDefault="00A24B59" w:rsidP="004D5A3F">
      <w:pPr>
        <w:pStyle w:val="14"/>
        <w:numPr>
          <w:ilvl w:val="0"/>
          <w:numId w:val="4"/>
        </w:numPr>
        <w:tabs>
          <w:tab w:val="clear" w:pos="1440"/>
          <w:tab w:val="num" w:pos="993"/>
        </w:tabs>
        <w:ind w:left="0" w:right="0" w:firstLine="709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 xml:space="preserve">Формирование ментальности, ориентированной на гуманистическое взаимодействие. </w:t>
      </w:r>
    </w:p>
    <w:p w:rsidR="00A24B59" w:rsidRPr="004D5A3F" w:rsidRDefault="00A24B59" w:rsidP="004D5A3F">
      <w:pPr>
        <w:pStyle w:val="14"/>
        <w:numPr>
          <w:ilvl w:val="0"/>
          <w:numId w:val="4"/>
        </w:numPr>
        <w:tabs>
          <w:tab w:val="clear" w:pos="1440"/>
          <w:tab w:val="num" w:pos="993"/>
        </w:tabs>
        <w:ind w:left="0" w:right="0" w:firstLine="709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 xml:space="preserve">Тьютерство как особый тип гуманитарного педагогического сопровождения. </w:t>
      </w:r>
    </w:p>
    <w:p w:rsidR="00A24B59" w:rsidRPr="004D5A3F" w:rsidRDefault="00A24B59" w:rsidP="004D5A3F">
      <w:pPr>
        <w:pStyle w:val="14"/>
        <w:tabs>
          <w:tab w:val="num" w:pos="993"/>
        </w:tabs>
        <w:ind w:left="0" w:right="0" w:firstLine="0"/>
        <w:jc w:val="both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24B59" w:rsidRPr="004D5A3F" w:rsidTr="005F2CCD">
        <w:tc>
          <w:tcPr>
            <w:tcW w:w="4785" w:type="dxa"/>
          </w:tcPr>
          <w:p w:rsidR="00A24B59" w:rsidRPr="004D5A3F" w:rsidRDefault="00A24B59" w:rsidP="004D5A3F">
            <w:pPr>
              <w:pStyle w:val="14"/>
              <w:shd w:val="clear" w:color="auto" w:fill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Литература для подготовки</w:t>
            </w:r>
          </w:p>
        </w:tc>
        <w:tc>
          <w:tcPr>
            <w:tcW w:w="4785" w:type="dxa"/>
          </w:tcPr>
          <w:p w:rsidR="00A24B59" w:rsidRPr="004D5A3F" w:rsidRDefault="00A24B59" w:rsidP="004D5A3F">
            <w:pPr>
              <w:pStyle w:val="14"/>
              <w:shd w:val="clear" w:color="auto" w:fill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Номер источника в списке литературы</w:t>
            </w:r>
          </w:p>
        </w:tc>
      </w:tr>
      <w:tr w:rsidR="00A24B59" w:rsidRPr="004D5A3F" w:rsidTr="005F2CCD">
        <w:tc>
          <w:tcPr>
            <w:tcW w:w="4785" w:type="dxa"/>
          </w:tcPr>
          <w:p w:rsidR="00A24B59" w:rsidRPr="004D5A3F" w:rsidRDefault="00A24B59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Основная литература</w:t>
            </w:r>
          </w:p>
        </w:tc>
        <w:tc>
          <w:tcPr>
            <w:tcW w:w="4785" w:type="dxa"/>
          </w:tcPr>
          <w:p w:rsidR="00A24B59" w:rsidRPr="004D5A3F" w:rsidRDefault="00A24B59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1, 2, 5</w:t>
            </w:r>
          </w:p>
        </w:tc>
      </w:tr>
      <w:tr w:rsidR="00A24B59" w:rsidRPr="004D5A3F" w:rsidTr="005F2CCD">
        <w:tc>
          <w:tcPr>
            <w:tcW w:w="4785" w:type="dxa"/>
          </w:tcPr>
          <w:p w:rsidR="00A24B59" w:rsidRPr="004D5A3F" w:rsidRDefault="00A24B59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4785" w:type="dxa"/>
          </w:tcPr>
          <w:p w:rsidR="00A24B59" w:rsidRPr="004D5A3F" w:rsidRDefault="00AC773E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1, 2, 5</w:t>
            </w:r>
          </w:p>
        </w:tc>
      </w:tr>
    </w:tbl>
    <w:p w:rsidR="00A24B59" w:rsidRPr="004D5A3F" w:rsidRDefault="00A24B59" w:rsidP="004D5A3F">
      <w:pPr>
        <w:pStyle w:val="14"/>
        <w:ind w:left="0" w:right="0" w:firstLine="0"/>
        <w:jc w:val="both"/>
        <w:rPr>
          <w:color w:val="auto"/>
          <w:sz w:val="24"/>
          <w:szCs w:val="24"/>
        </w:rPr>
      </w:pPr>
    </w:p>
    <w:p w:rsidR="00A24B59" w:rsidRPr="004D5A3F" w:rsidRDefault="00A24B59" w:rsidP="004D5A3F">
      <w:pPr>
        <w:pStyle w:val="14"/>
        <w:ind w:left="0" w:right="0" w:firstLine="709"/>
        <w:jc w:val="both"/>
        <w:rPr>
          <w:b/>
          <w:color w:val="auto"/>
          <w:sz w:val="24"/>
          <w:szCs w:val="24"/>
        </w:rPr>
      </w:pPr>
      <w:r w:rsidRPr="004D5A3F">
        <w:rPr>
          <w:b/>
          <w:color w:val="auto"/>
          <w:sz w:val="24"/>
          <w:szCs w:val="24"/>
        </w:rPr>
        <w:t>Тема 2. Высшее образование как важнейший этап социализации и профессионализации личности</w:t>
      </w:r>
    </w:p>
    <w:p w:rsidR="00A24B59" w:rsidRPr="004D5A3F" w:rsidRDefault="00A24B59" w:rsidP="004D5A3F">
      <w:pPr>
        <w:pStyle w:val="14"/>
        <w:numPr>
          <w:ilvl w:val="0"/>
          <w:numId w:val="5"/>
        </w:numPr>
        <w:ind w:right="0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Проблемы социализации в образовательной среде</w:t>
      </w:r>
    </w:p>
    <w:p w:rsidR="00A24B59" w:rsidRPr="004D5A3F" w:rsidRDefault="00A24B59" w:rsidP="004D5A3F">
      <w:pPr>
        <w:pStyle w:val="14"/>
        <w:numPr>
          <w:ilvl w:val="0"/>
          <w:numId w:val="5"/>
        </w:numPr>
        <w:ind w:right="0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 xml:space="preserve">Роль высшего образования в преодолении </w:t>
      </w:r>
      <w:proofErr w:type="gramStart"/>
      <w:r w:rsidRPr="004D5A3F">
        <w:rPr>
          <w:color w:val="auto"/>
          <w:sz w:val="24"/>
          <w:szCs w:val="24"/>
        </w:rPr>
        <w:t>духовный</w:t>
      </w:r>
      <w:proofErr w:type="gramEnd"/>
      <w:r w:rsidRPr="004D5A3F">
        <w:rPr>
          <w:color w:val="auto"/>
          <w:sz w:val="24"/>
          <w:szCs w:val="24"/>
        </w:rPr>
        <w:t xml:space="preserve"> кризиса современного общества</w:t>
      </w:r>
    </w:p>
    <w:p w:rsidR="00A24B59" w:rsidRPr="004D5A3F" w:rsidRDefault="00A24B59" w:rsidP="004D5A3F">
      <w:pPr>
        <w:pStyle w:val="14"/>
        <w:numPr>
          <w:ilvl w:val="0"/>
          <w:numId w:val="5"/>
        </w:numPr>
        <w:ind w:right="0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Инструменты и агенты социализации</w:t>
      </w:r>
    </w:p>
    <w:p w:rsidR="00A24B59" w:rsidRPr="004D5A3F" w:rsidRDefault="00A24B59" w:rsidP="004D5A3F">
      <w:pPr>
        <w:pStyle w:val="14"/>
        <w:numPr>
          <w:ilvl w:val="0"/>
          <w:numId w:val="5"/>
        </w:numPr>
        <w:ind w:right="0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Тенденции модернизации российской образовательной системы.</w:t>
      </w:r>
    </w:p>
    <w:p w:rsidR="00A24B59" w:rsidRPr="004D5A3F" w:rsidRDefault="00A24B59" w:rsidP="004D5A3F">
      <w:pPr>
        <w:pStyle w:val="14"/>
        <w:numPr>
          <w:ilvl w:val="0"/>
          <w:numId w:val="5"/>
        </w:numPr>
        <w:ind w:right="0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Этапы профессионального становления обучающегося</w:t>
      </w:r>
    </w:p>
    <w:p w:rsidR="00FB6EDB" w:rsidRPr="004D5A3F" w:rsidRDefault="00FB6EDB" w:rsidP="004D5A3F">
      <w:pPr>
        <w:pStyle w:val="14"/>
        <w:ind w:right="0"/>
        <w:jc w:val="both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FB6EDB" w:rsidRPr="004D5A3F" w:rsidTr="005F2CCD">
        <w:tc>
          <w:tcPr>
            <w:tcW w:w="4785" w:type="dxa"/>
          </w:tcPr>
          <w:p w:rsidR="00FB6EDB" w:rsidRPr="004D5A3F" w:rsidRDefault="00FB6EDB" w:rsidP="004D5A3F">
            <w:pPr>
              <w:pStyle w:val="14"/>
              <w:shd w:val="clear" w:color="auto" w:fill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lastRenderedPageBreak/>
              <w:t>Литература для подготовки</w:t>
            </w:r>
          </w:p>
        </w:tc>
        <w:tc>
          <w:tcPr>
            <w:tcW w:w="4785" w:type="dxa"/>
          </w:tcPr>
          <w:p w:rsidR="00FB6EDB" w:rsidRPr="004D5A3F" w:rsidRDefault="00FB6EDB" w:rsidP="004D5A3F">
            <w:pPr>
              <w:pStyle w:val="14"/>
              <w:shd w:val="clear" w:color="auto" w:fill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Номер источника в списке литературы</w:t>
            </w:r>
          </w:p>
        </w:tc>
      </w:tr>
      <w:tr w:rsidR="00FB6EDB" w:rsidRPr="004D5A3F" w:rsidTr="005F2CCD">
        <w:tc>
          <w:tcPr>
            <w:tcW w:w="4785" w:type="dxa"/>
          </w:tcPr>
          <w:p w:rsidR="00FB6EDB" w:rsidRPr="004D5A3F" w:rsidRDefault="00FB6EDB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Основная литература</w:t>
            </w:r>
          </w:p>
        </w:tc>
        <w:tc>
          <w:tcPr>
            <w:tcW w:w="4785" w:type="dxa"/>
          </w:tcPr>
          <w:p w:rsidR="00FB6EDB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3, 4, 5</w:t>
            </w:r>
          </w:p>
        </w:tc>
      </w:tr>
      <w:tr w:rsidR="00FB6EDB" w:rsidRPr="004D5A3F" w:rsidTr="005F2CCD">
        <w:tc>
          <w:tcPr>
            <w:tcW w:w="4785" w:type="dxa"/>
          </w:tcPr>
          <w:p w:rsidR="00FB6EDB" w:rsidRPr="004D5A3F" w:rsidRDefault="00FB6EDB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4785" w:type="dxa"/>
          </w:tcPr>
          <w:p w:rsidR="00FB6EDB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3, 4, 5</w:t>
            </w:r>
          </w:p>
        </w:tc>
      </w:tr>
      <w:tr w:rsidR="00BB52D2" w:rsidRPr="004D5A3F" w:rsidTr="005F2CCD"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4D5A3F">
              <w:rPr>
                <w:color w:val="auto"/>
                <w:sz w:val="20"/>
                <w:szCs w:val="20"/>
              </w:rPr>
              <w:t>Интернет-источники</w:t>
            </w:r>
            <w:proofErr w:type="gramEnd"/>
          </w:p>
        </w:tc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1, 2</w:t>
            </w:r>
          </w:p>
        </w:tc>
      </w:tr>
    </w:tbl>
    <w:p w:rsidR="00FB6EDB" w:rsidRPr="004D5A3F" w:rsidRDefault="00FB6EDB" w:rsidP="004D5A3F">
      <w:pPr>
        <w:pStyle w:val="14"/>
        <w:ind w:right="0"/>
        <w:jc w:val="both"/>
        <w:rPr>
          <w:color w:val="auto"/>
          <w:sz w:val="24"/>
          <w:szCs w:val="24"/>
        </w:rPr>
      </w:pPr>
    </w:p>
    <w:p w:rsidR="00A24B59" w:rsidRPr="004D5A3F" w:rsidRDefault="00A24B59" w:rsidP="004D5A3F">
      <w:pPr>
        <w:pStyle w:val="14"/>
        <w:ind w:left="720" w:right="0" w:firstLine="0"/>
        <w:jc w:val="both"/>
        <w:rPr>
          <w:b/>
          <w:color w:val="auto"/>
          <w:sz w:val="24"/>
          <w:szCs w:val="24"/>
        </w:rPr>
      </w:pPr>
      <w:r w:rsidRPr="004D5A3F">
        <w:rPr>
          <w:b/>
          <w:color w:val="auto"/>
          <w:sz w:val="24"/>
          <w:szCs w:val="24"/>
        </w:rPr>
        <w:t>Тема 3. Духовно-психологический потенциал личности преподавателя</w:t>
      </w:r>
    </w:p>
    <w:p w:rsidR="00A24B59" w:rsidRPr="004D5A3F" w:rsidRDefault="00A24B59" w:rsidP="004D5A3F">
      <w:pPr>
        <w:pStyle w:val="14"/>
        <w:numPr>
          <w:ilvl w:val="0"/>
          <w:numId w:val="2"/>
        </w:numPr>
        <w:tabs>
          <w:tab w:val="left" w:pos="709"/>
        </w:tabs>
        <w:ind w:left="0" w:right="0" w:firstLine="426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Карьерные ориентации современного преподавателя</w:t>
      </w:r>
    </w:p>
    <w:p w:rsidR="00A24B59" w:rsidRPr="004D5A3F" w:rsidRDefault="00A24B59" w:rsidP="004D5A3F">
      <w:pPr>
        <w:pStyle w:val="14"/>
        <w:numPr>
          <w:ilvl w:val="0"/>
          <w:numId w:val="2"/>
        </w:numPr>
        <w:tabs>
          <w:tab w:val="left" w:pos="709"/>
        </w:tabs>
        <w:ind w:left="0" w:right="0" w:firstLine="426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Основные психологические проблемы современного преподавателя</w:t>
      </w:r>
    </w:p>
    <w:p w:rsidR="00A24B59" w:rsidRPr="004D5A3F" w:rsidRDefault="00A24B59" w:rsidP="004D5A3F">
      <w:pPr>
        <w:pStyle w:val="14"/>
        <w:numPr>
          <w:ilvl w:val="0"/>
          <w:numId w:val="2"/>
        </w:numPr>
        <w:tabs>
          <w:tab w:val="left" w:pos="709"/>
        </w:tabs>
        <w:ind w:left="0" w:right="0" w:firstLine="426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Педагогическая толерантность</w:t>
      </w:r>
    </w:p>
    <w:p w:rsidR="00A24B59" w:rsidRPr="004D5A3F" w:rsidRDefault="00A24B59" w:rsidP="004D5A3F">
      <w:pPr>
        <w:pStyle w:val="14"/>
        <w:numPr>
          <w:ilvl w:val="0"/>
          <w:numId w:val="2"/>
        </w:numPr>
        <w:tabs>
          <w:tab w:val="left" w:pos="709"/>
        </w:tabs>
        <w:ind w:left="0" w:right="0" w:firstLine="426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 xml:space="preserve">Педагогическая эмпатия </w:t>
      </w:r>
    </w:p>
    <w:p w:rsidR="00A24B59" w:rsidRPr="004D5A3F" w:rsidRDefault="00A24B59" w:rsidP="004D5A3F">
      <w:pPr>
        <w:pStyle w:val="14"/>
        <w:numPr>
          <w:ilvl w:val="0"/>
          <w:numId w:val="2"/>
        </w:numPr>
        <w:tabs>
          <w:tab w:val="left" w:pos="709"/>
        </w:tabs>
        <w:ind w:left="0" w:right="0" w:firstLine="426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Психологические аспекты профессионального развития личности педагога</w:t>
      </w:r>
    </w:p>
    <w:p w:rsidR="00BB52D2" w:rsidRPr="004D5A3F" w:rsidRDefault="00BB52D2" w:rsidP="004D5A3F">
      <w:pPr>
        <w:pStyle w:val="14"/>
        <w:tabs>
          <w:tab w:val="left" w:pos="709"/>
        </w:tabs>
        <w:ind w:left="0" w:right="0" w:firstLine="0"/>
        <w:jc w:val="both"/>
        <w:rPr>
          <w:color w:val="auto"/>
          <w:sz w:val="24"/>
          <w:szCs w:val="24"/>
        </w:rPr>
      </w:pPr>
    </w:p>
    <w:p w:rsidR="00A24B59" w:rsidRPr="004D5A3F" w:rsidRDefault="00BB52D2" w:rsidP="004D5A3F">
      <w:pPr>
        <w:tabs>
          <w:tab w:val="left" w:pos="709"/>
        </w:tabs>
        <w:spacing w:after="0" w:line="240" w:lineRule="auto"/>
        <w:jc w:val="both"/>
        <w:rPr>
          <w:szCs w:val="24"/>
        </w:rPr>
      </w:pPr>
      <w:r w:rsidRPr="004D5A3F">
        <w:rPr>
          <w:szCs w:val="24"/>
        </w:rPr>
        <w:tab/>
      </w:r>
      <w:proofErr w:type="gramStart"/>
      <w:r w:rsidR="00A24B59" w:rsidRPr="004D5A3F">
        <w:rPr>
          <w:szCs w:val="24"/>
        </w:rPr>
        <w:t>Дебаты (Примеры тем:</w:t>
      </w:r>
      <w:proofErr w:type="gramEnd"/>
      <w:r w:rsidR="00A24B59" w:rsidRPr="004D5A3F">
        <w:rPr>
          <w:szCs w:val="24"/>
        </w:rPr>
        <w:t xml:space="preserve"> «Может ли преподаватель быть другом», «Современный студент не нуждается в воспитании</w:t>
      </w:r>
      <w:proofErr w:type="gramStart"/>
      <w:r w:rsidR="00A24B59" w:rsidRPr="004D5A3F">
        <w:rPr>
          <w:szCs w:val="24"/>
        </w:rPr>
        <w:t xml:space="preserve"> ?</w:t>
      </w:r>
      <w:proofErr w:type="gramEnd"/>
      <w:r w:rsidR="00A24B59" w:rsidRPr="004D5A3F">
        <w:rPr>
          <w:szCs w:val="24"/>
        </w:rPr>
        <w:t>»).</w:t>
      </w:r>
    </w:p>
    <w:p w:rsidR="00BB52D2" w:rsidRPr="004D5A3F" w:rsidRDefault="00BB52D2" w:rsidP="004D5A3F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B52D2" w:rsidRPr="004D5A3F" w:rsidTr="005F2CCD"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Литература для подготовки</w:t>
            </w:r>
          </w:p>
        </w:tc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Номер источника в списке литературы</w:t>
            </w:r>
          </w:p>
        </w:tc>
      </w:tr>
      <w:tr w:rsidR="00BB52D2" w:rsidRPr="004D5A3F" w:rsidTr="005F2CCD"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Основная литература</w:t>
            </w:r>
          </w:p>
        </w:tc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1, 3, 4, 5</w:t>
            </w:r>
          </w:p>
        </w:tc>
      </w:tr>
      <w:tr w:rsidR="00BB52D2" w:rsidRPr="004D5A3F" w:rsidTr="005F2CCD"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1, 3, 4, 5</w:t>
            </w:r>
          </w:p>
        </w:tc>
      </w:tr>
    </w:tbl>
    <w:p w:rsidR="00BB52D2" w:rsidRPr="004D5A3F" w:rsidRDefault="00BB52D2" w:rsidP="004D5A3F">
      <w:pPr>
        <w:tabs>
          <w:tab w:val="left" w:pos="709"/>
        </w:tabs>
        <w:spacing w:after="0" w:line="240" w:lineRule="auto"/>
        <w:jc w:val="both"/>
        <w:rPr>
          <w:szCs w:val="24"/>
        </w:rPr>
      </w:pPr>
    </w:p>
    <w:p w:rsidR="00A24B59" w:rsidRPr="004D5A3F" w:rsidRDefault="00A24B59" w:rsidP="004D5A3F">
      <w:pPr>
        <w:pStyle w:val="14"/>
        <w:ind w:left="0" w:right="0" w:firstLine="709"/>
        <w:jc w:val="both"/>
        <w:rPr>
          <w:b/>
          <w:color w:val="auto"/>
          <w:sz w:val="24"/>
          <w:szCs w:val="24"/>
        </w:rPr>
      </w:pPr>
      <w:r w:rsidRPr="004D5A3F">
        <w:rPr>
          <w:b/>
          <w:color w:val="auto"/>
          <w:sz w:val="24"/>
          <w:szCs w:val="24"/>
        </w:rPr>
        <w:t>Тема 4.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A24B59" w:rsidRPr="004D5A3F" w:rsidRDefault="00A24B59" w:rsidP="004D5A3F">
      <w:pPr>
        <w:pStyle w:val="14"/>
        <w:numPr>
          <w:ilvl w:val="0"/>
          <w:numId w:val="3"/>
        </w:numPr>
        <w:ind w:left="0" w:right="0" w:firstLine="426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 xml:space="preserve">Коммуникативная компетентность преподавателя. </w:t>
      </w:r>
    </w:p>
    <w:p w:rsidR="00A24B59" w:rsidRPr="004D5A3F" w:rsidRDefault="00A24B59" w:rsidP="004D5A3F">
      <w:pPr>
        <w:pStyle w:val="14"/>
        <w:numPr>
          <w:ilvl w:val="0"/>
          <w:numId w:val="3"/>
        </w:numPr>
        <w:ind w:left="0" w:right="0" w:firstLine="426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Основные пути «налаживания контакта» с аудиторией</w:t>
      </w:r>
    </w:p>
    <w:p w:rsidR="00A24B59" w:rsidRPr="004D5A3F" w:rsidRDefault="00A24B59" w:rsidP="004D5A3F">
      <w:pPr>
        <w:pStyle w:val="14"/>
        <w:numPr>
          <w:ilvl w:val="0"/>
          <w:numId w:val="3"/>
        </w:numPr>
        <w:ind w:left="0" w:right="0" w:firstLine="426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«Конгруэнтный» преподаватель</w:t>
      </w:r>
    </w:p>
    <w:p w:rsidR="00A24B59" w:rsidRPr="004D5A3F" w:rsidRDefault="00A24B59" w:rsidP="004D5A3F">
      <w:pPr>
        <w:pStyle w:val="14"/>
        <w:numPr>
          <w:ilvl w:val="0"/>
          <w:numId w:val="3"/>
        </w:numPr>
        <w:ind w:left="0" w:right="0" w:firstLine="426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Стили педагогического общения</w:t>
      </w:r>
    </w:p>
    <w:p w:rsidR="00A24B59" w:rsidRPr="004D5A3F" w:rsidRDefault="00A24B59" w:rsidP="004D5A3F">
      <w:pPr>
        <w:pStyle w:val="14"/>
        <w:numPr>
          <w:ilvl w:val="0"/>
          <w:numId w:val="3"/>
        </w:numPr>
        <w:ind w:left="0" w:right="0" w:firstLine="426"/>
        <w:jc w:val="both"/>
        <w:rPr>
          <w:color w:val="auto"/>
          <w:sz w:val="24"/>
          <w:szCs w:val="24"/>
        </w:rPr>
      </w:pPr>
      <w:r w:rsidRPr="004D5A3F">
        <w:rPr>
          <w:color w:val="auto"/>
          <w:sz w:val="24"/>
          <w:szCs w:val="24"/>
        </w:rPr>
        <w:t>Манипуляция и актуализация. Способы манипулятивного педагогического воздействия.</w:t>
      </w:r>
    </w:p>
    <w:p w:rsidR="00BB52D2" w:rsidRPr="004D5A3F" w:rsidRDefault="00BB52D2" w:rsidP="004D5A3F">
      <w:pPr>
        <w:pStyle w:val="14"/>
        <w:ind w:right="0"/>
        <w:jc w:val="both"/>
        <w:rPr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BB52D2" w:rsidRPr="004D5A3F" w:rsidTr="005F2CCD"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Литература для подготовки</w:t>
            </w:r>
          </w:p>
        </w:tc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Номер источника в списке литературы</w:t>
            </w:r>
          </w:p>
        </w:tc>
      </w:tr>
      <w:tr w:rsidR="00BB52D2" w:rsidRPr="004D5A3F" w:rsidTr="005F2CCD"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Основная литература</w:t>
            </w:r>
          </w:p>
        </w:tc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1, 2, 3</w:t>
            </w:r>
          </w:p>
        </w:tc>
      </w:tr>
      <w:tr w:rsidR="00BB52D2" w:rsidRPr="004D5A3F" w:rsidTr="005F2CCD"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1, 2, 5</w:t>
            </w:r>
          </w:p>
        </w:tc>
      </w:tr>
      <w:tr w:rsidR="00BB52D2" w:rsidRPr="004D5A3F" w:rsidTr="005F2CCD"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proofErr w:type="gramStart"/>
            <w:r w:rsidRPr="004D5A3F">
              <w:rPr>
                <w:color w:val="auto"/>
                <w:sz w:val="20"/>
                <w:szCs w:val="20"/>
              </w:rPr>
              <w:t>Интернет-источники</w:t>
            </w:r>
            <w:proofErr w:type="gramEnd"/>
          </w:p>
        </w:tc>
        <w:tc>
          <w:tcPr>
            <w:tcW w:w="4785" w:type="dxa"/>
          </w:tcPr>
          <w:p w:rsidR="00BB52D2" w:rsidRPr="004D5A3F" w:rsidRDefault="00BB52D2" w:rsidP="004D5A3F">
            <w:pPr>
              <w:pStyle w:val="14"/>
              <w:shd w:val="clear" w:color="auto" w:fill="auto"/>
              <w:ind w:left="0" w:right="0" w:firstLine="0"/>
              <w:jc w:val="both"/>
              <w:rPr>
                <w:color w:val="auto"/>
                <w:sz w:val="20"/>
                <w:szCs w:val="20"/>
              </w:rPr>
            </w:pPr>
            <w:r w:rsidRPr="004D5A3F">
              <w:rPr>
                <w:color w:val="auto"/>
                <w:sz w:val="20"/>
                <w:szCs w:val="20"/>
              </w:rPr>
              <w:t>3, 4</w:t>
            </w:r>
          </w:p>
        </w:tc>
      </w:tr>
    </w:tbl>
    <w:p w:rsidR="00D778D3" w:rsidRPr="004D5A3F" w:rsidRDefault="00D778D3" w:rsidP="00761B31">
      <w:pPr>
        <w:pStyle w:val="1"/>
      </w:pPr>
      <w:bookmarkStart w:id="6" w:name="_Toc482455014"/>
      <w:r w:rsidRPr="004D5A3F">
        <w:t>4.3. Оценочные средства промежуточной аттестации</w:t>
      </w:r>
      <w:bookmarkEnd w:id="6"/>
    </w:p>
    <w:p w:rsidR="00D778D3" w:rsidRPr="004D5A3F" w:rsidRDefault="00D778D3" w:rsidP="004D5A3F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2"/>
        <w:gridCol w:w="2672"/>
        <w:gridCol w:w="2672"/>
        <w:gridCol w:w="2674"/>
      </w:tblGrid>
      <w:tr w:rsidR="00D778D3" w:rsidRPr="004D5A3F" w:rsidTr="000D42EB">
        <w:trPr>
          <w:tblHeader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3" w:rsidRPr="004D5A3F" w:rsidRDefault="00D778D3" w:rsidP="004D5A3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  <w:lang w:val="en-US"/>
              </w:rPr>
            </w:pPr>
            <w:r w:rsidRPr="004D5A3F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8D3" w:rsidRPr="004D5A3F" w:rsidRDefault="00D778D3" w:rsidP="004D5A3F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4D5A3F">
              <w:rPr>
                <w:b/>
                <w:sz w:val="20"/>
                <w:szCs w:val="20"/>
              </w:rPr>
              <w:t>Содержание компетенции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8D3" w:rsidRPr="004D5A3F" w:rsidRDefault="00D778D3" w:rsidP="004D5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 xml:space="preserve">Код </w:t>
            </w:r>
          </w:p>
          <w:p w:rsidR="00D778D3" w:rsidRPr="004D5A3F" w:rsidRDefault="00D778D3" w:rsidP="004D5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8D3" w:rsidRPr="004D5A3F" w:rsidRDefault="00D778D3" w:rsidP="004D5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D778D3" w:rsidRPr="004D5A3F" w:rsidTr="000D42EB">
        <w:trPr>
          <w:trHeight w:val="220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ОПК-8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8D3" w:rsidRPr="004D5A3F" w:rsidRDefault="00D778D3" w:rsidP="004D5A3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D5A3F">
              <w:rPr>
                <w:bCs/>
                <w:sz w:val="20"/>
                <w:szCs w:val="20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78D3" w:rsidRPr="004D5A3F" w:rsidRDefault="00D778D3" w:rsidP="004D5A3F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D5A3F">
              <w:rPr>
                <w:bCs/>
                <w:sz w:val="20"/>
                <w:szCs w:val="20"/>
              </w:rPr>
              <w:t>ОПК-8.1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78D3" w:rsidRPr="004D5A3F" w:rsidRDefault="00D778D3" w:rsidP="004D5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Готовность проводить отдельные занятия практической направленности совместно с преподавателем</w:t>
            </w:r>
          </w:p>
        </w:tc>
      </w:tr>
      <w:tr w:rsidR="00D778D3" w:rsidRPr="004D5A3F" w:rsidTr="00E15299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УК-5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8D3" w:rsidRPr="004D5A3F" w:rsidRDefault="00D778D3" w:rsidP="004D5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8D3" w:rsidRPr="004D5A3F" w:rsidRDefault="00D778D3" w:rsidP="004D5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УК-5.2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8D3" w:rsidRPr="004D5A3F" w:rsidRDefault="00D778D3" w:rsidP="004D5A3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способность следовать этическим нормам в своей деятельности</w:t>
            </w:r>
          </w:p>
        </w:tc>
      </w:tr>
      <w:tr w:rsidR="00E15299" w:rsidRPr="004D5A3F" w:rsidTr="000D42EB">
        <w:trPr>
          <w:trHeight w:val="848"/>
        </w:trPr>
        <w:tc>
          <w:tcPr>
            <w:tcW w:w="8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5299" w:rsidRPr="00E70A33" w:rsidRDefault="00E15299" w:rsidP="00E152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15299" w:rsidRPr="002C39D1" w:rsidRDefault="00E15299" w:rsidP="00E15299">
            <w:pPr>
              <w:jc w:val="both"/>
              <w:rPr>
                <w:sz w:val="20"/>
                <w:szCs w:val="20"/>
              </w:rPr>
            </w:pPr>
            <w:r w:rsidRPr="00514CBE">
              <w:rPr>
                <w:sz w:val="20"/>
                <w:szCs w:val="20"/>
              </w:rPr>
              <w:t xml:space="preserve">владеть способностью формализации и постановки задач системного анализа, </w:t>
            </w:r>
            <w:r w:rsidRPr="00514CBE">
              <w:rPr>
                <w:sz w:val="20"/>
                <w:szCs w:val="20"/>
              </w:rPr>
              <w:lastRenderedPageBreak/>
              <w:t>оптимизации, управления, принятия</w:t>
            </w:r>
            <w:r>
              <w:rPr>
                <w:sz w:val="20"/>
                <w:szCs w:val="20"/>
              </w:rPr>
              <w:t xml:space="preserve"> решений и обработки информации</w:t>
            </w:r>
          </w:p>
        </w:tc>
        <w:tc>
          <w:tcPr>
            <w:tcW w:w="139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5299" w:rsidRPr="00E70A33" w:rsidRDefault="00E15299" w:rsidP="00E152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ПК-1.1</w:t>
            </w: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5299" w:rsidRPr="00E70A33" w:rsidRDefault="00E15299" w:rsidP="00E152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C39D1">
              <w:rPr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</w:tc>
      </w:tr>
    </w:tbl>
    <w:p w:rsidR="00D778D3" w:rsidRPr="004D5A3F" w:rsidRDefault="00D778D3" w:rsidP="004D5A3F">
      <w:pPr>
        <w:spacing w:after="0" w:line="240" w:lineRule="auto"/>
        <w:jc w:val="both"/>
        <w:rPr>
          <w:szCs w:val="24"/>
          <w:lang w:eastAsia="ru-RU"/>
        </w:rPr>
      </w:pPr>
    </w:p>
    <w:p w:rsidR="00106CF8" w:rsidRDefault="00106CF8" w:rsidP="00106CF8">
      <w:pPr>
        <w:pStyle w:val="aff8"/>
        <w:rPr>
          <w:noProof/>
        </w:rPr>
      </w:pPr>
      <w:r w:rsidRPr="00D758F4">
        <w:t xml:space="preserve">Таблица </w:t>
      </w:r>
      <w:r w:rsidR="006C463F">
        <w:fldChar w:fldCharType="begin"/>
      </w:r>
      <w:r w:rsidR="00AD1F94">
        <w:instrText xml:space="preserve"> SEQ Таблица \* ARABIC </w:instrText>
      </w:r>
      <w:r w:rsidR="006C463F">
        <w:fldChar w:fldCharType="separate"/>
      </w:r>
      <w:r>
        <w:rPr>
          <w:noProof/>
        </w:rPr>
        <w:t>4</w:t>
      </w:r>
      <w:r w:rsidR="006C463F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18"/>
        <w:gridCol w:w="3762"/>
        <w:gridCol w:w="4050"/>
      </w:tblGrid>
      <w:tr w:rsidR="00106CF8" w:rsidRPr="004A2EE1" w:rsidTr="00E03D9D">
        <w:trPr>
          <w:trHeight w:val="432"/>
          <w:tblHeader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6CF8" w:rsidRPr="004A2EE1" w:rsidRDefault="00106CF8" w:rsidP="00E03D9D">
            <w:pPr>
              <w:spacing w:after="0" w:line="240" w:lineRule="auto"/>
              <w:ind w:right="191"/>
              <w:rPr>
                <w:bCs/>
                <w:szCs w:val="24"/>
              </w:rPr>
            </w:pPr>
            <w:r w:rsidRPr="004A2EE1">
              <w:rPr>
                <w:bCs/>
                <w:szCs w:val="24"/>
              </w:rPr>
              <w:t>Этап освоения компетенции</w:t>
            </w:r>
          </w:p>
          <w:p w:rsidR="00106CF8" w:rsidRPr="004A2EE1" w:rsidRDefault="00106CF8" w:rsidP="00E03D9D">
            <w:pPr>
              <w:pStyle w:val="af7"/>
              <w:spacing w:after="0" w:line="240" w:lineRule="auto"/>
              <w:ind w:left="180"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6CF8" w:rsidRPr="004A2EE1" w:rsidRDefault="00106CF8" w:rsidP="00E03D9D">
            <w:pPr>
              <w:spacing w:after="0" w:line="240" w:lineRule="auto"/>
              <w:ind w:left="149" w:right="170" w:hanging="149"/>
              <w:jc w:val="center"/>
              <w:rPr>
                <w:bCs/>
                <w:szCs w:val="24"/>
              </w:rPr>
            </w:pPr>
            <w:r w:rsidRPr="004A2EE1">
              <w:rPr>
                <w:bCs/>
                <w:szCs w:val="24"/>
              </w:rPr>
              <w:t>Показатель</w:t>
            </w:r>
          </w:p>
          <w:p w:rsidR="00106CF8" w:rsidRPr="004A2EE1" w:rsidRDefault="00106CF8" w:rsidP="00E03D9D">
            <w:pPr>
              <w:spacing w:after="0" w:line="240" w:lineRule="auto"/>
              <w:ind w:left="149" w:right="170" w:hanging="149"/>
              <w:jc w:val="center"/>
              <w:rPr>
                <w:i/>
                <w:iCs/>
                <w:szCs w:val="24"/>
              </w:rPr>
            </w:pPr>
            <w:r w:rsidRPr="004A2EE1">
              <w:rPr>
                <w:bCs/>
                <w:szCs w:val="24"/>
              </w:rPr>
              <w:t>оценивания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6CF8" w:rsidRPr="004A2EE1" w:rsidRDefault="00106CF8" w:rsidP="00E03D9D">
            <w:pPr>
              <w:spacing w:after="0" w:line="240" w:lineRule="auto"/>
              <w:jc w:val="center"/>
              <w:rPr>
                <w:szCs w:val="24"/>
              </w:rPr>
            </w:pPr>
            <w:r w:rsidRPr="004A2EE1">
              <w:rPr>
                <w:bCs/>
                <w:szCs w:val="24"/>
              </w:rPr>
              <w:t>Критерий оценивания</w:t>
            </w:r>
          </w:p>
        </w:tc>
      </w:tr>
      <w:tr w:rsidR="00106CF8" w:rsidRPr="00904255" w:rsidTr="00E03D9D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106CF8" w:rsidRPr="00AA654E" w:rsidRDefault="00106CF8" w:rsidP="00E03D9D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AA654E">
              <w:rPr>
                <w:bCs/>
                <w:szCs w:val="24"/>
              </w:rPr>
              <w:t>ОПК-8.1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CF8" w:rsidRDefault="00106CF8" w:rsidP="00106CF8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Демонстрирует способность участвовать в преподавательской работе</w:t>
            </w:r>
          </w:p>
          <w:p w:rsidR="00106CF8" w:rsidRDefault="00106CF8" w:rsidP="00106CF8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2478F5">
              <w:rPr>
                <w:szCs w:val="24"/>
              </w:rPr>
              <w:t>Демонстрирует умение организовать работу, работать в коллективе, оценивать его возможности, при решении</w:t>
            </w:r>
            <w:r>
              <w:rPr>
                <w:szCs w:val="24"/>
              </w:rPr>
              <w:t xml:space="preserve"> учебных </w:t>
            </w:r>
            <w:r w:rsidRPr="002478F5">
              <w:rPr>
                <w:szCs w:val="24"/>
              </w:rPr>
              <w:t>за</w:t>
            </w:r>
            <w:r>
              <w:rPr>
                <w:szCs w:val="24"/>
              </w:rPr>
              <w:t>дач, в том числе с применением интерактивных методов, методов электронного обучения</w:t>
            </w:r>
          </w:p>
          <w:p w:rsidR="00106CF8" w:rsidRPr="002478F5" w:rsidRDefault="00106CF8" w:rsidP="00106CF8">
            <w:pPr>
              <w:pStyle w:val="a9"/>
              <w:widowControl w:val="0"/>
              <w:numPr>
                <w:ilvl w:val="0"/>
                <w:numId w:val="27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2478F5">
              <w:rPr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деятельности.</w:t>
            </w:r>
          </w:p>
          <w:p w:rsidR="00106CF8" w:rsidRPr="00C60920" w:rsidRDefault="00106CF8" w:rsidP="00E03D9D">
            <w:pPr>
              <w:jc w:val="both"/>
              <w:rPr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CF8" w:rsidRDefault="00106CF8" w:rsidP="00106CF8">
            <w:pPr>
              <w:pStyle w:val="a9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Полнота представленной учебно-плановой документации. </w:t>
            </w:r>
          </w:p>
          <w:p w:rsidR="00106CF8" w:rsidRDefault="00106CF8" w:rsidP="00106CF8">
            <w:pPr>
              <w:pStyle w:val="a9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Наличие отзывов обучаемых и их содержание.</w:t>
            </w:r>
          </w:p>
          <w:p w:rsidR="00106CF8" w:rsidRPr="00C60920" w:rsidRDefault="00106CF8" w:rsidP="00106CF8">
            <w:pPr>
              <w:pStyle w:val="a9"/>
              <w:widowControl w:val="0"/>
              <w:numPr>
                <w:ilvl w:val="0"/>
                <w:numId w:val="28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Полнота реферата, эссе, проработанность темы, полнота библиографии</w:t>
            </w:r>
          </w:p>
        </w:tc>
      </w:tr>
      <w:tr w:rsidR="00106CF8" w:rsidRPr="00904255" w:rsidTr="00E03D9D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CF8" w:rsidRPr="00AA654E" w:rsidRDefault="00106CF8" w:rsidP="00E03D9D">
            <w:pPr>
              <w:spacing w:after="0" w:line="240" w:lineRule="auto"/>
              <w:jc w:val="both"/>
              <w:rPr>
                <w:szCs w:val="24"/>
              </w:rPr>
            </w:pPr>
            <w:r w:rsidRPr="00AA654E">
              <w:rPr>
                <w:szCs w:val="24"/>
              </w:rPr>
              <w:t>УК-5.2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CF8" w:rsidRPr="00B26521" w:rsidRDefault="00106CF8" w:rsidP="00106CF8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7" w:firstLine="17"/>
              <w:contextualSpacing w:val="0"/>
              <w:jc w:val="both"/>
              <w:textAlignment w:val="baseline"/>
              <w:rPr>
                <w:szCs w:val="24"/>
              </w:rPr>
            </w:pPr>
            <w:r w:rsidRPr="00B26521">
              <w:rPr>
                <w:szCs w:val="24"/>
              </w:rPr>
              <w:t>Демонстрирует способность следователь этическим нормам в своей деятельности.</w:t>
            </w:r>
          </w:p>
          <w:p w:rsidR="00106CF8" w:rsidRPr="00B26521" w:rsidRDefault="00106CF8" w:rsidP="00106CF8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7" w:firstLine="17"/>
              <w:contextualSpacing w:val="0"/>
              <w:jc w:val="both"/>
              <w:textAlignment w:val="baseline"/>
              <w:rPr>
                <w:szCs w:val="24"/>
              </w:rPr>
            </w:pPr>
            <w:r w:rsidRPr="00B26521">
              <w:rPr>
                <w:szCs w:val="24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106CF8" w:rsidRPr="00B26521" w:rsidRDefault="00106CF8" w:rsidP="00106CF8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7" w:firstLine="17"/>
              <w:contextualSpacing w:val="0"/>
              <w:jc w:val="both"/>
              <w:textAlignment w:val="baseline"/>
              <w:rPr>
                <w:szCs w:val="24"/>
              </w:rPr>
            </w:pPr>
            <w:r w:rsidRPr="00B26521">
              <w:rPr>
                <w:szCs w:val="24"/>
              </w:rPr>
              <w:t xml:space="preserve">Демонстрирует знание норм этики, </w:t>
            </w:r>
            <w:r w:rsidRPr="00B26521">
              <w:rPr>
                <w:szCs w:val="28"/>
              </w:rPr>
              <w:t>нормы этики и принципы взаимоотношений в системах управления</w:t>
            </w:r>
          </w:p>
          <w:p w:rsidR="00106CF8" w:rsidRPr="00B26521" w:rsidRDefault="00106CF8" w:rsidP="00106CF8">
            <w:pPr>
              <w:pStyle w:val="a9"/>
              <w:widowControl w:val="0"/>
              <w:numPr>
                <w:ilvl w:val="0"/>
                <w:numId w:val="2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7" w:firstLine="17"/>
              <w:contextualSpacing w:val="0"/>
              <w:jc w:val="both"/>
              <w:textAlignment w:val="baseline"/>
              <w:rPr>
                <w:szCs w:val="24"/>
              </w:rPr>
            </w:pPr>
            <w:r w:rsidRPr="00B26521">
              <w:rPr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  <w:p w:rsidR="00106CF8" w:rsidRPr="00C60920" w:rsidRDefault="00106CF8" w:rsidP="00E03D9D">
            <w:pPr>
              <w:ind w:left="-17" w:firstLine="17"/>
              <w:jc w:val="both"/>
              <w:rPr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106CF8" w:rsidRDefault="00106CF8" w:rsidP="00106CF8">
            <w:pPr>
              <w:pStyle w:val="a9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106CF8" w:rsidRDefault="00106CF8" w:rsidP="00106CF8">
            <w:pPr>
              <w:pStyle w:val="a9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Качество выполнения заданий, тестирования.</w:t>
            </w:r>
          </w:p>
          <w:p w:rsidR="00106CF8" w:rsidRPr="00B26521" w:rsidRDefault="00106CF8" w:rsidP="00106CF8">
            <w:pPr>
              <w:pStyle w:val="a9"/>
              <w:widowControl w:val="0"/>
              <w:numPr>
                <w:ilvl w:val="0"/>
                <w:numId w:val="3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Правильность и полнота ответов во время зачета</w:t>
            </w:r>
          </w:p>
        </w:tc>
      </w:tr>
      <w:tr w:rsidR="00E15299" w:rsidRPr="00904255" w:rsidTr="00E03D9D">
        <w:trPr>
          <w:trHeight w:val="62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299" w:rsidRPr="00AA654E" w:rsidRDefault="00E15299" w:rsidP="00E15299">
            <w:pPr>
              <w:spacing w:after="0" w:line="240" w:lineRule="auto"/>
              <w:jc w:val="both"/>
              <w:rPr>
                <w:szCs w:val="24"/>
              </w:rPr>
            </w:pPr>
            <w:bookmarkStart w:id="7" w:name="_GoBack" w:colFirst="0" w:colLast="2"/>
            <w:r>
              <w:rPr>
                <w:szCs w:val="24"/>
              </w:rPr>
              <w:t>ПК-1.1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299" w:rsidRPr="00462AC5" w:rsidRDefault="00E15299" w:rsidP="00E15299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23" w:firstLine="142"/>
              <w:contextualSpacing w:val="0"/>
              <w:jc w:val="both"/>
              <w:textAlignment w:val="baseline"/>
              <w:rPr>
                <w:szCs w:val="24"/>
              </w:rPr>
            </w:pPr>
            <w:r w:rsidRPr="00462AC5">
              <w:rPr>
                <w:szCs w:val="24"/>
              </w:rPr>
              <w:t xml:space="preserve">Демонстрирует способность анализировать предметную область в </w:t>
            </w:r>
            <w:r>
              <w:rPr>
                <w:szCs w:val="24"/>
              </w:rPr>
              <w:t xml:space="preserve">области педагогики и </w:t>
            </w:r>
            <w:r>
              <w:rPr>
                <w:szCs w:val="24"/>
              </w:rPr>
              <w:lastRenderedPageBreak/>
              <w:t>психологии с использованием средств ИКТ</w:t>
            </w:r>
          </w:p>
          <w:p w:rsidR="00E15299" w:rsidRPr="00462AC5" w:rsidRDefault="00E15299" w:rsidP="00E15299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23" w:firstLine="142"/>
              <w:contextualSpacing w:val="0"/>
              <w:jc w:val="both"/>
              <w:textAlignment w:val="baseline"/>
              <w:rPr>
                <w:szCs w:val="24"/>
              </w:rPr>
            </w:pPr>
            <w:r w:rsidRPr="00462AC5">
              <w:rPr>
                <w:szCs w:val="24"/>
              </w:rPr>
              <w:t xml:space="preserve">Демонстрирует умение </w:t>
            </w:r>
            <w:r>
              <w:rPr>
                <w:szCs w:val="24"/>
              </w:rPr>
              <w:t>разрабатывать элементы дистанционного обучения</w:t>
            </w:r>
            <w:r w:rsidRPr="00462AC5">
              <w:rPr>
                <w:szCs w:val="24"/>
              </w:rPr>
              <w:t>.</w:t>
            </w:r>
          </w:p>
          <w:p w:rsidR="00E15299" w:rsidRPr="00AA606D" w:rsidRDefault="00E15299" w:rsidP="00E15299">
            <w:pPr>
              <w:pStyle w:val="a9"/>
              <w:widowControl w:val="0"/>
              <w:numPr>
                <w:ilvl w:val="0"/>
                <w:numId w:val="3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23" w:firstLine="142"/>
              <w:contextualSpacing w:val="0"/>
              <w:jc w:val="both"/>
              <w:textAlignment w:val="baseline"/>
              <w:rPr>
                <w:szCs w:val="24"/>
              </w:rPr>
            </w:pPr>
            <w:r w:rsidRPr="00462AC5">
              <w:rPr>
                <w:szCs w:val="24"/>
              </w:rPr>
              <w:t>Демонстрирует способность самостоятельно аргументированно формулировать сформулированную научную проблем</w:t>
            </w:r>
            <w:r>
              <w:rPr>
                <w:szCs w:val="24"/>
              </w:rPr>
              <w:t>у</w:t>
            </w:r>
            <w:r w:rsidRPr="00462AC5">
              <w:rPr>
                <w:szCs w:val="24"/>
              </w:rPr>
              <w:t>, отстаивать свои выводы.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E15299" w:rsidRPr="00462AC5" w:rsidRDefault="00E15299" w:rsidP="00E15299">
            <w:pPr>
              <w:pStyle w:val="a9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textAlignment w:val="baseline"/>
              <w:rPr>
                <w:szCs w:val="24"/>
              </w:rPr>
            </w:pPr>
            <w:r w:rsidRPr="00462AC5">
              <w:rPr>
                <w:szCs w:val="24"/>
              </w:rPr>
              <w:lastRenderedPageBreak/>
              <w:t>Полнота и качество выполнения отчета</w:t>
            </w:r>
            <w:r>
              <w:rPr>
                <w:szCs w:val="24"/>
              </w:rPr>
              <w:t>,</w:t>
            </w:r>
            <w:r w:rsidRPr="00462A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подготовки доклада и выполнения других </w:t>
            </w:r>
            <w:r>
              <w:rPr>
                <w:szCs w:val="24"/>
              </w:rPr>
              <w:lastRenderedPageBreak/>
              <w:t>заданий</w:t>
            </w:r>
            <w:r w:rsidRPr="00462AC5">
              <w:rPr>
                <w:szCs w:val="24"/>
              </w:rPr>
              <w:t>.</w:t>
            </w:r>
          </w:p>
          <w:p w:rsidR="00E15299" w:rsidRPr="00AA606D" w:rsidRDefault="00E15299" w:rsidP="00E15299">
            <w:pPr>
              <w:pStyle w:val="a9"/>
              <w:widowControl w:val="0"/>
              <w:numPr>
                <w:ilvl w:val="0"/>
                <w:numId w:val="32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360"/>
              <w:contextualSpacing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Правильность и целесообразность использования ИКТ</w:t>
            </w:r>
            <w:r w:rsidRPr="00462AC5">
              <w:rPr>
                <w:szCs w:val="24"/>
              </w:rPr>
              <w:t xml:space="preserve">. </w:t>
            </w:r>
          </w:p>
        </w:tc>
      </w:tr>
      <w:bookmarkEnd w:id="7"/>
    </w:tbl>
    <w:p w:rsidR="00106CF8" w:rsidRDefault="00106CF8" w:rsidP="00106CF8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Cs w:val="24"/>
          <w:lang w:eastAsia="ru-RU"/>
        </w:rPr>
      </w:pPr>
    </w:p>
    <w:p w:rsidR="00106CF8" w:rsidRPr="00AA654E" w:rsidRDefault="00106CF8" w:rsidP="00106CF8">
      <w:pPr>
        <w:widowControl w:val="0"/>
        <w:tabs>
          <w:tab w:val="num" w:pos="72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zCs w:val="24"/>
          <w:lang w:eastAsia="ru-RU"/>
        </w:rPr>
      </w:pPr>
    </w:p>
    <w:p w:rsidR="00B82581" w:rsidRPr="004D5A3F" w:rsidRDefault="00B82581" w:rsidP="004D5A3F">
      <w:pPr>
        <w:pStyle w:val="aff1"/>
        <w:jc w:val="center"/>
        <w:rPr>
          <w:rFonts w:ascii="Times New Roman" w:hAnsi="Times New Roman"/>
          <w:b/>
          <w:sz w:val="24"/>
          <w:szCs w:val="24"/>
        </w:rPr>
      </w:pPr>
      <w:r w:rsidRPr="004D5A3F">
        <w:rPr>
          <w:rFonts w:ascii="Times New Roman" w:hAnsi="Times New Roman"/>
          <w:b/>
          <w:sz w:val="24"/>
          <w:szCs w:val="24"/>
        </w:rPr>
        <w:t xml:space="preserve">ВОПРОСЫ К ЗАЧЕТУ </w:t>
      </w:r>
    </w:p>
    <w:p w:rsidR="00B82581" w:rsidRPr="004D5A3F" w:rsidRDefault="00B82581" w:rsidP="004D5A3F">
      <w:pPr>
        <w:pStyle w:val="aff1"/>
        <w:jc w:val="center"/>
        <w:rPr>
          <w:rFonts w:ascii="Times New Roman" w:hAnsi="Times New Roman"/>
          <w:sz w:val="24"/>
          <w:szCs w:val="24"/>
        </w:rPr>
      </w:pP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Высшее образование на современном этапе: его состояние и проблемы.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Методы обучения в высшей школе.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Формы организации учебного процесса и мотивация студента.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Современные педагогические технологии.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Особенности развития личности студента.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Психологические основы организации познавательной сферы в обучении.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Психология профессионального становления личности.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Психологические особенности обучения студентов.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Проблемы обучаемости.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Психологические особенности воспитания студентов.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Эвристические технологии обучения в высшей школе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Лекция как базовая форма организации обучения в вузе. Виды лекции и их структура.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Семинарские, практические, лабораторные занятия в вузе и их особенности.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Самостоятельная работа студентов как составляющая учебного процесса. 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Курсовое и дипломное проектирование. Система практической подготовки будущих специалистов в вузе. Виды практик.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Текущее и итоговое тестирование студентов как форма контроля самостоятельной работы студентов.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Роль научно-исследовательской работы студентов, ее связь с учебной работой, способы организации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Проблема контроля знаний в учебном процессе. Функции, виды и способы контроля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Рейтинговая система оценки усвоения учебного материала. Сущность системы зачетных единиц-кредитов.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Самоконтроль и самооценка студентов в учебном процессе как компонент рефлексивной культуры будущего специалиста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Структура воспитательного процесса. Закономерности и принципы воспитания.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Цели, содержание и средства воспитания студенческой молодежи в современных условиях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Самоуправление студентов как фактор воспитания и профессионального становления специалиста.</w:t>
      </w:r>
    </w:p>
    <w:p w:rsidR="003F7F12" w:rsidRPr="004D5A3F" w:rsidRDefault="003F7F12" w:rsidP="004D5A3F">
      <w:pPr>
        <w:pStyle w:val="25"/>
        <w:numPr>
          <w:ilvl w:val="0"/>
          <w:numId w:val="7"/>
        </w:numPr>
        <w:tabs>
          <w:tab w:val="left" w:pos="993"/>
        </w:tabs>
        <w:spacing w:before="0" w:line="240" w:lineRule="auto"/>
        <w:ind w:left="0" w:firstLine="567"/>
        <w:rPr>
          <w:sz w:val="24"/>
          <w:szCs w:val="24"/>
        </w:rPr>
      </w:pPr>
      <w:r w:rsidRPr="004D5A3F">
        <w:rPr>
          <w:sz w:val="24"/>
          <w:szCs w:val="24"/>
        </w:rPr>
        <w:t>Преподаватель вуза как субъект процесса обучения. Содержание и структура деятельности преподавателя, условия ее эффективности</w:t>
      </w:r>
      <w:r w:rsidR="00D778D3" w:rsidRPr="004D5A3F">
        <w:rPr>
          <w:sz w:val="24"/>
          <w:szCs w:val="24"/>
        </w:rPr>
        <w:t>.</w:t>
      </w:r>
    </w:p>
    <w:p w:rsidR="00D778D3" w:rsidRPr="004D5A3F" w:rsidRDefault="00D778D3" w:rsidP="004D5A3F">
      <w:pPr>
        <w:spacing w:line="240" w:lineRule="auto"/>
        <w:ind w:firstLine="708"/>
        <w:jc w:val="both"/>
        <w:rPr>
          <w:b/>
          <w:szCs w:val="24"/>
        </w:rPr>
      </w:pPr>
      <w:r w:rsidRPr="004D5A3F">
        <w:rPr>
          <w:b/>
          <w:szCs w:val="24"/>
        </w:rPr>
        <w:lastRenderedPageBreak/>
        <w:t>Шкала оценивания</w:t>
      </w:r>
    </w:p>
    <w:p w:rsidR="00D778D3" w:rsidRPr="004D5A3F" w:rsidRDefault="00D778D3" w:rsidP="004D5A3F">
      <w:pPr>
        <w:spacing w:line="240" w:lineRule="auto"/>
        <w:ind w:firstLine="708"/>
        <w:jc w:val="both"/>
        <w:rPr>
          <w:szCs w:val="24"/>
        </w:rPr>
      </w:pPr>
      <w:r w:rsidRPr="004D5A3F">
        <w:rPr>
          <w:szCs w:val="24"/>
        </w:rPr>
        <w:t>При оценивании используется балльно-рейтинговая система. Баллы начисляются за посещаемость (12), выступления с докладами (20), полный и правильный ответ на вопрос при устном опросе (28), результаты тестовых заданий, ответ на экзамене (максимум 40 баллов)</w:t>
      </w:r>
    </w:p>
    <w:p w:rsidR="00D778D3" w:rsidRPr="004D5A3F" w:rsidRDefault="00D778D3" w:rsidP="004D5A3F">
      <w:pPr>
        <w:spacing w:line="240" w:lineRule="auto"/>
        <w:jc w:val="both"/>
        <w:rPr>
          <w:szCs w:val="24"/>
        </w:rPr>
      </w:pPr>
      <w:r w:rsidRPr="004D5A3F">
        <w:rPr>
          <w:szCs w:val="24"/>
        </w:rPr>
        <w:tab/>
        <w:t>Дисциплина считается освоенной, если экзаменуемый набрал не менее 51 балла в результате выполнения всех типовых заданий, включая ответ на экзамене. Минимальное количество баллов для допуска к экзаменам 41 балл.</w:t>
      </w:r>
    </w:p>
    <w:p w:rsidR="00D778D3" w:rsidRPr="004D5A3F" w:rsidRDefault="00D778D3" w:rsidP="004D5A3F">
      <w:pPr>
        <w:spacing w:line="240" w:lineRule="auto"/>
        <w:ind w:firstLine="720"/>
        <w:jc w:val="center"/>
        <w:rPr>
          <w:b/>
          <w:szCs w:val="24"/>
        </w:rPr>
      </w:pPr>
      <w:r w:rsidRPr="004D5A3F">
        <w:rPr>
          <w:b/>
          <w:szCs w:val="24"/>
        </w:rPr>
        <w:t xml:space="preserve">Шкала перевода оценки из многобалльной системы в </w:t>
      </w:r>
      <w:proofErr w:type="gramStart"/>
      <w:r w:rsidRPr="004D5A3F">
        <w:rPr>
          <w:b/>
          <w:szCs w:val="24"/>
        </w:rPr>
        <w:t>пятибалльную</w:t>
      </w:r>
      <w:proofErr w:type="gramEnd"/>
      <w:r w:rsidRPr="004D5A3F">
        <w:rPr>
          <w:b/>
          <w:szCs w:val="24"/>
        </w:rPr>
        <w:t xml:space="preserve"> соответствует требованиям РАНХиГС: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67"/>
        <w:gridCol w:w="3097"/>
        <w:gridCol w:w="2930"/>
      </w:tblGrid>
      <w:tr w:rsidR="00D778D3" w:rsidRPr="004D5A3F" w:rsidTr="000D42EB">
        <w:trPr>
          <w:trHeight w:val="432"/>
        </w:trPr>
        <w:tc>
          <w:tcPr>
            <w:tcW w:w="2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Количество баллов</w:t>
            </w:r>
          </w:p>
        </w:tc>
        <w:tc>
          <w:tcPr>
            <w:tcW w:w="6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Экзаменационная оценка</w:t>
            </w:r>
          </w:p>
        </w:tc>
      </w:tr>
      <w:tr w:rsidR="00D778D3" w:rsidRPr="004D5A3F" w:rsidTr="000D42EB">
        <w:trPr>
          <w:trHeight w:val="148"/>
        </w:trPr>
        <w:tc>
          <w:tcPr>
            <w:tcW w:w="2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8D3" w:rsidRPr="004D5A3F" w:rsidRDefault="00D778D3" w:rsidP="004D5A3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прописью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буквой</w:t>
            </w:r>
          </w:p>
        </w:tc>
      </w:tr>
      <w:tr w:rsidR="00D778D3" w:rsidRPr="004D5A3F" w:rsidTr="000D42EB">
        <w:trPr>
          <w:trHeight w:val="43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86 - 100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отлично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А</w:t>
            </w:r>
          </w:p>
        </w:tc>
      </w:tr>
      <w:tr w:rsidR="00D778D3" w:rsidRPr="004D5A3F" w:rsidTr="000D42EB">
        <w:trPr>
          <w:trHeight w:val="448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78 - 85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хорошо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В</w:t>
            </w:r>
          </w:p>
        </w:tc>
      </w:tr>
      <w:tr w:rsidR="00D778D3" w:rsidRPr="004D5A3F" w:rsidTr="000D42EB">
        <w:trPr>
          <w:trHeight w:val="43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66 - 77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хорошо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D5A3F">
              <w:rPr>
                <w:sz w:val="20"/>
                <w:szCs w:val="20"/>
              </w:rPr>
              <w:t>С</w:t>
            </w:r>
          </w:p>
        </w:tc>
      </w:tr>
      <w:tr w:rsidR="00D778D3" w:rsidRPr="004D5A3F" w:rsidTr="000D42EB">
        <w:trPr>
          <w:trHeight w:val="448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61 - 65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D5A3F">
              <w:rPr>
                <w:sz w:val="20"/>
                <w:szCs w:val="20"/>
                <w:lang w:val="en-US"/>
              </w:rPr>
              <w:t>D</w:t>
            </w:r>
          </w:p>
        </w:tc>
      </w:tr>
      <w:tr w:rsidR="00D778D3" w:rsidRPr="004D5A3F" w:rsidTr="000D42EB">
        <w:trPr>
          <w:trHeight w:val="432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51 – 60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4D5A3F">
              <w:rPr>
                <w:sz w:val="20"/>
                <w:szCs w:val="20"/>
                <w:lang w:val="en-US"/>
              </w:rPr>
              <w:t>E</w:t>
            </w:r>
          </w:p>
        </w:tc>
      </w:tr>
      <w:tr w:rsidR="00D778D3" w:rsidRPr="004D5A3F" w:rsidTr="000D42EB">
        <w:trPr>
          <w:trHeight w:val="463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0 - 50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8D3" w:rsidRPr="004D5A3F" w:rsidRDefault="00D778D3" w:rsidP="004D5A3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D5A3F">
              <w:rPr>
                <w:sz w:val="20"/>
                <w:szCs w:val="20"/>
                <w:lang w:val="en-US"/>
              </w:rPr>
              <w:t>EX</w:t>
            </w:r>
          </w:p>
        </w:tc>
      </w:tr>
    </w:tbl>
    <w:p w:rsidR="00D778D3" w:rsidRPr="004D5A3F" w:rsidRDefault="00742EA4" w:rsidP="00761B31">
      <w:pPr>
        <w:pStyle w:val="1"/>
      </w:pPr>
      <w:bookmarkStart w:id="8" w:name="_Toc482455016"/>
      <w:r w:rsidRPr="004D5A3F">
        <w:t>5.</w:t>
      </w:r>
      <w:r w:rsidR="00D778D3" w:rsidRPr="004D5A3F">
        <w:t xml:space="preserve">Методические указания для </w:t>
      </w:r>
      <w:proofErr w:type="gramStart"/>
      <w:r w:rsidR="00D778D3" w:rsidRPr="004D5A3F">
        <w:t>обучающихся</w:t>
      </w:r>
      <w:proofErr w:type="gramEnd"/>
      <w:r w:rsidR="00D778D3" w:rsidRPr="004D5A3F">
        <w:t xml:space="preserve"> по освоению дисциплины</w:t>
      </w:r>
      <w:bookmarkEnd w:id="8"/>
    </w:p>
    <w:p w:rsidR="00D778D3" w:rsidRPr="004D5A3F" w:rsidRDefault="00D778D3" w:rsidP="004D5A3F">
      <w:pPr>
        <w:spacing w:line="240" w:lineRule="auto"/>
        <w:jc w:val="both"/>
        <w:rPr>
          <w:szCs w:val="24"/>
        </w:rPr>
      </w:pPr>
      <w:r w:rsidRPr="004D5A3F">
        <w:rPr>
          <w:szCs w:val="24"/>
        </w:rPr>
        <w:t>Формами проведения занятий являются лекция и семинар.</w:t>
      </w:r>
    </w:p>
    <w:p w:rsidR="00D778D3" w:rsidRPr="004D5A3F" w:rsidRDefault="00D778D3" w:rsidP="004D5A3F">
      <w:pPr>
        <w:spacing w:line="240" w:lineRule="auto"/>
        <w:ind w:firstLine="567"/>
        <w:jc w:val="both"/>
        <w:rPr>
          <w:szCs w:val="24"/>
        </w:rPr>
      </w:pPr>
      <w:r w:rsidRPr="004D5A3F">
        <w:rPr>
          <w:b/>
          <w:i/>
          <w:szCs w:val="24"/>
        </w:rPr>
        <w:t xml:space="preserve">Лекция </w:t>
      </w:r>
      <w:r w:rsidRPr="004D5A3F">
        <w:rPr>
          <w:szCs w:val="24"/>
        </w:rPr>
        <w:t>носит проблемный характер. Основная задача в начале лекции состоит в создании предпосылок для диалога (в понимании М.М. Бахтина).  О начале диалога, о включенности в проблематику лекции свидетельствует порождение вопроса, в том числе во внутренней речи студентов. Исходя из идей М.М.Бахтина, М.Ю.Лотмана о природе диалога представляется возможным выделить следующие необходимые условия его возникновения: значимость предмета диалога для сторон; владение общим объемом информации, наличие общих критериев для оценки информации; уважение к партеру по диалогу. Результатом диалога является способность вербализовать личностный смысл изучаемого объекта, явления.</w:t>
      </w:r>
    </w:p>
    <w:p w:rsidR="00D778D3" w:rsidRPr="004D5A3F" w:rsidRDefault="00D778D3" w:rsidP="004D5A3F">
      <w:pPr>
        <w:spacing w:after="0" w:line="240" w:lineRule="auto"/>
        <w:ind w:firstLine="567"/>
        <w:jc w:val="both"/>
        <w:rPr>
          <w:rFonts w:eastAsia="Times New Roman"/>
          <w:iCs/>
          <w:szCs w:val="24"/>
        </w:rPr>
      </w:pPr>
      <w:r w:rsidRPr="004D5A3F">
        <w:rPr>
          <w:b/>
          <w:i/>
          <w:szCs w:val="24"/>
        </w:rPr>
        <w:t>Семинарское занятие</w:t>
      </w:r>
      <w:r w:rsidRPr="004D5A3F">
        <w:rPr>
          <w:szCs w:val="24"/>
        </w:rPr>
        <w:t xml:space="preserve"> позволяет получить обратную связь с аудиторией, содействовать студентам в определении возможных направлений дальнейшего самостоятельного исследования рассматриваемого на семинаре объекта, явления. Кроме того, семинарское занятие направлено на обеспечение максимально быстрого переноса полученных знаний в практику. </w:t>
      </w:r>
      <w:r w:rsidRPr="004D5A3F">
        <w:rPr>
          <w:rFonts w:eastAsia="Times New Roman"/>
          <w:iCs/>
          <w:szCs w:val="24"/>
        </w:rPr>
        <w:t xml:space="preserve">Целью практических (семинарских) занятий является </w:t>
      </w:r>
      <w:proofErr w:type="gramStart"/>
      <w:r w:rsidRPr="004D5A3F">
        <w:rPr>
          <w:rFonts w:eastAsia="Times New Roman"/>
          <w:iCs/>
          <w:szCs w:val="24"/>
        </w:rPr>
        <w:t>контроль за</w:t>
      </w:r>
      <w:proofErr w:type="gramEnd"/>
      <w:r w:rsidRPr="004D5A3F">
        <w:rPr>
          <w:rFonts w:eastAsia="Times New Roman"/>
          <w:iCs/>
          <w:szCs w:val="24"/>
        </w:rPr>
        <w:t xml:space="preserve"> степенью усвоения пройденного материала, ходом выполнения студентами самостоятельной работы и рассмотрение наиболее сложных и спорных вопросов в рамках темы занятия. Практические занятия предполагают активную работу обучающихся с целью формирования и развития профессиональных навыков студентов, навыков исследовательской работы и творческого подхода к решению поставленных задач. При подготовке к семинарам студент готовит темы и вопросы, в том числе выносимые на самостоятельное изучение, при необходимости составляет конспект, тезисы доклада.</w:t>
      </w:r>
    </w:p>
    <w:p w:rsidR="00D778D3" w:rsidRPr="004D5A3F" w:rsidRDefault="00D778D3" w:rsidP="004D5A3F">
      <w:pPr>
        <w:widowControl w:val="0"/>
        <w:spacing w:line="240" w:lineRule="auto"/>
        <w:ind w:firstLine="567"/>
        <w:jc w:val="both"/>
        <w:rPr>
          <w:szCs w:val="24"/>
        </w:rPr>
      </w:pPr>
      <w:r w:rsidRPr="004D5A3F">
        <w:rPr>
          <w:szCs w:val="24"/>
        </w:rPr>
        <w:t xml:space="preserve">Очевидно, что в учебном процессе преобладает передача информации, представленной в вербально-логической форме.  Эта информация может быть дополнена </w:t>
      </w:r>
      <w:r w:rsidRPr="004D5A3F">
        <w:rPr>
          <w:szCs w:val="24"/>
        </w:rPr>
        <w:lastRenderedPageBreak/>
        <w:t>образами, видео рядом, что поможет студентам полнее и глубже освоить изучаемую проблему, сформировать свое ценностное отношение к исследуемому объекту. Кроме того, интерактивные формы обучения расширяют пространства коммуникации преподавателя и студента. Использование интерактивных форм содействует формированию профессионально значимых качеств.  Основными интерактивными формами, применяемыми в процессе обучения, являются: анализ видеоряда, экспертная оценка, социальное проектирование.</w:t>
      </w:r>
    </w:p>
    <w:p w:rsidR="00D778D3" w:rsidRPr="004D5A3F" w:rsidRDefault="00D778D3" w:rsidP="004D5A3F">
      <w:pPr>
        <w:spacing w:after="0" w:line="240" w:lineRule="auto"/>
        <w:ind w:firstLine="567"/>
        <w:jc w:val="both"/>
        <w:rPr>
          <w:rFonts w:eastAsia="Times New Roman"/>
          <w:iCs/>
          <w:szCs w:val="24"/>
        </w:rPr>
      </w:pPr>
      <w:r w:rsidRPr="004D5A3F">
        <w:rPr>
          <w:rFonts w:eastAsia="Times New Roman"/>
          <w:iCs/>
          <w:szCs w:val="24"/>
        </w:rPr>
        <w:t xml:space="preserve">Для наилучшего усвоения материала студент обязательно должен посещать все лекционные и семинарские занятия, что будет способствовать постепенному накоплению знания, максимальному развитию умений и навыков. </w:t>
      </w:r>
    </w:p>
    <w:p w:rsidR="00D778D3" w:rsidRPr="004D5A3F" w:rsidRDefault="00D778D3" w:rsidP="004D5A3F">
      <w:pPr>
        <w:spacing w:after="0" w:line="240" w:lineRule="auto"/>
        <w:ind w:firstLine="567"/>
        <w:jc w:val="both"/>
        <w:rPr>
          <w:rFonts w:eastAsia="Times New Roman"/>
          <w:iCs/>
          <w:szCs w:val="24"/>
        </w:rPr>
      </w:pPr>
      <w:r w:rsidRPr="004D5A3F">
        <w:rPr>
          <w:rFonts w:eastAsia="Times New Roman"/>
          <w:iCs/>
          <w:szCs w:val="24"/>
        </w:rPr>
        <w:t xml:space="preserve">Самостоятельная работа студентов включает следующие виды: подготовку к практическим (семинарским) занятиям в соответствии с вопросами, представленными в рабочей программе дисциплины, изучение нормативно-правовых актов, работа с информационными ресурсами (сайтами), изучение учебного материала, отнесенного к самостоятельному освоению, выполнение домашних заданий, выполнение расчетных заданий. Студент обязан выполнять все виды самостоятельной работы. </w:t>
      </w:r>
    </w:p>
    <w:p w:rsidR="00D778D3" w:rsidRPr="004D5A3F" w:rsidRDefault="00D778D3" w:rsidP="004D5A3F">
      <w:pPr>
        <w:spacing w:after="0" w:line="240" w:lineRule="auto"/>
        <w:ind w:firstLine="567"/>
        <w:jc w:val="both"/>
        <w:rPr>
          <w:rFonts w:eastAsia="Times New Roman"/>
          <w:iCs/>
          <w:szCs w:val="24"/>
        </w:rPr>
      </w:pPr>
      <w:r w:rsidRPr="004D5A3F">
        <w:rPr>
          <w:rFonts w:eastAsia="Times New Roman"/>
          <w:iCs/>
          <w:szCs w:val="24"/>
        </w:rPr>
        <w:t xml:space="preserve">При обучении на заочной форме большее количество часов отведено учебным планом на самостоятельное изучение материала. </w:t>
      </w:r>
    </w:p>
    <w:p w:rsidR="00D778D3" w:rsidRPr="004D5A3F" w:rsidRDefault="00D778D3" w:rsidP="004D5A3F">
      <w:pPr>
        <w:spacing w:after="0" w:line="240" w:lineRule="auto"/>
        <w:ind w:firstLine="567"/>
        <w:jc w:val="both"/>
        <w:rPr>
          <w:rFonts w:eastAsia="Times New Roman"/>
          <w:iCs/>
          <w:szCs w:val="24"/>
        </w:rPr>
      </w:pPr>
      <w:r w:rsidRPr="004D5A3F">
        <w:rPr>
          <w:rFonts w:eastAsia="Times New Roman"/>
          <w:iCs/>
          <w:szCs w:val="24"/>
        </w:rPr>
        <w:t>Студент должен посетить установочные лекции, на которых излагается цель, задачи и содержание курса, выдается задание на курсовую работу, приводятся рекомендации и критерии оценивания. В ходе лекционных занятий раскрываются базовые вопросы в рамках каждого модуля дисциплины. Обозначаются ключевые аспекты тем, а также делаются акценты на наиболее сложные и важные положения изучаемого материала. Материалы лекций являются опорной основой для подготовки обучающихся к практическим (семинарским) занятиям и выполнения заданий, а также к промежуточной аттестации по дисциплине. Для развития основных знаний умений и навыков лекционный курс состоит из традиционных лекций и лекций-дискуссий.</w:t>
      </w:r>
    </w:p>
    <w:p w:rsidR="00D778D3" w:rsidRPr="004D5A3F" w:rsidRDefault="00D778D3" w:rsidP="004D5A3F">
      <w:pPr>
        <w:spacing w:after="0" w:line="240" w:lineRule="auto"/>
        <w:ind w:firstLine="567"/>
        <w:jc w:val="both"/>
        <w:rPr>
          <w:rFonts w:eastAsia="Times New Roman"/>
          <w:b/>
          <w:iCs/>
          <w:szCs w:val="24"/>
        </w:rPr>
      </w:pPr>
      <w:r w:rsidRPr="004D5A3F">
        <w:rPr>
          <w:rFonts w:eastAsia="Times New Roman"/>
          <w:b/>
          <w:iCs/>
          <w:szCs w:val="24"/>
        </w:rPr>
        <w:t>Методические рекомендации по подготовке к опросам, тестированию</w:t>
      </w:r>
    </w:p>
    <w:p w:rsidR="00D778D3" w:rsidRPr="004D5A3F" w:rsidRDefault="00D778D3" w:rsidP="004D5A3F">
      <w:pPr>
        <w:spacing w:after="0" w:line="240" w:lineRule="auto"/>
        <w:ind w:firstLine="567"/>
        <w:jc w:val="both"/>
        <w:rPr>
          <w:rFonts w:eastAsia="Times New Roman"/>
          <w:iCs/>
          <w:szCs w:val="24"/>
        </w:rPr>
      </w:pPr>
      <w:r w:rsidRPr="004D5A3F">
        <w:rPr>
          <w:rFonts w:eastAsia="Times New Roman"/>
          <w:iCs/>
          <w:szCs w:val="24"/>
        </w:rPr>
        <w:t xml:space="preserve">Подготовка к опросам, тестированию предполагает изучение текстов лекций, а также рекомендованных литературных источников (основной и дополнительной литературы). Текущую проработку материалов лекций целесообразно осуществлять в течение 2 – 3-х дней после её проведения. С этой целью необходимо просмотреть записи, подчеркнуть заголовки и самые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внимательно изучить ключевые слова темы занятия. Отдельные темы курса предполагают дополнительную проработку материала, доработку лекций, составление конспектов. </w:t>
      </w:r>
    </w:p>
    <w:p w:rsidR="00D778D3" w:rsidRPr="004D5A3F" w:rsidRDefault="00D778D3" w:rsidP="004D5A3F">
      <w:pPr>
        <w:spacing w:after="0" w:line="240" w:lineRule="auto"/>
        <w:ind w:firstLine="567"/>
        <w:jc w:val="both"/>
        <w:rPr>
          <w:rFonts w:eastAsia="Times New Roman"/>
          <w:b/>
          <w:iCs/>
          <w:szCs w:val="24"/>
        </w:rPr>
      </w:pPr>
      <w:r w:rsidRPr="004D5A3F">
        <w:rPr>
          <w:rFonts w:eastAsia="Times New Roman"/>
          <w:b/>
          <w:iCs/>
          <w:szCs w:val="24"/>
        </w:rPr>
        <w:t>Методические рекомендации по подготовке докладов</w:t>
      </w:r>
    </w:p>
    <w:p w:rsidR="00D778D3" w:rsidRPr="004D5A3F" w:rsidRDefault="00D778D3" w:rsidP="004D5A3F">
      <w:pPr>
        <w:spacing w:after="0" w:line="240" w:lineRule="auto"/>
        <w:ind w:firstLine="567"/>
        <w:jc w:val="both"/>
        <w:rPr>
          <w:rFonts w:eastAsia="Times New Roman"/>
          <w:iCs/>
          <w:szCs w:val="24"/>
        </w:rPr>
      </w:pPr>
      <w:r w:rsidRPr="004D5A3F">
        <w:rPr>
          <w:rFonts w:eastAsia="Times New Roman"/>
          <w:iCs/>
          <w:szCs w:val="24"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</w:t>
      </w:r>
      <w:proofErr w:type="gramStart"/>
      <w:r w:rsidRPr="004D5A3F">
        <w:rPr>
          <w:rFonts w:eastAsia="Times New Roman"/>
          <w:iCs/>
          <w:szCs w:val="24"/>
        </w:rPr>
        <w:t>Интернет-источников</w:t>
      </w:r>
      <w:proofErr w:type="gramEnd"/>
      <w:r w:rsidRPr="004D5A3F">
        <w:rPr>
          <w:rFonts w:eastAsia="Times New Roman"/>
          <w:iCs/>
          <w:szCs w:val="24"/>
        </w:rPr>
        <w:t xml:space="preserve">. Цель выполнения докладов выработка у студента опыта самостоятельного получения углубленных знаний по одной из проблем (тем) курса. </w:t>
      </w:r>
      <w:proofErr w:type="gramStart"/>
      <w:r w:rsidRPr="004D5A3F">
        <w:rPr>
          <w:rFonts w:eastAsia="Times New Roman"/>
          <w:iCs/>
          <w:szCs w:val="24"/>
        </w:rPr>
        <w:t>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работе с экономической литературой, приучает находить в ней основные дискуссионные и положения, относящиеся к рассматриваемой проблеме; подбирать, обрабатывать и анализировать конкретный материал и на его основе делать обоснованные выводы;</w:t>
      </w:r>
      <w:proofErr w:type="gramEnd"/>
      <w:r w:rsidRPr="004D5A3F">
        <w:rPr>
          <w:rFonts w:eastAsia="Times New Roman"/>
          <w:iCs/>
          <w:szCs w:val="24"/>
        </w:rPr>
        <w:t xml:space="preserve"> в-третьих, студент учится последовательно и экономически грамотно аргументировать собственную точку зрения 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приобретает опыт подготовки выступлений и докладов на семинарских занятиях,  участия в дискуссиях и научных практических конференциях. При </w:t>
      </w:r>
      <w:r w:rsidRPr="004D5A3F">
        <w:rPr>
          <w:rFonts w:eastAsia="Times New Roman"/>
          <w:iCs/>
          <w:szCs w:val="24"/>
        </w:rPr>
        <w:lastRenderedPageBreak/>
        <w:t xml:space="preserve">подготовке доклада студент также готовит список вопросов по выбранной теме. Подготовленные вопросы могут быть использованы с целью </w:t>
      </w:r>
      <w:proofErr w:type="gramStart"/>
      <w:r w:rsidRPr="004D5A3F">
        <w:rPr>
          <w:rFonts w:eastAsia="Times New Roman"/>
          <w:iCs/>
          <w:szCs w:val="24"/>
        </w:rPr>
        <w:t>экспресс-опроса</w:t>
      </w:r>
      <w:proofErr w:type="gramEnd"/>
      <w:r w:rsidRPr="004D5A3F">
        <w:rPr>
          <w:rFonts w:eastAsia="Times New Roman"/>
          <w:iCs/>
          <w:szCs w:val="24"/>
        </w:rPr>
        <w:t xml:space="preserve"> студентов, слушающих доклад. Опрос может происходить как в устной, так и в письменной форме. Студент имеет право пользоваться подготовленным текстом доклада, но не читать его полностью. Рекомендуется использование мультимедиа-презентации при изложении материала. </w:t>
      </w:r>
    </w:p>
    <w:p w:rsidR="00D778D3" w:rsidRPr="004D5A3F" w:rsidRDefault="00D778D3" w:rsidP="00761B31">
      <w:pPr>
        <w:pStyle w:val="1"/>
      </w:pPr>
      <w:r w:rsidRPr="004D5A3F">
        <w:t>Методические материалы промежуточной аттестации</w:t>
      </w:r>
    </w:p>
    <w:p w:rsidR="00D778D3" w:rsidRPr="004D5A3F" w:rsidRDefault="00D778D3" w:rsidP="004D5A3F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iCs/>
          <w:szCs w:val="24"/>
        </w:rPr>
      </w:pPr>
      <w:r w:rsidRPr="004D5A3F">
        <w:rPr>
          <w:rFonts w:eastAsia="Times New Roman"/>
          <w:iCs/>
          <w:szCs w:val="24"/>
        </w:rPr>
        <w:t xml:space="preserve">Промежуточная аттестация по дисциплине </w:t>
      </w:r>
      <w:r w:rsidRPr="004D5A3F">
        <w:rPr>
          <w:szCs w:val="24"/>
          <w:lang w:eastAsia="ru-RU"/>
        </w:rPr>
        <w:t>«Педагогика и психология высшей школы»</w:t>
      </w:r>
      <w:r w:rsidRPr="004D5A3F">
        <w:rPr>
          <w:rFonts w:eastAsia="Times New Roman"/>
          <w:iCs/>
          <w:szCs w:val="24"/>
        </w:rPr>
        <w:t xml:space="preserve"> проводится по очной форме обучения в форме теста и зачета, по заочной форме обучения в форме теста и зачета.</w:t>
      </w:r>
    </w:p>
    <w:p w:rsidR="00D778D3" w:rsidRPr="004D5A3F" w:rsidRDefault="00D778D3" w:rsidP="004D5A3F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iCs/>
          <w:szCs w:val="24"/>
        </w:rPr>
      </w:pPr>
      <w:r w:rsidRPr="004D5A3F">
        <w:rPr>
          <w:rFonts w:eastAsia="Times New Roman"/>
          <w:iCs/>
          <w:szCs w:val="24"/>
        </w:rPr>
        <w:t xml:space="preserve">Промежуточная аттестация по дисциплине определяет уровень сформированности этапов компетенций, предусмотренных адаптированной образовательной программой. </w:t>
      </w:r>
    </w:p>
    <w:p w:rsidR="00D778D3" w:rsidRPr="004D5A3F" w:rsidRDefault="00D778D3" w:rsidP="004D5A3F">
      <w:pPr>
        <w:tabs>
          <w:tab w:val="left" w:pos="567"/>
        </w:tabs>
        <w:spacing w:after="0" w:line="240" w:lineRule="auto"/>
        <w:ind w:firstLine="567"/>
        <w:jc w:val="both"/>
        <w:rPr>
          <w:rFonts w:eastAsia="Times New Roman"/>
          <w:iCs/>
          <w:szCs w:val="24"/>
        </w:rPr>
      </w:pPr>
      <w:r w:rsidRPr="004D5A3F">
        <w:rPr>
          <w:rFonts w:eastAsia="Times New Roman"/>
          <w:iCs/>
          <w:szCs w:val="24"/>
        </w:rPr>
        <w:t xml:space="preserve">По итогам выполнения теста и сдачи зачета в ведомость выставляется оценка: «зачтено», «незачтено». </w:t>
      </w:r>
    </w:p>
    <w:p w:rsidR="00D778D3" w:rsidRPr="004D5A3F" w:rsidRDefault="00D778D3" w:rsidP="004D5A3F">
      <w:pPr>
        <w:tabs>
          <w:tab w:val="left" w:pos="567"/>
        </w:tabs>
        <w:spacing w:after="0" w:line="240" w:lineRule="auto"/>
        <w:ind w:firstLine="567"/>
        <w:jc w:val="both"/>
        <w:rPr>
          <w:iCs/>
          <w:szCs w:val="24"/>
        </w:rPr>
      </w:pPr>
      <w:r w:rsidRPr="004D5A3F">
        <w:rPr>
          <w:iCs/>
          <w:szCs w:val="24"/>
        </w:rPr>
        <w:t xml:space="preserve">Промежуточная аттестация в форме экзамена для заочной формы обучения с частичным применением проводится в виде электронного тестирования. </w:t>
      </w:r>
    </w:p>
    <w:p w:rsidR="00D778D3" w:rsidRPr="004D5A3F" w:rsidRDefault="00D778D3" w:rsidP="004D5A3F">
      <w:pPr>
        <w:tabs>
          <w:tab w:val="left" w:pos="567"/>
        </w:tabs>
        <w:spacing w:after="0" w:line="240" w:lineRule="auto"/>
        <w:ind w:firstLine="567"/>
        <w:jc w:val="both"/>
        <w:rPr>
          <w:iCs/>
          <w:szCs w:val="24"/>
        </w:rPr>
      </w:pPr>
      <w:r w:rsidRPr="004D5A3F">
        <w:rPr>
          <w:iCs/>
          <w:szCs w:val="24"/>
        </w:rPr>
        <w:t>Результаты выполнения письменного контрольного задания фиксируются в баллах.</w:t>
      </w:r>
    </w:p>
    <w:p w:rsidR="00D778D3" w:rsidRPr="004D5A3F" w:rsidRDefault="00D778D3" w:rsidP="004D5A3F">
      <w:pPr>
        <w:spacing w:after="0" w:line="240" w:lineRule="auto"/>
        <w:ind w:firstLine="567"/>
        <w:jc w:val="both"/>
        <w:rPr>
          <w:rFonts w:eastAsia="Times New Roman"/>
          <w:b/>
          <w:iCs/>
          <w:szCs w:val="24"/>
        </w:rPr>
      </w:pPr>
      <w:r w:rsidRPr="004D5A3F">
        <w:rPr>
          <w:rFonts w:eastAsia="Times New Roman"/>
          <w:b/>
          <w:iCs/>
          <w:szCs w:val="24"/>
        </w:rPr>
        <w:t xml:space="preserve">Методические рекомендации по освоению дисциплины для заочной формы обучения </w:t>
      </w:r>
    </w:p>
    <w:p w:rsidR="00D778D3" w:rsidRPr="004D5A3F" w:rsidRDefault="00D778D3" w:rsidP="004D5A3F">
      <w:pPr>
        <w:spacing w:after="0" w:line="240" w:lineRule="auto"/>
        <w:ind w:firstLine="567"/>
        <w:jc w:val="both"/>
        <w:rPr>
          <w:rFonts w:eastAsia="Times New Roman"/>
          <w:iCs/>
          <w:szCs w:val="24"/>
          <w:lang w:eastAsia="ru-RU"/>
        </w:rPr>
      </w:pPr>
      <w:r w:rsidRPr="004D5A3F">
        <w:rPr>
          <w:rFonts w:eastAsia="Times New Roman"/>
          <w:iCs/>
          <w:szCs w:val="24"/>
          <w:lang w:eastAsia="ru-RU"/>
        </w:rPr>
        <w:t xml:space="preserve">Основным способом освоения учебной дисциплины является самостоятельное изучение учебно-методических материалов и подготовка к промежуточной аттестации. В ходе изучения дисциплины, обучающие работают с материалами учебного пособия (курса лекций). </w:t>
      </w:r>
    </w:p>
    <w:p w:rsidR="00262E4E" w:rsidRPr="004D5A3F" w:rsidRDefault="00262E4E" w:rsidP="00761B31">
      <w:pPr>
        <w:pStyle w:val="1"/>
      </w:pPr>
      <w:bookmarkStart w:id="9" w:name="_Toc483680857"/>
      <w:r w:rsidRPr="004D5A3F">
        <w:t>6.</w:t>
      </w:r>
      <w:r w:rsidR="005571BD" w:rsidRPr="004D5A3F">
        <w:t xml:space="preserve"> </w:t>
      </w:r>
      <w:r w:rsidRPr="004D5A3F">
        <w:t xml:space="preserve">Учебная литература и </w:t>
      </w:r>
      <w:r w:rsidR="005571BD" w:rsidRPr="004D5A3F">
        <w:t>р</w:t>
      </w:r>
      <w:r w:rsidRPr="004D5A3F">
        <w:t xml:space="preserve">есурсы </w:t>
      </w:r>
      <w:r w:rsidR="005571BD" w:rsidRPr="004D5A3F">
        <w:t>и</w:t>
      </w:r>
      <w:r w:rsidRPr="004D5A3F">
        <w:t>нформационно-</w:t>
      </w:r>
      <w:r w:rsidR="005571BD" w:rsidRPr="004D5A3F">
        <w:t>т</w:t>
      </w:r>
      <w:r w:rsidRPr="004D5A3F">
        <w:t>елекоммуникационной сети</w:t>
      </w:r>
      <w:r w:rsidR="005571BD" w:rsidRPr="004D5A3F">
        <w:t xml:space="preserve"> </w:t>
      </w:r>
      <w:r w:rsidR="0043415E" w:rsidRPr="004D5A3F">
        <w:t>«</w:t>
      </w:r>
      <w:r w:rsidRPr="004D5A3F">
        <w:t>Интернет</w:t>
      </w:r>
      <w:r w:rsidR="0043415E" w:rsidRPr="004D5A3F">
        <w:t>»</w:t>
      </w:r>
      <w:r w:rsidRPr="004D5A3F">
        <w:t xml:space="preserve">, </w:t>
      </w:r>
      <w:r w:rsidR="005571BD" w:rsidRPr="004D5A3F">
        <w:t>учебно-методическое обеспечение</w:t>
      </w:r>
      <w:r w:rsidRPr="004D5A3F">
        <w:t xml:space="preserve"> для самостоятельной</w:t>
      </w:r>
      <w:r w:rsidR="005571BD" w:rsidRPr="004D5A3F">
        <w:t xml:space="preserve"> </w:t>
      </w:r>
      <w:r w:rsidRPr="004D5A3F">
        <w:t>ра</w:t>
      </w:r>
      <w:r w:rsidR="005571BD" w:rsidRPr="004D5A3F">
        <w:t>боты обучающихся по дисциплине</w:t>
      </w:r>
      <w:bookmarkEnd w:id="9"/>
    </w:p>
    <w:p w:rsidR="00BF003A" w:rsidRPr="00761B31" w:rsidRDefault="00BF003A" w:rsidP="00761B31">
      <w:pPr>
        <w:pStyle w:val="1"/>
      </w:pPr>
      <w:bookmarkStart w:id="10" w:name="_Toc483680858"/>
      <w:r w:rsidRPr="00761B31">
        <w:t>6.1. Основная литература</w:t>
      </w:r>
      <w:bookmarkEnd w:id="10"/>
    </w:p>
    <w:p w:rsidR="00F138E4" w:rsidRPr="004D5A3F" w:rsidRDefault="00F138E4" w:rsidP="004D5A3F">
      <w:pPr>
        <w:pStyle w:val="a9"/>
        <w:spacing w:after="0" w:line="240" w:lineRule="auto"/>
        <w:ind w:left="0" w:firstLine="709"/>
        <w:jc w:val="both"/>
        <w:rPr>
          <w:szCs w:val="24"/>
        </w:rPr>
      </w:pPr>
      <w:r w:rsidRPr="004D5A3F">
        <w:rPr>
          <w:szCs w:val="24"/>
        </w:rPr>
        <w:t>1.</w:t>
      </w:r>
      <w:r w:rsidRPr="004D5A3F">
        <w:rPr>
          <w:szCs w:val="24"/>
        </w:rPr>
        <w:tab/>
        <w:t>Бордовская Н.В., Реан А.А. Педагогика</w:t>
      </w:r>
      <w:proofErr w:type="gramStart"/>
      <w:r w:rsidRPr="004D5A3F">
        <w:rPr>
          <w:szCs w:val="24"/>
        </w:rPr>
        <w:t xml:space="preserve"> :</w:t>
      </w:r>
      <w:proofErr w:type="gramEnd"/>
      <w:r w:rsidRPr="004D5A3F">
        <w:rPr>
          <w:szCs w:val="24"/>
        </w:rPr>
        <w:t xml:space="preserve"> Учебник для вузов. – СПб.: Питер, 2004.-300С.</w:t>
      </w:r>
      <w:proofErr w:type="gramStart"/>
      <w:r w:rsidRPr="004D5A3F">
        <w:rPr>
          <w:szCs w:val="24"/>
        </w:rPr>
        <w:t>:(</w:t>
      </w:r>
      <w:proofErr w:type="gramEnd"/>
      <w:r w:rsidRPr="004D5A3F">
        <w:rPr>
          <w:szCs w:val="24"/>
        </w:rPr>
        <w:t>Серия « Учебник для вузов» ).</w:t>
      </w:r>
    </w:p>
    <w:p w:rsidR="00F138E4" w:rsidRPr="004D5A3F" w:rsidRDefault="00F138E4" w:rsidP="004D5A3F">
      <w:pPr>
        <w:pStyle w:val="a9"/>
        <w:spacing w:after="0" w:line="240" w:lineRule="auto"/>
        <w:ind w:left="0" w:firstLine="709"/>
        <w:jc w:val="both"/>
        <w:rPr>
          <w:szCs w:val="24"/>
        </w:rPr>
      </w:pPr>
      <w:r w:rsidRPr="004D5A3F">
        <w:rPr>
          <w:szCs w:val="24"/>
        </w:rPr>
        <w:t>2.</w:t>
      </w:r>
      <w:r w:rsidRPr="004D5A3F">
        <w:rPr>
          <w:szCs w:val="24"/>
        </w:rPr>
        <w:tab/>
        <w:t>Голованова Н.Ф. Общая педагогика : учеб. пособие для вузов / - СПб</w:t>
      </w:r>
      <w:proofErr w:type="gramStart"/>
      <w:r w:rsidRPr="004D5A3F">
        <w:rPr>
          <w:szCs w:val="24"/>
        </w:rPr>
        <w:t xml:space="preserve">. : </w:t>
      </w:r>
      <w:proofErr w:type="gramEnd"/>
      <w:r w:rsidRPr="004D5A3F">
        <w:rPr>
          <w:szCs w:val="24"/>
        </w:rPr>
        <w:t xml:space="preserve">Речь, 2005. - 316 c. </w:t>
      </w:r>
    </w:p>
    <w:p w:rsidR="00F138E4" w:rsidRPr="004D5A3F" w:rsidRDefault="00F138E4" w:rsidP="004D5A3F">
      <w:pPr>
        <w:pStyle w:val="a9"/>
        <w:spacing w:after="0" w:line="240" w:lineRule="auto"/>
        <w:ind w:left="0" w:firstLine="709"/>
        <w:jc w:val="both"/>
        <w:rPr>
          <w:szCs w:val="24"/>
        </w:rPr>
      </w:pPr>
      <w:r w:rsidRPr="004D5A3F">
        <w:rPr>
          <w:szCs w:val="24"/>
        </w:rPr>
        <w:t>3.</w:t>
      </w:r>
      <w:r w:rsidRPr="004D5A3F">
        <w:rPr>
          <w:szCs w:val="24"/>
        </w:rPr>
        <w:tab/>
        <w:t>Кутейников А.Н. Профессиональное становление преподавателя высшей школы : монография  - СПб</w:t>
      </w:r>
      <w:proofErr w:type="gramStart"/>
      <w:r w:rsidRPr="004D5A3F">
        <w:rPr>
          <w:szCs w:val="24"/>
        </w:rPr>
        <w:t xml:space="preserve">. : </w:t>
      </w:r>
      <w:proofErr w:type="gramEnd"/>
      <w:r w:rsidRPr="004D5A3F">
        <w:rPr>
          <w:szCs w:val="24"/>
        </w:rPr>
        <w:t xml:space="preserve">Изд-во СЗИУ РАНХиГС, 2014. - 97 c. </w:t>
      </w:r>
    </w:p>
    <w:p w:rsidR="00F138E4" w:rsidRPr="004D5A3F" w:rsidRDefault="00F138E4" w:rsidP="004D5A3F">
      <w:pPr>
        <w:pStyle w:val="a9"/>
        <w:spacing w:after="0" w:line="240" w:lineRule="auto"/>
        <w:ind w:left="0" w:firstLine="709"/>
        <w:jc w:val="both"/>
        <w:rPr>
          <w:szCs w:val="24"/>
        </w:rPr>
      </w:pPr>
      <w:r w:rsidRPr="004D5A3F">
        <w:rPr>
          <w:szCs w:val="24"/>
        </w:rPr>
        <w:t>4.</w:t>
      </w:r>
      <w:r w:rsidRPr="004D5A3F">
        <w:rPr>
          <w:szCs w:val="24"/>
        </w:rPr>
        <w:tab/>
        <w:t>Педагогика и психология высшей школы: Учебное пособие. Издание второе / под общ</w:t>
      </w:r>
      <w:proofErr w:type="gramStart"/>
      <w:r w:rsidRPr="004D5A3F">
        <w:rPr>
          <w:szCs w:val="24"/>
        </w:rPr>
        <w:t>.</w:t>
      </w:r>
      <w:proofErr w:type="gramEnd"/>
      <w:r w:rsidRPr="004D5A3F">
        <w:rPr>
          <w:szCs w:val="24"/>
        </w:rPr>
        <w:t xml:space="preserve">  </w:t>
      </w:r>
      <w:proofErr w:type="gramStart"/>
      <w:r w:rsidRPr="004D5A3F">
        <w:rPr>
          <w:szCs w:val="24"/>
        </w:rPr>
        <w:t>р</w:t>
      </w:r>
      <w:proofErr w:type="gramEnd"/>
      <w:r w:rsidRPr="004D5A3F">
        <w:rPr>
          <w:szCs w:val="24"/>
        </w:rPr>
        <w:t xml:space="preserve">ед. А.А. Деркача. - М.: Изд-во РАГС, 2007. -258 </w:t>
      </w:r>
      <w:proofErr w:type="gramStart"/>
      <w:r w:rsidRPr="004D5A3F">
        <w:rPr>
          <w:szCs w:val="24"/>
        </w:rPr>
        <w:t>с</w:t>
      </w:r>
      <w:proofErr w:type="gramEnd"/>
      <w:r w:rsidRPr="004D5A3F">
        <w:rPr>
          <w:szCs w:val="24"/>
        </w:rPr>
        <w:t>.</w:t>
      </w:r>
    </w:p>
    <w:p w:rsidR="00CE1BD4" w:rsidRPr="004D5A3F" w:rsidRDefault="00F138E4" w:rsidP="004D5A3F">
      <w:pPr>
        <w:pStyle w:val="a9"/>
        <w:spacing w:after="0" w:line="240" w:lineRule="auto"/>
        <w:ind w:left="0" w:firstLine="709"/>
        <w:jc w:val="both"/>
        <w:rPr>
          <w:szCs w:val="24"/>
        </w:rPr>
      </w:pPr>
      <w:r w:rsidRPr="004D5A3F">
        <w:rPr>
          <w:szCs w:val="24"/>
        </w:rPr>
        <w:t>5.</w:t>
      </w:r>
      <w:r w:rsidRPr="004D5A3F">
        <w:rPr>
          <w:szCs w:val="24"/>
        </w:rPr>
        <w:tab/>
        <w:t>Смирнов С.Д. Педагогика и психология высшего образования: от деятельности к личности: Учеб</w:t>
      </w:r>
      <w:proofErr w:type="gramStart"/>
      <w:r w:rsidRPr="004D5A3F">
        <w:rPr>
          <w:szCs w:val="24"/>
        </w:rPr>
        <w:t>.</w:t>
      </w:r>
      <w:proofErr w:type="gramEnd"/>
      <w:r w:rsidRPr="004D5A3F">
        <w:rPr>
          <w:szCs w:val="24"/>
        </w:rPr>
        <w:t xml:space="preserve"> </w:t>
      </w:r>
      <w:proofErr w:type="gramStart"/>
      <w:r w:rsidRPr="004D5A3F">
        <w:rPr>
          <w:szCs w:val="24"/>
        </w:rPr>
        <w:t>п</w:t>
      </w:r>
      <w:proofErr w:type="gramEnd"/>
      <w:r w:rsidRPr="004D5A3F">
        <w:rPr>
          <w:szCs w:val="24"/>
        </w:rPr>
        <w:t>особие - М.: Изд-во Академия, 2010. - 394 с.</w:t>
      </w:r>
    </w:p>
    <w:p w:rsidR="00F138E4" w:rsidRPr="004D5A3F" w:rsidRDefault="004D5A3F" w:rsidP="004D5A3F">
      <w:pPr>
        <w:pStyle w:val="a9"/>
        <w:spacing w:after="0" w:line="240" w:lineRule="auto"/>
        <w:ind w:left="0"/>
        <w:jc w:val="both"/>
        <w:rPr>
          <w:szCs w:val="24"/>
        </w:rPr>
      </w:pPr>
      <w:r w:rsidRPr="004D5A3F">
        <w:t>Все источники основной литературы взаимозаменяемы</w:t>
      </w:r>
    </w:p>
    <w:p w:rsidR="00DE5FF6" w:rsidRPr="004D5A3F" w:rsidRDefault="00BF003A" w:rsidP="00761B31">
      <w:pPr>
        <w:pStyle w:val="1"/>
      </w:pPr>
      <w:bookmarkStart w:id="11" w:name="_Toc483680859"/>
      <w:r w:rsidRPr="004D5A3F">
        <w:t>6.2. Дополнительная литература</w:t>
      </w:r>
      <w:bookmarkEnd w:id="11"/>
    </w:p>
    <w:p w:rsidR="002041B0" w:rsidRPr="004D5A3F" w:rsidRDefault="002041B0" w:rsidP="004D5A3F">
      <w:pPr>
        <w:pStyle w:val="a9"/>
        <w:spacing w:after="0" w:line="240" w:lineRule="auto"/>
        <w:ind w:left="0" w:firstLine="709"/>
        <w:jc w:val="both"/>
        <w:rPr>
          <w:rStyle w:val="aff5"/>
          <w:i w:val="0"/>
          <w:szCs w:val="24"/>
        </w:rPr>
      </w:pPr>
      <w:r w:rsidRPr="004D5A3F">
        <w:rPr>
          <w:rStyle w:val="aff5"/>
          <w:i w:val="0"/>
          <w:szCs w:val="24"/>
        </w:rPr>
        <w:t>1.</w:t>
      </w:r>
      <w:r w:rsidRPr="004D5A3F">
        <w:rPr>
          <w:rStyle w:val="aff5"/>
          <w:i w:val="0"/>
          <w:szCs w:val="24"/>
        </w:rPr>
        <w:tab/>
        <w:t>Зимняя И.А. Педагогическая психология : учеб</w:t>
      </w:r>
      <w:proofErr w:type="gramStart"/>
      <w:r w:rsidRPr="004D5A3F">
        <w:rPr>
          <w:rStyle w:val="aff5"/>
          <w:i w:val="0"/>
          <w:szCs w:val="24"/>
        </w:rPr>
        <w:t>.</w:t>
      </w:r>
      <w:proofErr w:type="gramEnd"/>
      <w:r w:rsidRPr="004D5A3F">
        <w:rPr>
          <w:rStyle w:val="aff5"/>
          <w:i w:val="0"/>
          <w:szCs w:val="24"/>
        </w:rPr>
        <w:t xml:space="preserve"> </w:t>
      </w:r>
      <w:proofErr w:type="gramStart"/>
      <w:r w:rsidRPr="004D5A3F">
        <w:rPr>
          <w:rStyle w:val="aff5"/>
          <w:i w:val="0"/>
          <w:szCs w:val="24"/>
        </w:rPr>
        <w:t>п</w:t>
      </w:r>
      <w:proofErr w:type="gramEnd"/>
      <w:r w:rsidRPr="004D5A3F">
        <w:rPr>
          <w:rStyle w:val="aff5"/>
          <w:i w:val="0"/>
          <w:szCs w:val="24"/>
        </w:rPr>
        <w:t>особие для студентов высш. пед. учеб. заведений. - Ростов н/Д</w:t>
      </w:r>
      <w:proofErr w:type="gramStart"/>
      <w:r w:rsidRPr="004D5A3F">
        <w:rPr>
          <w:rStyle w:val="aff5"/>
          <w:i w:val="0"/>
          <w:szCs w:val="24"/>
        </w:rPr>
        <w:t xml:space="preserve"> :</w:t>
      </w:r>
      <w:proofErr w:type="gramEnd"/>
      <w:r w:rsidRPr="004D5A3F">
        <w:rPr>
          <w:rStyle w:val="aff5"/>
          <w:i w:val="0"/>
          <w:szCs w:val="24"/>
        </w:rPr>
        <w:t xml:space="preserve"> Феникс, 1997. - 477 c. </w:t>
      </w:r>
    </w:p>
    <w:p w:rsidR="002041B0" w:rsidRPr="004D5A3F" w:rsidRDefault="002041B0" w:rsidP="004D5A3F">
      <w:pPr>
        <w:pStyle w:val="a9"/>
        <w:spacing w:after="0" w:line="240" w:lineRule="auto"/>
        <w:ind w:left="0" w:firstLine="709"/>
        <w:jc w:val="both"/>
        <w:rPr>
          <w:rStyle w:val="aff5"/>
          <w:i w:val="0"/>
          <w:szCs w:val="24"/>
        </w:rPr>
      </w:pPr>
      <w:r w:rsidRPr="004D5A3F">
        <w:rPr>
          <w:rStyle w:val="aff5"/>
          <w:i w:val="0"/>
          <w:szCs w:val="24"/>
        </w:rPr>
        <w:t>2.</w:t>
      </w:r>
      <w:r w:rsidRPr="004D5A3F">
        <w:rPr>
          <w:rStyle w:val="aff5"/>
          <w:i w:val="0"/>
          <w:szCs w:val="24"/>
        </w:rPr>
        <w:tab/>
        <w:t>Марцинковская Т.Д., Григорович Л.А. Психология и  педагогика. – М.</w:t>
      </w:r>
      <w:proofErr w:type="gramStart"/>
      <w:r w:rsidRPr="004D5A3F">
        <w:rPr>
          <w:rStyle w:val="aff5"/>
          <w:i w:val="0"/>
          <w:szCs w:val="24"/>
        </w:rPr>
        <w:t xml:space="preserve"> :</w:t>
      </w:r>
      <w:proofErr w:type="gramEnd"/>
      <w:r w:rsidRPr="004D5A3F">
        <w:rPr>
          <w:rStyle w:val="aff5"/>
          <w:i w:val="0"/>
          <w:szCs w:val="24"/>
        </w:rPr>
        <w:t xml:space="preserve"> Проспект, 2011. – 464с.</w:t>
      </w:r>
    </w:p>
    <w:p w:rsidR="002041B0" w:rsidRPr="004D5A3F" w:rsidRDefault="002041B0" w:rsidP="004D5A3F">
      <w:pPr>
        <w:pStyle w:val="a9"/>
        <w:spacing w:after="0" w:line="240" w:lineRule="auto"/>
        <w:ind w:left="0" w:firstLine="709"/>
        <w:jc w:val="both"/>
        <w:rPr>
          <w:rStyle w:val="aff5"/>
          <w:i w:val="0"/>
          <w:szCs w:val="24"/>
        </w:rPr>
      </w:pPr>
      <w:r w:rsidRPr="004D5A3F">
        <w:rPr>
          <w:rStyle w:val="aff5"/>
          <w:i w:val="0"/>
          <w:szCs w:val="24"/>
        </w:rPr>
        <w:t>3.</w:t>
      </w:r>
      <w:r w:rsidRPr="004D5A3F">
        <w:rPr>
          <w:rStyle w:val="aff5"/>
          <w:i w:val="0"/>
          <w:szCs w:val="24"/>
        </w:rPr>
        <w:tab/>
        <w:t>Педагогическая психология</w:t>
      </w:r>
      <w:proofErr w:type="gramStart"/>
      <w:r w:rsidRPr="004D5A3F">
        <w:rPr>
          <w:rStyle w:val="aff5"/>
          <w:i w:val="0"/>
          <w:szCs w:val="24"/>
        </w:rPr>
        <w:t xml:space="preserve"> :</w:t>
      </w:r>
      <w:proofErr w:type="gramEnd"/>
      <w:r w:rsidRPr="004D5A3F">
        <w:rPr>
          <w:rStyle w:val="aff5"/>
          <w:i w:val="0"/>
          <w:szCs w:val="24"/>
        </w:rPr>
        <w:t xml:space="preserve"> Учебное пособие. Под ред. Л.А. Регуш, А.В. Орловой.– СПб</w:t>
      </w:r>
      <w:proofErr w:type="gramStart"/>
      <w:r w:rsidRPr="004D5A3F">
        <w:rPr>
          <w:rStyle w:val="aff5"/>
          <w:i w:val="0"/>
          <w:szCs w:val="24"/>
        </w:rPr>
        <w:t xml:space="preserve">. : </w:t>
      </w:r>
      <w:proofErr w:type="gramEnd"/>
      <w:r w:rsidRPr="004D5A3F">
        <w:rPr>
          <w:rStyle w:val="aff5"/>
          <w:i w:val="0"/>
          <w:szCs w:val="24"/>
        </w:rPr>
        <w:t>Питер, 2010. 416с.</w:t>
      </w:r>
    </w:p>
    <w:p w:rsidR="002041B0" w:rsidRPr="004D5A3F" w:rsidRDefault="002041B0" w:rsidP="004D5A3F">
      <w:pPr>
        <w:pStyle w:val="a9"/>
        <w:spacing w:after="0" w:line="240" w:lineRule="auto"/>
        <w:ind w:left="0" w:firstLine="709"/>
        <w:jc w:val="both"/>
        <w:rPr>
          <w:rStyle w:val="aff5"/>
          <w:i w:val="0"/>
          <w:szCs w:val="24"/>
        </w:rPr>
      </w:pPr>
      <w:r w:rsidRPr="004D5A3F">
        <w:rPr>
          <w:rStyle w:val="aff5"/>
          <w:i w:val="0"/>
          <w:szCs w:val="24"/>
        </w:rPr>
        <w:t>4.</w:t>
      </w:r>
      <w:r w:rsidRPr="004D5A3F">
        <w:rPr>
          <w:rStyle w:val="aff5"/>
          <w:i w:val="0"/>
          <w:szCs w:val="24"/>
        </w:rPr>
        <w:tab/>
        <w:t>Столяренко, Л.Д. Педагогика : учеб</w:t>
      </w:r>
      <w:proofErr w:type="gramStart"/>
      <w:r w:rsidRPr="004D5A3F">
        <w:rPr>
          <w:rStyle w:val="aff5"/>
          <w:i w:val="0"/>
          <w:szCs w:val="24"/>
        </w:rPr>
        <w:t>.</w:t>
      </w:r>
      <w:proofErr w:type="gramEnd"/>
      <w:r w:rsidRPr="004D5A3F">
        <w:rPr>
          <w:rStyle w:val="aff5"/>
          <w:i w:val="0"/>
          <w:szCs w:val="24"/>
        </w:rPr>
        <w:t xml:space="preserve"> </w:t>
      </w:r>
      <w:proofErr w:type="gramStart"/>
      <w:r w:rsidRPr="004D5A3F">
        <w:rPr>
          <w:rStyle w:val="aff5"/>
          <w:i w:val="0"/>
          <w:szCs w:val="24"/>
        </w:rPr>
        <w:t>д</w:t>
      </w:r>
      <w:proofErr w:type="gramEnd"/>
      <w:r w:rsidRPr="004D5A3F">
        <w:rPr>
          <w:rStyle w:val="aff5"/>
          <w:i w:val="0"/>
          <w:szCs w:val="24"/>
        </w:rPr>
        <w:t>ля пед. колледжей - Ростов н/Д : Феникс, 2000. - 445 c.</w:t>
      </w:r>
    </w:p>
    <w:p w:rsidR="002674C0" w:rsidRPr="004D5A3F" w:rsidRDefault="002041B0" w:rsidP="004D5A3F">
      <w:pPr>
        <w:pStyle w:val="a9"/>
        <w:spacing w:after="0" w:line="240" w:lineRule="auto"/>
        <w:ind w:left="0" w:firstLine="709"/>
        <w:jc w:val="both"/>
        <w:rPr>
          <w:rStyle w:val="aff5"/>
          <w:i w:val="0"/>
          <w:szCs w:val="24"/>
        </w:rPr>
      </w:pPr>
      <w:r w:rsidRPr="004D5A3F">
        <w:rPr>
          <w:rStyle w:val="aff5"/>
          <w:i w:val="0"/>
          <w:szCs w:val="24"/>
        </w:rPr>
        <w:lastRenderedPageBreak/>
        <w:t>5.</w:t>
      </w:r>
      <w:r w:rsidRPr="004D5A3F">
        <w:rPr>
          <w:rStyle w:val="aff5"/>
          <w:i w:val="0"/>
          <w:szCs w:val="24"/>
        </w:rPr>
        <w:tab/>
        <w:t>Якунин В.А. Педагогическая психология : учеб. пособие. - 2-е изд. - СПб</w:t>
      </w:r>
      <w:proofErr w:type="gramStart"/>
      <w:r w:rsidRPr="004D5A3F">
        <w:rPr>
          <w:rStyle w:val="aff5"/>
          <w:i w:val="0"/>
          <w:szCs w:val="24"/>
        </w:rPr>
        <w:t xml:space="preserve">. : </w:t>
      </w:r>
      <w:proofErr w:type="gramEnd"/>
      <w:r w:rsidRPr="004D5A3F">
        <w:rPr>
          <w:rStyle w:val="aff5"/>
          <w:i w:val="0"/>
          <w:szCs w:val="24"/>
        </w:rPr>
        <w:t>Изд-во Михайлова В.А., 2000. - 348 c.</w:t>
      </w:r>
    </w:p>
    <w:p w:rsidR="002041B0" w:rsidRPr="004D5A3F" w:rsidRDefault="002041B0" w:rsidP="004D5A3F">
      <w:pPr>
        <w:pStyle w:val="a9"/>
        <w:spacing w:after="0" w:line="240" w:lineRule="auto"/>
        <w:ind w:left="0"/>
        <w:jc w:val="both"/>
        <w:rPr>
          <w:szCs w:val="24"/>
        </w:rPr>
      </w:pPr>
    </w:p>
    <w:p w:rsidR="004D5A3F" w:rsidRPr="004D5A3F" w:rsidRDefault="004D5A3F" w:rsidP="004D5A3F">
      <w:pPr>
        <w:tabs>
          <w:tab w:val="num" w:pos="0"/>
          <w:tab w:val="left" w:pos="426"/>
        </w:tabs>
        <w:rPr>
          <w:b/>
        </w:rPr>
      </w:pPr>
      <w:r w:rsidRPr="004D5A3F">
        <w:rPr>
          <w:b/>
        </w:rPr>
        <w:t>6.3. Учебно-методическое обеспечение самостоятельной работы.</w:t>
      </w:r>
    </w:p>
    <w:p w:rsidR="004D5A3F" w:rsidRPr="004D5A3F" w:rsidRDefault="004D5A3F" w:rsidP="004D5A3F">
      <w:pPr>
        <w:pStyle w:val="a9"/>
        <w:widowControl w:val="0"/>
        <w:numPr>
          <w:ilvl w:val="0"/>
          <w:numId w:val="25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shd w:val="clear" w:color="auto" w:fill="EFEFF7"/>
        </w:rPr>
      </w:pPr>
      <w:r w:rsidRPr="004D5A3F">
        <w:rPr>
          <w:shd w:val="clear" w:color="auto" w:fill="EFEFF7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4D5A3F" w:rsidRPr="004D5A3F" w:rsidRDefault="004D5A3F" w:rsidP="004D5A3F">
      <w:pPr>
        <w:pStyle w:val="a9"/>
        <w:numPr>
          <w:ilvl w:val="1"/>
          <w:numId w:val="26"/>
        </w:numPr>
        <w:pBdr>
          <w:top w:val="single" w:sz="6" w:space="0" w:color="DDDDDD"/>
          <w:left w:val="single" w:sz="6" w:space="31" w:color="DDDDDD"/>
          <w:bottom w:val="single" w:sz="6" w:space="0" w:color="DDDDDD"/>
          <w:right w:val="single" w:sz="6" w:space="0" w:color="DDDDDD"/>
        </w:pBdr>
        <w:tabs>
          <w:tab w:val="left" w:pos="0"/>
          <w:tab w:val="left" w:pos="540"/>
          <w:tab w:val="left" w:pos="700"/>
        </w:tabs>
        <w:spacing w:after="240"/>
        <w:jc w:val="both"/>
        <w:rPr>
          <w:b/>
        </w:rPr>
      </w:pPr>
      <w:r w:rsidRPr="004D5A3F">
        <w:rPr>
          <w:b/>
        </w:rPr>
        <w:t>Нормативные правовые документы.</w:t>
      </w:r>
    </w:p>
    <w:p w:rsidR="004D5A3F" w:rsidRPr="004D5A3F" w:rsidRDefault="004D5A3F" w:rsidP="004D5A3F">
      <w:pPr>
        <w:pStyle w:val="a9"/>
        <w:ind w:left="780"/>
        <w:rPr>
          <w:b/>
        </w:rPr>
      </w:pPr>
      <w:r w:rsidRPr="004D5A3F">
        <w:t>Нормативные правовые документы в учебной дисциплине не используются</w:t>
      </w:r>
      <w:r w:rsidRPr="004D5A3F">
        <w:rPr>
          <w:b/>
        </w:rPr>
        <w:t>.</w:t>
      </w:r>
    </w:p>
    <w:p w:rsidR="004D5A3F" w:rsidRPr="004D5A3F" w:rsidRDefault="004D5A3F" w:rsidP="004D5A3F">
      <w:pPr>
        <w:tabs>
          <w:tab w:val="num" w:pos="0"/>
          <w:tab w:val="left" w:pos="426"/>
        </w:tabs>
        <w:rPr>
          <w:b/>
        </w:rPr>
      </w:pPr>
      <w:bookmarkStart w:id="12" w:name="_Toc483680860"/>
      <w:r w:rsidRPr="004D5A3F">
        <w:rPr>
          <w:b/>
        </w:rPr>
        <w:t>6.5. Интернет-ресурсы</w:t>
      </w:r>
      <w:bookmarkEnd w:id="12"/>
    </w:p>
    <w:p w:rsidR="004D5A3F" w:rsidRPr="004D5A3F" w:rsidRDefault="004D5A3F" w:rsidP="004D5A3F">
      <w:pPr>
        <w:spacing w:after="0" w:line="240" w:lineRule="auto"/>
        <w:ind w:firstLine="708"/>
        <w:jc w:val="both"/>
        <w:rPr>
          <w:szCs w:val="24"/>
        </w:rPr>
      </w:pPr>
      <w:r w:rsidRPr="004D5A3F">
        <w:rPr>
          <w:szCs w:val="24"/>
        </w:rPr>
        <w:t xml:space="preserve">При подготовке выступлений на семинарских (практических) занятиях рекомендуется пользоваться Электронным каталогом СЗИУ РАНХиГС </w:t>
      </w:r>
      <w:hyperlink r:id="rId8" w:history="1">
        <w:r w:rsidRPr="004D5A3F">
          <w:rPr>
            <w:rStyle w:val="ae"/>
            <w:color w:val="auto"/>
            <w:szCs w:val="24"/>
          </w:rPr>
          <w:t>http://www.nwapa.spb.ru/cat/avesta_elcat.php</w:t>
        </w:r>
      </w:hyperlink>
      <w:r w:rsidRPr="004D5A3F">
        <w:rPr>
          <w:szCs w:val="24"/>
        </w:rPr>
        <w:t xml:space="preserve">  и электронным каталогом РАНХиГС </w:t>
      </w:r>
      <w:hyperlink r:id="rId9" w:history="1">
        <w:r w:rsidRPr="004D5A3F">
          <w:rPr>
            <w:rStyle w:val="ae"/>
            <w:color w:val="auto"/>
            <w:szCs w:val="24"/>
          </w:rPr>
          <w:t>http://lib.ranepa.ru/base/</w:t>
        </w:r>
      </w:hyperlink>
    </w:p>
    <w:p w:rsidR="004D5A3F" w:rsidRPr="004D5A3F" w:rsidRDefault="004D5A3F" w:rsidP="004D5A3F">
      <w:pPr>
        <w:spacing w:after="0" w:line="240" w:lineRule="auto"/>
        <w:ind w:firstLine="709"/>
        <w:jc w:val="both"/>
        <w:rPr>
          <w:szCs w:val="24"/>
        </w:rPr>
      </w:pPr>
      <w:r w:rsidRPr="004D5A3F">
        <w:rPr>
          <w:szCs w:val="24"/>
        </w:rPr>
        <w:t>Также можно использовать следующие сайты:</w:t>
      </w:r>
    </w:p>
    <w:p w:rsidR="004D5A3F" w:rsidRPr="004D5A3F" w:rsidRDefault="006C463F" w:rsidP="004D5A3F">
      <w:pPr>
        <w:spacing w:after="0" w:line="240" w:lineRule="auto"/>
        <w:jc w:val="both"/>
        <w:rPr>
          <w:szCs w:val="24"/>
        </w:rPr>
      </w:pPr>
      <w:hyperlink r:id="rId10" w:history="1">
        <w:r w:rsidR="004D5A3F" w:rsidRPr="004D5A3F">
          <w:rPr>
            <w:rStyle w:val="ae"/>
            <w:color w:val="auto"/>
            <w:szCs w:val="24"/>
          </w:rPr>
          <w:t>http://vocabulary.ru/dictionary/870/word/akmeologija</w:t>
        </w:r>
      </w:hyperlink>
      <w:r w:rsidR="004D5A3F" w:rsidRPr="004D5A3F">
        <w:rPr>
          <w:szCs w:val="24"/>
        </w:rPr>
        <w:t xml:space="preserve"> - книги по акмеологии.</w:t>
      </w:r>
    </w:p>
    <w:p w:rsidR="004D5A3F" w:rsidRPr="004D5A3F" w:rsidRDefault="006C463F" w:rsidP="004D5A3F">
      <w:pPr>
        <w:spacing w:after="0" w:line="240" w:lineRule="auto"/>
        <w:jc w:val="both"/>
        <w:rPr>
          <w:szCs w:val="24"/>
        </w:rPr>
      </w:pPr>
      <w:hyperlink r:id="rId11" w:history="1">
        <w:r w:rsidR="004D5A3F" w:rsidRPr="004D5A3F">
          <w:rPr>
            <w:rStyle w:val="ae"/>
            <w:color w:val="auto"/>
            <w:szCs w:val="24"/>
            <w:lang w:val="en-US"/>
          </w:rPr>
          <w:t>http</w:t>
        </w:r>
        <w:r w:rsidR="004D5A3F" w:rsidRPr="004D5A3F">
          <w:rPr>
            <w:rStyle w:val="ae"/>
            <w:color w:val="auto"/>
            <w:szCs w:val="24"/>
          </w:rPr>
          <w:t>://</w:t>
        </w:r>
        <w:r w:rsidR="004D5A3F" w:rsidRPr="004D5A3F">
          <w:rPr>
            <w:rStyle w:val="ae"/>
            <w:color w:val="auto"/>
            <w:szCs w:val="24"/>
            <w:lang w:val="en-US"/>
          </w:rPr>
          <w:t>www</w:t>
        </w:r>
        <w:r w:rsidR="004D5A3F" w:rsidRPr="004D5A3F">
          <w:rPr>
            <w:rStyle w:val="ae"/>
            <w:color w:val="auto"/>
            <w:szCs w:val="24"/>
          </w:rPr>
          <w:t>.</w:t>
        </w:r>
        <w:r w:rsidR="004D5A3F" w:rsidRPr="004D5A3F">
          <w:rPr>
            <w:rStyle w:val="ae"/>
            <w:color w:val="auto"/>
            <w:szCs w:val="24"/>
            <w:lang w:val="en-US"/>
          </w:rPr>
          <w:t>akmeology</w:t>
        </w:r>
        <w:r w:rsidR="004D5A3F" w:rsidRPr="004D5A3F">
          <w:rPr>
            <w:rStyle w:val="ae"/>
            <w:color w:val="auto"/>
            <w:szCs w:val="24"/>
          </w:rPr>
          <w:t>.</w:t>
        </w:r>
        <w:r w:rsidR="004D5A3F" w:rsidRPr="004D5A3F">
          <w:rPr>
            <w:rStyle w:val="ae"/>
            <w:color w:val="auto"/>
            <w:szCs w:val="24"/>
            <w:lang w:val="en-US"/>
          </w:rPr>
          <w:t>ru</w:t>
        </w:r>
      </w:hyperlink>
      <w:r w:rsidR="004D5A3F" w:rsidRPr="004D5A3F">
        <w:rPr>
          <w:szCs w:val="24"/>
        </w:rPr>
        <w:t xml:space="preserve"> - </w:t>
      </w:r>
      <w:hyperlink r:id="rId12" w:history="1">
        <w:r w:rsidR="004D5A3F" w:rsidRPr="004D5A3F">
          <w:rPr>
            <w:szCs w:val="24"/>
          </w:rPr>
          <w:t>Электронный</w:t>
        </w:r>
      </w:hyperlink>
      <w:r w:rsidR="004D5A3F" w:rsidRPr="004D5A3F">
        <w:rPr>
          <w:szCs w:val="24"/>
        </w:rPr>
        <w:t xml:space="preserve"> журнал «Акмеология» /</w:t>
      </w:r>
    </w:p>
    <w:p w:rsidR="004D5A3F" w:rsidRPr="004D5A3F" w:rsidRDefault="004D5A3F" w:rsidP="004D5A3F">
      <w:pPr>
        <w:spacing w:after="0" w:line="240" w:lineRule="auto"/>
        <w:ind w:firstLine="720"/>
        <w:jc w:val="both"/>
        <w:rPr>
          <w:szCs w:val="24"/>
        </w:rPr>
      </w:pPr>
      <w:r w:rsidRPr="004D5A3F">
        <w:rPr>
          <w:szCs w:val="24"/>
        </w:rPr>
        <w:t>Рекомендуются Интернет-ресурсы необходимые для освоения дисциплины:</w:t>
      </w:r>
    </w:p>
    <w:p w:rsidR="004D5A3F" w:rsidRPr="004D5A3F" w:rsidRDefault="006C463F" w:rsidP="004D5A3F">
      <w:pPr>
        <w:spacing w:after="0" w:line="240" w:lineRule="auto"/>
        <w:jc w:val="both"/>
        <w:rPr>
          <w:szCs w:val="24"/>
        </w:rPr>
      </w:pPr>
      <w:hyperlink r:id="rId13" w:history="1">
        <w:r w:rsidR="004D5A3F" w:rsidRPr="004D5A3F">
          <w:rPr>
            <w:rStyle w:val="ae"/>
            <w:color w:val="auto"/>
            <w:szCs w:val="24"/>
          </w:rPr>
          <w:t>http://psy.piter.com/catalog/?rd=3</w:t>
        </w:r>
      </w:hyperlink>
      <w:r w:rsidR="004D5A3F" w:rsidRPr="004D5A3F">
        <w:rPr>
          <w:szCs w:val="24"/>
        </w:rPr>
        <w:t xml:space="preserve"> </w:t>
      </w:r>
    </w:p>
    <w:p w:rsidR="004D5A3F" w:rsidRPr="004D5A3F" w:rsidRDefault="006C463F" w:rsidP="004D5A3F">
      <w:pPr>
        <w:spacing w:after="0" w:line="240" w:lineRule="auto"/>
        <w:jc w:val="both"/>
        <w:rPr>
          <w:szCs w:val="24"/>
        </w:rPr>
      </w:pPr>
      <w:hyperlink r:id="rId14" w:history="1">
        <w:r w:rsidR="004D5A3F" w:rsidRPr="004D5A3F">
          <w:rPr>
            <w:rStyle w:val="ae"/>
            <w:color w:val="auto"/>
            <w:szCs w:val="24"/>
          </w:rPr>
          <w:t>http://psycho.all.ru/NLPlink.htm</w:t>
        </w:r>
      </w:hyperlink>
      <w:r w:rsidR="004D5A3F" w:rsidRPr="004D5A3F">
        <w:rPr>
          <w:b/>
          <w:szCs w:val="24"/>
        </w:rPr>
        <w:t xml:space="preserve"> </w:t>
      </w:r>
    </w:p>
    <w:p w:rsidR="004D5A3F" w:rsidRPr="004D5A3F" w:rsidRDefault="006C463F" w:rsidP="004D5A3F">
      <w:pPr>
        <w:spacing w:after="0" w:line="240" w:lineRule="auto"/>
        <w:jc w:val="both"/>
        <w:rPr>
          <w:szCs w:val="24"/>
        </w:rPr>
      </w:pPr>
      <w:hyperlink r:id="rId15" w:history="1">
        <w:r w:rsidR="004D5A3F" w:rsidRPr="004D5A3F">
          <w:rPr>
            <w:rStyle w:val="ae"/>
            <w:color w:val="auto"/>
            <w:szCs w:val="24"/>
          </w:rPr>
          <w:t>http://www.imaton.spb.su/</w:t>
        </w:r>
      </w:hyperlink>
      <w:r w:rsidR="004D5A3F" w:rsidRPr="004D5A3F">
        <w:rPr>
          <w:szCs w:val="24"/>
        </w:rPr>
        <w:t xml:space="preserve">  </w:t>
      </w:r>
    </w:p>
    <w:p w:rsidR="004D5A3F" w:rsidRPr="004D5A3F" w:rsidRDefault="006C463F" w:rsidP="004D5A3F">
      <w:pPr>
        <w:spacing w:after="0" w:line="240" w:lineRule="auto"/>
        <w:jc w:val="both"/>
        <w:rPr>
          <w:szCs w:val="24"/>
        </w:rPr>
      </w:pPr>
      <w:hyperlink r:id="rId16" w:history="1">
        <w:r w:rsidR="004D5A3F" w:rsidRPr="004D5A3F">
          <w:rPr>
            <w:rStyle w:val="ae"/>
            <w:color w:val="auto"/>
            <w:szCs w:val="24"/>
          </w:rPr>
          <w:t>http://www.susanin.com/thema.phtml?them=2009</w:t>
        </w:r>
      </w:hyperlink>
      <w:r w:rsidR="004D5A3F" w:rsidRPr="004D5A3F">
        <w:rPr>
          <w:szCs w:val="24"/>
        </w:rPr>
        <w:t xml:space="preserve"> </w:t>
      </w:r>
    </w:p>
    <w:p w:rsidR="004D5A3F" w:rsidRPr="004D5A3F" w:rsidRDefault="006C463F" w:rsidP="004D5A3F">
      <w:pPr>
        <w:spacing w:after="0" w:line="240" w:lineRule="auto"/>
        <w:jc w:val="both"/>
        <w:rPr>
          <w:b/>
          <w:szCs w:val="24"/>
        </w:rPr>
      </w:pPr>
      <w:hyperlink r:id="rId17" w:history="1">
        <w:r w:rsidR="004D5A3F" w:rsidRPr="004D5A3F">
          <w:rPr>
            <w:rStyle w:val="ae"/>
            <w:color w:val="auto"/>
            <w:szCs w:val="24"/>
          </w:rPr>
          <w:t>http://cobr.kts.ru/db/links.htm</w:t>
        </w:r>
      </w:hyperlink>
      <w:r w:rsidR="004D5A3F" w:rsidRPr="004D5A3F">
        <w:rPr>
          <w:szCs w:val="24"/>
        </w:rPr>
        <w:t xml:space="preserve"> </w:t>
      </w:r>
    </w:p>
    <w:p w:rsidR="004D5A3F" w:rsidRPr="004D5A3F" w:rsidRDefault="004D5A3F" w:rsidP="004D5A3F">
      <w:pPr>
        <w:pStyle w:val="aff1"/>
        <w:jc w:val="center"/>
        <w:rPr>
          <w:rFonts w:ascii="Times New Roman" w:hAnsi="Times New Roman"/>
          <w:b/>
          <w:i/>
          <w:sz w:val="24"/>
          <w:szCs w:val="24"/>
        </w:rPr>
      </w:pPr>
      <w:r w:rsidRPr="004D5A3F">
        <w:rPr>
          <w:rFonts w:ascii="Times New Roman" w:hAnsi="Times New Roman"/>
          <w:b/>
          <w:i/>
          <w:sz w:val="24"/>
          <w:szCs w:val="24"/>
        </w:rPr>
        <w:t>Ресурсы информационно-телекоммуникационной сети «Интернет», необходимые для освоения дисциплины</w:t>
      </w:r>
    </w:p>
    <w:p w:rsidR="004D5A3F" w:rsidRPr="004D5A3F" w:rsidRDefault="006C463F" w:rsidP="004D5A3F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hyperlink r:id="rId18" w:history="1">
        <w:r w:rsidR="004D5A3F" w:rsidRPr="004D5A3F">
          <w:rPr>
            <w:rStyle w:val="ae"/>
            <w:color w:val="auto"/>
            <w:szCs w:val="24"/>
          </w:rPr>
          <w:t>http://psyjournals.ru/topic/exp/index.shtml</w:t>
        </w:r>
      </w:hyperlink>
      <w:r w:rsidR="004D5A3F" w:rsidRPr="004D5A3F">
        <w:rPr>
          <w:szCs w:val="24"/>
        </w:rPr>
        <w:t xml:space="preserve"> </w:t>
      </w:r>
    </w:p>
    <w:p w:rsidR="004D5A3F" w:rsidRPr="004D5A3F" w:rsidRDefault="006C463F" w:rsidP="004D5A3F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hyperlink r:id="rId19" w:history="1">
        <w:r w:rsidR="004D5A3F" w:rsidRPr="004D5A3F">
          <w:rPr>
            <w:rStyle w:val="ae"/>
            <w:color w:val="auto"/>
            <w:szCs w:val="24"/>
          </w:rPr>
          <w:t>http://flogiston.ru/library/</w:t>
        </w:r>
      </w:hyperlink>
      <w:r w:rsidR="004D5A3F" w:rsidRPr="004D5A3F">
        <w:rPr>
          <w:szCs w:val="24"/>
        </w:rPr>
        <w:t xml:space="preserve"> </w:t>
      </w:r>
    </w:p>
    <w:p w:rsidR="004D5A3F" w:rsidRPr="004D5A3F" w:rsidRDefault="006C463F" w:rsidP="004D5A3F">
      <w:pPr>
        <w:pStyle w:val="26"/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0" w:firstLine="709"/>
        <w:contextualSpacing/>
        <w:jc w:val="both"/>
      </w:pPr>
      <w:hyperlink r:id="rId20" w:history="1">
        <w:r w:rsidR="004D5A3F" w:rsidRPr="004D5A3F">
          <w:rPr>
            <w:rStyle w:val="ae"/>
            <w:color w:val="auto"/>
          </w:rPr>
          <w:t>http://pedlib.ru/</w:t>
        </w:r>
      </w:hyperlink>
      <w:r w:rsidR="004D5A3F" w:rsidRPr="004D5A3F">
        <w:t xml:space="preserve"> </w:t>
      </w:r>
    </w:p>
    <w:p w:rsidR="004D5A3F" w:rsidRPr="004D5A3F" w:rsidRDefault="006C463F" w:rsidP="004D5A3F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hyperlink r:id="rId21" w:history="1">
        <w:r w:rsidR="004D5A3F" w:rsidRPr="004D5A3F">
          <w:rPr>
            <w:rStyle w:val="ae"/>
            <w:color w:val="auto"/>
            <w:szCs w:val="24"/>
          </w:rPr>
          <w:t>http://psychology.net.ru/</w:t>
        </w:r>
      </w:hyperlink>
      <w:r w:rsidR="004D5A3F" w:rsidRPr="004D5A3F">
        <w:rPr>
          <w:szCs w:val="24"/>
        </w:rPr>
        <w:t xml:space="preserve"> </w:t>
      </w:r>
    </w:p>
    <w:p w:rsidR="004D5A3F" w:rsidRPr="004D5A3F" w:rsidRDefault="004D5A3F" w:rsidP="004D5A3F">
      <w:pPr>
        <w:pStyle w:val="2"/>
        <w:ind w:firstLine="567"/>
        <w:jc w:val="left"/>
        <w:rPr>
          <w:b w:val="0"/>
          <w:i/>
        </w:rPr>
      </w:pPr>
      <w:r w:rsidRPr="004D5A3F">
        <w:t>6.6.Иные источники.</w:t>
      </w:r>
    </w:p>
    <w:p w:rsidR="00DE7682" w:rsidRPr="004D5A3F" w:rsidRDefault="004D5A3F" w:rsidP="004D5A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szCs w:val="24"/>
        </w:rPr>
      </w:pPr>
      <w:r w:rsidRPr="004D5A3F">
        <w:t>Не используются.</w:t>
      </w:r>
    </w:p>
    <w:p w:rsidR="00593794" w:rsidRPr="004D5A3F" w:rsidRDefault="00593794" w:rsidP="00761B31">
      <w:pPr>
        <w:pStyle w:val="1"/>
      </w:pPr>
      <w:bookmarkStart w:id="13" w:name="_Toc483680861"/>
      <w:r w:rsidRPr="004D5A3F">
        <w:rPr>
          <w:bCs/>
        </w:rPr>
        <w:t>7.</w:t>
      </w:r>
      <w:r w:rsidR="00DC3F6E" w:rsidRPr="004D5A3F">
        <w:rPr>
          <w:bCs/>
        </w:rPr>
        <w:t xml:space="preserve"> </w:t>
      </w:r>
      <w:r w:rsidR="00BF003A" w:rsidRPr="004D5A3F"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3"/>
    </w:p>
    <w:p w:rsidR="00EA5595" w:rsidRPr="004D5A3F" w:rsidRDefault="00EA5595" w:rsidP="004D5A3F">
      <w:pPr>
        <w:spacing w:after="0" w:line="240" w:lineRule="auto"/>
        <w:ind w:firstLine="720"/>
        <w:jc w:val="both"/>
        <w:rPr>
          <w:szCs w:val="24"/>
        </w:rPr>
      </w:pPr>
      <w:r w:rsidRPr="004D5A3F">
        <w:rPr>
          <w:szCs w:val="24"/>
        </w:rPr>
        <w:t>Реализация данной учебной дисциплины осуществляется с использованием материально-технической базы, обеспечивающей проведение всех видов</w:t>
      </w:r>
    </w:p>
    <w:p w:rsidR="00EA5595" w:rsidRPr="004D5A3F" w:rsidRDefault="00EA5595" w:rsidP="004D5A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4"/>
        </w:rPr>
      </w:pPr>
      <w:r w:rsidRPr="004D5A3F">
        <w:rPr>
          <w:szCs w:val="24"/>
        </w:rPr>
        <w:t>учебных занятий и научно-исследовательской работы обучающихся, предусмотренных программой учебной дисциплины и соответствующей действующим санитарным и противопожарным правилам и нормам:</w:t>
      </w:r>
    </w:p>
    <w:p w:rsidR="00EA5595" w:rsidRPr="004D5A3F" w:rsidRDefault="00EA5595" w:rsidP="004D5A3F">
      <w:pPr>
        <w:numPr>
          <w:ilvl w:val="0"/>
          <w:numId w:val="8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4D5A3F">
        <w:rPr>
          <w:szCs w:val="24"/>
        </w:rPr>
        <w:t>аудитории, оборудованные мультимедийными средствами обучения;</w:t>
      </w:r>
    </w:p>
    <w:p w:rsidR="00EA5595" w:rsidRPr="004D5A3F" w:rsidRDefault="00EA5595" w:rsidP="004D5A3F">
      <w:pPr>
        <w:numPr>
          <w:ilvl w:val="0"/>
          <w:numId w:val="8"/>
        </w:numPr>
        <w:shd w:val="clear" w:color="auto" w:fill="FFFFFF"/>
        <w:tabs>
          <w:tab w:val="clear" w:pos="1440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  <w:r w:rsidRPr="004D5A3F">
        <w:rPr>
          <w:szCs w:val="24"/>
        </w:rPr>
        <w:t>аудитории для проведения групповой работы и пленарных дискуссий;</w:t>
      </w:r>
    </w:p>
    <w:p w:rsidR="00EA5595" w:rsidRPr="004D5A3F" w:rsidRDefault="00EA5595" w:rsidP="004D5A3F">
      <w:pPr>
        <w:numPr>
          <w:ilvl w:val="0"/>
          <w:numId w:val="8"/>
        </w:numPr>
        <w:tabs>
          <w:tab w:val="clear" w:pos="1440"/>
          <w:tab w:val="num" w:pos="1134"/>
        </w:tabs>
        <w:spacing w:after="0" w:line="240" w:lineRule="auto"/>
        <w:ind w:left="0" w:firstLine="709"/>
        <w:jc w:val="both"/>
        <w:rPr>
          <w:szCs w:val="24"/>
        </w:rPr>
      </w:pPr>
      <w:r w:rsidRPr="004D5A3F">
        <w:rPr>
          <w:szCs w:val="24"/>
        </w:rPr>
        <w:t>комплект оборудования для проведения деловых игр (доски, планшеты, ватман, фломастеры и др.).</w:t>
      </w:r>
    </w:p>
    <w:p w:rsidR="00DE5FF6" w:rsidRPr="004D5A3F" w:rsidRDefault="00DE5FF6" w:rsidP="004D5A3F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4D5A3F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средства.</w:t>
      </w:r>
    </w:p>
    <w:p w:rsidR="00DE5FF6" w:rsidRPr="004D5A3F" w:rsidRDefault="00B22774" w:rsidP="004D5A3F">
      <w:pPr>
        <w:pStyle w:val="ParagraphStyle"/>
        <w:ind w:firstLine="360"/>
        <w:jc w:val="center"/>
        <w:rPr>
          <w:rFonts w:ascii="Times New Roman" w:hAnsi="Times New Roman" w:cs="Times New Roman"/>
          <w:b/>
          <w:bCs/>
        </w:rPr>
      </w:pPr>
      <w:r w:rsidRPr="004D5A3F">
        <w:rPr>
          <w:rFonts w:ascii="Times New Roman" w:hAnsi="Times New Roman" w:cs="Times New Roman"/>
          <w:b/>
          <w:bCs/>
        </w:rPr>
        <w:t>Технические средства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382"/>
      </w:tblGrid>
      <w:tr w:rsidR="00DE5FF6" w:rsidRPr="004D5A3F" w:rsidTr="004D5A3F">
        <w:trPr>
          <w:trHeight w:val="70"/>
          <w:jc w:val="center"/>
        </w:trPr>
        <w:tc>
          <w:tcPr>
            <w:tcW w:w="817" w:type="dxa"/>
          </w:tcPr>
          <w:p w:rsidR="00DE5FF6" w:rsidRPr="004D5A3F" w:rsidRDefault="00DE5FF6" w:rsidP="004D5A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D5A3F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4D5A3F">
              <w:rPr>
                <w:bCs/>
                <w:sz w:val="20"/>
                <w:szCs w:val="20"/>
              </w:rPr>
              <w:t>п</w:t>
            </w:r>
            <w:proofErr w:type="gramEnd"/>
            <w:r w:rsidRPr="004D5A3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8382" w:type="dxa"/>
          </w:tcPr>
          <w:p w:rsidR="00DE5FF6" w:rsidRPr="004D5A3F" w:rsidRDefault="00DE5FF6" w:rsidP="004D5A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D5A3F">
              <w:rPr>
                <w:bCs/>
                <w:sz w:val="20"/>
                <w:szCs w:val="20"/>
              </w:rPr>
              <w:t>Наименование</w:t>
            </w:r>
          </w:p>
        </w:tc>
      </w:tr>
      <w:tr w:rsidR="00DE5FF6" w:rsidRPr="004D5A3F" w:rsidTr="00B22774">
        <w:trPr>
          <w:jc w:val="center"/>
        </w:trPr>
        <w:tc>
          <w:tcPr>
            <w:tcW w:w="817" w:type="dxa"/>
          </w:tcPr>
          <w:p w:rsidR="00DE5FF6" w:rsidRPr="004D5A3F" w:rsidRDefault="00DE5FF6" w:rsidP="004D5A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D5A3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8382" w:type="dxa"/>
          </w:tcPr>
          <w:p w:rsidR="00DE5FF6" w:rsidRPr="004D5A3F" w:rsidRDefault="00DE5FF6" w:rsidP="004D5A3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4D5A3F">
              <w:rPr>
                <w:bCs/>
                <w:sz w:val="20"/>
                <w:szCs w:val="20"/>
              </w:rPr>
              <w:t>Специализированные залы для проведения лекций:</w:t>
            </w:r>
          </w:p>
        </w:tc>
      </w:tr>
      <w:tr w:rsidR="00DE5FF6" w:rsidRPr="004D5A3F" w:rsidTr="00B22774">
        <w:trPr>
          <w:jc w:val="center"/>
        </w:trPr>
        <w:tc>
          <w:tcPr>
            <w:tcW w:w="817" w:type="dxa"/>
          </w:tcPr>
          <w:p w:rsidR="00DE5FF6" w:rsidRPr="004D5A3F" w:rsidRDefault="00DE5FF6" w:rsidP="004D5A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D5A3F">
              <w:rPr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8382" w:type="dxa"/>
          </w:tcPr>
          <w:p w:rsidR="00DE5FF6" w:rsidRPr="004D5A3F" w:rsidRDefault="00DE5FF6" w:rsidP="004D5A3F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0"/>
                <w:szCs w:val="20"/>
              </w:rPr>
            </w:pPr>
            <w:r w:rsidRPr="004D5A3F">
              <w:rPr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DE5FF6" w:rsidRPr="004D5A3F" w:rsidRDefault="00DE5FF6" w:rsidP="00DF70E3">
      <w:pPr>
        <w:spacing w:line="240" w:lineRule="auto"/>
        <w:rPr>
          <w:szCs w:val="24"/>
        </w:rPr>
      </w:pPr>
    </w:p>
    <w:sectPr w:rsidR="00DE5FF6" w:rsidRPr="004D5A3F" w:rsidSect="008126FA">
      <w:footerReference w:type="default" r:id="rId2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4C" w:rsidRDefault="00670C4C" w:rsidP="00F64DDB">
      <w:pPr>
        <w:spacing w:after="0" w:line="240" w:lineRule="auto"/>
      </w:pPr>
      <w:r>
        <w:separator/>
      </w:r>
    </w:p>
  </w:endnote>
  <w:endnote w:type="continuationSeparator" w:id="0">
    <w:p w:rsidR="00670C4C" w:rsidRDefault="00670C4C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410" w:rsidRPr="004263E1" w:rsidRDefault="006C463F">
    <w:pPr>
      <w:pStyle w:val="af1"/>
      <w:jc w:val="right"/>
    </w:pPr>
    <w:r w:rsidRPr="004263E1">
      <w:fldChar w:fldCharType="begin"/>
    </w:r>
    <w:r w:rsidR="007B0410" w:rsidRPr="004263E1">
      <w:instrText>PAGE   \* MERGEFORMAT</w:instrText>
    </w:r>
    <w:r w:rsidRPr="004263E1">
      <w:fldChar w:fldCharType="separate"/>
    </w:r>
    <w:r w:rsidR="009E6388">
      <w:rPr>
        <w:noProof/>
      </w:rPr>
      <w:t>18</w:t>
    </w:r>
    <w:r w:rsidRPr="004263E1">
      <w:fldChar w:fldCharType="end"/>
    </w:r>
  </w:p>
  <w:p w:rsidR="007B0410" w:rsidRDefault="007B041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4C" w:rsidRDefault="00670C4C" w:rsidP="00F64DDB">
      <w:pPr>
        <w:spacing w:after="0" w:line="240" w:lineRule="auto"/>
      </w:pPr>
      <w:r>
        <w:separator/>
      </w:r>
    </w:p>
  </w:footnote>
  <w:footnote w:type="continuationSeparator" w:id="0">
    <w:p w:rsidR="00670C4C" w:rsidRDefault="00670C4C" w:rsidP="00F6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7FC0"/>
    <w:multiLevelType w:val="hybridMultilevel"/>
    <w:tmpl w:val="AA2621BA"/>
    <w:lvl w:ilvl="0" w:tplc="93047366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1E7749"/>
    <w:multiLevelType w:val="hybridMultilevel"/>
    <w:tmpl w:val="DD52290E"/>
    <w:lvl w:ilvl="0" w:tplc="BE3A353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5D96024"/>
    <w:multiLevelType w:val="hybridMultilevel"/>
    <w:tmpl w:val="06AC5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B7616"/>
    <w:multiLevelType w:val="multilevel"/>
    <w:tmpl w:val="ED347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2535D"/>
    <w:multiLevelType w:val="hybridMultilevel"/>
    <w:tmpl w:val="DC38DB9E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83E99"/>
    <w:multiLevelType w:val="hybridMultilevel"/>
    <w:tmpl w:val="82BC0A3E"/>
    <w:lvl w:ilvl="0" w:tplc="BE3A3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9B4"/>
    <w:multiLevelType w:val="hybridMultilevel"/>
    <w:tmpl w:val="771ABED0"/>
    <w:lvl w:ilvl="0" w:tplc="D35C06E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95A8B3F8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30616"/>
    <w:multiLevelType w:val="hybridMultilevel"/>
    <w:tmpl w:val="738A0F70"/>
    <w:lvl w:ilvl="0" w:tplc="DA103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4D7BA6"/>
    <w:multiLevelType w:val="hybridMultilevel"/>
    <w:tmpl w:val="DFCAC4C4"/>
    <w:lvl w:ilvl="0" w:tplc="0BBED2C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8DA27EA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48E65FCF"/>
    <w:multiLevelType w:val="hybridMultilevel"/>
    <w:tmpl w:val="84C4C9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5C7930"/>
    <w:multiLevelType w:val="hybridMultilevel"/>
    <w:tmpl w:val="E50A5782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24BDB"/>
    <w:multiLevelType w:val="hybridMultilevel"/>
    <w:tmpl w:val="93A469DC"/>
    <w:lvl w:ilvl="0" w:tplc="612A1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8461CF"/>
    <w:multiLevelType w:val="hybridMultilevel"/>
    <w:tmpl w:val="2EB2DC08"/>
    <w:lvl w:ilvl="0" w:tplc="612A19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4F3B81"/>
    <w:multiLevelType w:val="hybridMultilevel"/>
    <w:tmpl w:val="2BF4A4D8"/>
    <w:lvl w:ilvl="0" w:tplc="BE3A353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1">
    <w:nsid w:val="5EDC675D"/>
    <w:multiLevelType w:val="multilevel"/>
    <w:tmpl w:val="394C974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FFE63D7"/>
    <w:multiLevelType w:val="hybridMultilevel"/>
    <w:tmpl w:val="EAC2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003F0"/>
    <w:multiLevelType w:val="hybridMultilevel"/>
    <w:tmpl w:val="991C64B4"/>
    <w:lvl w:ilvl="0" w:tplc="9F8C2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457F2"/>
    <w:multiLevelType w:val="multilevel"/>
    <w:tmpl w:val="6BB8FE9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7951B42"/>
    <w:multiLevelType w:val="hybridMultilevel"/>
    <w:tmpl w:val="C46CE5E0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4327C3"/>
    <w:multiLevelType w:val="multilevel"/>
    <w:tmpl w:val="39C6CDE6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157638D"/>
    <w:multiLevelType w:val="hybridMultilevel"/>
    <w:tmpl w:val="DDE2C032"/>
    <w:lvl w:ilvl="0" w:tplc="A61639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EA2B4B"/>
    <w:multiLevelType w:val="hybridMultilevel"/>
    <w:tmpl w:val="318E91E4"/>
    <w:lvl w:ilvl="0" w:tplc="A61639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FF3063"/>
    <w:multiLevelType w:val="hybridMultilevel"/>
    <w:tmpl w:val="2506B218"/>
    <w:lvl w:ilvl="0" w:tplc="6D443EE6">
      <w:start w:val="1"/>
      <w:numFmt w:val="decimal"/>
      <w:lvlText w:val="%1."/>
      <w:lvlJc w:val="left"/>
      <w:pPr>
        <w:ind w:left="114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706591"/>
    <w:multiLevelType w:val="hybridMultilevel"/>
    <w:tmpl w:val="79064066"/>
    <w:lvl w:ilvl="0" w:tplc="90882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0446E"/>
    <w:multiLevelType w:val="hybridMultilevel"/>
    <w:tmpl w:val="EE4ED7DE"/>
    <w:lvl w:ilvl="0" w:tplc="8800E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4"/>
  </w:num>
  <w:num w:numId="5">
    <w:abstractNumId w:val="17"/>
  </w:num>
  <w:num w:numId="6">
    <w:abstractNumId w:val="2"/>
  </w:num>
  <w:num w:numId="7">
    <w:abstractNumId w:val="29"/>
  </w:num>
  <w:num w:numId="8">
    <w:abstractNumId w:val="19"/>
  </w:num>
  <w:num w:numId="9">
    <w:abstractNumId w:val="26"/>
  </w:num>
  <w:num w:numId="10">
    <w:abstractNumId w:val="11"/>
  </w:num>
  <w:num w:numId="11">
    <w:abstractNumId w:val="28"/>
  </w:num>
  <w:num w:numId="12">
    <w:abstractNumId w:val="27"/>
  </w:num>
  <w:num w:numId="13">
    <w:abstractNumId w:val="25"/>
  </w:num>
  <w:num w:numId="14">
    <w:abstractNumId w:val="16"/>
  </w:num>
  <w:num w:numId="15">
    <w:abstractNumId w:val="5"/>
  </w:num>
  <w:num w:numId="16">
    <w:abstractNumId w:val="4"/>
  </w:num>
  <w:num w:numId="17">
    <w:abstractNumId w:val="21"/>
  </w:num>
  <w:num w:numId="18">
    <w:abstractNumId w:val="12"/>
  </w:num>
  <w:num w:numId="19">
    <w:abstractNumId w:val="10"/>
  </w:num>
  <w:num w:numId="20">
    <w:abstractNumId w:val="6"/>
  </w:num>
  <w:num w:numId="21">
    <w:abstractNumId w:val="1"/>
  </w:num>
  <w:num w:numId="22">
    <w:abstractNumId w:val="20"/>
  </w:num>
  <w:num w:numId="23">
    <w:abstractNumId w:val="15"/>
  </w:num>
  <w:num w:numId="24">
    <w:abstractNumId w:val="24"/>
  </w:num>
  <w:num w:numId="25">
    <w:abstractNumId w:val="13"/>
  </w:num>
  <w:num w:numId="26">
    <w:abstractNumId w:val="3"/>
  </w:num>
  <w:num w:numId="27">
    <w:abstractNumId w:val="9"/>
  </w:num>
  <w:num w:numId="28">
    <w:abstractNumId w:val="7"/>
  </w:num>
  <w:num w:numId="29">
    <w:abstractNumId w:val="22"/>
  </w:num>
  <w:num w:numId="30">
    <w:abstractNumId w:val="23"/>
  </w:num>
  <w:num w:numId="31">
    <w:abstractNumId w:val="30"/>
  </w:num>
  <w:num w:numId="32">
    <w:abstractNumId w:val="3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E4E"/>
    <w:rsid w:val="00002727"/>
    <w:rsid w:val="0000563B"/>
    <w:rsid w:val="00011F0E"/>
    <w:rsid w:val="00017DD0"/>
    <w:rsid w:val="000209C1"/>
    <w:rsid w:val="000219BC"/>
    <w:rsid w:val="00024FEA"/>
    <w:rsid w:val="00025048"/>
    <w:rsid w:val="00027CCA"/>
    <w:rsid w:val="000320FE"/>
    <w:rsid w:val="00032F0A"/>
    <w:rsid w:val="00034E4D"/>
    <w:rsid w:val="000362EA"/>
    <w:rsid w:val="00036D23"/>
    <w:rsid w:val="000420F1"/>
    <w:rsid w:val="00043578"/>
    <w:rsid w:val="00044FD9"/>
    <w:rsid w:val="0005548A"/>
    <w:rsid w:val="0007021B"/>
    <w:rsid w:val="0007268E"/>
    <w:rsid w:val="000841B2"/>
    <w:rsid w:val="000845D2"/>
    <w:rsid w:val="000949DF"/>
    <w:rsid w:val="000951D3"/>
    <w:rsid w:val="00095416"/>
    <w:rsid w:val="000A1195"/>
    <w:rsid w:val="000A4C44"/>
    <w:rsid w:val="000C2D01"/>
    <w:rsid w:val="000D3863"/>
    <w:rsid w:val="000D42EB"/>
    <w:rsid w:val="000E2B01"/>
    <w:rsid w:val="00106CF8"/>
    <w:rsid w:val="00113F4D"/>
    <w:rsid w:val="0012661D"/>
    <w:rsid w:val="00127805"/>
    <w:rsid w:val="00130B2F"/>
    <w:rsid w:val="00133DED"/>
    <w:rsid w:val="00134CD4"/>
    <w:rsid w:val="0014094A"/>
    <w:rsid w:val="00144D3D"/>
    <w:rsid w:val="0014551E"/>
    <w:rsid w:val="0015747D"/>
    <w:rsid w:val="00164CC2"/>
    <w:rsid w:val="00166FFB"/>
    <w:rsid w:val="00173657"/>
    <w:rsid w:val="00182719"/>
    <w:rsid w:val="001872BA"/>
    <w:rsid w:val="001A6424"/>
    <w:rsid w:val="001B1096"/>
    <w:rsid w:val="001C5CD3"/>
    <w:rsid w:val="001C7826"/>
    <w:rsid w:val="001D4D61"/>
    <w:rsid w:val="001D5FC5"/>
    <w:rsid w:val="001F092A"/>
    <w:rsid w:val="001F4064"/>
    <w:rsid w:val="001F4ECF"/>
    <w:rsid w:val="002020A3"/>
    <w:rsid w:val="002041B0"/>
    <w:rsid w:val="00216F56"/>
    <w:rsid w:val="00217B0A"/>
    <w:rsid w:val="00220F85"/>
    <w:rsid w:val="002215C2"/>
    <w:rsid w:val="002253A2"/>
    <w:rsid w:val="00241326"/>
    <w:rsid w:val="00250810"/>
    <w:rsid w:val="002516B3"/>
    <w:rsid w:val="0025350B"/>
    <w:rsid w:val="00255122"/>
    <w:rsid w:val="002558FE"/>
    <w:rsid w:val="00256683"/>
    <w:rsid w:val="00262E4E"/>
    <w:rsid w:val="002674C0"/>
    <w:rsid w:val="00274928"/>
    <w:rsid w:val="00292CCB"/>
    <w:rsid w:val="002931B8"/>
    <w:rsid w:val="00293413"/>
    <w:rsid w:val="002A2F72"/>
    <w:rsid w:val="002A3AB3"/>
    <w:rsid w:val="002B18C2"/>
    <w:rsid w:val="002B494F"/>
    <w:rsid w:val="002C1CAF"/>
    <w:rsid w:val="002C67E1"/>
    <w:rsid w:val="002D1FE6"/>
    <w:rsid w:val="002D2C6E"/>
    <w:rsid w:val="002D6161"/>
    <w:rsid w:val="002D708A"/>
    <w:rsid w:val="002D7B5D"/>
    <w:rsid w:val="002E21E4"/>
    <w:rsid w:val="002E3D5A"/>
    <w:rsid w:val="002F5DED"/>
    <w:rsid w:val="003001F3"/>
    <w:rsid w:val="00302FA6"/>
    <w:rsid w:val="00311548"/>
    <w:rsid w:val="00316450"/>
    <w:rsid w:val="00324511"/>
    <w:rsid w:val="0033054C"/>
    <w:rsid w:val="00331B9D"/>
    <w:rsid w:val="003338B2"/>
    <w:rsid w:val="0034681A"/>
    <w:rsid w:val="00365B1A"/>
    <w:rsid w:val="00374985"/>
    <w:rsid w:val="00382C0C"/>
    <w:rsid w:val="00382E0D"/>
    <w:rsid w:val="0039034F"/>
    <w:rsid w:val="00392A0E"/>
    <w:rsid w:val="003A08F1"/>
    <w:rsid w:val="003B052D"/>
    <w:rsid w:val="003C4279"/>
    <w:rsid w:val="003D4E42"/>
    <w:rsid w:val="003D4FF3"/>
    <w:rsid w:val="003D7AD5"/>
    <w:rsid w:val="003F3115"/>
    <w:rsid w:val="003F6AA8"/>
    <w:rsid w:val="003F7F12"/>
    <w:rsid w:val="00405FC4"/>
    <w:rsid w:val="00406205"/>
    <w:rsid w:val="0041426B"/>
    <w:rsid w:val="00416840"/>
    <w:rsid w:val="0042089F"/>
    <w:rsid w:val="00420ED8"/>
    <w:rsid w:val="00422E3D"/>
    <w:rsid w:val="004241A1"/>
    <w:rsid w:val="004263E1"/>
    <w:rsid w:val="0042689B"/>
    <w:rsid w:val="00427358"/>
    <w:rsid w:val="00432FED"/>
    <w:rsid w:val="0043415E"/>
    <w:rsid w:val="00440D8B"/>
    <w:rsid w:val="00444D6D"/>
    <w:rsid w:val="00453783"/>
    <w:rsid w:val="00455CBD"/>
    <w:rsid w:val="00460A37"/>
    <w:rsid w:val="0047191E"/>
    <w:rsid w:val="00494224"/>
    <w:rsid w:val="00495191"/>
    <w:rsid w:val="004A5E8C"/>
    <w:rsid w:val="004B16C7"/>
    <w:rsid w:val="004D1E87"/>
    <w:rsid w:val="004D5A3F"/>
    <w:rsid w:val="004E7BE4"/>
    <w:rsid w:val="004F0BE6"/>
    <w:rsid w:val="00501D9D"/>
    <w:rsid w:val="005032D5"/>
    <w:rsid w:val="005209A3"/>
    <w:rsid w:val="00520EE9"/>
    <w:rsid w:val="005328E2"/>
    <w:rsid w:val="00532CFA"/>
    <w:rsid w:val="005404CA"/>
    <w:rsid w:val="00542876"/>
    <w:rsid w:val="00554DD9"/>
    <w:rsid w:val="00556C44"/>
    <w:rsid w:val="005571BD"/>
    <w:rsid w:val="00563B8A"/>
    <w:rsid w:val="0056479D"/>
    <w:rsid w:val="005669E1"/>
    <w:rsid w:val="00574AAE"/>
    <w:rsid w:val="00593794"/>
    <w:rsid w:val="00595C99"/>
    <w:rsid w:val="005A2087"/>
    <w:rsid w:val="005A5F43"/>
    <w:rsid w:val="005A6DCB"/>
    <w:rsid w:val="005B42DB"/>
    <w:rsid w:val="005B782C"/>
    <w:rsid w:val="005B7ECD"/>
    <w:rsid w:val="005C570E"/>
    <w:rsid w:val="005D06EC"/>
    <w:rsid w:val="005D12E8"/>
    <w:rsid w:val="005D3C64"/>
    <w:rsid w:val="005D5642"/>
    <w:rsid w:val="005D5BA9"/>
    <w:rsid w:val="005E4066"/>
    <w:rsid w:val="005E52F3"/>
    <w:rsid w:val="005E6E4D"/>
    <w:rsid w:val="005F2CCD"/>
    <w:rsid w:val="005F51A9"/>
    <w:rsid w:val="005F69B8"/>
    <w:rsid w:val="00600211"/>
    <w:rsid w:val="00612FF3"/>
    <w:rsid w:val="006171A8"/>
    <w:rsid w:val="00620EF6"/>
    <w:rsid w:val="00622290"/>
    <w:rsid w:val="00623533"/>
    <w:rsid w:val="006308DF"/>
    <w:rsid w:val="00636167"/>
    <w:rsid w:val="006402B4"/>
    <w:rsid w:val="00646CCC"/>
    <w:rsid w:val="0066476A"/>
    <w:rsid w:val="00665DA1"/>
    <w:rsid w:val="00670C4C"/>
    <w:rsid w:val="00673D84"/>
    <w:rsid w:val="00695549"/>
    <w:rsid w:val="00696EEC"/>
    <w:rsid w:val="00697887"/>
    <w:rsid w:val="006A00FD"/>
    <w:rsid w:val="006A0B17"/>
    <w:rsid w:val="006A63FE"/>
    <w:rsid w:val="006C106C"/>
    <w:rsid w:val="006C463F"/>
    <w:rsid w:val="006D6B9C"/>
    <w:rsid w:val="006E06D7"/>
    <w:rsid w:val="006E5332"/>
    <w:rsid w:val="006E6293"/>
    <w:rsid w:val="006E656A"/>
    <w:rsid w:val="006F1272"/>
    <w:rsid w:val="006F29F6"/>
    <w:rsid w:val="007011D1"/>
    <w:rsid w:val="00701D36"/>
    <w:rsid w:val="00702C8C"/>
    <w:rsid w:val="00703441"/>
    <w:rsid w:val="00704FF3"/>
    <w:rsid w:val="007104DB"/>
    <w:rsid w:val="00710E12"/>
    <w:rsid w:val="00712CF4"/>
    <w:rsid w:val="0071301D"/>
    <w:rsid w:val="00714771"/>
    <w:rsid w:val="0071537E"/>
    <w:rsid w:val="00731F7D"/>
    <w:rsid w:val="007335F3"/>
    <w:rsid w:val="0073559B"/>
    <w:rsid w:val="00741089"/>
    <w:rsid w:val="00742EA4"/>
    <w:rsid w:val="00743120"/>
    <w:rsid w:val="00744055"/>
    <w:rsid w:val="00747D33"/>
    <w:rsid w:val="00761B31"/>
    <w:rsid w:val="00762E18"/>
    <w:rsid w:val="007678EF"/>
    <w:rsid w:val="00767FE3"/>
    <w:rsid w:val="0077741A"/>
    <w:rsid w:val="00782212"/>
    <w:rsid w:val="00787BDD"/>
    <w:rsid w:val="00791B61"/>
    <w:rsid w:val="007A04AA"/>
    <w:rsid w:val="007A0C12"/>
    <w:rsid w:val="007A1DB4"/>
    <w:rsid w:val="007A685A"/>
    <w:rsid w:val="007B0410"/>
    <w:rsid w:val="007B24D3"/>
    <w:rsid w:val="007B4A8B"/>
    <w:rsid w:val="007C69A8"/>
    <w:rsid w:val="007E4856"/>
    <w:rsid w:val="007F4D19"/>
    <w:rsid w:val="007F517A"/>
    <w:rsid w:val="007F6C33"/>
    <w:rsid w:val="008021EA"/>
    <w:rsid w:val="0080724E"/>
    <w:rsid w:val="008126FA"/>
    <w:rsid w:val="00814202"/>
    <w:rsid w:val="00820892"/>
    <w:rsid w:val="00822441"/>
    <w:rsid w:val="00822D5B"/>
    <w:rsid w:val="008242B6"/>
    <w:rsid w:val="00827639"/>
    <w:rsid w:val="00827873"/>
    <w:rsid w:val="00832037"/>
    <w:rsid w:val="008344B0"/>
    <w:rsid w:val="00835EE5"/>
    <w:rsid w:val="008367EF"/>
    <w:rsid w:val="00837462"/>
    <w:rsid w:val="00837ED8"/>
    <w:rsid w:val="00850C5F"/>
    <w:rsid w:val="00855D00"/>
    <w:rsid w:val="00861E15"/>
    <w:rsid w:val="008640B6"/>
    <w:rsid w:val="008726C5"/>
    <w:rsid w:val="00875D07"/>
    <w:rsid w:val="00876A31"/>
    <w:rsid w:val="00890E01"/>
    <w:rsid w:val="00892EC4"/>
    <w:rsid w:val="00893991"/>
    <w:rsid w:val="008A3FBC"/>
    <w:rsid w:val="008A5A50"/>
    <w:rsid w:val="008B03FB"/>
    <w:rsid w:val="008B208F"/>
    <w:rsid w:val="008B3197"/>
    <w:rsid w:val="008C6B3C"/>
    <w:rsid w:val="008D04D4"/>
    <w:rsid w:val="008D467B"/>
    <w:rsid w:val="008D52F9"/>
    <w:rsid w:val="008D5751"/>
    <w:rsid w:val="008D6D9A"/>
    <w:rsid w:val="008E076F"/>
    <w:rsid w:val="008E1FE7"/>
    <w:rsid w:val="008E41E4"/>
    <w:rsid w:val="009060AD"/>
    <w:rsid w:val="00916AF1"/>
    <w:rsid w:val="00917A5D"/>
    <w:rsid w:val="00925C20"/>
    <w:rsid w:val="009273B2"/>
    <w:rsid w:val="00934FB8"/>
    <w:rsid w:val="00937486"/>
    <w:rsid w:val="0094378C"/>
    <w:rsid w:val="00946524"/>
    <w:rsid w:val="00947711"/>
    <w:rsid w:val="009565AC"/>
    <w:rsid w:val="00970530"/>
    <w:rsid w:val="00973911"/>
    <w:rsid w:val="00977948"/>
    <w:rsid w:val="00980B76"/>
    <w:rsid w:val="00980C04"/>
    <w:rsid w:val="0098409A"/>
    <w:rsid w:val="009945EF"/>
    <w:rsid w:val="009976DD"/>
    <w:rsid w:val="009B26B1"/>
    <w:rsid w:val="009C4271"/>
    <w:rsid w:val="009C773C"/>
    <w:rsid w:val="009D3291"/>
    <w:rsid w:val="009D55EC"/>
    <w:rsid w:val="009D6A56"/>
    <w:rsid w:val="009E104A"/>
    <w:rsid w:val="009E6388"/>
    <w:rsid w:val="009E7FAA"/>
    <w:rsid w:val="009F0D16"/>
    <w:rsid w:val="009F2427"/>
    <w:rsid w:val="009F34F8"/>
    <w:rsid w:val="009F68A6"/>
    <w:rsid w:val="009F6C4B"/>
    <w:rsid w:val="00A047B5"/>
    <w:rsid w:val="00A055C7"/>
    <w:rsid w:val="00A07622"/>
    <w:rsid w:val="00A115AC"/>
    <w:rsid w:val="00A1206D"/>
    <w:rsid w:val="00A14DF7"/>
    <w:rsid w:val="00A1525E"/>
    <w:rsid w:val="00A17701"/>
    <w:rsid w:val="00A23BE7"/>
    <w:rsid w:val="00A24B59"/>
    <w:rsid w:val="00A25557"/>
    <w:rsid w:val="00A255BC"/>
    <w:rsid w:val="00A36D8B"/>
    <w:rsid w:val="00A43D8E"/>
    <w:rsid w:val="00A44A4E"/>
    <w:rsid w:val="00A52668"/>
    <w:rsid w:val="00A5286A"/>
    <w:rsid w:val="00A614B6"/>
    <w:rsid w:val="00A7104E"/>
    <w:rsid w:val="00A710D3"/>
    <w:rsid w:val="00A757A5"/>
    <w:rsid w:val="00A77C97"/>
    <w:rsid w:val="00A8532D"/>
    <w:rsid w:val="00A87F3D"/>
    <w:rsid w:val="00A92127"/>
    <w:rsid w:val="00A93CC7"/>
    <w:rsid w:val="00A93D66"/>
    <w:rsid w:val="00AA1888"/>
    <w:rsid w:val="00AA230C"/>
    <w:rsid w:val="00AA3A88"/>
    <w:rsid w:val="00AA3CBE"/>
    <w:rsid w:val="00AA4823"/>
    <w:rsid w:val="00AA54BA"/>
    <w:rsid w:val="00AB0866"/>
    <w:rsid w:val="00AB28E4"/>
    <w:rsid w:val="00AC266C"/>
    <w:rsid w:val="00AC2EE8"/>
    <w:rsid w:val="00AC3DE2"/>
    <w:rsid w:val="00AC5F0D"/>
    <w:rsid w:val="00AC773E"/>
    <w:rsid w:val="00AD1F94"/>
    <w:rsid w:val="00AE14DB"/>
    <w:rsid w:val="00AE4826"/>
    <w:rsid w:val="00AF3F8A"/>
    <w:rsid w:val="00AF5814"/>
    <w:rsid w:val="00B01E86"/>
    <w:rsid w:val="00B02104"/>
    <w:rsid w:val="00B0641B"/>
    <w:rsid w:val="00B06C66"/>
    <w:rsid w:val="00B0790D"/>
    <w:rsid w:val="00B11002"/>
    <w:rsid w:val="00B1153D"/>
    <w:rsid w:val="00B20E00"/>
    <w:rsid w:val="00B22774"/>
    <w:rsid w:val="00B24315"/>
    <w:rsid w:val="00B24BB4"/>
    <w:rsid w:val="00B30232"/>
    <w:rsid w:val="00B373DC"/>
    <w:rsid w:val="00B41F51"/>
    <w:rsid w:val="00B42C02"/>
    <w:rsid w:val="00B45CAE"/>
    <w:rsid w:val="00B45F95"/>
    <w:rsid w:val="00B47274"/>
    <w:rsid w:val="00B516B2"/>
    <w:rsid w:val="00B519A2"/>
    <w:rsid w:val="00B60CE8"/>
    <w:rsid w:val="00B646F1"/>
    <w:rsid w:val="00B71DB6"/>
    <w:rsid w:val="00B73DFC"/>
    <w:rsid w:val="00B760EB"/>
    <w:rsid w:val="00B812DE"/>
    <w:rsid w:val="00B82581"/>
    <w:rsid w:val="00BA06F6"/>
    <w:rsid w:val="00BA1B2B"/>
    <w:rsid w:val="00BA2C2D"/>
    <w:rsid w:val="00BA3DEC"/>
    <w:rsid w:val="00BB28CA"/>
    <w:rsid w:val="00BB52D2"/>
    <w:rsid w:val="00BC1AB2"/>
    <w:rsid w:val="00BD4C57"/>
    <w:rsid w:val="00BD6CA6"/>
    <w:rsid w:val="00BE4694"/>
    <w:rsid w:val="00BE4E7B"/>
    <w:rsid w:val="00BF003A"/>
    <w:rsid w:val="00BF0CCD"/>
    <w:rsid w:val="00BF1FD4"/>
    <w:rsid w:val="00BF2EDD"/>
    <w:rsid w:val="00C00652"/>
    <w:rsid w:val="00C23940"/>
    <w:rsid w:val="00C26A8C"/>
    <w:rsid w:val="00C312D9"/>
    <w:rsid w:val="00C339B7"/>
    <w:rsid w:val="00C34AAA"/>
    <w:rsid w:val="00C36BCE"/>
    <w:rsid w:val="00C4081B"/>
    <w:rsid w:val="00C449C9"/>
    <w:rsid w:val="00C538B5"/>
    <w:rsid w:val="00C559CA"/>
    <w:rsid w:val="00C642FC"/>
    <w:rsid w:val="00C64E0E"/>
    <w:rsid w:val="00C722B1"/>
    <w:rsid w:val="00C72363"/>
    <w:rsid w:val="00C72FE7"/>
    <w:rsid w:val="00C74316"/>
    <w:rsid w:val="00C8063D"/>
    <w:rsid w:val="00C81034"/>
    <w:rsid w:val="00C85F88"/>
    <w:rsid w:val="00C93DBD"/>
    <w:rsid w:val="00CA1107"/>
    <w:rsid w:val="00CA2370"/>
    <w:rsid w:val="00CA4742"/>
    <w:rsid w:val="00CC265F"/>
    <w:rsid w:val="00CC2C44"/>
    <w:rsid w:val="00CC5108"/>
    <w:rsid w:val="00CC7E24"/>
    <w:rsid w:val="00CD4613"/>
    <w:rsid w:val="00CE1BD4"/>
    <w:rsid w:val="00CE49FE"/>
    <w:rsid w:val="00CF5251"/>
    <w:rsid w:val="00CF7E3B"/>
    <w:rsid w:val="00D07E44"/>
    <w:rsid w:val="00D1488B"/>
    <w:rsid w:val="00D16F8D"/>
    <w:rsid w:val="00D2617A"/>
    <w:rsid w:val="00D326AD"/>
    <w:rsid w:val="00D332CF"/>
    <w:rsid w:val="00D36820"/>
    <w:rsid w:val="00D45D17"/>
    <w:rsid w:val="00D46080"/>
    <w:rsid w:val="00D46D44"/>
    <w:rsid w:val="00D60127"/>
    <w:rsid w:val="00D60FB9"/>
    <w:rsid w:val="00D617A1"/>
    <w:rsid w:val="00D62CEF"/>
    <w:rsid w:val="00D64204"/>
    <w:rsid w:val="00D648B3"/>
    <w:rsid w:val="00D71718"/>
    <w:rsid w:val="00D775B6"/>
    <w:rsid w:val="00D778D3"/>
    <w:rsid w:val="00D8038C"/>
    <w:rsid w:val="00D814CC"/>
    <w:rsid w:val="00D90B62"/>
    <w:rsid w:val="00D91A46"/>
    <w:rsid w:val="00D96402"/>
    <w:rsid w:val="00D969C7"/>
    <w:rsid w:val="00DA14B0"/>
    <w:rsid w:val="00DA4907"/>
    <w:rsid w:val="00DA50A1"/>
    <w:rsid w:val="00DB5B37"/>
    <w:rsid w:val="00DC0634"/>
    <w:rsid w:val="00DC085C"/>
    <w:rsid w:val="00DC3F6E"/>
    <w:rsid w:val="00DC4AC4"/>
    <w:rsid w:val="00DD40C4"/>
    <w:rsid w:val="00DE2968"/>
    <w:rsid w:val="00DE5FF6"/>
    <w:rsid w:val="00DE7682"/>
    <w:rsid w:val="00DE76CE"/>
    <w:rsid w:val="00DF261A"/>
    <w:rsid w:val="00DF284A"/>
    <w:rsid w:val="00DF2D92"/>
    <w:rsid w:val="00DF4032"/>
    <w:rsid w:val="00DF55A5"/>
    <w:rsid w:val="00DF70E3"/>
    <w:rsid w:val="00E1179D"/>
    <w:rsid w:val="00E11968"/>
    <w:rsid w:val="00E15299"/>
    <w:rsid w:val="00E178CA"/>
    <w:rsid w:val="00E3359A"/>
    <w:rsid w:val="00E41366"/>
    <w:rsid w:val="00E431BC"/>
    <w:rsid w:val="00E442E2"/>
    <w:rsid w:val="00E62C9A"/>
    <w:rsid w:val="00E67012"/>
    <w:rsid w:val="00E67D38"/>
    <w:rsid w:val="00E71A91"/>
    <w:rsid w:val="00E72DEE"/>
    <w:rsid w:val="00E76820"/>
    <w:rsid w:val="00E81961"/>
    <w:rsid w:val="00E82A10"/>
    <w:rsid w:val="00E84E3F"/>
    <w:rsid w:val="00E869DB"/>
    <w:rsid w:val="00E94870"/>
    <w:rsid w:val="00EA4A30"/>
    <w:rsid w:val="00EA5595"/>
    <w:rsid w:val="00EA6A0D"/>
    <w:rsid w:val="00EB28E9"/>
    <w:rsid w:val="00EB33C7"/>
    <w:rsid w:val="00EB4363"/>
    <w:rsid w:val="00EC0014"/>
    <w:rsid w:val="00EC0BC0"/>
    <w:rsid w:val="00EC2141"/>
    <w:rsid w:val="00EC602C"/>
    <w:rsid w:val="00EC799D"/>
    <w:rsid w:val="00ED3C38"/>
    <w:rsid w:val="00ED409F"/>
    <w:rsid w:val="00EE09D4"/>
    <w:rsid w:val="00EE169F"/>
    <w:rsid w:val="00EE1722"/>
    <w:rsid w:val="00EE5BEA"/>
    <w:rsid w:val="00EF3D9E"/>
    <w:rsid w:val="00EF4D81"/>
    <w:rsid w:val="00EF667B"/>
    <w:rsid w:val="00EF72CC"/>
    <w:rsid w:val="00EF7CD5"/>
    <w:rsid w:val="00F01040"/>
    <w:rsid w:val="00F11DC8"/>
    <w:rsid w:val="00F138E4"/>
    <w:rsid w:val="00F14557"/>
    <w:rsid w:val="00F15D63"/>
    <w:rsid w:val="00F333D7"/>
    <w:rsid w:val="00F41D10"/>
    <w:rsid w:val="00F46A4E"/>
    <w:rsid w:val="00F53388"/>
    <w:rsid w:val="00F624C8"/>
    <w:rsid w:val="00F64B95"/>
    <w:rsid w:val="00F64DDB"/>
    <w:rsid w:val="00F7363D"/>
    <w:rsid w:val="00F76A6B"/>
    <w:rsid w:val="00F809D6"/>
    <w:rsid w:val="00F80B08"/>
    <w:rsid w:val="00F839DF"/>
    <w:rsid w:val="00F85A14"/>
    <w:rsid w:val="00F95C47"/>
    <w:rsid w:val="00F97468"/>
    <w:rsid w:val="00FB1141"/>
    <w:rsid w:val="00FB6EDB"/>
    <w:rsid w:val="00FB7182"/>
    <w:rsid w:val="00FC15C3"/>
    <w:rsid w:val="00FC2400"/>
    <w:rsid w:val="00FC3E84"/>
    <w:rsid w:val="00FD30EB"/>
    <w:rsid w:val="00FE093A"/>
    <w:rsid w:val="00FF1BB9"/>
    <w:rsid w:val="00FF69FD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D8B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761B31"/>
    <w:pPr>
      <w:keepNext/>
      <w:keepLines/>
      <w:spacing w:before="480" w:after="0" w:line="240" w:lineRule="auto"/>
      <w:jc w:val="both"/>
      <w:outlineLvl w:val="0"/>
    </w:pPr>
    <w:rPr>
      <w:rFonts w:eastAsia="Times New Roman"/>
      <w:b/>
      <w:kern w:val="3"/>
      <w:sz w:val="22"/>
      <w:szCs w:val="24"/>
    </w:rPr>
  </w:style>
  <w:style w:type="paragraph" w:styleId="2">
    <w:name w:val="heading 2"/>
    <w:basedOn w:val="a0"/>
    <w:next w:val="a0"/>
    <w:link w:val="20"/>
    <w:autoRedefine/>
    <w:uiPriority w:val="9"/>
    <w:qFormat/>
    <w:rsid w:val="004E7BE4"/>
    <w:pPr>
      <w:keepNext/>
      <w:keepLines/>
      <w:spacing w:after="120" w:line="240" w:lineRule="auto"/>
      <w:jc w:val="center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64DD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4DDB"/>
    <w:rPr>
      <w:sz w:val="20"/>
      <w:szCs w:val="20"/>
    </w:rPr>
  </w:style>
  <w:style w:type="character" w:styleId="a6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5571BD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61B31"/>
    <w:rPr>
      <w:rFonts w:ascii="Times New Roman" w:eastAsia="Times New Roman" w:hAnsi="Times New Roman"/>
      <w:b/>
      <w:kern w:val="3"/>
      <w:sz w:val="22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4E7BE4"/>
    <w:rPr>
      <w:rFonts w:ascii="Times New Roman" w:eastAsia="Times New Roman" w:hAnsi="Times New Roman"/>
      <w:b/>
      <w:bCs/>
      <w:sz w:val="24"/>
      <w:szCs w:val="24"/>
    </w:rPr>
  </w:style>
  <w:style w:type="paragraph" w:styleId="ab">
    <w:name w:val="endnote text"/>
    <w:basedOn w:val="a0"/>
    <w:link w:val="ac"/>
    <w:uiPriority w:val="99"/>
    <w:semiHidden/>
    <w:unhideWhenUsed/>
    <w:rsid w:val="0082787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827873"/>
    <w:rPr>
      <w:sz w:val="20"/>
      <w:szCs w:val="20"/>
    </w:rPr>
  </w:style>
  <w:style w:type="character" w:styleId="ad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0"/>
    <w:next w:val="a0"/>
    <w:autoRedefine/>
    <w:uiPriority w:val="39"/>
    <w:unhideWhenUsed/>
    <w:rsid w:val="00501D9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01D9D"/>
    <w:pPr>
      <w:spacing w:after="100"/>
      <w:ind w:left="220"/>
    </w:pPr>
  </w:style>
  <w:style w:type="character" w:styleId="ae">
    <w:name w:val="Hyperlink"/>
    <w:uiPriority w:val="99"/>
    <w:unhideWhenUsed/>
    <w:rsid w:val="00501D9D"/>
    <w:rPr>
      <w:color w:val="0563C1"/>
      <w:u w:val="single"/>
    </w:rPr>
  </w:style>
  <w:style w:type="paragraph" w:styleId="af">
    <w:name w:val="header"/>
    <w:basedOn w:val="a0"/>
    <w:link w:val="af0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501D9D"/>
  </w:style>
  <w:style w:type="paragraph" w:styleId="af1">
    <w:name w:val="footer"/>
    <w:basedOn w:val="a0"/>
    <w:link w:val="af2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01D9D"/>
  </w:style>
  <w:style w:type="paragraph" w:styleId="22">
    <w:name w:val="Body Text Indent 2"/>
    <w:basedOn w:val="a0"/>
    <w:link w:val="23"/>
    <w:rsid w:val="00C72363"/>
    <w:pPr>
      <w:spacing w:after="120" w:line="480" w:lineRule="auto"/>
      <w:ind w:left="283"/>
    </w:pPr>
    <w:rPr>
      <w:rFonts w:ascii="Calibri" w:eastAsia="Times New Roman" w:hAnsi="Calibri"/>
      <w:sz w:val="22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3">
    <w:name w:val="Table Grid"/>
    <w:basedOn w:val="a2"/>
    <w:uiPriority w:val="59"/>
    <w:rsid w:val="009E1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6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6E656A"/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6E656A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656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2"/>
    <w:next w:val="af3"/>
    <w:uiPriority w:val="59"/>
    <w:rsid w:val="00D7171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2"/>
    <w:next w:val="af3"/>
    <w:uiPriority w:val="59"/>
    <w:rsid w:val="00A710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1A46"/>
  </w:style>
  <w:style w:type="paragraph" w:styleId="afb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c">
    <w:name w:val="Normal (Web)"/>
    <w:basedOn w:val="a0"/>
    <w:uiPriority w:val="99"/>
    <w:unhideWhenUsed/>
    <w:rsid w:val="005B7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d">
    <w:name w:val="Body Text"/>
    <w:basedOn w:val="a0"/>
    <w:link w:val="afe"/>
    <w:uiPriority w:val="99"/>
    <w:semiHidden/>
    <w:unhideWhenUsed/>
    <w:rsid w:val="00EC0BC0"/>
    <w:pPr>
      <w:spacing w:after="120"/>
    </w:pPr>
    <w:rPr>
      <w:rFonts w:ascii="Calibri" w:hAnsi="Calibri"/>
      <w:sz w:val="22"/>
    </w:rPr>
  </w:style>
  <w:style w:type="character" w:customStyle="1" w:styleId="afe">
    <w:name w:val="Основной текст Знак"/>
    <w:link w:val="afd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f">
    <w:name w:val="Subtitle"/>
    <w:basedOn w:val="a0"/>
    <w:link w:val="aff0"/>
    <w:uiPriority w:val="99"/>
    <w:qFormat/>
    <w:rsid w:val="00EC0BC0"/>
    <w:pPr>
      <w:widowControl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aff0">
    <w:name w:val="Подзаголовок Знак"/>
    <w:link w:val="aff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unhideWhenUsed/>
    <w:rsid w:val="00665DA1"/>
    <w:pPr>
      <w:spacing w:after="120" w:line="240" w:lineRule="auto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1">
    <w:name w:val="No Spacing"/>
    <w:link w:val="aff2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f4">
    <w:name w:val="список с точками"/>
    <w:basedOn w:val="a0"/>
    <w:uiPriority w:val="99"/>
    <w:rsid w:val="00B06C66"/>
    <w:pPr>
      <w:tabs>
        <w:tab w:val="num" w:pos="0"/>
      </w:tabs>
      <w:spacing w:after="0" w:line="312" w:lineRule="auto"/>
      <w:ind w:left="927" w:hanging="360"/>
      <w:jc w:val="both"/>
    </w:pPr>
    <w:rPr>
      <w:rFonts w:eastAsia="Times New Roman"/>
      <w:szCs w:val="24"/>
      <w:lang w:eastAsia="ru-RU"/>
    </w:rPr>
  </w:style>
  <w:style w:type="character" w:customStyle="1" w:styleId="aff2">
    <w:name w:val="Без интервала Знак"/>
    <w:link w:val="aff1"/>
    <w:uiPriority w:val="1"/>
    <w:rsid w:val="00B02104"/>
    <w:rPr>
      <w:sz w:val="22"/>
      <w:szCs w:val="22"/>
      <w:lang w:eastAsia="en-US" w:bidi="ar-SA"/>
    </w:rPr>
  </w:style>
  <w:style w:type="character" w:styleId="aff5">
    <w:name w:val="Emphasis"/>
    <w:uiPriority w:val="20"/>
    <w:qFormat/>
    <w:rsid w:val="00CE1BD4"/>
    <w:rPr>
      <w:i/>
      <w:iCs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ff6"/>
    <w:rsid w:val="00455CB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" w:right="10" w:hanging="43"/>
      <w:jc w:val="center"/>
    </w:pPr>
    <w:rPr>
      <w:rFonts w:eastAsia="Times New Roman"/>
      <w:iCs/>
      <w:color w:val="000000"/>
      <w:spacing w:val="3"/>
      <w:sz w:val="28"/>
      <w:szCs w:val="28"/>
      <w:lang w:eastAsia="ru-RU"/>
    </w:rPr>
  </w:style>
  <w:style w:type="paragraph" w:styleId="aff6">
    <w:name w:val="Block Text"/>
    <w:basedOn w:val="a0"/>
    <w:uiPriority w:val="99"/>
    <w:semiHidden/>
    <w:unhideWhenUsed/>
    <w:rsid w:val="00455CBD"/>
    <w:pPr>
      <w:spacing w:after="120"/>
      <w:ind w:left="1440" w:right="1440"/>
    </w:pPr>
  </w:style>
  <w:style w:type="paragraph" w:customStyle="1" w:styleId="15">
    <w:name w:val="Абзац списка1"/>
    <w:basedOn w:val="a0"/>
    <w:uiPriority w:val="34"/>
    <w:qFormat/>
    <w:rsid w:val="00A24B59"/>
    <w:pPr>
      <w:spacing w:after="0" w:line="240" w:lineRule="auto"/>
      <w:ind w:left="708"/>
    </w:pPr>
    <w:rPr>
      <w:rFonts w:eastAsia="Times New Roman"/>
      <w:szCs w:val="24"/>
      <w:lang w:eastAsia="ru-RU"/>
    </w:rPr>
  </w:style>
  <w:style w:type="paragraph" w:customStyle="1" w:styleId="a">
    <w:name w:val="План маркер"/>
    <w:basedOn w:val="a0"/>
    <w:link w:val="aff7"/>
    <w:uiPriority w:val="1"/>
    <w:qFormat/>
    <w:rsid w:val="00440D8B"/>
    <w:pPr>
      <w:widowControl w:val="0"/>
      <w:numPr>
        <w:numId w:val="10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f7">
    <w:name w:val="План маркер Знак"/>
    <w:link w:val="a"/>
    <w:uiPriority w:val="1"/>
    <w:locked/>
    <w:rsid w:val="00440D8B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6">
    <w:name w:val="Цитата1"/>
    <w:basedOn w:val="a0"/>
    <w:rsid w:val="00440D8B"/>
    <w:pPr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paragraph" w:styleId="aff8">
    <w:name w:val="caption"/>
    <w:basedOn w:val="a0"/>
    <w:next w:val="a0"/>
    <w:autoRedefine/>
    <w:uiPriority w:val="35"/>
    <w:unhideWhenUsed/>
    <w:qFormat/>
    <w:rsid w:val="00D778D3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paragraph" w:customStyle="1" w:styleId="33">
    <w:name w:val="Обычный3"/>
    <w:rsid w:val="004D5A3F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26">
    <w:name w:val="Абзац списка2"/>
    <w:basedOn w:val="a0"/>
    <w:uiPriority w:val="34"/>
    <w:qFormat/>
    <w:rsid w:val="004D5A3F"/>
    <w:pPr>
      <w:spacing w:after="0" w:line="240" w:lineRule="auto"/>
      <w:ind w:left="708"/>
    </w:pPr>
    <w:rPr>
      <w:rFonts w:eastAsia="Times New Roman"/>
      <w:szCs w:val="24"/>
      <w:lang w:eastAsia="ru-RU"/>
    </w:rPr>
  </w:style>
  <w:style w:type="character" w:customStyle="1" w:styleId="aa">
    <w:name w:val="Абзац списка Знак"/>
    <w:link w:val="a9"/>
    <w:uiPriority w:val="34"/>
    <w:rsid w:val="004D5A3F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apa.spb.ru/cat/avesta_elcat.php" TargetMode="External"/><Relationship Id="rId13" Type="http://schemas.openxmlformats.org/officeDocument/2006/relationships/hyperlink" Target="http://psy.piter.com/catalog/?rd=3" TargetMode="External"/><Relationship Id="rId18" Type="http://schemas.openxmlformats.org/officeDocument/2006/relationships/hyperlink" Target="http://psyjournals.ru/topic/exp/index.s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psychology.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AS.COM" TargetMode="External"/><Relationship Id="rId17" Type="http://schemas.openxmlformats.org/officeDocument/2006/relationships/hyperlink" Target="http://cobr.kts.ru/db/link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sanin.com/thema.phtml?them=2009" TargetMode="External"/><Relationship Id="rId20" Type="http://schemas.openxmlformats.org/officeDocument/2006/relationships/hyperlink" Target="http://pedli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kmeology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maton.spb.s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ocabulary.ru/dictionary/870/word/akmeologija" TargetMode="External"/><Relationship Id="rId19" Type="http://schemas.openxmlformats.org/officeDocument/2006/relationships/hyperlink" Target="http://flogiston.ru/libra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ranepa.ru/base/" TargetMode="External"/><Relationship Id="rId14" Type="http://schemas.openxmlformats.org/officeDocument/2006/relationships/hyperlink" Target="http://psycho.all.ru/NLPlink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F37C-DC47-41D0-983A-F42C68A9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5244</Words>
  <Characters>29892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35066</CharactersWithSpaces>
  <SharedDoc>false</SharedDoc>
  <HLinks>
    <vt:vector size="84" baseType="variant">
      <vt:variant>
        <vt:i4>5308424</vt:i4>
      </vt:variant>
      <vt:variant>
        <vt:i4>39</vt:i4>
      </vt:variant>
      <vt:variant>
        <vt:i4>0</vt:i4>
      </vt:variant>
      <vt:variant>
        <vt:i4>5</vt:i4>
      </vt:variant>
      <vt:variant>
        <vt:lpwstr>http://psychology.net.ru/</vt:lpwstr>
      </vt:variant>
      <vt:variant>
        <vt:lpwstr/>
      </vt:variant>
      <vt:variant>
        <vt:i4>851984</vt:i4>
      </vt:variant>
      <vt:variant>
        <vt:i4>36</vt:i4>
      </vt:variant>
      <vt:variant>
        <vt:i4>0</vt:i4>
      </vt:variant>
      <vt:variant>
        <vt:i4>5</vt:i4>
      </vt:variant>
      <vt:variant>
        <vt:lpwstr>http://pedlib.ru/</vt:lpwstr>
      </vt:variant>
      <vt:variant>
        <vt:lpwstr/>
      </vt:variant>
      <vt:variant>
        <vt:i4>4849747</vt:i4>
      </vt:variant>
      <vt:variant>
        <vt:i4>33</vt:i4>
      </vt:variant>
      <vt:variant>
        <vt:i4>0</vt:i4>
      </vt:variant>
      <vt:variant>
        <vt:i4>5</vt:i4>
      </vt:variant>
      <vt:variant>
        <vt:lpwstr>http://flogiston.ru/library/</vt:lpwstr>
      </vt:variant>
      <vt:variant>
        <vt:lpwstr/>
      </vt:variant>
      <vt:variant>
        <vt:i4>3014716</vt:i4>
      </vt:variant>
      <vt:variant>
        <vt:i4>30</vt:i4>
      </vt:variant>
      <vt:variant>
        <vt:i4>0</vt:i4>
      </vt:variant>
      <vt:variant>
        <vt:i4>5</vt:i4>
      </vt:variant>
      <vt:variant>
        <vt:lpwstr>http://psyjournals.ru/topic/exp/index.shtml</vt:lpwstr>
      </vt:variant>
      <vt:variant>
        <vt:lpwstr/>
      </vt:variant>
      <vt:variant>
        <vt:i4>3670058</vt:i4>
      </vt:variant>
      <vt:variant>
        <vt:i4>27</vt:i4>
      </vt:variant>
      <vt:variant>
        <vt:i4>0</vt:i4>
      </vt:variant>
      <vt:variant>
        <vt:i4>5</vt:i4>
      </vt:variant>
      <vt:variant>
        <vt:lpwstr>http://cobr.kts.ru/db/links.htm</vt:lpwstr>
      </vt:variant>
      <vt:variant>
        <vt:lpwstr/>
      </vt:variant>
      <vt:variant>
        <vt:i4>1572949</vt:i4>
      </vt:variant>
      <vt:variant>
        <vt:i4>24</vt:i4>
      </vt:variant>
      <vt:variant>
        <vt:i4>0</vt:i4>
      </vt:variant>
      <vt:variant>
        <vt:i4>5</vt:i4>
      </vt:variant>
      <vt:variant>
        <vt:lpwstr>http://www.susanin.com/thema.phtml?them=2009</vt:lpwstr>
      </vt:variant>
      <vt:variant>
        <vt:lpwstr/>
      </vt:variant>
      <vt:variant>
        <vt:i4>4784197</vt:i4>
      </vt:variant>
      <vt:variant>
        <vt:i4>21</vt:i4>
      </vt:variant>
      <vt:variant>
        <vt:i4>0</vt:i4>
      </vt:variant>
      <vt:variant>
        <vt:i4>5</vt:i4>
      </vt:variant>
      <vt:variant>
        <vt:lpwstr>http://www.imaton.spb.su/</vt:lpwstr>
      </vt:variant>
      <vt:variant>
        <vt:lpwstr/>
      </vt:variant>
      <vt:variant>
        <vt:i4>4849682</vt:i4>
      </vt:variant>
      <vt:variant>
        <vt:i4>18</vt:i4>
      </vt:variant>
      <vt:variant>
        <vt:i4>0</vt:i4>
      </vt:variant>
      <vt:variant>
        <vt:i4>5</vt:i4>
      </vt:variant>
      <vt:variant>
        <vt:lpwstr>http://psycho.all.ru/NLPlink.htm</vt:lpwstr>
      </vt:variant>
      <vt:variant>
        <vt:lpwstr/>
      </vt:variant>
      <vt:variant>
        <vt:i4>3014713</vt:i4>
      </vt:variant>
      <vt:variant>
        <vt:i4>15</vt:i4>
      </vt:variant>
      <vt:variant>
        <vt:i4>0</vt:i4>
      </vt:variant>
      <vt:variant>
        <vt:i4>5</vt:i4>
      </vt:variant>
      <vt:variant>
        <vt:lpwstr>http://psy.piter.com/catalog/?rd=3</vt:lpwstr>
      </vt:variant>
      <vt:variant>
        <vt:lpwstr/>
      </vt:variant>
      <vt:variant>
        <vt:i4>2424944</vt:i4>
      </vt:variant>
      <vt:variant>
        <vt:i4>12</vt:i4>
      </vt:variant>
      <vt:variant>
        <vt:i4>0</vt:i4>
      </vt:variant>
      <vt:variant>
        <vt:i4>5</vt:i4>
      </vt:variant>
      <vt:variant>
        <vt:lpwstr>http://www.sas.com/</vt:lpwstr>
      </vt:variant>
      <vt:variant>
        <vt:lpwstr/>
      </vt:variant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http://www.akmeology.ru/</vt:lpwstr>
      </vt:variant>
      <vt:variant>
        <vt:lpwstr/>
      </vt:variant>
      <vt:variant>
        <vt:i4>5439504</vt:i4>
      </vt:variant>
      <vt:variant>
        <vt:i4>6</vt:i4>
      </vt:variant>
      <vt:variant>
        <vt:i4>0</vt:i4>
      </vt:variant>
      <vt:variant>
        <vt:i4>5</vt:i4>
      </vt:variant>
      <vt:variant>
        <vt:lpwstr>http://vocabulary.ru/dictionary/870/word/akmeologija</vt:lpwstr>
      </vt:variant>
      <vt:variant>
        <vt:lpwstr/>
      </vt:variant>
      <vt:variant>
        <vt:i4>2883698</vt:i4>
      </vt:variant>
      <vt:variant>
        <vt:i4>3</vt:i4>
      </vt:variant>
      <vt:variant>
        <vt:i4>0</vt:i4>
      </vt:variant>
      <vt:variant>
        <vt:i4>5</vt:i4>
      </vt:variant>
      <vt:variant>
        <vt:lpwstr>http://lib.ranepa.ru/base/</vt:lpwstr>
      </vt:variant>
      <vt:variant>
        <vt:lpwstr/>
      </vt:variant>
      <vt:variant>
        <vt:i4>5308449</vt:i4>
      </vt:variant>
      <vt:variant>
        <vt:i4>0</vt:i4>
      </vt:variant>
      <vt:variant>
        <vt:i4>0</vt:i4>
      </vt:variant>
      <vt:variant>
        <vt:i4>5</vt:i4>
      </vt:variant>
      <vt:variant>
        <vt:lpwstr>http://www.nwapa.spb.ru/cat/avesta_elcat.php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subject/>
  <dc:creator>Ощепкова Светлана П.</dc:creator>
  <cp:keywords/>
  <cp:lastModifiedBy>KreuzovaTV</cp:lastModifiedBy>
  <cp:revision>16</cp:revision>
  <cp:lastPrinted>2017-01-10T11:25:00Z</cp:lastPrinted>
  <dcterms:created xsi:type="dcterms:W3CDTF">2017-08-28T17:22:00Z</dcterms:created>
  <dcterms:modified xsi:type="dcterms:W3CDTF">2018-03-19T11:55:00Z</dcterms:modified>
</cp:coreProperties>
</file>