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8A" w:rsidRPr="004C588A" w:rsidRDefault="004C588A" w:rsidP="004C588A">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4C588A">
        <w:rPr>
          <w:rFonts w:ascii="Times New Roman" w:eastAsia="Calibri" w:hAnsi="Times New Roman" w:cs="Times New Roman"/>
          <w:b/>
          <w:bCs/>
          <w:sz w:val="24"/>
          <w:szCs w:val="24"/>
          <w:lang w:eastAsia="ru-RU"/>
        </w:rPr>
        <w:t>Федеральное государственное бюджетное образовательное</w:t>
      </w:r>
    </w:p>
    <w:p w:rsidR="004C588A" w:rsidRPr="004C588A"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учреждение высшего образования</w:t>
      </w:r>
    </w:p>
    <w:p w:rsidR="004C588A" w:rsidRPr="004C588A"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 xml:space="preserve">«РОССИЙСКАЯ АКАДЕМИЯ НАРОДНОГО ХОЗЯЙСТВА </w:t>
      </w:r>
      <w:r w:rsidRPr="004C588A">
        <w:rPr>
          <w:rFonts w:ascii="Times New Roman" w:eastAsia="Calibri" w:hAnsi="Times New Roman" w:cs="Times New Roman"/>
          <w:b/>
          <w:bCs/>
          <w:sz w:val="24"/>
          <w:szCs w:val="24"/>
          <w:lang w:eastAsia="ru-RU"/>
        </w:rPr>
        <w:br/>
        <w:t xml:space="preserve">И ГОСУДАРСТВЕННОЙ СЛУЖБЫ </w:t>
      </w:r>
    </w:p>
    <w:p w:rsidR="004C588A" w:rsidRPr="004C588A"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4C588A">
        <w:rPr>
          <w:rFonts w:ascii="Times New Roman" w:eastAsia="Calibri" w:hAnsi="Times New Roman" w:cs="Times New Roman"/>
          <w:b/>
          <w:bCs/>
          <w:sz w:val="24"/>
          <w:szCs w:val="24"/>
          <w:lang w:eastAsia="ru-RU"/>
        </w:rPr>
        <w:t xml:space="preserve">ПРИ ПРЕЗИДЕНТЕ РОССИЙСКОЙ ФЕДЕРАЦИИ» </w:t>
      </w:r>
    </w:p>
    <w:p w:rsidR="004C588A" w:rsidRPr="004C588A" w:rsidRDefault="004C588A" w:rsidP="004C588A">
      <w:pPr>
        <w:spacing w:after="0"/>
        <w:jc w:val="center"/>
        <w:rPr>
          <w:rFonts w:ascii="Times New Roman" w:eastAsia="Calibri" w:hAnsi="Times New Roman" w:cs="Times New Roman"/>
          <w:b/>
          <w:sz w:val="24"/>
          <w:szCs w:val="24"/>
        </w:rPr>
      </w:pPr>
    </w:p>
    <w:p w:rsidR="004C588A" w:rsidRPr="004C588A" w:rsidRDefault="004C588A" w:rsidP="004C588A">
      <w:pPr>
        <w:spacing w:after="0"/>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СЕВЕРО-ЗАПАДНЫЙ ИНСТИТУТ УПРАВЛЕНИЯ – ФИЛИАЛ РАНХиГС</w:t>
      </w:r>
    </w:p>
    <w:p w:rsidR="004C588A" w:rsidRPr="004C588A" w:rsidRDefault="004C588A" w:rsidP="004C588A">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B6989" w:rsidRPr="004C588A" w:rsidRDefault="00BB6989" w:rsidP="00BB6989">
      <w:pPr>
        <w:spacing w:after="0" w:line="240" w:lineRule="auto"/>
        <w:jc w:val="center"/>
        <w:rPr>
          <w:rFonts w:ascii="Times New Roman" w:eastAsia="MS Mincho" w:hAnsi="Times New Roman" w:cs="Times New Roman"/>
          <w:color w:val="000000"/>
          <w:sz w:val="24"/>
          <w:szCs w:val="24"/>
          <w:lang w:eastAsia="ru-RU"/>
        </w:rPr>
      </w:pPr>
      <w:r w:rsidRPr="004C588A">
        <w:rPr>
          <w:rFonts w:ascii="Times New Roman" w:eastAsia="MS Mincho" w:hAnsi="Times New Roman" w:cs="Times New Roman"/>
          <w:color w:val="000000"/>
          <w:sz w:val="24"/>
          <w:szCs w:val="24"/>
          <w:lang w:eastAsia="ru-RU"/>
        </w:rPr>
        <w:t xml:space="preserve">Кафедра </w:t>
      </w:r>
      <w:r w:rsidR="00A503B5">
        <w:rPr>
          <w:rFonts w:ascii="Times New Roman" w:eastAsia="MS Mincho" w:hAnsi="Times New Roman" w:cs="Times New Roman"/>
          <w:color w:val="000000"/>
          <w:sz w:val="24"/>
          <w:szCs w:val="24"/>
          <w:lang w:eastAsia="ru-RU"/>
        </w:rPr>
        <w:t>государственного и муниципального управления</w:t>
      </w:r>
    </w:p>
    <w:p w:rsidR="004C588A" w:rsidRPr="004C588A" w:rsidRDefault="004C588A" w:rsidP="004C588A">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4C588A" w:rsidRPr="004C588A" w:rsidTr="00624118">
        <w:trPr>
          <w:trHeight w:val="2430"/>
        </w:trPr>
        <w:tc>
          <w:tcPr>
            <w:tcW w:w="5070" w:type="dxa"/>
          </w:tcPr>
          <w:p w:rsidR="004C588A" w:rsidRPr="004C588A" w:rsidRDefault="004C588A" w:rsidP="004C588A">
            <w:pPr>
              <w:rPr>
                <w:rFonts w:ascii="Times New Roman" w:eastAsia="MS Mincho" w:hAnsi="Times New Roman" w:cs="Times New Roman"/>
                <w:color w:val="000000"/>
                <w:sz w:val="24"/>
                <w:szCs w:val="24"/>
                <w:lang w:eastAsia="ru-RU"/>
              </w:rPr>
            </w:pPr>
          </w:p>
        </w:tc>
        <w:tc>
          <w:tcPr>
            <w:tcW w:w="4677" w:type="dxa"/>
          </w:tcPr>
          <w:p w:rsidR="00A970C5" w:rsidRPr="00A970C5" w:rsidRDefault="00A970C5" w:rsidP="00A970C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970C5">
              <w:rPr>
                <w:rFonts w:ascii="Times New Roman" w:eastAsia="Times New Roman" w:hAnsi="Times New Roman" w:cs="Times New Roman"/>
                <w:kern w:val="3"/>
                <w:sz w:val="24"/>
                <w:szCs w:val="24"/>
                <w:lang w:eastAsia="ru-RU"/>
              </w:rPr>
              <w:t>УТВЕРЖДЕНА</w:t>
            </w:r>
          </w:p>
          <w:p w:rsidR="00A970C5" w:rsidRPr="00A970C5" w:rsidRDefault="00A970C5" w:rsidP="00A970C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970C5">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4C588A" w:rsidRPr="004C588A" w:rsidRDefault="00A970C5" w:rsidP="00A970C5">
            <w:pPr>
              <w:spacing w:after="0" w:line="240" w:lineRule="auto"/>
              <w:jc w:val="center"/>
              <w:rPr>
                <w:rFonts w:ascii="Times New Roman" w:eastAsia="Calibri" w:hAnsi="Times New Roman" w:cs="Times New Roman"/>
                <w:sz w:val="24"/>
                <w:szCs w:val="24"/>
                <w:lang w:eastAsia="ru-RU"/>
              </w:rPr>
            </w:pPr>
            <w:r w:rsidRPr="00A970C5">
              <w:rPr>
                <w:rFonts w:ascii="Times New Roman" w:eastAsia="Calibri" w:hAnsi="Times New Roman" w:cs="Times New Roman"/>
                <w:kern w:val="3"/>
                <w:sz w:val="24"/>
                <w:szCs w:val="24"/>
                <w:lang w:eastAsia="ru-RU"/>
              </w:rPr>
              <w:t>Протокол от «</w:t>
            </w:r>
            <w:r w:rsidRPr="00A970C5">
              <w:rPr>
                <w:rFonts w:ascii="Times New Roman" w:eastAsia="Calibri" w:hAnsi="Times New Roman" w:cs="Times New Roman"/>
                <w:kern w:val="3"/>
                <w:sz w:val="24"/>
                <w:szCs w:val="24"/>
                <w:lang w:val="en-US" w:eastAsia="ru-RU"/>
              </w:rPr>
              <w:t>19</w:t>
            </w:r>
            <w:r w:rsidRPr="00A970C5">
              <w:rPr>
                <w:rFonts w:ascii="Times New Roman" w:eastAsia="Calibri" w:hAnsi="Times New Roman" w:cs="Times New Roman"/>
                <w:kern w:val="3"/>
                <w:sz w:val="24"/>
                <w:szCs w:val="24"/>
                <w:lang w:eastAsia="ru-RU"/>
              </w:rPr>
              <w:t>» мая 2017 г. №5</w:t>
            </w:r>
          </w:p>
        </w:tc>
      </w:tr>
    </w:tbl>
    <w:p w:rsidR="004C588A" w:rsidRPr="004C588A" w:rsidRDefault="004C588A" w:rsidP="004C588A">
      <w:pPr>
        <w:spacing w:after="0" w:line="360" w:lineRule="auto"/>
        <w:ind w:right="-284" w:firstLine="567"/>
        <w:jc w:val="both"/>
        <w:rPr>
          <w:rFonts w:ascii="Times New Roman" w:eastAsia="Calibri" w:hAnsi="Times New Roman" w:cs="Times New Roman"/>
          <w:sz w:val="24"/>
          <w:szCs w:val="24"/>
        </w:rPr>
      </w:pPr>
    </w:p>
    <w:p w:rsidR="004C588A" w:rsidRPr="004C588A" w:rsidRDefault="004C588A" w:rsidP="004C588A">
      <w:pPr>
        <w:spacing w:after="0" w:line="360" w:lineRule="auto"/>
        <w:ind w:right="-284" w:firstLine="567"/>
        <w:jc w:val="center"/>
        <w:rPr>
          <w:rFonts w:ascii="Times New Roman" w:eastAsia="Calibri" w:hAnsi="Times New Roman" w:cs="Times New Roman"/>
          <w:sz w:val="24"/>
          <w:szCs w:val="24"/>
        </w:rPr>
      </w:pPr>
      <w:r w:rsidRPr="004C588A">
        <w:rPr>
          <w:rFonts w:ascii="Times New Roman" w:eastAsia="Calibri" w:hAnsi="Times New Roman" w:cs="Times New Roman"/>
          <w:b/>
          <w:bCs/>
          <w:sz w:val="24"/>
          <w:szCs w:val="24"/>
        </w:rPr>
        <w:t xml:space="preserve">РАБОЧАЯ ПРОГРАММА ДИСЦИПЛИНЫ </w:t>
      </w:r>
    </w:p>
    <w:p w:rsidR="004C588A" w:rsidRPr="004C588A" w:rsidRDefault="0051682F" w:rsidP="004C588A">
      <w:pPr>
        <w:spacing w:after="0" w:line="360" w:lineRule="auto"/>
        <w:ind w:firstLine="567"/>
        <w:jc w:val="center"/>
        <w:rPr>
          <w:rFonts w:ascii="Times New Roman" w:eastAsia="Calibri" w:hAnsi="Times New Roman" w:cs="Times New Roman"/>
          <w:b/>
          <w:sz w:val="24"/>
          <w:szCs w:val="24"/>
        </w:rPr>
      </w:pPr>
      <w:r w:rsidRPr="0051682F">
        <w:rPr>
          <w:rFonts w:ascii="Times New Roman" w:eastAsia="Calibri" w:hAnsi="Times New Roman" w:cs="Times New Roman"/>
          <w:b/>
          <w:sz w:val="24"/>
          <w:szCs w:val="24"/>
        </w:rPr>
        <w:t xml:space="preserve">Б1.В.09.02 </w:t>
      </w:r>
      <w:r w:rsidR="004C588A" w:rsidRPr="004C588A">
        <w:rPr>
          <w:rFonts w:ascii="Times New Roman" w:eastAsia="Calibri" w:hAnsi="Times New Roman" w:cs="Times New Roman"/>
          <w:b/>
          <w:sz w:val="24"/>
          <w:szCs w:val="24"/>
        </w:rPr>
        <w:t>«Педагогика и психология высшей школы»</w:t>
      </w: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r w:rsidRPr="004C588A">
        <w:rPr>
          <w:rFonts w:ascii="Times New Roman" w:eastAsia="Calibri" w:hAnsi="Times New Roman" w:cs="Times New Roman"/>
          <w:sz w:val="24"/>
          <w:szCs w:val="24"/>
        </w:rPr>
        <w:t>по направлению 46.06.01 – Исторические науки и археология</w:t>
      </w: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r w:rsidRPr="004C588A">
        <w:rPr>
          <w:rFonts w:ascii="Times New Roman" w:eastAsia="Calibri" w:hAnsi="Times New Roman" w:cs="Times New Roman"/>
          <w:sz w:val="24"/>
          <w:szCs w:val="24"/>
        </w:rPr>
        <w:t>направленности «Отечественная история»</w:t>
      </w:r>
    </w:p>
    <w:p w:rsidR="004C588A" w:rsidRPr="004C588A" w:rsidRDefault="004C588A" w:rsidP="004C588A">
      <w:pPr>
        <w:spacing w:after="0" w:line="240" w:lineRule="auto"/>
        <w:ind w:firstLine="567"/>
        <w:jc w:val="center"/>
        <w:rPr>
          <w:rFonts w:ascii="Times New Roman" w:eastAsia="Calibri" w:hAnsi="Times New Roman" w:cs="Times New Roman"/>
          <w:sz w:val="24"/>
          <w:szCs w:val="24"/>
        </w:rPr>
      </w:pPr>
      <w:r w:rsidRPr="004C588A">
        <w:rPr>
          <w:rFonts w:ascii="Times New Roman" w:eastAsia="Calibri" w:hAnsi="Times New Roman" w:cs="Times New Roman"/>
          <w:sz w:val="24"/>
          <w:szCs w:val="24"/>
        </w:rPr>
        <w:t>Очная/заочная форма обучения</w:t>
      </w:r>
    </w:p>
    <w:p w:rsidR="004C588A" w:rsidRPr="004C588A" w:rsidRDefault="004C588A" w:rsidP="004C588A">
      <w:pPr>
        <w:spacing w:after="0" w:line="240" w:lineRule="auto"/>
        <w:ind w:firstLine="567"/>
        <w:jc w:val="center"/>
        <w:rPr>
          <w:rFonts w:ascii="Times New Roman" w:eastAsia="Calibri" w:hAnsi="Times New Roman" w:cs="Times New Roman"/>
          <w:sz w:val="24"/>
          <w:szCs w:val="24"/>
        </w:rPr>
      </w:pPr>
    </w:p>
    <w:p w:rsidR="004C588A" w:rsidRPr="0051682F" w:rsidRDefault="004C588A" w:rsidP="004C588A">
      <w:pPr>
        <w:spacing w:after="0" w:line="240" w:lineRule="auto"/>
        <w:ind w:firstLine="567"/>
        <w:jc w:val="center"/>
        <w:rPr>
          <w:rFonts w:ascii="Times New Roman" w:eastAsia="Calibri" w:hAnsi="Times New Roman" w:cs="Times New Roman"/>
          <w:sz w:val="24"/>
          <w:szCs w:val="24"/>
        </w:rPr>
      </w:pPr>
      <w:r w:rsidRPr="004C588A">
        <w:rPr>
          <w:rFonts w:ascii="Times New Roman" w:eastAsia="Calibri" w:hAnsi="Times New Roman" w:cs="Times New Roman"/>
          <w:sz w:val="24"/>
          <w:szCs w:val="24"/>
        </w:rPr>
        <w:t>Год набора - 201</w:t>
      </w:r>
      <w:r w:rsidR="00A970C5" w:rsidRPr="0051682F">
        <w:rPr>
          <w:rFonts w:ascii="Times New Roman" w:eastAsia="Calibri" w:hAnsi="Times New Roman" w:cs="Times New Roman"/>
          <w:sz w:val="24"/>
          <w:szCs w:val="24"/>
        </w:rPr>
        <w:t>7</w:t>
      </w:r>
    </w:p>
    <w:p w:rsidR="004C588A" w:rsidRPr="004C588A" w:rsidRDefault="004C588A" w:rsidP="004C588A">
      <w:pPr>
        <w:spacing w:after="0" w:line="24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both"/>
        <w:rPr>
          <w:rFonts w:ascii="Times New Roman" w:eastAsia="Calibri" w:hAnsi="Times New Roman" w:cs="Times New Roman"/>
          <w:sz w:val="24"/>
          <w:szCs w:val="24"/>
        </w:rPr>
      </w:pPr>
    </w:p>
    <w:p w:rsidR="004C588A" w:rsidRPr="004C588A" w:rsidRDefault="004C588A" w:rsidP="004C588A">
      <w:pPr>
        <w:spacing w:after="0" w:line="360" w:lineRule="auto"/>
        <w:ind w:firstLine="567"/>
        <w:jc w:val="both"/>
        <w:rPr>
          <w:rFonts w:ascii="Times New Roman" w:eastAsia="Calibri" w:hAnsi="Times New Roman" w:cs="Times New Roman"/>
          <w:sz w:val="24"/>
          <w:szCs w:val="24"/>
        </w:rPr>
      </w:pPr>
    </w:p>
    <w:p w:rsidR="004C588A" w:rsidRPr="004C588A" w:rsidRDefault="004C588A" w:rsidP="004C588A">
      <w:pPr>
        <w:spacing w:after="0" w:line="360" w:lineRule="auto"/>
        <w:ind w:firstLine="567"/>
        <w:jc w:val="both"/>
        <w:rPr>
          <w:rFonts w:ascii="Times New Roman" w:eastAsia="Calibri" w:hAnsi="Times New Roman" w:cs="Times New Roman"/>
          <w:sz w:val="24"/>
          <w:szCs w:val="24"/>
        </w:rPr>
      </w:pPr>
    </w:p>
    <w:p w:rsidR="004C588A" w:rsidRPr="004C588A" w:rsidRDefault="004C588A" w:rsidP="004C588A">
      <w:pPr>
        <w:spacing w:after="0" w:line="360" w:lineRule="auto"/>
        <w:ind w:firstLine="567"/>
        <w:jc w:val="both"/>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p>
    <w:p w:rsidR="004C588A" w:rsidRPr="004C588A" w:rsidRDefault="004C588A" w:rsidP="004C588A">
      <w:pPr>
        <w:spacing w:after="0" w:line="360" w:lineRule="auto"/>
        <w:ind w:firstLine="567"/>
        <w:jc w:val="center"/>
        <w:rPr>
          <w:rFonts w:ascii="Times New Roman" w:eastAsia="Calibri" w:hAnsi="Times New Roman" w:cs="Times New Roman"/>
          <w:sz w:val="24"/>
          <w:szCs w:val="24"/>
        </w:rPr>
      </w:pPr>
      <w:r w:rsidRPr="004C588A">
        <w:rPr>
          <w:rFonts w:ascii="Times New Roman" w:eastAsia="Calibri" w:hAnsi="Times New Roman" w:cs="Times New Roman"/>
          <w:sz w:val="24"/>
          <w:szCs w:val="24"/>
        </w:rPr>
        <w:t xml:space="preserve">Санкт-Петербург </w:t>
      </w:r>
    </w:p>
    <w:p w:rsidR="004C588A" w:rsidRPr="0051682F" w:rsidRDefault="004C588A" w:rsidP="004C588A">
      <w:pPr>
        <w:spacing w:after="0" w:line="360" w:lineRule="auto"/>
        <w:ind w:firstLine="567"/>
        <w:jc w:val="center"/>
        <w:rPr>
          <w:rFonts w:ascii="Times New Roman" w:eastAsia="Calibri" w:hAnsi="Times New Roman" w:cs="Times New Roman"/>
          <w:sz w:val="24"/>
          <w:szCs w:val="24"/>
        </w:rPr>
      </w:pPr>
      <w:r w:rsidRPr="004C588A">
        <w:rPr>
          <w:rFonts w:ascii="Times New Roman" w:eastAsia="Calibri" w:hAnsi="Times New Roman" w:cs="Times New Roman"/>
          <w:sz w:val="24"/>
          <w:szCs w:val="24"/>
        </w:rPr>
        <w:t>201</w:t>
      </w:r>
      <w:r w:rsidR="00A970C5" w:rsidRPr="0051682F">
        <w:rPr>
          <w:rFonts w:ascii="Times New Roman" w:eastAsia="Calibri" w:hAnsi="Times New Roman" w:cs="Times New Roman"/>
          <w:sz w:val="24"/>
          <w:szCs w:val="24"/>
        </w:rPr>
        <w:t>7</w:t>
      </w:r>
    </w:p>
    <w:p w:rsidR="004C588A" w:rsidRPr="004C588A"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4C588A" w:rsidRDefault="004C588A" w:rsidP="004C588A">
      <w:pPr>
        <w:spacing w:after="0" w:line="240" w:lineRule="auto"/>
        <w:jc w:val="both"/>
        <w:rPr>
          <w:rFonts w:ascii="Times New Roman" w:eastAsia="MS Mincho" w:hAnsi="Times New Roman" w:cs="Times New Roman"/>
          <w:b/>
          <w:sz w:val="24"/>
          <w:lang w:eastAsia="ru-RU"/>
        </w:rPr>
      </w:pPr>
    </w:p>
    <w:p w:rsidR="004C588A" w:rsidRPr="004C588A" w:rsidRDefault="004C588A" w:rsidP="004C588A">
      <w:pPr>
        <w:spacing w:after="0" w:line="240" w:lineRule="auto"/>
        <w:jc w:val="both"/>
        <w:rPr>
          <w:rFonts w:ascii="Times New Roman" w:eastAsia="MS Mincho" w:hAnsi="Times New Roman" w:cs="Times New Roman"/>
          <w:b/>
          <w:sz w:val="24"/>
          <w:lang w:eastAsia="ru-RU"/>
        </w:rPr>
      </w:pPr>
      <w:r w:rsidRPr="004C588A">
        <w:rPr>
          <w:rFonts w:ascii="Times New Roman" w:eastAsia="MS Mincho" w:hAnsi="Times New Roman" w:cs="Times New Roman"/>
          <w:b/>
          <w:sz w:val="24"/>
          <w:lang w:eastAsia="ru-RU"/>
        </w:rPr>
        <w:t>Автор-составитель:</w:t>
      </w:r>
    </w:p>
    <w:p w:rsidR="004C588A" w:rsidRPr="004C588A" w:rsidRDefault="004C588A" w:rsidP="004C588A">
      <w:pPr>
        <w:spacing w:after="0" w:line="240" w:lineRule="auto"/>
        <w:ind w:firstLine="709"/>
        <w:jc w:val="both"/>
        <w:rPr>
          <w:rFonts w:ascii="Times New Roman" w:eastAsia="MS Mincho" w:hAnsi="Times New Roman" w:cs="Times New Roman"/>
          <w:i/>
          <w:sz w:val="16"/>
          <w:szCs w:val="16"/>
          <w:lang w:eastAsia="ru-RU"/>
        </w:rPr>
      </w:pPr>
    </w:p>
    <w:p w:rsidR="004C588A" w:rsidRPr="004C588A" w:rsidRDefault="004C588A" w:rsidP="004C588A">
      <w:pPr>
        <w:spacing w:after="0" w:line="240" w:lineRule="auto"/>
        <w:jc w:val="both"/>
        <w:rPr>
          <w:rFonts w:ascii="Times New Roman" w:eastAsia="MS Mincho" w:hAnsi="Times New Roman" w:cs="Times New Roman"/>
          <w:sz w:val="24"/>
          <w:lang w:eastAsia="ru-RU"/>
        </w:rPr>
      </w:pPr>
      <w:r w:rsidRPr="004C588A">
        <w:rPr>
          <w:rFonts w:ascii="Times New Roman" w:eastAsia="MS Mincho" w:hAnsi="Times New Roman" w:cs="Times New Roman"/>
          <w:sz w:val="24"/>
          <w:lang w:eastAsia="ru-RU"/>
        </w:rPr>
        <w:t xml:space="preserve">Доцент кафедры социальных технологий                       </w:t>
      </w:r>
      <w:r w:rsidRPr="004C588A">
        <w:rPr>
          <w:rFonts w:ascii="Times New Roman" w:eastAsia="MS Mincho" w:hAnsi="Times New Roman" w:cs="Times New Roman"/>
          <w:sz w:val="24"/>
          <w:lang w:eastAsia="ru-RU"/>
        </w:rPr>
        <w:tab/>
        <w:t xml:space="preserve">                                </w:t>
      </w:r>
    </w:p>
    <w:p w:rsidR="004C588A" w:rsidRPr="004C588A" w:rsidRDefault="004C588A" w:rsidP="004C588A">
      <w:pPr>
        <w:spacing w:after="0" w:line="240" w:lineRule="auto"/>
        <w:jc w:val="both"/>
        <w:rPr>
          <w:rFonts w:ascii="Times New Roman" w:eastAsia="MS Mincho" w:hAnsi="Times New Roman" w:cs="Times New Roman"/>
          <w:sz w:val="24"/>
          <w:lang w:eastAsia="ru-RU"/>
        </w:rPr>
      </w:pPr>
      <w:r w:rsidRPr="004C588A">
        <w:rPr>
          <w:rFonts w:ascii="Times New Roman" w:eastAsia="MS Mincho" w:hAnsi="Times New Roman" w:cs="Times New Roman"/>
          <w:sz w:val="24"/>
          <w:lang w:eastAsia="ru-RU"/>
        </w:rPr>
        <w:t xml:space="preserve">А.Н.    Кутейников </w:t>
      </w:r>
    </w:p>
    <w:p w:rsidR="004C588A" w:rsidRPr="004C588A" w:rsidRDefault="004C588A" w:rsidP="004C588A">
      <w:pPr>
        <w:spacing w:after="0" w:line="240" w:lineRule="auto"/>
        <w:ind w:firstLine="709"/>
        <w:jc w:val="both"/>
        <w:rPr>
          <w:rFonts w:ascii="Times New Roman" w:eastAsia="Calibri" w:hAnsi="Times New Roman" w:cs="Times New Roman"/>
          <w:sz w:val="20"/>
          <w:szCs w:val="20"/>
        </w:rPr>
      </w:pPr>
    </w:p>
    <w:p w:rsidR="004C588A" w:rsidRPr="004C588A" w:rsidRDefault="004C588A" w:rsidP="004C588A">
      <w:pPr>
        <w:spacing w:after="0" w:line="240" w:lineRule="auto"/>
        <w:ind w:firstLine="709"/>
        <w:jc w:val="both"/>
        <w:rPr>
          <w:rFonts w:ascii="Times New Roman" w:eastAsia="Calibri" w:hAnsi="Times New Roman" w:cs="Times New Roman"/>
          <w:sz w:val="20"/>
          <w:szCs w:val="20"/>
        </w:rPr>
      </w:pPr>
    </w:p>
    <w:p w:rsidR="004C588A" w:rsidRPr="004C588A" w:rsidRDefault="004C588A" w:rsidP="004C588A">
      <w:pPr>
        <w:spacing w:after="0" w:line="240" w:lineRule="auto"/>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Заведующий кафедрой государственного </w:t>
      </w:r>
    </w:p>
    <w:p w:rsidR="004C588A" w:rsidRPr="004C588A" w:rsidRDefault="004C588A" w:rsidP="004C588A">
      <w:pPr>
        <w:spacing w:after="0" w:line="240" w:lineRule="auto"/>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и муниципального управления, </w:t>
      </w:r>
    </w:p>
    <w:p w:rsidR="004C588A" w:rsidRPr="004C588A" w:rsidRDefault="004C588A" w:rsidP="004C588A">
      <w:pPr>
        <w:spacing w:after="0" w:line="240" w:lineRule="auto"/>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кандидат экономических наук</w:t>
      </w:r>
      <w:r w:rsidRPr="004C588A">
        <w:rPr>
          <w:rFonts w:ascii="Times New Roman" w:eastAsia="Times New Roman" w:hAnsi="Times New Roman" w:cs="Times New Roman"/>
          <w:sz w:val="24"/>
          <w:szCs w:val="24"/>
        </w:rPr>
        <w:tab/>
        <w:t xml:space="preserve">   </w:t>
      </w:r>
    </w:p>
    <w:p w:rsidR="004C588A" w:rsidRPr="004C588A" w:rsidRDefault="004C588A" w:rsidP="004C588A">
      <w:pPr>
        <w:spacing w:after="0" w:line="240" w:lineRule="auto"/>
        <w:jc w:val="both"/>
        <w:rPr>
          <w:rFonts w:ascii="Times New Roman" w:eastAsia="Calibri" w:hAnsi="Times New Roman" w:cs="Times New Roman"/>
          <w:sz w:val="24"/>
        </w:rPr>
      </w:pPr>
      <w:r w:rsidRPr="004C588A">
        <w:rPr>
          <w:rFonts w:ascii="Times New Roman" w:eastAsia="Times New Roman" w:hAnsi="Times New Roman" w:cs="Times New Roman"/>
          <w:sz w:val="24"/>
          <w:szCs w:val="24"/>
        </w:rPr>
        <w:t>А.А. Лихтин</w:t>
      </w:r>
    </w:p>
    <w:p w:rsidR="006B3608" w:rsidRPr="00624118"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62411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3403E1"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3403E1">
        <w:rPr>
          <w:rFonts w:ascii="Times New Roman" w:eastAsia="Times New Roman" w:hAnsi="Times New Roman" w:cs="Times New Roman"/>
          <w:b/>
          <w:sz w:val="24"/>
          <w:szCs w:val="24"/>
          <w:lang w:eastAsia="ru-RU"/>
        </w:rPr>
        <w:t>СОДЕРЖАНИЕ</w:t>
      </w:r>
    </w:p>
    <w:p w:rsidR="00CE682D" w:rsidRPr="005C72AB" w:rsidRDefault="00CE682D" w:rsidP="005C72AB">
      <w:pPr>
        <w:spacing w:after="0"/>
        <w:jc w:val="center"/>
        <w:rPr>
          <w:rFonts w:ascii="Times New Roman" w:eastAsia="Times New Roman" w:hAnsi="Times New Roman" w:cs="Times New Roman"/>
          <w:bCs/>
          <w:sz w:val="32"/>
          <w:szCs w:val="32"/>
          <w:lang w:eastAsia="ru-RU"/>
        </w:rPr>
      </w:pPr>
    </w:p>
    <w:p w:rsidR="00CE682D" w:rsidRPr="00353B07" w:rsidRDefault="00CE682D" w:rsidP="005C72AB">
      <w:pPr>
        <w:spacing w:after="0"/>
        <w:jc w:val="center"/>
        <w:rPr>
          <w:rFonts w:ascii="Times New Roman" w:eastAsia="Times New Roman" w:hAnsi="Times New Roman" w:cs="Times New Roman"/>
          <w:bCs/>
          <w:sz w:val="32"/>
          <w:szCs w:val="32"/>
          <w:lang w:eastAsia="ru-RU"/>
        </w:rPr>
      </w:pPr>
    </w:p>
    <w:p w:rsidR="00353B07" w:rsidRPr="00353B07" w:rsidRDefault="005C72AB">
      <w:pPr>
        <w:pStyle w:val="12"/>
        <w:tabs>
          <w:tab w:val="right" w:pos="9345"/>
        </w:tabs>
        <w:rPr>
          <w:noProof/>
        </w:rPr>
      </w:pPr>
      <w:r w:rsidRPr="00353B07">
        <w:rPr>
          <w:rFonts w:ascii="Times New Roman" w:eastAsia="MS Mincho" w:hAnsi="Times New Roman" w:cs="Times New Roman"/>
          <w:sz w:val="24"/>
          <w:szCs w:val="24"/>
          <w:lang w:eastAsia="ru-RU"/>
        </w:rPr>
        <w:fldChar w:fldCharType="begin"/>
      </w:r>
      <w:r w:rsidRPr="00353B07">
        <w:rPr>
          <w:rFonts w:ascii="Times New Roman" w:eastAsia="MS Mincho" w:hAnsi="Times New Roman" w:cs="Times New Roman"/>
          <w:sz w:val="24"/>
          <w:szCs w:val="24"/>
          <w:lang w:eastAsia="ru-RU"/>
        </w:rPr>
        <w:instrText xml:space="preserve"> TOC \o "1-2" \h \z \u </w:instrText>
      </w:r>
      <w:r w:rsidRPr="00353B07">
        <w:rPr>
          <w:rFonts w:ascii="Times New Roman" w:eastAsia="MS Mincho" w:hAnsi="Times New Roman" w:cs="Times New Roman"/>
          <w:sz w:val="24"/>
          <w:szCs w:val="24"/>
          <w:lang w:eastAsia="ru-RU"/>
        </w:rPr>
        <w:fldChar w:fldCharType="separate"/>
      </w:r>
      <w:hyperlink w:anchor="_Toc509837763" w:history="1">
        <w:r w:rsidR="00353B07" w:rsidRPr="00353B07">
          <w:rPr>
            <w:rStyle w:val="ab"/>
            <w:rFonts w:ascii="Times New Roman" w:eastAsia="Times New Roman" w:hAnsi="Times New Roman" w:cs="Times New Roman"/>
            <w:bCs/>
            <w:noProof/>
            <w:lang w:eastAsia="ru-RU"/>
          </w:rPr>
          <w:t>1. Перечень планируемых результатов обучения по дисциплине, соотнесенных с планируемыми результатами освоения программы</w:t>
        </w:r>
        <w:r w:rsidR="00353B07" w:rsidRPr="00353B07">
          <w:rPr>
            <w:noProof/>
            <w:webHidden/>
          </w:rPr>
          <w:tab/>
        </w:r>
        <w:r w:rsidR="00353B07" w:rsidRPr="00353B07">
          <w:rPr>
            <w:noProof/>
            <w:webHidden/>
          </w:rPr>
          <w:fldChar w:fldCharType="begin"/>
        </w:r>
        <w:r w:rsidR="00353B07" w:rsidRPr="00353B07">
          <w:rPr>
            <w:noProof/>
            <w:webHidden/>
          </w:rPr>
          <w:instrText xml:space="preserve"> PAGEREF _Toc509837763 \h </w:instrText>
        </w:r>
        <w:r w:rsidR="00353B07" w:rsidRPr="00353B07">
          <w:rPr>
            <w:noProof/>
            <w:webHidden/>
          </w:rPr>
        </w:r>
        <w:r w:rsidR="00353B07" w:rsidRPr="00353B07">
          <w:rPr>
            <w:noProof/>
            <w:webHidden/>
          </w:rPr>
          <w:fldChar w:fldCharType="separate"/>
        </w:r>
        <w:r w:rsidR="00353B07">
          <w:rPr>
            <w:noProof/>
            <w:webHidden/>
          </w:rPr>
          <w:t>4</w:t>
        </w:r>
        <w:r w:rsidR="00353B07" w:rsidRPr="00353B07">
          <w:rPr>
            <w:noProof/>
            <w:webHidden/>
          </w:rPr>
          <w:fldChar w:fldCharType="end"/>
        </w:r>
      </w:hyperlink>
    </w:p>
    <w:p w:rsidR="00353B07" w:rsidRPr="00353B07" w:rsidRDefault="00353B07">
      <w:pPr>
        <w:pStyle w:val="12"/>
        <w:tabs>
          <w:tab w:val="right" w:pos="9345"/>
        </w:tabs>
        <w:rPr>
          <w:noProof/>
        </w:rPr>
      </w:pPr>
      <w:hyperlink w:anchor="_Toc509837764" w:history="1">
        <w:r w:rsidRPr="00353B07">
          <w:rPr>
            <w:rStyle w:val="ab"/>
            <w:rFonts w:ascii="Times New Roman" w:eastAsia="Times New Roman" w:hAnsi="Times New Roman" w:cs="Times New Roman"/>
            <w:noProof/>
            <w:lang w:eastAsia="ru-RU"/>
          </w:rPr>
          <w:t>2. Объем и место дисциплины в структуре образовательной программы</w:t>
        </w:r>
        <w:r w:rsidRPr="00353B07">
          <w:rPr>
            <w:noProof/>
            <w:webHidden/>
          </w:rPr>
          <w:tab/>
        </w:r>
        <w:r w:rsidRPr="00353B07">
          <w:rPr>
            <w:noProof/>
            <w:webHidden/>
          </w:rPr>
          <w:fldChar w:fldCharType="begin"/>
        </w:r>
        <w:r w:rsidRPr="00353B07">
          <w:rPr>
            <w:noProof/>
            <w:webHidden/>
          </w:rPr>
          <w:instrText xml:space="preserve"> PAGEREF _Toc509837764 \h </w:instrText>
        </w:r>
        <w:r w:rsidRPr="00353B07">
          <w:rPr>
            <w:noProof/>
            <w:webHidden/>
          </w:rPr>
        </w:r>
        <w:r w:rsidRPr="00353B07">
          <w:rPr>
            <w:noProof/>
            <w:webHidden/>
          </w:rPr>
          <w:fldChar w:fldCharType="separate"/>
        </w:r>
        <w:r>
          <w:rPr>
            <w:noProof/>
            <w:webHidden/>
          </w:rPr>
          <w:t>5</w:t>
        </w:r>
        <w:r w:rsidRPr="00353B07">
          <w:rPr>
            <w:noProof/>
            <w:webHidden/>
          </w:rPr>
          <w:fldChar w:fldCharType="end"/>
        </w:r>
      </w:hyperlink>
    </w:p>
    <w:p w:rsidR="00353B07" w:rsidRPr="00353B07" w:rsidRDefault="00353B07">
      <w:pPr>
        <w:pStyle w:val="12"/>
        <w:tabs>
          <w:tab w:val="right" w:pos="9345"/>
        </w:tabs>
        <w:rPr>
          <w:noProof/>
        </w:rPr>
      </w:pPr>
      <w:hyperlink w:anchor="_Toc509837765" w:history="1">
        <w:r w:rsidRPr="00353B07">
          <w:rPr>
            <w:rStyle w:val="ab"/>
            <w:rFonts w:ascii="Times New Roman" w:eastAsia="Times New Roman" w:hAnsi="Times New Roman" w:cs="Times New Roman"/>
            <w:noProof/>
            <w:lang w:eastAsia="ru-RU"/>
          </w:rPr>
          <w:t>3.Содержание и структура дисциплины</w:t>
        </w:r>
        <w:r w:rsidRPr="00353B07">
          <w:rPr>
            <w:noProof/>
            <w:webHidden/>
          </w:rPr>
          <w:tab/>
        </w:r>
        <w:r w:rsidRPr="00353B07">
          <w:rPr>
            <w:noProof/>
            <w:webHidden/>
          </w:rPr>
          <w:fldChar w:fldCharType="begin"/>
        </w:r>
        <w:r w:rsidRPr="00353B07">
          <w:rPr>
            <w:noProof/>
            <w:webHidden/>
          </w:rPr>
          <w:instrText xml:space="preserve"> PAGEREF _Toc509837765 \h </w:instrText>
        </w:r>
        <w:r w:rsidRPr="00353B07">
          <w:rPr>
            <w:noProof/>
            <w:webHidden/>
          </w:rPr>
        </w:r>
        <w:r w:rsidRPr="00353B07">
          <w:rPr>
            <w:noProof/>
            <w:webHidden/>
          </w:rPr>
          <w:fldChar w:fldCharType="separate"/>
        </w:r>
        <w:r>
          <w:rPr>
            <w:noProof/>
            <w:webHidden/>
          </w:rPr>
          <w:t>6</w:t>
        </w:r>
        <w:r w:rsidRPr="00353B07">
          <w:rPr>
            <w:noProof/>
            <w:webHidden/>
          </w:rPr>
          <w:fldChar w:fldCharType="end"/>
        </w:r>
      </w:hyperlink>
    </w:p>
    <w:p w:rsidR="00353B07" w:rsidRPr="00353B07" w:rsidRDefault="00353B07">
      <w:pPr>
        <w:pStyle w:val="12"/>
        <w:tabs>
          <w:tab w:val="right" w:pos="9345"/>
        </w:tabs>
        <w:rPr>
          <w:noProof/>
        </w:rPr>
      </w:pPr>
      <w:hyperlink w:anchor="_Toc509837766" w:history="1">
        <w:r w:rsidRPr="00353B07">
          <w:rPr>
            <w:rStyle w:val="ab"/>
            <w:rFonts w:ascii="Times New Roman" w:eastAsia="Times New Roman" w:hAnsi="Times New Roman" w:cs="Times New Roman"/>
            <w:noProof/>
            <w:lang w:eastAsia="ru-RU"/>
          </w:rPr>
          <w:t>4. Материалы текущего контроля успеваемости обучающихся и фонд оценочных средств промежуточной аттестации по     ди</w:t>
        </w:r>
        <w:bookmarkStart w:id="2" w:name="_GoBack"/>
        <w:bookmarkEnd w:id="2"/>
        <w:r w:rsidRPr="00353B07">
          <w:rPr>
            <w:rStyle w:val="ab"/>
            <w:rFonts w:ascii="Times New Roman" w:eastAsia="Times New Roman" w:hAnsi="Times New Roman" w:cs="Times New Roman"/>
            <w:noProof/>
            <w:lang w:eastAsia="ru-RU"/>
          </w:rPr>
          <w:t>сциплине</w:t>
        </w:r>
        <w:r w:rsidRPr="00353B07">
          <w:rPr>
            <w:noProof/>
            <w:webHidden/>
          </w:rPr>
          <w:tab/>
        </w:r>
        <w:r w:rsidRPr="00353B07">
          <w:rPr>
            <w:noProof/>
            <w:webHidden/>
          </w:rPr>
          <w:fldChar w:fldCharType="begin"/>
        </w:r>
        <w:r w:rsidRPr="00353B07">
          <w:rPr>
            <w:noProof/>
            <w:webHidden/>
          </w:rPr>
          <w:instrText xml:space="preserve"> PAGEREF _Toc509837766 \h </w:instrText>
        </w:r>
        <w:r w:rsidRPr="00353B07">
          <w:rPr>
            <w:noProof/>
            <w:webHidden/>
          </w:rPr>
        </w:r>
        <w:r w:rsidRPr="00353B07">
          <w:rPr>
            <w:noProof/>
            <w:webHidden/>
          </w:rPr>
          <w:fldChar w:fldCharType="separate"/>
        </w:r>
        <w:r>
          <w:rPr>
            <w:noProof/>
            <w:webHidden/>
          </w:rPr>
          <w:t>9</w:t>
        </w:r>
        <w:r w:rsidRPr="00353B07">
          <w:rPr>
            <w:noProof/>
            <w:webHidden/>
          </w:rPr>
          <w:fldChar w:fldCharType="end"/>
        </w:r>
      </w:hyperlink>
    </w:p>
    <w:p w:rsidR="00353B07" w:rsidRPr="00353B07" w:rsidRDefault="00353B07">
      <w:pPr>
        <w:pStyle w:val="12"/>
        <w:tabs>
          <w:tab w:val="right" w:pos="9345"/>
        </w:tabs>
        <w:rPr>
          <w:noProof/>
        </w:rPr>
      </w:pPr>
      <w:hyperlink w:anchor="_Toc509837767" w:history="1">
        <w:r w:rsidRPr="00353B07">
          <w:rPr>
            <w:rStyle w:val="ab"/>
            <w:bCs/>
            <w:noProof/>
          </w:rPr>
          <w:t>Типовые вопросы к зачету</w:t>
        </w:r>
        <w:r w:rsidRPr="00353B07">
          <w:rPr>
            <w:noProof/>
            <w:webHidden/>
          </w:rPr>
          <w:tab/>
        </w:r>
        <w:r w:rsidRPr="00353B07">
          <w:rPr>
            <w:noProof/>
            <w:webHidden/>
          </w:rPr>
          <w:fldChar w:fldCharType="begin"/>
        </w:r>
        <w:r w:rsidRPr="00353B07">
          <w:rPr>
            <w:noProof/>
            <w:webHidden/>
          </w:rPr>
          <w:instrText xml:space="preserve"> PAGEREF _Toc509837767 \h </w:instrText>
        </w:r>
        <w:r w:rsidRPr="00353B07">
          <w:rPr>
            <w:noProof/>
            <w:webHidden/>
          </w:rPr>
        </w:r>
        <w:r w:rsidRPr="00353B07">
          <w:rPr>
            <w:noProof/>
            <w:webHidden/>
          </w:rPr>
          <w:fldChar w:fldCharType="separate"/>
        </w:r>
        <w:r>
          <w:rPr>
            <w:noProof/>
            <w:webHidden/>
          </w:rPr>
          <w:t>15</w:t>
        </w:r>
        <w:r w:rsidRPr="00353B07">
          <w:rPr>
            <w:noProof/>
            <w:webHidden/>
          </w:rPr>
          <w:fldChar w:fldCharType="end"/>
        </w:r>
      </w:hyperlink>
    </w:p>
    <w:p w:rsidR="00353B07" w:rsidRPr="00353B07" w:rsidRDefault="00353B07">
      <w:pPr>
        <w:pStyle w:val="12"/>
        <w:tabs>
          <w:tab w:val="right" w:pos="9345"/>
        </w:tabs>
        <w:rPr>
          <w:noProof/>
        </w:rPr>
      </w:pPr>
      <w:hyperlink w:anchor="_Toc509837768" w:history="1">
        <w:r w:rsidRPr="00353B07">
          <w:rPr>
            <w:rStyle w:val="ab"/>
            <w:rFonts w:ascii="Times New Roman" w:eastAsia="Calibri" w:hAnsi="Times New Roman" w:cs="Times New Roman"/>
            <w:noProof/>
          </w:rPr>
          <w:t>4.4.Методические материалы</w:t>
        </w:r>
        <w:r w:rsidRPr="00353B07">
          <w:rPr>
            <w:noProof/>
            <w:webHidden/>
          </w:rPr>
          <w:tab/>
        </w:r>
        <w:r w:rsidRPr="00353B07">
          <w:rPr>
            <w:noProof/>
            <w:webHidden/>
          </w:rPr>
          <w:fldChar w:fldCharType="begin"/>
        </w:r>
        <w:r w:rsidRPr="00353B07">
          <w:rPr>
            <w:noProof/>
            <w:webHidden/>
          </w:rPr>
          <w:instrText xml:space="preserve"> PAGEREF _Toc509837768 \h </w:instrText>
        </w:r>
        <w:r w:rsidRPr="00353B07">
          <w:rPr>
            <w:noProof/>
            <w:webHidden/>
          </w:rPr>
        </w:r>
        <w:r w:rsidRPr="00353B07">
          <w:rPr>
            <w:noProof/>
            <w:webHidden/>
          </w:rPr>
          <w:fldChar w:fldCharType="separate"/>
        </w:r>
        <w:r>
          <w:rPr>
            <w:noProof/>
            <w:webHidden/>
          </w:rPr>
          <w:t>18</w:t>
        </w:r>
        <w:r w:rsidRPr="00353B07">
          <w:rPr>
            <w:noProof/>
            <w:webHidden/>
          </w:rPr>
          <w:fldChar w:fldCharType="end"/>
        </w:r>
      </w:hyperlink>
    </w:p>
    <w:p w:rsidR="00353B07" w:rsidRPr="00353B07" w:rsidRDefault="00353B07">
      <w:pPr>
        <w:pStyle w:val="12"/>
        <w:tabs>
          <w:tab w:val="right" w:pos="9345"/>
        </w:tabs>
        <w:rPr>
          <w:noProof/>
        </w:rPr>
      </w:pPr>
      <w:hyperlink w:anchor="_Toc509837769" w:history="1">
        <w:r w:rsidRPr="00353B07">
          <w:rPr>
            <w:rStyle w:val="ab"/>
            <w:rFonts w:ascii="Times New Roman" w:eastAsia="Times New Roman" w:hAnsi="Times New Roman" w:cs="Times New Roman"/>
            <w:bCs/>
            <w:noProof/>
            <w:lang w:eastAsia="ru-RU"/>
          </w:rPr>
          <w:t>5. Методические указания для обучающихся по освоению дисциплины</w:t>
        </w:r>
        <w:r w:rsidRPr="00353B07">
          <w:rPr>
            <w:noProof/>
            <w:webHidden/>
          </w:rPr>
          <w:tab/>
        </w:r>
        <w:r w:rsidRPr="00353B07">
          <w:rPr>
            <w:noProof/>
            <w:webHidden/>
          </w:rPr>
          <w:fldChar w:fldCharType="begin"/>
        </w:r>
        <w:r w:rsidRPr="00353B07">
          <w:rPr>
            <w:noProof/>
            <w:webHidden/>
          </w:rPr>
          <w:instrText xml:space="preserve"> PAGEREF _Toc509837769 \h </w:instrText>
        </w:r>
        <w:r w:rsidRPr="00353B07">
          <w:rPr>
            <w:noProof/>
            <w:webHidden/>
          </w:rPr>
        </w:r>
        <w:r w:rsidRPr="00353B07">
          <w:rPr>
            <w:noProof/>
            <w:webHidden/>
          </w:rPr>
          <w:fldChar w:fldCharType="separate"/>
        </w:r>
        <w:r>
          <w:rPr>
            <w:noProof/>
            <w:webHidden/>
          </w:rPr>
          <w:t>18</w:t>
        </w:r>
        <w:r w:rsidRPr="00353B07">
          <w:rPr>
            <w:noProof/>
            <w:webHidden/>
          </w:rPr>
          <w:fldChar w:fldCharType="end"/>
        </w:r>
      </w:hyperlink>
    </w:p>
    <w:p w:rsidR="00353B07" w:rsidRPr="00353B07" w:rsidRDefault="00353B07">
      <w:pPr>
        <w:pStyle w:val="12"/>
        <w:tabs>
          <w:tab w:val="right" w:pos="9345"/>
        </w:tabs>
        <w:rPr>
          <w:noProof/>
        </w:rPr>
      </w:pPr>
      <w:hyperlink w:anchor="_Toc509837770" w:history="1">
        <w:r w:rsidRPr="00353B07">
          <w:rPr>
            <w:rStyle w:val="ab"/>
            <w:rFonts w:ascii="Times New Roman" w:eastAsia="Times New Roman" w:hAnsi="Times New Roman" w:cs="Times New Roman"/>
            <w:noProof/>
          </w:rPr>
          <w:t xml:space="preserve">6. </w:t>
        </w:r>
        <w:r w:rsidRPr="00353B07">
          <w:rPr>
            <w:rStyle w:val="ab"/>
            <w:rFonts w:ascii="Times New Roman" w:eastAsia="Times New Roman" w:hAnsi="Times New Roman" w:cs="Times New Roman"/>
            <w:noProof/>
            <w:kern w:val="52"/>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353B07">
          <w:rPr>
            <w:noProof/>
            <w:webHidden/>
          </w:rPr>
          <w:tab/>
        </w:r>
        <w:r w:rsidRPr="00353B07">
          <w:rPr>
            <w:noProof/>
            <w:webHidden/>
          </w:rPr>
          <w:fldChar w:fldCharType="begin"/>
        </w:r>
        <w:r w:rsidRPr="00353B07">
          <w:rPr>
            <w:noProof/>
            <w:webHidden/>
          </w:rPr>
          <w:instrText xml:space="preserve"> PAGEREF _Toc509837770 \h </w:instrText>
        </w:r>
        <w:r w:rsidRPr="00353B07">
          <w:rPr>
            <w:noProof/>
            <w:webHidden/>
          </w:rPr>
        </w:r>
        <w:r w:rsidRPr="00353B07">
          <w:rPr>
            <w:noProof/>
            <w:webHidden/>
          </w:rPr>
          <w:fldChar w:fldCharType="separate"/>
        </w:r>
        <w:r>
          <w:rPr>
            <w:noProof/>
            <w:webHidden/>
          </w:rPr>
          <w:t>21</w:t>
        </w:r>
        <w:r w:rsidRPr="00353B07">
          <w:rPr>
            <w:noProof/>
            <w:webHidden/>
          </w:rPr>
          <w:fldChar w:fldCharType="end"/>
        </w:r>
      </w:hyperlink>
    </w:p>
    <w:p w:rsidR="00353B07" w:rsidRPr="00353B07" w:rsidRDefault="00353B07">
      <w:pPr>
        <w:pStyle w:val="12"/>
        <w:tabs>
          <w:tab w:val="right" w:pos="9345"/>
        </w:tabs>
        <w:rPr>
          <w:noProof/>
        </w:rPr>
      </w:pPr>
      <w:hyperlink w:anchor="_Toc509837771" w:history="1">
        <w:r w:rsidRPr="00353B07">
          <w:rPr>
            <w:rStyle w:val="ab"/>
            <w:rFonts w:ascii="Times New Roman" w:eastAsia="Calibri" w:hAnsi="Times New Roman" w:cs="Calibri"/>
            <w:bCs/>
            <w:noProof/>
            <w:lang w:eastAsia="ru-RU"/>
          </w:rPr>
          <w:t xml:space="preserve">6.1. </w:t>
        </w:r>
        <w:r w:rsidRPr="00353B07">
          <w:rPr>
            <w:rStyle w:val="ab"/>
            <w:rFonts w:ascii="Times New Roman" w:eastAsia="Calibri" w:hAnsi="Times New Roman" w:cs="Calibri"/>
            <w:noProof/>
          </w:rPr>
          <w:t>Основная литература</w:t>
        </w:r>
        <w:r w:rsidRPr="00353B07">
          <w:rPr>
            <w:noProof/>
            <w:webHidden/>
          </w:rPr>
          <w:tab/>
        </w:r>
        <w:r w:rsidRPr="00353B07">
          <w:rPr>
            <w:noProof/>
            <w:webHidden/>
          </w:rPr>
          <w:fldChar w:fldCharType="begin"/>
        </w:r>
        <w:r w:rsidRPr="00353B07">
          <w:rPr>
            <w:noProof/>
            <w:webHidden/>
          </w:rPr>
          <w:instrText xml:space="preserve"> PAGEREF _Toc509837771 \h </w:instrText>
        </w:r>
        <w:r w:rsidRPr="00353B07">
          <w:rPr>
            <w:noProof/>
            <w:webHidden/>
          </w:rPr>
        </w:r>
        <w:r w:rsidRPr="00353B07">
          <w:rPr>
            <w:noProof/>
            <w:webHidden/>
          </w:rPr>
          <w:fldChar w:fldCharType="separate"/>
        </w:r>
        <w:r>
          <w:rPr>
            <w:noProof/>
            <w:webHidden/>
          </w:rPr>
          <w:t>21</w:t>
        </w:r>
        <w:r w:rsidRPr="00353B07">
          <w:rPr>
            <w:noProof/>
            <w:webHidden/>
          </w:rPr>
          <w:fldChar w:fldCharType="end"/>
        </w:r>
      </w:hyperlink>
    </w:p>
    <w:p w:rsidR="00353B07" w:rsidRPr="00353B07" w:rsidRDefault="00353B07">
      <w:pPr>
        <w:pStyle w:val="12"/>
        <w:tabs>
          <w:tab w:val="right" w:pos="9345"/>
        </w:tabs>
        <w:rPr>
          <w:noProof/>
        </w:rPr>
      </w:pPr>
      <w:hyperlink w:anchor="_Toc509837772" w:history="1">
        <w:r w:rsidRPr="00353B07">
          <w:rPr>
            <w:rStyle w:val="ab"/>
            <w:rFonts w:ascii="Times New Roman" w:eastAsia="Times New Roman" w:hAnsi="Times New Roman" w:cs="Times New Roman"/>
            <w:noProof/>
          </w:rPr>
          <w:t>6.2. Дополнительная литература</w:t>
        </w:r>
        <w:r w:rsidRPr="00353B07">
          <w:rPr>
            <w:noProof/>
            <w:webHidden/>
          </w:rPr>
          <w:tab/>
        </w:r>
        <w:r w:rsidRPr="00353B07">
          <w:rPr>
            <w:noProof/>
            <w:webHidden/>
          </w:rPr>
          <w:fldChar w:fldCharType="begin"/>
        </w:r>
        <w:r w:rsidRPr="00353B07">
          <w:rPr>
            <w:noProof/>
            <w:webHidden/>
          </w:rPr>
          <w:instrText xml:space="preserve"> PAGEREF _Toc509837772 \h </w:instrText>
        </w:r>
        <w:r w:rsidRPr="00353B07">
          <w:rPr>
            <w:noProof/>
            <w:webHidden/>
          </w:rPr>
        </w:r>
        <w:r w:rsidRPr="00353B07">
          <w:rPr>
            <w:noProof/>
            <w:webHidden/>
          </w:rPr>
          <w:fldChar w:fldCharType="separate"/>
        </w:r>
        <w:r>
          <w:rPr>
            <w:noProof/>
            <w:webHidden/>
          </w:rPr>
          <w:t>22</w:t>
        </w:r>
        <w:r w:rsidRPr="00353B07">
          <w:rPr>
            <w:noProof/>
            <w:webHidden/>
          </w:rPr>
          <w:fldChar w:fldCharType="end"/>
        </w:r>
      </w:hyperlink>
    </w:p>
    <w:p w:rsidR="00353B07" w:rsidRPr="00353B07" w:rsidRDefault="00353B07">
      <w:pPr>
        <w:pStyle w:val="12"/>
        <w:tabs>
          <w:tab w:val="right" w:pos="9345"/>
        </w:tabs>
        <w:rPr>
          <w:noProof/>
        </w:rPr>
      </w:pPr>
      <w:hyperlink w:anchor="_Toc509837773" w:history="1">
        <w:r w:rsidRPr="00353B07">
          <w:rPr>
            <w:rStyle w:val="ab"/>
            <w:rFonts w:ascii="Times New Roman" w:eastAsia="Times New Roman" w:hAnsi="Times New Roman" w:cs="Times New Roman"/>
            <w:noProof/>
            <w:lang w:eastAsia="ru-RU"/>
          </w:rPr>
          <w:t>6.3. Учебно-методическое обеспечение самостоятельной работы</w:t>
        </w:r>
        <w:r w:rsidRPr="00353B07">
          <w:rPr>
            <w:noProof/>
            <w:webHidden/>
          </w:rPr>
          <w:tab/>
        </w:r>
        <w:r w:rsidRPr="00353B07">
          <w:rPr>
            <w:noProof/>
            <w:webHidden/>
          </w:rPr>
          <w:fldChar w:fldCharType="begin"/>
        </w:r>
        <w:r w:rsidRPr="00353B07">
          <w:rPr>
            <w:noProof/>
            <w:webHidden/>
          </w:rPr>
          <w:instrText xml:space="preserve"> PAGEREF _Toc509837773 \h </w:instrText>
        </w:r>
        <w:r w:rsidRPr="00353B07">
          <w:rPr>
            <w:noProof/>
            <w:webHidden/>
          </w:rPr>
        </w:r>
        <w:r w:rsidRPr="00353B07">
          <w:rPr>
            <w:noProof/>
            <w:webHidden/>
          </w:rPr>
          <w:fldChar w:fldCharType="separate"/>
        </w:r>
        <w:r>
          <w:rPr>
            <w:noProof/>
            <w:webHidden/>
          </w:rPr>
          <w:t>22</w:t>
        </w:r>
        <w:r w:rsidRPr="00353B07">
          <w:rPr>
            <w:noProof/>
            <w:webHidden/>
          </w:rPr>
          <w:fldChar w:fldCharType="end"/>
        </w:r>
      </w:hyperlink>
    </w:p>
    <w:p w:rsidR="00353B07" w:rsidRPr="00353B07" w:rsidRDefault="00353B07">
      <w:pPr>
        <w:pStyle w:val="12"/>
        <w:tabs>
          <w:tab w:val="right" w:pos="9345"/>
        </w:tabs>
        <w:rPr>
          <w:noProof/>
        </w:rPr>
      </w:pPr>
      <w:hyperlink w:anchor="_Toc509837774" w:history="1">
        <w:r w:rsidRPr="00353B07">
          <w:rPr>
            <w:rStyle w:val="ab"/>
            <w:rFonts w:ascii="Times New Roman" w:eastAsia="Times New Roman" w:hAnsi="Times New Roman" w:cs="Times New Roman"/>
            <w:noProof/>
            <w:kern w:val="52"/>
            <w:lang w:eastAsia="ru-RU"/>
          </w:rPr>
          <w:t>6.4. Нормативные правовые документы</w:t>
        </w:r>
        <w:r w:rsidRPr="00353B07">
          <w:rPr>
            <w:noProof/>
            <w:webHidden/>
          </w:rPr>
          <w:tab/>
        </w:r>
        <w:r w:rsidRPr="00353B07">
          <w:rPr>
            <w:noProof/>
            <w:webHidden/>
          </w:rPr>
          <w:fldChar w:fldCharType="begin"/>
        </w:r>
        <w:r w:rsidRPr="00353B07">
          <w:rPr>
            <w:noProof/>
            <w:webHidden/>
          </w:rPr>
          <w:instrText xml:space="preserve"> PAGEREF _Toc509837774 \h </w:instrText>
        </w:r>
        <w:r w:rsidRPr="00353B07">
          <w:rPr>
            <w:noProof/>
            <w:webHidden/>
          </w:rPr>
        </w:r>
        <w:r w:rsidRPr="00353B07">
          <w:rPr>
            <w:noProof/>
            <w:webHidden/>
          </w:rPr>
          <w:fldChar w:fldCharType="separate"/>
        </w:r>
        <w:r>
          <w:rPr>
            <w:noProof/>
            <w:webHidden/>
          </w:rPr>
          <w:t>23</w:t>
        </w:r>
        <w:r w:rsidRPr="00353B07">
          <w:rPr>
            <w:noProof/>
            <w:webHidden/>
          </w:rPr>
          <w:fldChar w:fldCharType="end"/>
        </w:r>
      </w:hyperlink>
    </w:p>
    <w:p w:rsidR="00353B07" w:rsidRPr="00353B07" w:rsidRDefault="00353B07">
      <w:pPr>
        <w:pStyle w:val="12"/>
        <w:tabs>
          <w:tab w:val="right" w:pos="9345"/>
        </w:tabs>
        <w:rPr>
          <w:noProof/>
        </w:rPr>
      </w:pPr>
      <w:hyperlink w:anchor="_Toc509837775" w:history="1">
        <w:r w:rsidRPr="00353B07">
          <w:rPr>
            <w:rStyle w:val="ab"/>
            <w:rFonts w:ascii="Times New Roman" w:eastAsia="Times New Roman" w:hAnsi="Times New Roman" w:cs="Times New Roman"/>
            <w:noProof/>
            <w:kern w:val="52"/>
            <w:lang w:eastAsia="ru-RU"/>
          </w:rPr>
          <w:t>Не предусмотрены</w:t>
        </w:r>
        <w:r w:rsidRPr="00353B07">
          <w:rPr>
            <w:noProof/>
            <w:webHidden/>
          </w:rPr>
          <w:tab/>
        </w:r>
        <w:r w:rsidRPr="00353B07">
          <w:rPr>
            <w:noProof/>
            <w:webHidden/>
          </w:rPr>
          <w:fldChar w:fldCharType="begin"/>
        </w:r>
        <w:r w:rsidRPr="00353B07">
          <w:rPr>
            <w:noProof/>
            <w:webHidden/>
          </w:rPr>
          <w:instrText xml:space="preserve"> PAGEREF _Toc509837775 \h </w:instrText>
        </w:r>
        <w:r w:rsidRPr="00353B07">
          <w:rPr>
            <w:noProof/>
            <w:webHidden/>
          </w:rPr>
        </w:r>
        <w:r w:rsidRPr="00353B07">
          <w:rPr>
            <w:noProof/>
            <w:webHidden/>
          </w:rPr>
          <w:fldChar w:fldCharType="separate"/>
        </w:r>
        <w:r>
          <w:rPr>
            <w:noProof/>
            <w:webHidden/>
          </w:rPr>
          <w:t>23</w:t>
        </w:r>
        <w:r w:rsidRPr="00353B07">
          <w:rPr>
            <w:noProof/>
            <w:webHidden/>
          </w:rPr>
          <w:fldChar w:fldCharType="end"/>
        </w:r>
      </w:hyperlink>
    </w:p>
    <w:p w:rsidR="00353B07" w:rsidRPr="00353B07" w:rsidRDefault="00353B07">
      <w:pPr>
        <w:pStyle w:val="12"/>
        <w:tabs>
          <w:tab w:val="right" w:pos="9345"/>
        </w:tabs>
        <w:rPr>
          <w:noProof/>
        </w:rPr>
      </w:pPr>
      <w:hyperlink w:anchor="_Toc509837776" w:history="1">
        <w:r w:rsidRPr="00353B07">
          <w:rPr>
            <w:rStyle w:val="ab"/>
            <w:rFonts w:ascii="Times New Roman" w:eastAsia="Times New Roman" w:hAnsi="Times New Roman" w:cs="Times New Roman"/>
            <w:noProof/>
            <w:kern w:val="52"/>
            <w:lang w:eastAsia="ru-RU"/>
          </w:rPr>
          <w:t>6.5. Интернет-ресурсы</w:t>
        </w:r>
        <w:r w:rsidRPr="00353B07">
          <w:rPr>
            <w:noProof/>
            <w:webHidden/>
          </w:rPr>
          <w:tab/>
        </w:r>
        <w:r w:rsidRPr="00353B07">
          <w:rPr>
            <w:noProof/>
            <w:webHidden/>
          </w:rPr>
          <w:fldChar w:fldCharType="begin"/>
        </w:r>
        <w:r w:rsidRPr="00353B07">
          <w:rPr>
            <w:noProof/>
            <w:webHidden/>
          </w:rPr>
          <w:instrText xml:space="preserve"> PAGEREF _Toc509837776 \h </w:instrText>
        </w:r>
        <w:r w:rsidRPr="00353B07">
          <w:rPr>
            <w:noProof/>
            <w:webHidden/>
          </w:rPr>
        </w:r>
        <w:r w:rsidRPr="00353B07">
          <w:rPr>
            <w:noProof/>
            <w:webHidden/>
          </w:rPr>
          <w:fldChar w:fldCharType="separate"/>
        </w:r>
        <w:r>
          <w:rPr>
            <w:noProof/>
            <w:webHidden/>
          </w:rPr>
          <w:t>23</w:t>
        </w:r>
        <w:r w:rsidRPr="00353B07">
          <w:rPr>
            <w:noProof/>
            <w:webHidden/>
          </w:rPr>
          <w:fldChar w:fldCharType="end"/>
        </w:r>
      </w:hyperlink>
    </w:p>
    <w:p w:rsidR="00353B07" w:rsidRPr="00353B07" w:rsidRDefault="00353B07">
      <w:pPr>
        <w:pStyle w:val="12"/>
        <w:tabs>
          <w:tab w:val="right" w:pos="9345"/>
        </w:tabs>
        <w:rPr>
          <w:noProof/>
        </w:rPr>
      </w:pPr>
      <w:hyperlink w:anchor="_Toc509837777" w:history="1">
        <w:r w:rsidRPr="00353B07">
          <w:rPr>
            <w:rStyle w:val="ab"/>
            <w:rFonts w:ascii="Times New Roman" w:eastAsia="Times New Roman" w:hAnsi="Times New Roman" w:cs="Times New Roman"/>
            <w:noProof/>
            <w:kern w:val="52"/>
            <w:lang w:eastAsia="ru-RU"/>
          </w:rPr>
          <w:t>6.6. Иные источники</w:t>
        </w:r>
        <w:r w:rsidRPr="00353B07">
          <w:rPr>
            <w:noProof/>
            <w:webHidden/>
          </w:rPr>
          <w:tab/>
        </w:r>
        <w:r w:rsidRPr="00353B07">
          <w:rPr>
            <w:noProof/>
            <w:webHidden/>
          </w:rPr>
          <w:fldChar w:fldCharType="begin"/>
        </w:r>
        <w:r w:rsidRPr="00353B07">
          <w:rPr>
            <w:noProof/>
            <w:webHidden/>
          </w:rPr>
          <w:instrText xml:space="preserve"> PAGEREF _Toc509837777 \h </w:instrText>
        </w:r>
        <w:r w:rsidRPr="00353B07">
          <w:rPr>
            <w:noProof/>
            <w:webHidden/>
          </w:rPr>
        </w:r>
        <w:r w:rsidRPr="00353B07">
          <w:rPr>
            <w:noProof/>
            <w:webHidden/>
          </w:rPr>
          <w:fldChar w:fldCharType="separate"/>
        </w:r>
        <w:r>
          <w:rPr>
            <w:noProof/>
            <w:webHidden/>
          </w:rPr>
          <w:t>23</w:t>
        </w:r>
        <w:r w:rsidRPr="00353B07">
          <w:rPr>
            <w:noProof/>
            <w:webHidden/>
          </w:rPr>
          <w:fldChar w:fldCharType="end"/>
        </w:r>
      </w:hyperlink>
    </w:p>
    <w:p w:rsidR="00353B07" w:rsidRPr="00353B07" w:rsidRDefault="00353B07">
      <w:pPr>
        <w:pStyle w:val="12"/>
        <w:tabs>
          <w:tab w:val="left" w:pos="440"/>
          <w:tab w:val="right" w:pos="9345"/>
        </w:tabs>
        <w:rPr>
          <w:noProof/>
        </w:rPr>
      </w:pPr>
      <w:hyperlink w:anchor="_Toc509837778" w:history="1">
        <w:r w:rsidRPr="00353B07">
          <w:rPr>
            <w:rStyle w:val="ab"/>
            <w:rFonts w:ascii="Times New Roman" w:eastAsia="Calibri" w:hAnsi="Times New Roman" w:cs="Times New Roman"/>
            <w:noProof/>
            <w:lang w:eastAsia="ru-RU"/>
          </w:rPr>
          <w:t>7.</w:t>
        </w:r>
        <w:r w:rsidRPr="00353B07">
          <w:rPr>
            <w:noProof/>
          </w:rPr>
          <w:tab/>
        </w:r>
        <w:r w:rsidRPr="00353B07">
          <w:rPr>
            <w:rStyle w:val="ab"/>
            <w:rFonts w:ascii="Times New Roman" w:eastAsia="Calibri" w:hAnsi="Times New Roman" w:cs="Times New Roman"/>
            <w:noProof/>
            <w:lang w:eastAsia="ru-RU"/>
          </w:rPr>
          <w:t>Материально-техническая база, информационные технологии, программное обеспечение и информационные справочные системы</w:t>
        </w:r>
        <w:r w:rsidRPr="00353B07">
          <w:rPr>
            <w:noProof/>
            <w:webHidden/>
          </w:rPr>
          <w:tab/>
        </w:r>
        <w:r w:rsidRPr="00353B07">
          <w:rPr>
            <w:noProof/>
            <w:webHidden/>
          </w:rPr>
          <w:fldChar w:fldCharType="begin"/>
        </w:r>
        <w:r w:rsidRPr="00353B07">
          <w:rPr>
            <w:noProof/>
            <w:webHidden/>
          </w:rPr>
          <w:instrText xml:space="preserve"> PAGEREF _Toc509837778 \h </w:instrText>
        </w:r>
        <w:r w:rsidRPr="00353B07">
          <w:rPr>
            <w:noProof/>
            <w:webHidden/>
          </w:rPr>
        </w:r>
        <w:r w:rsidRPr="00353B07">
          <w:rPr>
            <w:noProof/>
            <w:webHidden/>
          </w:rPr>
          <w:fldChar w:fldCharType="separate"/>
        </w:r>
        <w:r>
          <w:rPr>
            <w:noProof/>
            <w:webHidden/>
          </w:rPr>
          <w:t>23</w:t>
        </w:r>
        <w:r w:rsidRPr="00353B07">
          <w:rPr>
            <w:noProof/>
            <w:webHidden/>
          </w:rPr>
          <w:fldChar w:fldCharType="end"/>
        </w:r>
      </w:hyperlink>
    </w:p>
    <w:p w:rsidR="00CE682D" w:rsidRPr="003403E1" w:rsidRDefault="005C72AB" w:rsidP="005C72AB">
      <w:pPr>
        <w:spacing w:after="0"/>
        <w:jc w:val="center"/>
        <w:rPr>
          <w:rFonts w:ascii="Times New Roman" w:eastAsia="Times New Roman" w:hAnsi="Times New Roman" w:cs="Times New Roman"/>
          <w:bCs/>
          <w:sz w:val="32"/>
          <w:szCs w:val="32"/>
          <w:lang w:eastAsia="ru-RU"/>
        </w:rPr>
      </w:pPr>
      <w:r w:rsidRPr="00353B07">
        <w:rPr>
          <w:rFonts w:ascii="Calibri" w:eastAsia="MS Mincho" w:hAnsi="Calibri" w:cs="Times New Roman"/>
          <w:sz w:val="24"/>
          <w:szCs w:val="24"/>
        </w:rPr>
        <w:fldChar w:fldCharType="end"/>
      </w:r>
      <w:r w:rsidRPr="005C72AB">
        <w:rPr>
          <w:rFonts w:ascii="Calibri" w:eastAsia="Times New Roman" w:hAnsi="Calibri" w:cs="Times New Roman"/>
          <w:sz w:val="24"/>
          <w:szCs w:val="24"/>
        </w:rPr>
        <w:br w:type="page"/>
      </w:r>
    </w:p>
    <w:p w:rsidR="004C588A" w:rsidRPr="004C588A"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3" w:name="_Toc489005982"/>
      <w:bookmarkStart w:id="4" w:name="_Toc403734697"/>
      <w:bookmarkStart w:id="5" w:name="_Toc435461004"/>
      <w:bookmarkStart w:id="6" w:name="_Toc435964993"/>
      <w:bookmarkStart w:id="7" w:name="_Toc509837763"/>
      <w:bookmarkEnd w:id="0"/>
      <w:bookmarkEnd w:id="1"/>
      <w:r w:rsidRPr="004C588A">
        <w:rPr>
          <w:rFonts w:ascii="Times New Roman" w:eastAsia="Times New Roman" w:hAnsi="Times New Roman" w:cs="Times New Roman"/>
          <w:b/>
          <w:bCs/>
          <w:sz w:val="28"/>
          <w:szCs w:val="28"/>
          <w:lang w:eastAsia="ru-RU"/>
        </w:rPr>
        <w:lastRenderedPageBreak/>
        <w:t>1. Перечень планируемых результатов обучения по дисциплине, соотнесенных с планируемыми результатами освоения программы</w:t>
      </w:r>
      <w:bookmarkEnd w:id="3"/>
      <w:bookmarkEnd w:id="7"/>
    </w:p>
    <w:p w:rsidR="004C588A" w:rsidRPr="004C588A"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 xml:space="preserve"> Дисциплина </w:t>
      </w:r>
      <w:r w:rsidR="0051682F" w:rsidRPr="0051682F">
        <w:rPr>
          <w:rFonts w:ascii="Times New Roman" w:eastAsia="Calibri" w:hAnsi="Times New Roman" w:cs="Times New Roman"/>
          <w:iCs/>
          <w:sz w:val="24"/>
          <w:szCs w:val="24"/>
        </w:rPr>
        <w:t xml:space="preserve">Б1.В.09.02 </w:t>
      </w:r>
      <w:r w:rsidRPr="004C588A">
        <w:rPr>
          <w:rFonts w:ascii="Times New Roman" w:eastAsia="Calibri" w:hAnsi="Times New Roman" w:cs="Times New Roman"/>
          <w:iCs/>
          <w:sz w:val="24"/>
          <w:szCs w:val="24"/>
        </w:rPr>
        <w:t>«Педагогика и психология высшей школы»</w:t>
      </w:r>
      <w:r w:rsidRPr="004C588A">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4C588A" w:rsidRDefault="004C588A" w:rsidP="004C588A">
      <w:pPr>
        <w:spacing w:after="0" w:line="360" w:lineRule="auto"/>
        <w:ind w:firstLine="567"/>
        <w:jc w:val="right"/>
        <w:rPr>
          <w:rFonts w:ascii="Times New Roman" w:eastAsia="Calibri"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157857" w:rsidRPr="004C588A" w:rsidTr="00C202F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Код</w:t>
            </w:r>
          </w:p>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Наименование</w:t>
            </w:r>
          </w:p>
          <w:p w:rsidR="00157857" w:rsidRPr="004C588A" w:rsidRDefault="00157857" w:rsidP="00C202FC">
            <w:pPr>
              <w:spacing w:after="0" w:line="240" w:lineRule="auto"/>
              <w:ind w:firstLine="567"/>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Наименование этапа освоения компетенции</w:t>
            </w:r>
          </w:p>
        </w:tc>
      </w:tr>
      <w:tr w:rsidR="00157857" w:rsidRPr="004C588A" w:rsidTr="00C202FC">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157857" w:rsidRPr="004C588A" w:rsidTr="00C202F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УК-5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УК-5.</w:t>
            </w:r>
            <w:r>
              <w:rPr>
                <w:rFonts w:ascii="Times New Roman" w:eastAsia="Calibri" w:hAnsi="Times New Roman" w:cs="Times New Roman"/>
                <w:sz w:val="24"/>
                <w:szCs w:val="24"/>
              </w:rPr>
              <w:t>1</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w:t>
            </w:r>
          </w:p>
        </w:tc>
      </w:tr>
      <w:tr w:rsidR="00157857" w:rsidRPr="004C588A" w:rsidTr="00C202F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BD691D" w:rsidRDefault="00157857" w:rsidP="00C202F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BD691D" w:rsidRDefault="00157857" w:rsidP="00C202F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BD691D" w:rsidRDefault="00157857" w:rsidP="00C202F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8B0427" w:rsidRDefault="00157857" w:rsidP="00C202F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157857" w:rsidRPr="00BD691D" w:rsidRDefault="00157857" w:rsidP="00C202FC">
            <w:pPr>
              <w:suppressAutoHyphens/>
              <w:spacing w:after="0" w:line="240" w:lineRule="auto"/>
              <w:rPr>
                <w:rFonts w:ascii="Times New Roman" w:eastAsia="Times New Roman" w:hAnsi="Times New Roman" w:cs="Times New Roman"/>
                <w:b/>
                <w:bCs/>
                <w:sz w:val="24"/>
                <w:szCs w:val="24"/>
                <w:lang w:eastAsia="zh-CN"/>
              </w:rPr>
            </w:pPr>
          </w:p>
        </w:tc>
      </w:tr>
    </w:tbl>
    <w:p w:rsidR="004C588A" w:rsidRPr="004C588A" w:rsidRDefault="004C588A" w:rsidP="004C588A">
      <w:pPr>
        <w:spacing w:after="0" w:line="360" w:lineRule="auto"/>
        <w:ind w:firstLine="567"/>
        <w:jc w:val="both"/>
        <w:rPr>
          <w:rFonts w:ascii="Times New Roman" w:eastAsia="Calibri" w:hAnsi="Times New Roman" w:cs="Times New Roman"/>
          <w:i/>
          <w:iCs/>
          <w:sz w:val="24"/>
          <w:szCs w:val="24"/>
        </w:rPr>
      </w:pPr>
    </w:p>
    <w:p w:rsidR="004C588A" w:rsidRPr="004C588A"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 xml:space="preserve">В результате освоения дисциплины </w:t>
      </w:r>
      <w:r w:rsidR="0051682F" w:rsidRPr="0051682F">
        <w:rPr>
          <w:rFonts w:ascii="Times New Roman" w:eastAsia="Calibri" w:hAnsi="Times New Roman" w:cs="Times New Roman"/>
          <w:sz w:val="24"/>
          <w:szCs w:val="24"/>
        </w:rPr>
        <w:t xml:space="preserve">Б1.В.09.02 </w:t>
      </w:r>
      <w:r w:rsidRPr="004C588A">
        <w:rPr>
          <w:rFonts w:ascii="Times New Roman" w:eastAsia="Calibri" w:hAnsi="Times New Roman" w:cs="Times New Roman"/>
          <w:sz w:val="24"/>
          <w:szCs w:val="24"/>
        </w:rPr>
        <w:t>«Педагогика и психология высшей школы» должны быть сформированы:</w:t>
      </w:r>
    </w:p>
    <w:p w:rsidR="004C588A" w:rsidRPr="004C588A"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28" w:type="dxa"/>
        <w:jc w:val="center"/>
        <w:tblCellMar>
          <w:left w:w="10" w:type="dxa"/>
          <w:right w:w="10" w:type="dxa"/>
        </w:tblCellMar>
        <w:tblLook w:val="0000" w:firstRow="0" w:lastRow="0" w:firstColumn="0" w:lastColumn="0" w:noHBand="0" w:noVBand="0"/>
      </w:tblPr>
      <w:tblGrid>
        <w:gridCol w:w="3915"/>
        <w:gridCol w:w="1842"/>
        <w:gridCol w:w="3771"/>
      </w:tblGrid>
      <w:tr w:rsidR="00157857" w:rsidRPr="004C588A" w:rsidTr="00C202FC">
        <w:trPr>
          <w:jc w:val="center"/>
        </w:trPr>
        <w:tc>
          <w:tcPr>
            <w:tcW w:w="3915" w:type="dxa"/>
            <w:tcBorders>
              <w:top w:val="single" w:sz="8" w:space="0" w:color="000000"/>
              <w:left w:val="single" w:sz="8" w:space="0" w:color="000000"/>
              <w:bottom w:val="single" w:sz="8" w:space="0" w:color="000000"/>
              <w:right w:val="single" w:sz="8" w:space="0" w:color="000000"/>
            </w:tcBorders>
          </w:tcPr>
          <w:p w:rsidR="00157857" w:rsidRPr="004C588A" w:rsidRDefault="00157857" w:rsidP="00C202FC">
            <w:pPr>
              <w:spacing w:after="0" w:line="240" w:lineRule="auto"/>
              <w:ind w:right="175" w:firstLine="709"/>
              <w:jc w:val="center"/>
              <w:rPr>
                <w:rFonts w:ascii="Calibri" w:eastAsia="Calibri" w:hAnsi="Calibri" w:cs="Calibri"/>
                <w:b/>
                <w:sz w:val="24"/>
                <w:szCs w:val="24"/>
              </w:rPr>
            </w:pPr>
            <w:bookmarkStart w:id="8" w:name="_Toc488840736"/>
            <w:r w:rsidRPr="004C588A">
              <w:rPr>
                <w:rFonts w:ascii="Times New Roman" w:eastAsia="Calibri" w:hAnsi="Times New Roman" w:cs="Calibri"/>
                <w:b/>
                <w:sz w:val="24"/>
                <w:szCs w:val="24"/>
              </w:rPr>
              <w:t>ОТФ/ТФ</w:t>
            </w:r>
          </w:p>
          <w:p w:rsidR="00157857" w:rsidRPr="004C588A" w:rsidRDefault="00157857" w:rsidP="00C202FC">
            <w:pPr>
              <w:spacing w:after="0" w:line="240" w:lineRule="auto"/>
              <w:ind w:right="175" w:firstLine="709"/>
              <w:jc w:val="center"/>
              <w:rPr>
                <w:rFonts w:ascii="Calibri" w:eastAsia="Calibri" w:hAnsi="Calibri" w:cs="Calibri"/>
                <w:b/>
                <w:sz w:val="24"/>
                <w:szCs w:val="24"/>
              </w:rPr>
            </w:pPr>
            <w:r w:rsidRPr="004C588A">
              <w:rPr>
                <w:rFonts w:ascii="Times New Roman" w:eastAsia="Calibri" w:hAnsi="Times New Roman" w:cs="Calibri"/>
                <w:b/>
                <w:sz w:val="24"/>
                <w:szCs w:val="24"/>
              </w:rPr>
              <w:lastRenderedPageBreak/>
              <w:t>(при наличии     профстандарта)/ профессиональные действия</w:t>
            </w:r>
          </w:p>
        </w:tc>
        <w:tc>
          <w:tcPr>
            <w:tcW w:w="1842" w:type="dxa"/>
            <w:tcBorders>
              <w:top w:val="single" w:sz="8" w:space="0" w:color="000000"/>
              <w:bottom w:val="single" w:sz="8" w:space="0" w:color="000000"/>
              <w:right w:val="single" w:sz="8" w:space="0" w:color="000000"/>
            </w:tcBorders>
            <w:tcMar>
              <w:top w:w="0" w:type="dxa"/>
              <w:left w:w="108" w:type="dxa"/>
              <w:bottom w:w="0" w:type="dxa"/>
              <w:right w:w="108" w:type="dxa"/>
            </w:tcMar>
          </w:tcPr>
          <w:p w:rsidR="00157857" w:rsidRPr="004C588A" w:rsidRDefault="00157857" w:rsidP="00C202FC">
            <w:pPr>
              <w:spacing w:after="0" w:line="240" w:lineRule="auto"/>
              <w:ind w:right="175"/>
              <w:jc w:val="both"/>
              <w:rPr>
                <w:rFonts w:ascii="Calibri" w:eastAsia="Calibri" w:hAnsi="Calibri" w:cs="Calibri"/>
                <w:b/>
                <w:sz w:val="24"/>
                <w:szCs w:val="24"/>
              </w:rPr>
            </w:pPr>
            <w:r w:rsidRPr="004C588A">
              <w:rPr>
                <w:rFonts w:ascii="Times New Roman" w:eastAsia="Calibri" w:hAnsi="Times New Roman" w:cs="Calibri"/>
                <w:b/>
                <w:sz w:val="24"/>
                <w:szCs w:val="24"/>
              </w:rPr>
              <w:lastRenderedPageBreak/>
              <w:t xml:space="preserve">Код этапа </w:t>
            </w:r>
            <w:r w:rsidRPr="004C588A">
              <w:rPr>
                <w:rFonts w:ascii="Times New Roman" w:eastAsia="Calibri" w:hAnsi="Times New Roman" w:cs="Calibri"/>
                <w:b/>
                <w:sz w:val="24"/>
                <w:szCs w:val="24"/>
                <w:lang w:val="en-US"/>
              </w:rPr>
              <w:t xml:space="preserve">         </w:t>
            </w:r>
            <w:r w:rsidRPr="004C588A">
              <w:rPr>
                <w:rFonts w:ascii="Times New Roman" w:eastAsia="Calibri" w:hAnsi="Times New Roman" w:cs="Calibri"/>
                <w:b/>
                <w:sz w:val="24"/>
                <w:szCs w:val="24"/>
              </w:rPr>
              <w:lastRenderedPageBreak/>
              <w:t xml:space="preserve">освоения </w:t>
            </w:r>
            <w:r w:rsidRPr="004C588A">
              <w:rPr>
                <w:rFonts w:ascii="Times New Roman" w:eastAsia="Calibri" w:hAnsi="Times New Roman" w:cs="Calibri"/>
                <w:b/>
                <w:sz w:val="24"/>
                <w:szCs w:val="24"/>
                <w:lang w:val="en-US"/>
              </w:rPr>
              <w:t xml:space="preserve">         </w:t>
            </w:r>
            <w:r w:rsidRPr="004C588A">
              <w:rPr>
                <w:rFonts w:ascii="Times New Roman" w:eastAsia="Calibri" w:hAnsi="Times New Roman" w:cs="Calibri"/>
                <w:b/>
                <w:sz w:val="24"/>
                <w:szCs w:val="24"/>
              </w:rPr>
              <w:t>компетенции</w:t>
            </w:r>
          </w:p>
        </w:tc>
        <w:tc>
          <w:tcPr>
            <w:tcW w:w="3771" w:type="dxa"/>
            <w:tcBorders>
              <w:top w:val="single" w:sz="8" w:space="0" w:color="000000"/>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360" w:lineRule="auto"/>
              <w:jc w:val="both"/>
              <w:rPr>
                <w:rFonts w:ascii="Times New Roman" w:eastAsia="Calibri" w:hAnsi="Times New Roman" w:cs="Times New Roman"/>
                <w:b/>
                <w:sz w:val="24"/>
                <w:szCs w:val="24"/>
              </w:rPr>
            </w:pPr>
            <w:r w:rsidRPr="004C588A">
              <w:rPr>
                <w:rFonts w:ascii="Times New Roman" w:eastAsia="Calibri" w:hAnsi="Times New Roman" w:cs="Times New Roman"/>
                <w:b/>
                <w:sz w:val="24"/>
                <w:szCs w:val="24"/>
              </w:rPr>
              <w:lastRenderedPageBreak/>
              <w:t>Результаты обучения</w:t>
            </w:r>
          </w:p>
        </w:tc>
      </w:tr>
      <w:tr w:rsidR="00157857" w:rsidRPr="004C588A" w:rsidTr="00C202FC">
        <w:trPr>
          <w:trHeight w:val="689"/>
          <w:jc w:val="center"/>
        </w:trPr>
        <w:tc>
          <w:tcPr>
            <w:tcW w:w="3915" w:type="dxa"/>
            <w:vMerge w:val="restart"/>
            <w:tcBorders>
              <w:left w:val="single" w:sz="8" w:space="0" w:color="000000"/>
              <w:right w:val="single" w:sz="8" w:space="0" w:color="000000"/>
            </w:tcBorders>
          </w:tcPr>
          <w:p w:rsidR="00157857" w:rsidRPr="004C588A" w:rsidRDefault="00157857" w:rsidP="00C202FC">
            <w:pPr>
              <w:spacing w:after="0" w:line="360" w:lineRule="auto"/>
              <w:jc w:val="both"/>
              <w:rPr>
                <w:rFonts w:ascii="Times New Roman" w:eastAsia="Calibri" w:hAnsi="Times New Roman" w:cs="Times New Roman"/>
                <w:sz w:val="24"/>
                <w:szCs w:val="24"/>
              </w:rPr>
            </w:pPr>
          </w:p>
        </w:tc>
        <w:tc>
          <w:tcPr>
            <w:tcW w:w="1842" w:type="dxa"/>
            <w:vMerge w:val="restart"/>
            <w:tcBorders>
              <w:bottom w:val="single" w:sz="8" w:space="0" w:color="000000"/>
              <w:right w:val="single" w:sz="8"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ОПК-2.2</w:t>
            </w:r>
          </w:p>
        </w:tc>
        <w:tc>
          <w:tcPr>
            <w:tcW w:w="3771" w:type="dxa"/>
            <w:tcBorders>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на уровне знаний: рекомендации по применению основных образовательных технологий.</w:t>
            </w:r>
          </w:p>
        </w:tc>
      </w:tr>
      <w:tr w:rsidR="00157857" w:rsidRPr="004C588A" w:rsidTr="00C202FC">
        <w:trPr>
          <w:jc w:val="center"/>
        </w:trPr>
        <w:tc>
          <w:tcPr>
            <w:tcW w:w="3915" w:type="dxa"/>
            <w:vMerge/>
            <w:tcBorders>
              <w:left w:val="single" w:sz="8" w:space="0" w:color="000000"/>
              <w:right w:val="single" w:sz="8" w:space="0" w:color="000000"/>
            </w:tcBorders>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3771" w:type="dxa"/>
            <w:tcBorders>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на уровне умений: применять указанные образовательные технологии в зависимости от конкретной ситуации</w:t>
            </w:r>
          </w:p>
        </w:tc>
      </w:tr>
      <w:tr w:rsidR="00157857" w:rsidRPr="004C588A" w:rsidTr="00C202FC">
        <w:trPr>
          <w:jc w:val="center"/>
        </w:trPr>
        <w:tc>
          <w:tcPr>
            <w:tcW w:w="3915" w:type="dxa"/>
            <w:vMerge/>
            <w:tcBorders>
              <w:left w:val="single" w:sz="8" w:space="0" w:color="000000"/>
              <w:bottom w:val="single" w:sz="8" w:space="0" w:color="000000"/>
              <w:right w:val="single" w:sz="8" w:space="0" w:color="000000"/>
            </w:tcBorders>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3771" w:type="dxa"/>
            <w:tcBorders>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на уровне навыков: преподавание учебных дисциплин в высшей школе.</w:t>
            </w:r>
          </w:p>
          <w:p w:rsidR="00157857" w:rsidRPr="004C588A" w:rsidRDefault="00157857" w:rsidP="00C202FC">
            <w:pPr>
              <w:spacing w:after="0" w:line="240" w:lineRule="auto"/>
              <w:ind w:firstLine="567"/>
              <w:rPr>
                <w:rFonts w:ascii="Times New Roman" w:eastAsia="Calibri" w:hAnsi="Times New Roman" w:cs="Times New Roman"/>
                <w:sz w:val="24"/>
                <w:szCs w:val="24"/>
              </w:rPr>
            </w:pPr>
          </w:p>
        </w:tc>
      </w:tr>
      <w:tr w:rsidR="00157857" w:rsidRPr="004C588A" w:rsidTr="00C202FC">
        <w:trPr>
          <w:jc w:val="center"/>
        </w:trPr>
        <w:tc>
          <w:tcPr>
            <w:tcW w:w="3915" w:type="dxa"/>
            <w:tcBorders>
              <w:left w:val="single" w:sz="8" w:space="0" w:color="000000"/>
              <w:bottom w:val="single" w:sz="8" w:space="0" w:color="000000"/>
              <w:right w:val="single" w:sz="8" w:space="0" w:color="000000"/>
            </w:tcBorders>
          </w:tcPr>
          <w:p w:rsidR="00157857" w:rsidRPr="004C588A" w:rsidRDefault="00157857" w:rsidP="00C202FC">
            <w:pPr>
              <w:autoSpaceDE w:val="0"/>
              <w:autoSpaceDN w:val="0"/>
              <w:adjustRightInd w:val="0"/>
              <w:spacing w:after="0" w:line="240" w:lineRule="auto"/>
              <w:rPr>
                <w:rFonts w:ascii="Times New Roman" w:eastAsia="Calibri" w:hAnsi="Times New Roman" w:cs="Times New Roman"/>
                <w:sz w:val="24"/>
                <w:szCs w:val="24"/>
              </w:rPr>
            </w:pPr>
          </w:p>
        </w:tc>
        <w:tc>
          <w:tcPr>
            <w:tcW w:w="1842" w:type="dxa"/>
            <w:tcBorders>
              <w:bottom w:val="single" w:sz="8" w:space="0" w:color="000000"/>
              <w:right w:val="single" w:sz="8" w:space="0" w:color="000000"/>
            </w:tcBorders>
            <w:tcMar>
              <w:top w:w="0" w:type="dxa"/>
              <w:left w:w="108" w:type="dxa"/>
              <w:bottom w:w="0" w:type="dxa"/>
              <w:right w:w="108" w:type="dxa"/>
            </w:tcMar>
          </w:tcPr>
          <w:p w:rsidR="00157857" w:rsidRPr="00BD691D" w:rsidRDefault="00157857" w:rsidP="00C202FC">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ПК-2.2</w:t>
            </w:r>
          </w:p>
        </w:tc>
        <w:tc>
          <w:tcPr>
            <w:tcW w:w="3771" w:type="dxa"/>
            <w:tcBorders>
              <w:bottom w:val="single" w:sz="8" w:space="0" w:color="000000"/>
              <w:right w:val="single" w:sz="8" w:space="0" w:color="000000"/>
            </w:tcBorders>
            <w:tcMar>
              <w:top w:w="0" w:type="dxa"/>
              <w:left w:w="10" w:type="dxa"/>
              <w:bottom w:w="0" w:type="dxa"/>
              <w:right w:w="10" w:type="dxa"/>
            </w:tcMar>
          </w:tcPr>
          <w:p w:rsidR="00157857" w:rsidRPr="00BD691D" w:rsidRDefault="00157857" w:rsidP="00C202FC">
            <w:pPr>
              <w:spacing w:after="0" w:line="240" w:lineRule="auto"/>
              <w:ind w:left="-108"/>
              <w:contextualSpacing/>
              <w:jc w:val="both"/>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знаний:</w:t>
            </w:r>
            <w:r w:rsidRPr="00BD691D">
              <w:rPr>
                <w:rFonts w:ascii="Times New Roman" w:eastAsia="Times New Roman" w:hAnsi="Times New Roman" w:cs="Times New Roman"/>
                <w:sz w:val="24"/>
                <w:szCs w:val="24"/>
              </w:rPr>
              <w:t xml:space="preserve"> знать основные виды и типы исторических источников</w:t>
            </w:r>
          </w:p>
          <w:p w:rsidR="00157857" w:rsidRPr="00BD691D" w:rsidRDefault="00157857" w:rsidP="00C202FC">
            <w:pPr>
              <w:spacing w:after="120" w:line="240" w:lineRule="auto"/>
              <w:ind w:left="-108"/>
              <w:jc w:val="both"/>
              <w:rPr>
                <w:rFonts w:ascii="Times New Roman" w:eastAsia="Times New Roman" w:hAnsi="Times New Roman" w:cs="Times New Roman"/>
                <w:sz w:val="24"/>
                <w:szCs w:val="24"/>
              </w:rPr>
            </w:pPr>
            <w:r w:rsidRPr="00BD691D">
              <w:rPr>
                <w:rFonts w:ascii="Times New Roman" w:eastAsia="Times New Roman" w:hAnsi="Times New Roman" w:cs="Times New Roman"/>
                <w:b/>
                <w:sz w:val="24"/>
                <w:szCs w:val="24"/>
              </w:rPr>
              <w:t>На уровне  умений:</w:t>
            </w:r>
            <w:r w:rsidRPr="00BD691D">
              <w:rPr>
                <w:rFonts w:ascii="Times New Roman" w:eastAsia="Times New Roman" w:hAnsi="Times New Roman" w:cs="Times New Roman"/>
                <w:sz w:val="24"/>
                <w:szCs w:val="24"/>
              </w:rPr>
              <w:t xml:space="preserve"> </w:t>
            </w:r>
            <w:r w:rsidRPr="00BD691D">
              <w:rPr>
                <w:rFonts w:ascii="Times New Roman" w:eastAsia="Times New Roman" w:hAnsi="Times New Roman" w:cs="Times New Roman"/>
                <w:sz w:val="24"/>
                <w:szCs w:val="24"/>
                <w:lang w:eastAsia="zh-CN"/>
              </w:rPr>
              <w:t>уметь систематизировать полученную информацию</w:t>
            </w:r>
          </w:p>
          <w:p w:rsidR="00157857" w:rsidRPr="00BD691D" w:rsidRDefault="00157857" w:rsidP="00C202FC">
            <w:pPr>
              <w:spacing w:after="120" w:line="240" w:lineRule="auto"/>
              <w:ind w:left="-108"/>
              <w:jc w:val="both"/>
              <w:rPr>
                <w:rFonts w:ascii="Times New Roman" w:eastAsia="Times New Roman" w:hAnsi="Times New Roman" w:cs="Times New Roman"/>
                <w:sz w:val="24"/>
                <w:szCs w:val="24"/>
                <w:lang w:eastAsia="zh-CN"/>
              </w:rPr>
            </w:pPr>
            <w:r w:rsidRPr="00BD691D">
              <w:rPr>
                <w:rFonts w:ascii="Times New Roman" w:eastAsia="Times New Roman" w:hAnsi="Times New Roman" w:cs="Times New Roman"/>
                <w:b/>
                <w:sz w:val="24"/>
                <w:szCs w:val="24"/>
              </w:rPr>
              <w:t xml:space="preserve">На уровне навыков:  </w:t>
            </w:r>
            <w:r w:rsidRPr="00BD691D">
              <w:rPr>
                <w:rFonts w:ascii="Times New Roman" w:eastAsia="Times New Roman" w:hAnsi="Times New Roman" w:cs="Times New Roman"/>
                <w:sz w:val="24"/>
                <w:szCs w:val="24"/>
                <w:lang w:eastAsia="zh-CN"/>
              </w:rPr>
              <w:t>работать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r w:rsidRPr="00BD691D">
              <w:rPr>
                <w:rFonts w:ascii="Times New Roman" w:eastAsia="Times New Roman" w:hAnsi="Times New Roman" w:cs="Times New Roman"/>
                <w:sz w:val="24"/>
                <w:szCs w:val="24"/>
              </w:rPr>
              <w:t>владеет методами критического анализа</w:t>
            </w:r>
          </w:p>
        </w:tc>
      </w:tr>
      <w:tr w:rsidR="00157857" w:rsidRPr="004C588A" w:rsidTr="00C202FC">
        <w:trPr>
          <w:jc w:val="center"/>
        </w:trPr>
        <w:tc>
          <w:tcPr>
            <w:tcW w:w="3915" w:type="dxa"/>
            <w:vMerge w:val="restart"/>
            <w:tcBorders>
              <w:left w:val="single" w:sz="8" w:space="0" w:color="000000"/>
              <w:bottom w:val="single" w:sz="8" w:space="0" w:color="000000"/>
              <w:right w:val="single" w:sz="8" w:space="0" w:color="000000"/>
            </w:tcBorders>
          </w:tcPr>
          <w:p w:rsidR="00157857" w:rsidRPr="004C588A" w:rsidRDefault="00157857" w:rsidP="00C202FC">
            <w:pPr>
              <w:autoSpaceDE w:val="0"/>
              <w:autoSpaceDN w:val="0"/>
              <w:adjustRightInd w:val="0"/>
              <w:spacing w:after="0" w:line="240" w:lineRule="auto"/>
              <w:rPr>
                <w:rFonts w:ascii="Times New Roman" w:eastAsia="Calibri" w:hAnsi="Times New Roman" w:cs="Times New Roman"/>
                <w:sz w:val="24"/>
                <w:szCs w:val="24"/>
              </w:rPr>
            </w:pPr>
          </w:p>
        </w:tc>
        <w:tc>
          <w:tcPr>
            <w:tcW w:w="1842" w:type="dxa"/>
            <w:vMerge w:val="restart"/>
            <w:tcBorders>
              <w:bottom w:val="single" w:sz="8" w:space="0" w:color="000000"/>
              <w:right w:val="single" w:sz="8" w:space="0" w:color="000000"/>
            </w:tcBorders>
            <w:tcMar>
              <w:top w:w="0" w:type="dxa"/>
              <w:left w:w="108" w:type="dxa"/>
              <w:bottom w:w="0" w:type="dxa"/>
              <w:right w:w="108" w:type="dxa"/>
            </w:tcMar>
          </w:tcPr>
          <w:p w:rsidR="00157857" w:rsidRPr="00624118" w:rsidRDefault="00157857" w:rsidP="00C202FC">
            <w:pPr>
              <w:spacing w:after="0" w:line="360" w:lineRule="auto"/>
              <w:jc w:val="both"/>
              <w:rPr>
                <w:rFonts w:ascii="Times New Roman" w:eastAsia="Calibri" w:hAnsi="Times New Roman" w:cs="Times New Roman"/>
                <w:sz w:val="24"/>
                <w:szCs w:val="24"/>
                <w:lang w:val="en-US"/>
              </w:rPr>
            </w:pPr>
            <w:r w:rsidRPr="004C588A">
              <w:rPr>
                <w:rFonts w:ascii="Times New Roman" w:eastAsia="Calibri" w:hAnsi="Times New Roman" w:cs="Times New Roman"/>
                <w:sz w:val="24"/>
                <w:szCs w:val="24"/>
              </w:rPr>
              <w:t>УК-5.</w:t>
            </w:r>
            <w:r>
              <w:rPr>
                <w:rFonts w:ascii="Times New Roman" w:eastAsia="Calibri" w:hAnsi="Times New Roman" w:cs="Times New Roman"/>
                <w:sz w:val="24"/>
                <w:szCs w:val="24"/>
              </w:rPr>
              <w:t>1</w:t>
            </w:r>
          </w:p>
        </w:tc>
        <w:tc>
          <w:tcPr>
            <w:tcW w:w="3771" w:type="dxa"/>
            <w:tcBorders>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на уровне знаний: закономерности профессионального и личностного развития</w:t>
            </w:r>
          </w:p>
        </w:tc>
      </w:tr>
      <w:tr w:rsidR="00157857" w:rsidRPr="004C588A" w:rsidTr="00C202FC">
        <w:trPr>
          <w:jc w:val="center"/>
        </w:trPr>
        <w:tc>
          <w:tcPr>
            <w:tcW w:w="3915" w:type="dxa"/>
            <w:vMerge/>
            <w:tcBorders>
              <w:left w:val="single" w:sz="8" w:space="0" w:color="000000"/>
              <w:bottom w:val="single" w:sz="8" w:space="0" w:color="000000"/>
              <w:right w:val="single" w:sz="8" w:space="0" w:color="000000"/>
            </w:tcBorders>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3771" w:type="dxa"/>
            <w:tcBorders>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на уровне умений: решать задачи ориентированные на планирование собственной деятельности.</w:t>
            </w:r>
          </w:p>
        </w:tc>
      </w:tr>
      <w:tr w:rsidR="00157857" w:rsidRPr="004C588A" w:rsidTr="00C202FC">
        <w:trPr>
          <w:jc w:val="center"/>
        </w:trPr>
        <w:tc>
          <w:tcPr>
            <w:tcW w:w="3915" w:type="dxa"/>
            <w:vMerge/>
            <w:tcBorders>
              <w:left w:val="single" w:sz="8" w:space="0" w:color="000000"/>
              <w:bottom w:val="single" w:sz="8" w:space="0" w:color="000000"/>
              <w:right w:val="single" w:sz="8" w:space="0" w:color="000000"/>
            </w:tcBorders>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1842" w:type="dxa"/>
            <w:vMerge/>
            <w:tcBorders>
              <w:bottom w:val="single" w:sz="8" w:space="0" w:color="000000"/>
              <w:right w:val="single" w:sz="8" w:space="0" w:color="000000"/>
            </w:tcBorders>
            <w:tcMar>
              <w:top w:w="0" w:type="dxa"/>
              <w:left w:w="108" w:type="dxa"/>
              <w:bottom w:w="0" w:type="dxa"/>
              <w:right w:w="108" w:type="dxa"/>
            </w:tcMar>
          </w:tcPr>
          <w:p w:rsidR="00157857" w:rsidRPr="004C588A" w:rsidRDefault="00157857" w:rsidP="00C202FC">
            <w:pPr>
              <w:spacing w:after="0" w:line="360" w:lineRule="auto"/>
              <w:ind w:firstLine="567"/>
              <w:jc w:val="both"/>
              <w:rPr>
                <w:rFonts w:ascii="Times New Roman" w:eastAsia="Calibri" w:hAnsi="Times New Roman" w:cs="Times New Roman"/>
                <w:sz w:val="24"/>
                <w:szCs w:val="24"/>
              </w:rPr>
            </w:pPr>
          </w:p>
        </w:tc>
        <w:tc>
          <w:tcPr>
            <w:tcW w:w="3771" w:type="dxa"/>
            <w:tcBorders>
              <w:bottom w:val="single" w:sz="8" w:space="0" w:color="000000"/>
              <w:right w:val="single" w:sz="8" w:space="0" w:color="000000"/>
            </w:tcBorders>
            <w:tcMar>
              <w:top w:w="0" w:type="dxa"/>
              <w:left w:w="10" w:type="dxa"/>
              <w:bottom w:w="0" w:type="dxa"/>
              <w:right w:w="10" w:type="dxa"/>
            </w:tcMar>
          </w:tcPr>
          <w:p w:rsidR="00157857" w:rsidRPr="004C588A" w:rsidRDefault="00157857" w:rsidP="00C202FC">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на уровне навыков: работы над собой в психологическом плане.</w:t>
            </w:r>
          </w:p>
        </w:tc>
      </w:tr>
    </w:tbl>
    <w:p w:rsidR="00A503B5"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4C588A"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bookmarkStart w:id="9" w:name="_Toc509837764"/>
      <w:r>
        <w:rPr>
          <w:rFonts w:ascii="Times New Roman" w:eastAsia="Times New Roman" w:hAnsi="Times New Roman" w:cs="Times New Roman"/>
          <w:b/>
          <w:sz w:val="28"/>
          <w:szCs w:val="28"/>
          <w:lang w:eastAsia="ru-RU"/>
        </w:rPr>
        <w:t xml:space="preserve">2. </w:t>
      </w:r>
      <w:r w:rsidR="004C588A" w:rsidRPr="004C588A">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8"/>
      <w:bookmarkEnd w:id="9"/>
    </w:p>
    <w:p w:rsidR="004C588A" w:rsidRPr="004C588A" w:rsidRDefault="004C588A" w:rsidP="004C588A">
      <w:pPr>
        <w:keepNext/>
        <w:spacing w:after="0" w:line="240" w:lineRule="auto"/>
        <w:ind w:left="432"/>
        <w:jc w:val="both"/>
        <w:outlineLvl w:val="0"/>
        <w:rPr>
          <w:rFonts w:ascii="Times New Roman" w:eastAsia="Times New Roman" w:hAnsi="Times New Roman" w:cs="Times New Roman"/>
          <w:bCs/>
          <w:sz w:val="24"/>
          <w:szCs w:val="24"/>
          <w:lang w:eastAsia="ru-RU"/>
        </w:rPr>
      </w:pPr>
    </w:p>
    <w:p w:rsidR="004C588A" w:rsidRPr="004C588A"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Объем дисциплины</w:t>
      </w:r>
    </w:p>
    <w:p w:rsidR="004C588A" w:rsidRPr="004C588A" w:rsidRDefault="004C588A" w:rsidP="004C588A">
      <w:pPr>
        <w:spacing w:after="0" w:line="240" w:lineRule="auto"/>
        <w:ind w:firstLine="426"/>
        <w:jc w:val="both"/>
        <w:rPr>
          <w:rFonts w:ascii="Times New Roman" w:eastAsia="Calibri" w:hAnsi="Times New Roman" w:cs="Times New Roman"/>
          <w:sz w:val="24"/>
          <w:szCs w:val="24"/>
        </w:rPr>
      </w:pPr>
    </w:p>
    <w:p w:rsidR="004C588A" w:rsidRPr="004C588A" w:rsidRDefault="004C588A" w:rsidP="004C588A">
      <w:pPr>
        <w:spacing w:after="0" w:line="36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4C588A" w:rsidRPr="004C588A" w:rsidRDefault="004C588A" w:rsidP="004C588A">
      <w:pPr>
        <w:spacing w:after="0" w:line="240" w:lineRule="auto"/>
        <w:jc w:val="center"/>
        <w:rPr>
          <w:rFonts w:ascii="Times New Roman" w:eastAsia="Calibri" w:hAnsi="Times New Roman" w:cs="Times New Roman"/>
          <w:b/>
          <w:sz w:val="24"/>
          <w:szCs w:val="24"/>
        </w:rPr>
      </w:pPr>
    </w:p>
    <w:p w:rsidR="004C588A" w:rsidRPr="004C588A" w:rsidRDefault="004C588A" w:rsidP="004C588A">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Объем дисциплины и виды учебной работы для очной формы обучения.</w:t>
      </w:r>
    </w:p>
    <w:p w:rsidR="004C588A" w:rsidRPr="004C588A" w:rsidRDefault="004C588A" w:rsidP="004C588A">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ind w:firstLine="709"/>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lastRenderedPageBreak/>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(в астрон.часах)</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ind w:firstLine="34"/>
              <w:jc w:val="center"/>
              <w:rPr>
                <w:rFonts w:ascii="Times New Roman" w:eastAsia="Times New Roman" w:hAnsi="Times New Roman" w:cs="Times New Roman"/>
                <w:b/>
                <w:sz w:val="24"/>
                <w:szCs w:val="24"/>
                <w:lang w:eastAsia="ru-RU"/>
              </w:rPr>
            </w:pPr>
            <w:r w:rsidRPr="004C588A">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27</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ind w:firstLine="34"/>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9</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3</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0</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6</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18</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r>
    </w:tbl>
    <w:p w:rsidR="004C588A" w:rsidRDefault="004C588A" w:rsidP="004C588A">
      <w:pPr>
        <w:spacing w:after="0" w:line="312" w:lineRule="auto"/>
        <w:ind w:left="426"/>
        <w:jc w:val="both"/>
        <w:rPr>
          <w:rFonts w:ascii="Times New Roman" w:eastAsia="Times New Roman" w:hAnsi="Times New Roman" w:cs="Times New Roman"/>
          <w:sz w:val="24"/>
          <w:szCs w:val="24"/>
          <w:lang w:val="en-US" w:eastAsia="ru-RU"/>
        </w:rPr>
      </w:pPr>
    </w:p>
    <w:p w:rsidR="004C588A" w:rsidRPr="004C588A" w:rsidRDefault="004C588A" w:rsidP="004C588A">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Объем дисциплины и виды учебной работы для заочной формы обучения.</w:t>
      </w:r>
    </w:p>
    <w:p w:rsidR="004C588A" w:rsidRPr="004C588A" w:rsidRDefault="004C588A" w:rsidP="004C588A">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ind w:firstLine="709"/>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Calibri" w:hAnsi="Times New Roman" w:cs="Times New Roman"/>
                <w:b/>
                <w:sz w:val="20"/>
                <w:szCs w:val="20"/>
              </w:rPr>
            </w:pPr>
            <w:r w:rsidRPr="004C588A">
              <w:rPr>
                <w:rFonts w:ascii="Times New Roman" w:eastAsia="Calibri" w:hAnsi="Times New Roman" w:cs="Times New Roman"/>
                <w:b/>
                <w:sz w:val="20"/>
                <w:szCs w:val="20"/>
              </w:rPr>
              <w:t>Трудоемкость</w:t>
            </w:r>
          </w:p>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Calibri" w:hAnsi="Times New Roman" w:cs="Times New Roman"/>
                <w:b/>
                <w:sz w:val="20"/>
                <w:szCs w:val="20"/>
              </w:rPr>
              <w:t>(в астрон.часах)</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ind w:firstLine="34"/>
              <w:jc w:val="center"/>
              <w:rPr>
                <w:rFonts w:ascii="Times New Roman" w:eastAsia="Times New Roman" w:hAnsi="Times New Roman" w:cs="Times New Roman"/>
                <w:b/>
                <w:sz w:val="24"/>
                <w:szCs w:val="24"/>
                <w:lang w:eastAsia="ru-RU"/>
              </w:rPr>
            </w:pPr>
            <w:r w:rsidRPr="004C588A">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27</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ind w:firstLine="34"/>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4,5</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3</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0</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1,5</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4C588A" w:rsidRDefault="004C588A" w:rsidP="004C588A">
            <w:pPr>
              <w:spacing w:after="0" w:line="240" w:lineRule="auto"/>
              <w:ind w:firstLine="709"/>
              <w:jc w:val="right"/>
              <w:rPr>
                <w:rFonts w:ascii="Calibri" w:eastAsia="Calibri" w:hAnsi="Calibri" w:cs="Calibri"/>
                <w:color w:val="000000"/>
                <w:sz w:val="24"/>
                <w:szCs w:val="24"/>
              </w:rPr>
            </w:pPr>
            <w:r w:rsidRPr="004C588A">
              <w:rPr>
                <w:rFonts w:ascii="Calibri" w:eastAsia="Calibri" w:hAnsi="Calibri" w:cs="Calibri"/>
                <w:color w:val="000000"/>
              </w:rPr>
              <w:t>22,5</w:t>
            </w: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r>
      <w:tr w:rsidR="004C588A" w:rsidRPr="004C588A"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rPr>
                <w:rFonts w:ascii="Times New Roman" w:eastAsia="Calibri" w:hAnsi="Times New Roman" w:cs="Times New Roman"/>
                <w:b/>
                <w:sz w:val="24"/>
                <w:szCs w:val="24"/>
              </w:rPr>
            </w:pPr>
            <w:r w:rsidRPr="004C588A">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r w:rsidRPr="004C588A">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4C588A" w:rsidRPr="004C588A" w:rsidRDefault="004C588A" w:rsidP="004C588A">
            <w:pPr>
              <w:spacing w:after="0" w:line="240" w:lineRule="auto"/>
              <w:jc w:val="center"/>
              <w:rPr>
                <w:rFonts w:ascii="Times New Roman" w:eastAsia="Times New Roman" w:hAnsi="Times New Roman" w:cs="Times New Roman"/>
                <w:b/>
                <w:i/>
                <w:sz w:val="24"/>
                <w:szCs w:val="24"/>
                <w:lang w:eastAsia="ru-RU"/>
              </w:rPr>
            </w:pPr>
          </w:p>
        </w:tc>
      </w:tr>
    </w:tbl>
    <w:p w:rsidR="004C588A" w:rsidRPr="004C588A" w:rsidRDefault="004C588A" w:rsidP="004C588A">
      <w:pPr>
        <w:keepNext/>
        <w:spacing w:after="0" w:line="240" w:lineRule="auto"/>
        <w:ind w:left="432"/>
        <w:jc w:val="both"/>
        <w:outlineLvl w:val="0"/>
        <w:rPr>
          <w:rFonts w:ascii="Times New Roman" w:eastAsia="Calibri" w:hAnsi="Times New Roman" w:cs="Times New Roman"/>
          <w:b/>
          <w:sz w:val="24"/>
          <w:szCs w:val="24"/>
        </w:rPr>
      </w:pPr>
    </w:p>
    <w:p w:rsidR="004C588A" w:rsidRPr="004C588A" w:rsidRDefault="004C588A" w:rsidP="004C588A">
      <w:pPr>
        <w:rPr>
          <w:rFonts w:ascii="Cambria" w:eastAsia="Times New Roman" w:hAnsi="Cambria" w:cs="Times New Roman"/>
          <w:b/>
          <w:bCs/>
          <w:sz w:val="24"/>
          <w:szCs w:val="26"/>
          <w:lang w:eastAsia="ru-RU"/>
        </w:rPr>
      </w:pPr>
      <w:r w:rsidRPr="004C588A">
        <w:rPr>
          <w:rFonts w:ascii="Cambria" w:eastAsia="Times New Roman" w:hAnsi="Cambria" w:cs="Times New Roman"/>
          <w:b/>
          <w:bCs/>
          <w:sz w:val="24"/>
          <w:szCs w:val="26"/>
          <w:lang w:eastAsia="ru-RU"/>
        </w:rPr>
        <w:t>Место дисциплины  в структуре образовательной программы:</w:t>
      </w:r>
    </w:p>
    <w:p w:rsidR="004C588A" w:rsidRPr="004C588A" w:rsidRDefault="004C588A" w:rsidP="004C588A">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 xml:space="preserve">Дисциплина </w:t>
      </w:r>
      <w:r w:rsidR="0051682F" w:rsidRPr="0051682F">
        <w:rPr>
          <w:rFonts w:ascii="Times New Roman" w:eastAsia="Calibri" w:hAnsi="Times New Roman" w:cs="Times New Roman"/>
          <w:b/>
          <w:sz w:val="24"/>
          <w:szCs w:val="24"/>
        </w:rPr>
        <w:t xml:space="preserve">Б1.В.09.02 </w:t>
      </w:r>
      <w:r w:rsidRPr="004C588A">
        <w:rPr>
          <w:rFonts w:ascii="Times New Roman" w:eastAsia="Calibri" w:hAnsi="Times New Roman" w:cs="Times New Roman"/>
          <w:b/>
          <w:sz w:val="24"/>
          <w:szCs w:val="24"/>
        </w:rPr>
        <w:t xml:space="preserve">«Педагогика и психология высшей школы» </w:t>
      </w:r>
      <w:r w:rsidRPr="004C588A">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4C588A">
        <w:rPr>
          <w:rFonts w:ascii="Times New Roman" w:eastAsia="Times New Roman" w:hAnsi="Times New Roman" w:cs="Times New Roman"/>
          <w:sz w:val="24"/>
          <w:szCs w:val="24"/>
          <w:lang w:eastAsia="ru-RU"/>
        </w:rPr>
        <w:t>46.06.01</w:t>
      </w:r>
      <w:r w:rsidRPr="004C588A">
        <w:rPr>
          <w:rFonts w:ascii="Times New Roman" w:eastAsia="Calibri" w:hAnsi="Times New Roman" w:cs="Times New Roman"/>
          <w:sz w:val="24"/>
          <w:szCs w:val="24"/>
        </w:rPr>
        <w:t xml:space="preserve"> «Исторические науки и археология, </w:t>
      </w:r>
      <w:r w:rsidRPr="004C588A">
        <w:rPr>
          <w:rFonts w:ascii="Times New Roman" w:eastAsia="Calibri" w:hAnsi="Times New Roman" w:cs="Times New Roman"/>
          <w:sz w:val="24"/>
          <w:szCs w:val="24"/>
          <w:lang w:eastAsia="ru-RU"/>
        </w:rPr>
        <w:t xml:space="preserve">направленность «Отечественная история», </w:t>
      </w:r>
      <w:r w:rsidRPr="004C588A">
        <w:rPr>
          <w:rFonts w:ascii="Times New Roman" w:eastAsia="Calibri" w:hAnsi="Times New Roman" w:cs="Times New Roman"/>
          <w:sz w:val="24"/>
          <w:szCs w:val="24"/>
        </w:rPr>
        <w:t>и изучается студентами на 2 курсе.</w:t>
      </w:r>
    </w:p>
    <w:p w:rsidR="004C588A" w:rsidRPr="004C588A" w:rsidRDefault="004C588A" w:rsidP="004C588A">
      <w:pPr>
        <w:contextualSpacing/>
        <w:jc w:val="both"/>
        <w:rPr>
          <w:rFonts w:ascii="Times New Roman" w:eastAsia="Calibri" w:hAnsi="Times New Roman" w:cs="Times New Roman"/>
          <w:b/>
          <w:sz w:val="24"/>
          <w:szCs w:val="24"/>
        </w:rPr>
      </w:pPr>
    </w:p>
    <w:p w:rsidR="004C588A" w:rsidRPr="004C588A" w:rsidRDefault="004C588A" w:rsidP="004C588A">
      <w:pPr>
        <w:contextualSpacing/>
        <w:jc w:val="both"/>
        <w:rPr>
          <w:rFonts w:ascii="Times New Roman" w:eastAsia="Calibri" w:hAnsi="Times New Roman" w:cs="Times New Roman"/>
          <w:b/>
          <w:sz w:val="24"/>
          <w:szCs w:val="24"/>
        </w:rPr>
      </w:pPr>
      <w:r w:rsidRPr="004C588A">
        <w:rPr>
          <w:rFonts w:ascii="Times New Roman" w:eastAsia="Calibri" w:hAnsi="Times New Roman" w:cs="Times New Roman"/>
          <w:b/>
          <w:sz w:val="24"/>
          <w:szCs w:val="24"/>
        </w:rPr>
        <w:t>Дисциплина реализуется после и в процессе изучения:</w:t>
      </w:r>
    </w:p>
    <w:p w:rsidR="004C588A" w:rsidRPr="004C588A" w:rsidRDefault="004C588A" w:rsidP="004C588A">
      <w:pPr>
        <w:spacing w:after="16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Б1.Б.2</w:t>
      </w:r>
      <w:r w:rsidRPr="004C588A">
        <w:rPr>
          <w:rFonts w:ascii="Times New Roman" w:eastAsia="Calibri" w:hAnsi="Times New Roman" w:cs="Times New Roman"/>
          <w:sz w:val="24"/>
          <w:szCs w:val="24"/>
        </w:rPr>
        <w:tab/>
        <w:t>Иностранный язык</w:t>
      </w:r>
    </w:p>
    <w:p w:rsidR="004C588A" w:rsidRPr="004C588A" w:rsidRDefault="004C588A" w:rsidP="004C588A">
      <w:pPr>
        <w:spacing w:after="16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Б1.В.ДВ.4.2</w:t>
      </w:r>
      <w:r w:rsidRPr="004C588A">
        <w:rPr>
          <w:rFonts w:ascii="Times New Roman" w:eastAsia="Calibri" w:hAnsi="Times New Roman" w:cs="Times New Roman"/>
          <w:sz w:val="24"/>
          <w:szCs w:val="24"/>
        </w:rPr>
        <w:tab/>
        <w:t xml:space="preserve">Россия в крупнейших международных конфликтах XX в.    </w:t>
      </w:r>
    </w:p>
    <w:p w:rsidR="004C588A" w:rsidRPr="004C588A" w:rsidRDefault="004C588A" w:rsidP="004C588A">
      <w:pPr>
        <w:spacing w:after="160" w:line="240" w:lineRule="auto"/>
        <w:rPr>
          <w:rFonts w:ascii="Times New Roman" w:eastAsia="Calibri" w:hAnsi="Times New Roman" w:cs="Times New Roman"/>
          <w:sz w:val="24"/>
          <w:szCs w:val="24"/>
        </w:rPr>
      </w:pPr>
      <w:r w:rsidRPr="004C588A">
        <w:rPr>
          <w:rFonts w:ascii="Times New Roman" w:eastAsia="Calibri" w:hAnsi="Times New Roman" w:cs="Times New Roman"/>
          <w:sz w:val="24"/>
          <w:szCs w:val="24"/>
        </w:rPr>
        <w:t>Б2.1</w:t>
      </w:r>
      <w:r w:rsidRPr="004C588A">
        <w:rPr>
          <w:rFonts w:ascii="Times New Roman" w:eastAsia="Calibri" w:hAnsi="Times New Roman" w:cs="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4C588A" w:rsidRPr="004C588A" w:rsidRDefault="004C588A" w:rsidP="004C588A">
      <w:pPr>
        <w:spacing w:after="160" w:line="240" w:lineRule="auto"/>
        <w:rPr>
          <w:rFonts w:ascii="Calibri" w:eastAsia="Calibri" w:hAnsi="Calibri" w:cs="Times New Roman"/>
          <w:lang w:eastAsia="ru-RU"/>
        </w:rPr>
      </w:pPr>
      <w:r w:rsidRPr="004C588A">
        <w:rPr>
          <w:rFonts w:ascii="Times New Roman" w:eastAsia="Calibri" w:hAnsi="Times New Roman" w:cs="Times New Roman"/>
          <w:sz w:val="24"/>
          <w:szCs w:val="24"/>
        </w:rPr>
        <w:t>Формой промежуточной аттестации в соответствии с учебным планом является зачет.</w:t>
      </w:r>
    </w:p>
    <w:p w:rsidR="005C72AB" w:rsidRPr="005C72AB"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10" w:name="_Toc488834180"/>
      <w:bookmarkStart w:id="11" w:name="_Toc509837765"/>
      <w:r w:rsidRPr="005C72AB">
        <w:rPr>
          <w:rFonts w:ascii="Times New Roman" w:eastAsia="Times New Roman" w:hAnsi="Times New Roman" w:cs="Times New Roman"/>
          <w:b/>
          <w:sz w:val="28"/>
          <w:szCs w:val="28"/>
          <w:lang w:eastAsia="ru-RU"/>
        </w:rPr>
        <w:t>3.Содержание и структура дисциплины</w:t>
      </w:r>
      <w:bookmarkEnd w:id="10"/>
      <w:bookmarkEnd w:id="11"/>
      <w:r w:rsidRPr="005C72AB">
        <w:rPr>
          <w:rFonts w:ascii="Times New Roman" w:eastAsia="Times New Roman" w:hAnsi="Times New Roman" w:cs="Times New Roman"/>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2534"/>
        <w:gridCol w:w="775"/>
        <w:gridCol w:w="898"/>
        <w:gridCol w:w="846"/>
        <w:gridCol w:w="846"/>
        <w:gridCol w:w="674"/>
        <w:gridCol w:w="509"/>
        <w:gridCol w:w="1637"/>
      </w:tblGrid>
      <w:tr w:rsidR="006B4517" w:rsidRPr="004827C7" w:rsidTr="00A503B5">
        <w:trPr>
          <w:trHeight w:val="80"/>
          <w:tblHeader/>
        </w:trPr>
        <w:tc>
          <w:tcPr>
            <w:tcW w:w="445" w:type="pct"/>
            <w:vMerge w:val="restart"/>
            <w:shd w:val="clear" w:color="auto" w:fill="FFFFFF"/>
            <w:vAlign w:val="center"/>
          </w:tcPr>
          <w:p w:rsidR="006B4517" w:rsidRPr="00E6527A" w:rsidRDefault="006B4517" w:rsidP="00AC1AE0">
            <w:pPr>
              <w:jc w:val="both"/>
            </w:pPr>
            <w:r w:rsidRPr="00E6527A">
              <w:rPr>
                <w:rFonts w:ascii="Times New Roman" w:hAnsi="Times New Roman"/>
                <w:b/>
                <w:bCs/>
                <w:sz w:val="20"/>
                <w:szCs w:val="20"/>
              </w:rPr>
              <w:t>№ п/п</w:t>
            </w:r>
          </w:p>
          <w:p w:rsidR="006B4517" w:rsidRPr="00E6527A" w:rsidRDefault="006B4517" w:rsidP="00AC1AE0">
            <w:pPr>
              <w:widowControl w:val="0"/>
              <w:ind w:firstLine="397"/>
              <w:jc w:val="center"/>
              <w:rPr>
                <w:rFonts w:ascii="Times New Roman" w:hAnsi="Times New Roman"/>
                <w:b/>
                <w:bCs/>
                <w:sz w:val="20"/>
                <w:szCs w:val="20"/>
                <w:lang w:eastAsia="ru-RU"/>
              </w:rPr>
            </w:pPr>
          </w:p>
        </w:tc>
        <w:tc>
          <w:tcPr>
            <w:tcW w:w="1324" w:type="pct"/>
            <w:vMerge w:val="restart"/>
            <w:shd w:val="clear" w:color="auto" w:fill="FFFFFF"/>
            <w:vAlign w:val="center"/>
          </w:tcPr>
          <w:p w:rsidR="006B4517" w:rsidRPr="00E6527A" w:rsidRDefault="006B4517" w:rsidP="00AC1AE0">
            <w:pPr>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2376" w:type="pct"/>
            <w:gridSpan w:val="6"/>
            <w:shd w:val="clear" w:color="auto" w:fill="FFFFFF"/>
            <w:vAlign w:val="center"/>
          </w:tcPr>
          <w:p w:rsidR="006B4517" w:rsidRPr="00E6527A" w:rsidRDefault="006B4517" w:rsidP="00AC1AE0">
            <w:pPr>
              <w:widowControl w:val="0"/>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855" w:type="pct"/>
            <w:vMerge w:val="restart"/>
            <w:shd w:val="clear" w:color="auto" w:fill="FFFFFF"/>
            <w:vAlign w:val="center"/>
          </w:tcPr>
          <w:p w:rsidR="006B4517" w:rsidRPr="00E6527A" w:rsidRDefault="006B4517" w:rsidP="00AC1AE0">
            <w:pPr>
              <w:widowControl w:val="0"/>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 xml:space="preserve">контроля успеваемости**, промежуточной </w:t>
            </w:r>
            <w:r w:rsidRPr="00E6527A">
              <w:rPr>
                <w:rFonts w:ascii="Times New Roman" w:hAnsi="Times New Roman"/>
                <w:b/>
                <w:bCs/>
                <w:sz w:val="18"/>
                <w:szCs w:val="18"/>
                <w:lang w:eastAsia="ru-RU"/>
              </w:rPr>
              <w:lastRenderedPageBreak/>
              <w:t>аттестации</w:t>
            </w:r>
            <w:r w:rsidRPr="00E6527A">
              <w:rPr>
                <w:rFonts w:ascii="Times New Roman" w:hAnsi="Times New Roman"/>
                <w:b/>
                <w:bCs/>
                <w:i/>
                <w:sz w:val="18"/>
                <w:szCs w:val="18"/>
                <w:lang w:eastAsia="ru-RU"/>
              </w:rPr>
              <w:t>***</w:t>
            </w:r>
          </w:p>
          <w:p w:rsidR="006B4517" w:rsidRPr="00E6527A" w:rsidRDefault="006B4517" w:rsidP="00AC1AE0">
            <w:pPr>
              <w:widowControl w:val="0"/>
              <w:spacing w:line="300" w:lineRule="auto"/>
              <w:jc w:val="center"/>
              <w:rPr>
                <w:rFonts w:ascii="Times New Roman" w:hAnsi="Times New Roman"/>
                <w:b/>
                <w:i/>
                <w:sz w:val="16"/>
                <w:szCs w:val="16"/>
                <w:lang w:eastAsia="ru-RU"/>
              </w:rPr>
            </w:pPr>
          </w:p>
          <w:p w:rsidR="006B4517" w:rsidRPr="00E6527A" w:rsidRDefault="006B4517" w:rsidP="00AC1AE0">
            <w:pPr>
              <w:widowControl w:val="0"/>
              <w:jc w:val="center"/>
              <w:rPr>
                <w:rFonts w:ascii="Times New Roman" w:hAnsi="Times New Roman"/>
                <w:b/>
                <w:i/>
                <w:sz w:val="16"/>
                <w:szCs w:val="16"/>
                <w:lang w:eastAsia="ru-RU"/>
              </w:rPr>
            </w:pPr>
          </w:p>
        </w:tc>
      </w:tr>
      <w:tr w:rsidR="006B4517" w:rsidRPr="004827C7" w:rsidTr="00A503B5">
        <w:trPr>
          <w:trHeight w:val="80"/>
          <w:tblHeader/>
        </w:trPr>
        <w:tc>
          <w:tcPr>
            <w:tcW w:w="445"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405" w:type="pct"/>
            <w:vMerge w:val="restart"/>
            <w:tcBorders>
              <w:top w:val="nil"/>
            </w:tcBorders>
            <w:shd w:val="clear" w:color="auto" w:fill="FFFFFF"/>
            <w:vAlign w:val="center"/>
          </w:tcPr>
          <w:p w:rsidR="006B4517" w:rsidRPr="00E6527A" w:rsidRDefault="006B4517" w:rsidP="00AC1AE0">
            <w:pPr>
              <w:widowControl w:val="0"/>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1705" w:type="pct"/>
            <w:gridSpan w:val="4"/>
            <w:shd w:val="clear" w:color="auto" w:fill="FFFFFF"/>
          </w:tcPr>
          <w:p w:rsidR="006B4517" w:rsidRPr="00E6527A" w:rsidRDefault="006B4517" w:rsidP="00AC1AE0">
            <w:pPr>
              <w:widowControl w:val="0"/>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266" w:type="pct"/>
            <w:vMerge w:val="restart"/>
            <w:tcBorders>
              <w:top w:val="nil"/>
            </w:tcBorders>
            <w:shd w:val="clear" w:color="auto" w:fill="FFFFFF"/>
            <w:vAlign w:val="center"/>
          </w:tcPr>
          <w:p w:rsidR="006B4517" w:rsidRPr="00E6527A" w:rsidRDefault="006B4517" w:rsidP="00AC1AE0">
            <w:pPr>
              <w:widowControl w:val="0"/>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855"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r>
      <w:tr w:rsidR="006B4517" w:rsidRPr="004827C7" w:rsidTr="00A503B5">
        <w:trPr>
          <w:trHeight w:val="80"/>
          <w:tblHeader/>
        </w:trPr>
        <w:tc>
          <w:tcPr>
            <w:tcW w:w="445"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405"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i/>
                <w:sz w:val="20"/>
                <w:szCs w:val="20"/>
              </w:rPr>
            </w:pPr>
          </w:p>
        </w:tc>
        <w:tc>
          <w:tcPr>
            <w:tcW w:w="469"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w:t>
            </w:r>
          </w:p>
        </w:tc>
        <w:tc>
          <w:tcPr>
            <w:tcW w:w="442"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ЛР</w:t>
            </w:r>
          </w:p>
        </w:tc>
        <w:tc>
          <w:tcPr>
            <w:tcW w:w="442"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ПЗ</w:t>
            </w:r>
          </w:p>
        </w:tc>
        <w:tc>
          <w:tcPr>
            <w:tcW w:w="352"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КСР</w:t>
            </w:r>
            <w:r w:rsidRPr="00D962B3">
              <w:rPr>
                <w:rFonts w:ascii="Times New Roman" w:hAnsi="Times New Roman"/>
                <w:b/>
                <w:i/>
                <w:sz w:val="20"/>
                <w:szCs w:val="20"/>
                <w:vertAlign w:val="superscript"/>
                <w:lang w:eastAsia="ru-RU"/>
              </w:rPr>
              <w:footnoteReference w:id="1"/>
            </w:r>
          </w:p>
        </w:tc>
        <w:tc>
          <w:tcPr>
            <w:tcW w:w="266"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855"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r>
      <w:tr w:rsidR="00CE682D" w:rsidRPr="004827C7" w:rsidTr="005C72AB">
        <w:trPr>
          <w:trHeight w:val="190"/>
          <w:tblHeader/>
        </w:trPr>
        <w:tc>
          <w:tcPr>
            <w:tcW w:w="5000" w:type="pct"/>
            <w:gridSpan w:val="9"/>
            <w:shd w:val="clear" w:color="auto" w:fill="FFFFFF"/>
          </w:tcPr>
          <w:p w:rsidR="00CE682D" w:rsidRPr="004827C7" w:rsidRDefault="00CE682D" w:rsidP="005C72AB">
            <w:pPr>
              <w:spacing w:after="0" w:line="240" w:lineRule="auto"/>
              <w:ind w:firstLine="567"/>
              <w:jc w:val="center"/>
              <w:rPr>
                <w:rFonts w:ascii="Times New Roman" w:eastAsia="Calibri" w:hAnsi="Times New Roman" w:cs="Times New Roman"/>
                <w:b/>
                <w:i/>
                <w:sz w:val="20"/>
                <w:szCs w:val="20"/>
              </w:rPr>
            </w:pPr>
            <w:r w:rsidRPr="004827C7">
              <w:rPr>
                <w:rFonts w:ascii="Times New Roman" w:eastAsia="Calibri" w:hAnsi="Times New Roman" w:cs="Times New Roman"/>
                <w:b/>
                <w:i/>
                <w:sz w:val="20"/>
                <w:szCs w:val="20"/>
                <w:lang w:eastAsia="ru-RU"/>
              </w:rPr>
              <w:t>Очная форма обучения</w:t>
            </w:r>
          </w:p>
        </w:tc>
      </w:tr>
      <w:tr w:rsidR="00624118" w:rsidRPr="004827C7" w:rsidTr="00A503B5">
        <w:tc>
          <w:tcPr>
            <w:tcW w:w="445"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1</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Психологические аспекты учебной деятельности студентов</w:t>
            </w:r>
          </w:p>
        </w:tc>
        <w:tc>
          <w:tcPr>
            <w:tcW w:w="405"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624118" w:rsidRPr="004827C7" w:rsidRDefault="00624118" w:rsidP="00821CC1">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5"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624118" w:rsidRPr="00624118" w:rsidRDefault="00624118" w:rsidP="00624118">
            <w:pPr>
              <w:spacing w:after="0" w:line="240" w:lineRule="auto"/>
              <w:jc w:val="both"/>
              <w:rPr>
                <w:rFonts w:ascii="Calibri" w:eastAsia="Calibri" w:hAnsi="Calibri" w:cs="Calibri"/>
              </w:rPr>
            </w:pPr>
          </w:p>
        </w:tc>
      </w:tr>
      <w:tr w:rsidR="00624118" w:rsidRPr="004827C7" w:rsidTr="00A503B5">
        <w:tc>
          <w:tcPr>
            <w:tcW w:w="445"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2</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Психологическая характеристика основных методов обучения в высшей школе</w:t>
            </w:r>
          </w:p>
        </w:tc>
        <w:tc>
          <w:tcPr>
            <w:tcW w:w="405"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624118" w:rsidRPr="004827C7" w:rsidRDefault="00624118" w:rsidP="00821CC1">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5"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624118" w:rsidRPr="00624118" w:rsidRDefault="00624118" w:rsidP="00624118">
            <w:pPr>
              <w:spacing w:after="0" w:line="240" w:lineRule="auto"/>
              <w:ind w:firstLine="709"/>
              <w:jc w:val="both"/>
              <w:rPr>
                <w:rFonts w:ascii="Calibri" w:eastAsia="Calibri" w:hAnsi="Calibri" w:cs="Calibri"/>
              </w:rPr>
            </w:pPr>
          </w:p>
        </w:tc>
      </w:tr>
      <w:tr w:rsidR="00624118" w:rsidRPr="004827C7" w:rsidTr="00A503B5">
        <w:tc>
          <w:tcPr>
            <w:tcW w:w="445"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3</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Психологические особенности студента как фактор успешного/неуспешного обучения</w:t>
            </w:r>
          </w:p>
        </w:tc>
        <w:tc>
          <w:tcPr>
            <w:tcW w:w="405"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624118" w:rsidRPr="004827C7" w:rsidRDefault="00624118" w:rsidP="00821CC1">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624118" w:rsidRPr="004827C7" w:rsidRDefault="00624118" w:rsidP="00821CC1">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5"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624118" w:rsidRPr="004827C7" w:rsidTr="00A503B5">
        <w:trPr>
          <w:trHeight w:val="609"/>
        </w:trPr>
        <w:tc>
          <w:tcPr>
            <w:tcW w:w="445"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 xml:space="preserve">Тема </w:t>
            </w:r>
            <w:r w:rsidRPr="004827C7">
              <w:rPr>
                <w:rFonts w:ascii="Times New Roman" w:eastAsia="Calibri" w:hAnsi="Times New Roman" w:cs="Times New Roman"/>
                <w:sz w:val="20"/>
                <w:szCs w:val="20"/>
                <w:lang w:val="en-US" w:eastAsia="ru-RU"/>
              </w:rPr>
              <w:t>4</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Психологические основы воспитательной работы в системе высшей школы</w:t>
            </w:r>
          </w:p>
        </w:tc>
        <w:tc>
          <w:tcPr>
            <w:tcW w:w="405"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9</w:t>
            </w:r>
          </w:p>
        </w:tc>
        <w:tc>
          <w:tcPr>
            <w:tcW w:w="469" w:type="pct"/>
            <w:shd w:val="clear" w:color="auto" w:fill="FFFFFF"/>
            <w:vAlign w:val="center"/>
          </w:tcPr>
          <w:p w:rsidR="00624118" w:rsidRPr="004827C7" w:rsidRDefault="00624118" w:rsidP="00821CC1">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2" w:type="pct"/>
            <w:shd w:val="clear" w:color="auto" w:fill="FFFFFF"/>
            <w:vAlign w:val="center"/>
          </w:tcPr>
          <w:p w:rsidR="00624118" w:rsidRPr="004827C7" w:rsidRDefault="00624118" w:rsidP="00821CC1">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2</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5"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821CC1" w:rsidRPr="004827C7" w:rsidTr="00A503B5">
        <w:tc>
          <w:tcPr>
            <w:tcW w:w="1769" w:type="pct"/>
            <w:gridSpan w:val="2"/>
            <w:shd w:val="clear" w:color="auto" w:fill="FFFFFF"/>
          </w:tcPr>
          <w:p w:rsidR="00821CC1" w:rsidRDefault="00821CC1">
            <w:pPr>
              <w:widowControl w:val="0"/>
              <w:jc w:val="both"/>
              <w:rPr>
                <w:rFonts w:ascii="Times New Roman" w:eastAsia="Calibri" w:hAnsi="Times New Roman" w:cs="Calibri"/>
                <w:b/>
                <w:snapToGrid w:val="0"/>
                <w:sz w:val="24"/>
                <w:szCs w:val="24"/>
                <w:lang w:val="en-US" w:eastAsia="ru-RU"/>
              </w:rPr>
            </w:pPr>
            <w:r>
              <w:rPr>
                <w:rFonts w:ascii="Times New Roman" w:hAnsi="Times New Roman"/>
                <w:b/>
                <w:snapToGrid w:val="0"/>
                <w:sz w:val="24"/>
                <w:szCs w:val="24"/>
                <w:lang w:eastAsia="ru-RU"/>
              </w:rPr>
              <w:t>Промежуточная аттестация</w:t>
            </w:r>
            <w:r>
              <w:rPr>
                <w:rFonts w:ascii="Times New Roman" w:hAnsi="Times New Roman"/>
                <w:b/>
                <w:snapToGrid w:val="0"/>
                <w:sz w:val="24"/>
                <w:szCs w:val="24"/>
                <w:lang w:val="en-US" w:eastAsia="ru-RU"/>
              </w:rPr>
              <w:t xml:space="preserve"> </w:t>
            </w:r>
          </w:p>
        </w:tc>
        <w:tc>
          <w:tcPr>
            <w:tcW w:w="405"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469"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442"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442"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352"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266"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855" w:type="pct"/>
            <w:shd w:val="clear" w:color="auto" w:fill="FFFFFF"/>
          </w:tcPr>
          <w:p w:rsidR="00821CC1" w:rsidRDefault="00821CC1">
            <w:pPr>
              <w:jc w:val="center"/>
              <w:rPr>
                <w:rFonts w:ascii="Times New Roman" w:eastAsia="Calibri" w:hAnsi="Times New Roman" w:cs="Times New Roman"/>
                <w:sz w:val="24"/>
                <w:szCs w:val="24"/>
              </w:rPr>
            </w:pPr>
            <w:r>
              <w:rPr>
                <w:rFonts w:ascii="Times New Roman" w:hAnsi="Times New Roman" w:cs="Times New Roman"/>
                <w:sz w:val="24"/>
                <w:szCs w:val="24"/>
              </w:rPr>
              <w:t>Зачет</w:t>
            </w:r>
          </w:p>
        </w:tc>
      </w:tr>
      <w:tr w:rsidR="00821CC1" w:rsidRPr="004827C7" w:rsidTr="00A503B5">
        <w:tc>
          <w:tcPr>
            <w:tcW w:w="1769" w:type="pct"/>
            <w:gridSpan w:val="2"/>
            <w:shd w:val="clear" w:color="auto" w:fill="FFFFFF"/>
          </w:tcPr>
          <w:p w:rsidR="00821CC1" w:rsidRDefault="00821CC1">
            <w:pPr>
              <w:widowControl w:val="0"/>
              <w:jc w:val="both"/>
              <w:rPr>
                <w:rFonts w:ascii="Times New Roman" w:eastAsia="Calibri" w:hAnsi="Times New Roman" w:cs="Calibri"/>
                <w:b/>
                <w:snapToGrid w:val="0"/>
                <w:sz w:val="24"/>
                <w:szCs w:val="24"/>
                <w:lang w:eastAsia="ru-RU"/>
              </w:rPr>
            </w:pPr>
            <w:r>
              <w:rPr>
                <w:rFonts w:ascii="Times New Roman" w:hAnsi="Times New Roman"/>
                <w:b/>
                <w:snapToGrid w:val="0"/>
                <w:sz w:val="24"/>
                <w:szCs w:val="24"/>
                <w:lang w:eastAsia="ru-RU"/>
              </w:rPr>
              <w:t>ВСЕГО</w:t>
            </w:r>
          </w:p>
        </w:tc>
        <w:tc>
          <w:tcPr>
            <w:tcW w:w="405"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36</w:t>
            </w:r>
          </w:p>
        </w:tc>
        <w:tc>
          <w:tcPr>
            <w:tcW w:w="469"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4</w:t>
            </w:r>
          </w:p>
        </w:tc>
        <w:tc>
          <w:tcPr>
            <w:tcW w:w="442" w:type="pct"/>
            <w:shd w:val="clear" w:color="auto" w:fill="FFFFFF"/>
            <w:vAlign w:val="center"/>
          </w:tcPr>
          <w:p w:rsidR="00821CC1" w:rsidRDefault="00821CC1">
            <w:pPr>
              <w:jc w:val="center"/>
              <w:rPr>
                <w:rFonts w:ascii="Times New Roman" w:eastAsia="Calibri" w:hAnsi="Times New Roman" w:cs="Times New Roman"/>
                <w:b/>
                <w:sz w:val="24"/>
                <w:szCs w:val="24"/>
              </w:rPr>
            </w:pPr>
          </w:p>
        </w:tc>
        <w:tc>
          <w:tcPr>
            <w:tcW w:w="442"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8</w:t>
            </w:r>
          </w:p>
        </w:tc>
        <w:tc>
          <w:tcPr>
            <w:tcW w:w="352"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w:t>
            </w:r>
          </w:p>
        </w:tc>
        <w:tc>
          <w:tcPr>
            <w:tcW w:w="266"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24</w:t>
            </w:r>
          </w:p>
        </w:tc>
        <w:tc>
          <w:tcPr>
            <w:tcW w:w="855" w:type="pct"/>
            <w:shd w:val="clear" w:color="auto" w:fill="FFFFFF"/>
          </w:tcPr>
          <w:p w:rsidR="00821CC1" w:rsidRDefault="00821CC1">
            <w:pPr>
              <w:jc w:val="center"/>
              <w:rPr>
                <w:rFonts w:ascii="Times New Roman" w:eastAsia="Calibri" w:hAnsi="Times New Roman" w:cs="Times New Roman"/>
                <w:sz w:val="24"/>
                <w:szCs w:val="24"/>
              </w:rPr>
            </w:pPr>
          </w:p>
        </w:tc>
      </w:tr>
      <w:tr w:rsidR="00821CC1" w:rsidRPr="004827C7" w:rsidTr="00A503B5">
        <w:tc>
          <w:tcPr>
            <w:tcW w:w="1769" w:type="pct"/>
            <w:gridSpan w:val="2"/>
            <w:shd w:val="clear" w:color="auto" w:fill="FFFFFF"/>
          </w:tcPr>
          <w:p w:rsidR="00821CC1" w:rsidRDefault="00821CC1">
            <w:pPr>
              <w:widowControl w:val="0"/>
              <w:jc w:val="both"/>
              <w:rPr>
                <w:rFonts w:ascii="Times New Roman" w:eastAsia="Calibri" w:hAnsi="Times New Roman" w:cs="Calibri"/>
                <w:b/>
                <w:snapToGrid w:val="0"/>
                <w:sz w:val="24"/>
                <w:szCs w:val="24"/>
                <w:lang w:eastAsia="ru-RU"/>
              </w:rPr>
            </w:pPr>
            <w:r>
              <w:rPr>
                <w:rFonts w:ascii="Times New Roman" w:hAnsi="Times New Roman"/>
                <w:b/>
                <w:snapToGrid w:val="0"/>
                <w:sz w:val="24"/>
                <w:szCs w:val="24"/>
                <w:lang w:eastAsia="ru-RU"/>
              </w:rPr>
              <w:t>ВСЕГО в астрон.часах</w:t>
            </w:r>
          </w:p>
        </w:tc>
        <w:tc>
          <w:tcPr>
            <w:tcW w:w="405"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27</w:t>
            </w:r>
          </w:p>
        </w:tc>
        <w:tc>
          <w:tcPr>
            <w:tcW w:w="469"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3</w:t>
            </w:r>
          </w:p>
        </w:tc>
        <w:tc>
          <w:tcPr>
            <w:tcW w:w="442" w:type="pct"/>
            <w:shd w:val="clear" w:color="auto" w:fill="FFFFFF"/>
            <w:vAlign w:val="center"/>
          </w:tcPr>
          <w:p w:rsidR="00821CC1" w:rsidRDefault="00821CC1">
            <w:pPr>
              <w:jc w:val="center"/>
              <w:rPr>
                <w:rFonts w:ascii="Times New Roman" w:eastAsia="Calibri" w:hAnsi="Times New Roman" w:cs="Times New Roman"/>
                <w:b/>
                <w:sz w:val="24"/>
                <w:szCs w:val="24"/>
              </w:rPr>
            </w:pPr>
          </w:p>
        </w:tc>
        <w:tc>
          <w:tcPr>
            <w:tcW w:w="442"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6</w:t>
            </w:r>
          </w:p>
        </w:tc>
        <w:tc>
          <w:tcPr>
            <w:tcW w:w="352"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1,5</w:t>
            </w:r>
          </w:p>
        </w:tc>
        <w:tc>
          <w:tcPr>
            <w:tcW w:w="266"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18</w:t>
            </w:r>
          </w:p>
        </w:tc>
        <w:tc>
          <w:tcPr>
            <w:tcW w:w="855" w:type="pct"/>
            <w:shd w:val="clear" w:color="auto" w:fill="FFFFFF"/>
          </w:tcPr>
          <w:p w:rsidR="00821CC1" w:rsidRDefault="00821CC1">
            <w:pPr>
              <w:jc w:val="center"/>
              <w:rPr>
                <w:rFonts w:ascii="Times New Roman" w:eastAsia="Calibri" w:hAnsi="Times New Roman" w:cs="Times New Roman"/>
                <w:sz w:val="24"/>
                <w:szCs w:val="24"/>
              </w:rPr>
            </w:pPr>
          </w:p>
        </w:tc>
      </w:tr>
    </w:tbl>
    <w:p w:rsidR="00CE682D" w:rsidRPr="003403E1" w:rsidRDefault="00CE682D" w:rsidP="00CE682D">
      <w:pPr>
        <w:spacing w:after="0" w:line="240" w:lineRule="auto"/>
        <w:ind w:firstLine="709"/>
        <w:jc w:val="both"/>
        <w:rPr>
          <w:rFonts w:ascii="Times New Roman" w:eastAsia="Calibri" w:hAnsi="Times New Roman" w:cs="Times New Roman"/>
          <w:sz w:val="24"/>
          <w:szCs w:val="24"/>
        </w:rPr>
      </w:pPr>
      <w:r w:rsidRPr="003403E1">
        <w:rPr>
          <w:rFonts w:ascii="Times New Roman" w:eastAsia="Calibri" w:hAnsi="Times New Roman" w:cs="Times New Roman"/>
          <w:sz w:val="24"/>
          <w:szCs w:val="24"/>
        </w:rPr>
        <w:t xml:space="preserve">УО* – устный опрос </w:t>
      </w:r>
    </w:p>
    <w:p w:rsidR="006B4517" w:rsidRDefault="00CE682D" w:rsidP="004827C7">
      <w:pPr>
        <w:tabs>
          <w:tab w:val="left" w:pos="7050"/>
        </w:tabs>
        <w:spacing w:before="40" w:after="0" w:line="240" w:lineRule="auto"/>
        <w:rPr>
          <w:rFonts w:ascii="Times New Roman" w:eastAsia="Calibri" w:hAnsi="Times New Roman" w:cs="Times New Roman"/>
          <w:sz w:val="24"/>
          <w:szCs w:val="24"/>
        </w:rPr>
      </w:pPr>
      <w:r w:rsidRPr="003403E1">
        <w:rPr>
          <w:rFonts w:ascii="Times New Roman" w:eastAsia="Calibri" w:hAnsi="Times New Roman" w:cs="Times New Roman"/>
          <w:sz w:val="24"/>
          <w:szCs w:val="24"/>
        </w:rPr>
        <w:t xml:space="preserve">             Д***- доклад</w:t>
      </w:r>
    </w:p>
    <w:p w:rsidR="00CE682D" w:rsidRPr="003403E1" w:rsidRDefault="00CE682D" w:rsidP="00CE682D">
      <w:pPr>
        <w:widowControl w:val="0"/>
        <w:snapToGrid w:val="0"/>
        <w:spacing w:after="0" w:line="360" w:lineRule="exact"/>
        <w:ind w:left="360"/>
        <w:jc w:val="right"/>
        <w:rPr>
          <w:rFonts w:ascii="Times New Roman" w:eastAsia="Times New Roma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2534"/>
        <w:gridCol w:w="755"/>
        <w:gridCol w:w="878"/>
        <w:gridCol w:w="824"/>
        <w:gridCol w:w="826"/>
        <w:gridCol w:w="673"/>
        <w:gridCol w:w="636"/>
        <w:gridCol w:w="1607"/>
      </w:tblGrid>
      <w:tr w:rsidR="006B4517" w:rsidRPr="004827C7" w:rsidTr="00821CC1">
        <w:trPr>
          <w:trHeight w:val="80"/>
          <w:tblHeader/>
        </w:trPr>
        <w:tc>
          <w:tcPr>
            <w:tcW w:w="447" w:type="pct"/>
            <w:vMerge w:val="restart"/>
            <w:shd w:val="clear" w:color="auto" w:fill="FFFFFF"/>
            <w:vAlign w:val="center"/>
          </w:tcPr>
          <w:p w:rsidR="006B4517" w:rsidRPr="00E6527A" w:rsidRDefault="006B4517" w:rsidP="00AC1AE0">
            <w:pPr>
              <w:jc w:val="both"/>
            </w:pPr>
            <w:r w:rsidRPr="00E6527A">
              <w:rPr>
                <w:rFonts w:ascii="Times New Roman" w:hAnsi="Times New Roman"/>
                <w:b/>
                <w:bCs/>
                <w:sz w:val="20"/>
                <w:szCs w:val="20"/>
              </w:rPr>
              <w:t>№ п/п</w:t>
            </w:r>
          </w:p>
          <w:p w:rsidR="006B4517" w:rsidRPr="00E6527A" w:rsidRDefault="006B4517" w:rsidP="00AC1AE0">
            <w:pPr>
              <w:widowControl w:val="0"/>
              <w:ind w:firstLine="397"/>
              <w:jc w:val="center"/>
              <w:rPr>
                <w:rFonts w:ascii="Times New Roman" w:hAnsi="Times New Roman"/>
                <w:b/>
                <w:bCs/>
                <w:sz w:val="20"/>
                <w:szCs w:val="20"/>
                <w:lang w:eastAsia="ru-RU"/>
              </w:rPr>
            </w:pPr>
          </w:p>
        </w:tc>
        <w:tc>
          <w:tcPr>
            <w:tcW w:w="1324" w:type="pct"/>
            <w:vMerge w:val="restart"/>
            <w:shd w:val="clear" w:color="auto" w:fill="FFFFFF"/>
            <w:vAlign w:val="center"/>
          </w:tcPr>
          <w:p w:rsidR="006B4517" w:rsidRPr="00E6527A" w:rsidRDefault="006B4517" w:rsidP="00AC1AE0">
            <w:pPr>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2371" w:type="pct"/>
            <w:gridSpan w:val="6"/>
            <w:shd w:val="clear" w:color="auto" w:fill="FFFFFF"/>
            <w:vAlign w:val="center"/>
          </w:tcPr>
          <w:p w:rsidR="006B4517" w:rsidRPr="00E6527A" w:rsidRDefault="006B4517" w:rsidP="00AC1AE0">
            <w:pPr>
              <w:widowControl w:val="0"/>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859" w:type="pct"/>
            <w:vMerge w:val="restart"/>
            <w:shd w:val="clear" w:color="auto" w:fill="FFFFFF"/>
            <w:vAlign w:val="center"/>
          </w:tcPr>
          <w:p w:rsidR="006B4517" w:rsidRPr="00E6527A" w:rsidRDefault="006B4517" w:rsidP="00AC1AE0">
            <w:pPr>
              <w:widowControl w:val="0"/>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6B4517" w:rsidRPr="00E6527A" w:rsidRDefault="006B4517" w:rsidP="00AC1AE0">
            <w:pPr>
              <w:widowControl w:val="0"/>
              <w:spacing w:line="300" w:lineRule="auto"/>
              <w:jc w:val="center"/>
              <w:rPr>
                <w:rFonts w:ascii="Times New Roman" w:hAnsi="Times New Roman"/>
                <w:b/>
                <w:i/>
                <w:sz w:val="16"/>
                <w:szCs w:val="16"/>
                <w:lang w:eastAsia="ru-RU"/>
              </w:rPr>
            </w:pPr>
          </w:p>
          <w:p w:rsidR="006B4517" w:rsidRPr="00E6527A" w:rsidRDefault="006B4517" w:rsidP="00AC1AE0">
            <w:pPr>
              <w:widowControl w:val="0"/>
              <w:jc w:val="center"/>
              <w:rPr>
                <w:rFonts w:ascii="Times New Roman" w:hAnsi="Times New Roman"/>
                <w:b/>
                <w:i/>
                <w:sz w:val="16"/>
                <w:szCs w:val="16"/>
                <w:lang w:eastAsia="ru-RU"/>
              </w:rPr>
            </w:pPr>
          </w:p>
        </w:tc>
      </w:tr>
      <w:tr w:rsidR="006B4517" w:rsidRPr="004827C7" w:rsidTr="00821CC1">
        <w:trPr>
          <w:trHeight w:val="80"/>
          <w:tblHeader/>
        </w:trPr>
        <w:tc>
          <w:tcPr>
            <w:tcW w:w="447"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404" w:type="pct"/>
            <w:vMerge w:val="restart"/>
            <w:tcBorders>
              <w:top w:val="nil"/>
            </w:tcBorders>
            <w:shd w:val="clear" w:color="auto" w:fill="FFFFFF"/>
            <w:vAlign w:val="center"/>
          </w:tcPr>
          <w:p w:rsidR="006B4517" w:rsidRPr="00E6527A" w:rsidRDefault="006B4517" w:rsidP="00AC1AE0">
            <w:pPr>
              <w:widowControl w:val="0"/>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1701" w:type="pct"/>
            <w:gridSpan w:val="4"/>
            <w:shd w:val="clear" w:color="auto" w:fill="FFFFFF"/>
          </w:tcPr>
          <w:p w:rsidR="006B4517" w:rsidRPr="00D962B3" w:rsidRDefault="006B4517" w:rsidP="00AC1AE0">
            <w:pPr>
              <w:widowControl w:val="0"/>
              <w:jc w:val="center"/>
              <w:rPr>
                <w:rFonts w:ascii="Times New Roman" w:hAnsi="Times New Roman"/>
                <w:b/>
                <w:i/>
                <w:sz w:val="20"/>
                <w:szCs w:val="20"/>
                <w:lang w:eastAsia="ru-RU"/>
              </w:rPr>
            </w:pPr>
            <w:r w:rsidRPr="00D962B3">
              <w:rPr>
                <w:rFonts w:ascii="Times New Roman" w:hAnsi="Times New Roman"/>
                <w:b/>
                <w:bCs/>
                <w:sz w:val="20"/>
                <w:szCs w:val="20"/>
                <w:lang w:eastAsia="ru-RU"/>
              </w:rPr>
              <w:t>Контактная работа обучающихся с преподавателем</w:t>
            </w:r>
            <w:r w:rsidRPr="00D962B3">
              <w:rPr>
                <w:rFonts w:ascii="Times New Roman" w:hAnsi="Times New Roman"/>
                <w:b/>
                <w:bCs/>
                <w:sz w:val="20"/>
                <w:szCs w:val="20"/>
                <w:lang w:eastAsia="ru-RU"/>
              </w:rPr>
              <w:br/>
              <w:t>по видам учебных занятий</w:t>
            </w:r>
          </w:p>
        </w:tc>
        <w:tc>
          <w:tcPr>
            <w:tcW w:w="266" w:type="pct"/>
            <w:vMerge w:val="restart"/>
            <w:tcBorders>
              <w:top w:val="nil"/>
            </w:tcBorders>
            <w:shd w:val="clear" w:color="auto" w:fill="FFFFFF"/>
            <w:vAlign w:val="center"/>
          </w:tcPr>
          <w:p w:rsidR="006B4517" w:rsidRPr="00D962B3" w:rsidRDefault="006B4517" w:rsidP="00AC1AE0">
            <w:pPr>
              <w:widowControl w:val="0"/>
              <w:jc w:val="both"/>
              <w:rPr>
                <w:rFonts w:ascii="Times New Roman" w:hAnsi="Times New Roman"/>
                <w:b/>
                <w:i/>
                <w:sz w:val="20"/>
                <w:szCs w:val="20"/>
                <w:lang w:eastAsia="ru-RU"/>
              </w:rPr>
            </w:pPr>
            <w:r w:rsidRPr="00D962B3">
              <w:rPr>
                <w:rFonts w:ascii="Times New Roman" w:hAnsi="Times New Roman"/>
                <w:b/>
                <w:i/>
                <w:sz w:val="20"/>
                <w:szCs w:val="20"/>
                <w:lang w:eastAsia="ru-RU"/>
              </w:rPr>
              <w:t>СР</w:t>
            </w:r>
          </w:p>
        </w:tc>
        <w:tc>
          <w:tcPr>
            <w:tcW w:w="859"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r>
      <w:tr w:rsidR="006B4517" w:rsidRPr="004827C7" w:rsidTr="00821CC1">
        <w:trPr>
          <w:trHeight w:val="80"/>
          <w:tblHeader/>
        </w:trPr>
        <w:tc>
          <w:tcPr>
            <w:tcW w:w="447"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1324"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404"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i/>
                <w:sz w:val="20"/>
                <w:szCs w:val="20"/>
              </w:rPr>
            </w:pPr>
          </w:p>
        </w:tc>
        <w:tc>
          <w:tcPr>
            <w:tcW w:w="468"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w:t>
            </w:r>
          </w:p>
        </w:tc>
        <w:tc>
          <w:tcPr>
            <w:tcW w:w="440"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ЛР</w:t>
            </w:r>
          </w:p>
        </w:tc>
        <w:tc>
          <w:tcPr>
            <w:tcW w:w="441"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ПЗ</w:t>
            </w:r>
          </w:p>
        </w:tc>
        <w:tc>
          <w:tcPr>
            <w:tcW w:w="352" w:type="pct"/>
            <w:shd w:val="clear" w:color="auto" w:fill="FFFFFF"/>
          </w:tcPr>
          <w:p w:rsidR="006B4517" w:rsidRPr="00D962B3" w:rsidRDefault="006B4517" w:rsidP="00AC1AE0">
            <w:pPr>
              <w:widowControl w:val="0"/>
              <w:rPr>
                <w:rFonts w:ascii="Times New Roman" w:hAnsi="Times New Roman"/>
                <w:b/>
                <w:i/>
                <w:sz w:val="20"/>
                <w:szCs w:val="20"/>
                <w:lang w:eastAsia="ru-RU"/>
              </w:rPr>
            </w:pPr>
            <w:r w:rsidRPr="00D962B3">
              <w:rPr>
                <w:rFonts w:ascii="Times New Roman" w:hAnsi="Times New Roman"/>
                <w:b/>
                <w:i/>
                <w:sz w:val="20"/>
                <w:szCs w:val="20"/>
                <w:lang w:eastAsia="ru-RU"/>
              </w:rPr>
              <w:t>КСР</w:t>
            </w:r>
            <w:r w:rsidRPr="00D962B3">
              <w:rPr>
                <w:rFonts w:ascii="Times New Roman" w:hAnsi="Times New Roman"/>
                <w:b/>
                <w:i/>
                <w:sz w:val="20"/>
                <w:szCs w:val="20"/>
                <w:vertAlign w:val="superscript"/>
                <w:lang w:eastAsia="ru-RU"/>
              </w:rPr>
              <w:footnoteReference w:id="2"/>
            </w:r>
          </w:p>
        </w:tc>
        <w:tc>
          <w:tcPr>
            <w:tcW w:w="266"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c>
          <w:tcPr>
            <w:tcW w:w="859" w:type="pct"/>
            <w:vMerge/>
            <w:shd w:val="clear" w:color="auto" w:fill="FFFFFF"/>
            <w:vAlign w:val="center"/>
          </w:tcPr>
          <w:p w:rsidR="006B4517" w:rsidRPr="004827C7" w:rsidRDefault="006B4517" w:rsidP="005C72AB">
            <w:pPr>
              <w:spacing w:after="0" w:line="240" w:lineRule="auto"/>
              <w:ind w:firstLine="567"/>
              <w:jc w:val="center"/>
              <w:rPr>
                <w:rFonts w:ascii="Times New Roman" w:eastAsia="Calibri" w:hAnsi="Times New Roman" w:cs="Times New Roman"/>
                <w:b/>
                <w:sz w:val="20"/>
                <w:szCs w:val="20"/>
              </w:rPr>
            </w:pPr>
          </w:p>
        </w:tc>
      </w:tr>
      <w:tr w:rsidR="00CE682D" w:rsidRPr="004827C7" w:rsidTr="005C72AB">
        <w:trPr>
          <w:trHeight w:val="190"/>
          <w:tblHeader/>
        </w:trPr>
        <w:tc>
          <w:tcPr>
            <w:tcW w:w="5000" w:type="pct"/>
            <w:gridSpan w:val="9"/>
            <w:shd w:val="clear" w:color="auto" w:fill="FFFFFF"/>
          </w:tcPr>
          <w:p w:rsidR="00CE682D" w:rsidRPr="004827C7" w:rsidRDefault="00CE682D" w:rsidP="005C72AB">
            <w:pPr>
              <w:spacing w:after="0" w:line="240" w:lineRule="auto"/>
              <w:ind w:firstLine="567"/>
              <w:jc w:val="center"/>
              <w:rPr>
                <w:rFonts w:ascii="Times New Roman" w:eastAsia="Calibri" w:hAnsi="Times New Roman" w:cs="Times New Roman"/>
                <w:b/>
                <w:i/>
                <w:sz w:val="20"/>
                <w:szCs w:val="20"/>
              </w:rPr>
            </w:pPr>
            <w:r w:rsidRPr="004827C7">
              <w:rPr>
                <w:rFonts w:ascii="Times New Roman" w:eastAsia="Calibri" w:hAnsi="Times New Roman" w:cs="Times New Roman"/>
                <w:b/>
                <w:i/>
                <w:sz w:val="20"/>
                <w:szCs w:val="20"/>
                <w:lang w:eastAsia="ru-RU"/>
              </w:rPr>
              <w:t>Заочная форма обучения</w:t>
            </w:r>
          </w:p>
        </w:tc>
      </w:tr>
      <w:tr w:rsidR="00624118" w:rsidRPr="004827C7" w:rsidTr="00821CC1">
        <w:tc>
          <w:tcPr>
            <w:tcW w:w="447"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1</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 xml:space="preserve">Психологические аспекты учебной </w:t>
            </w:r>
            <w:r w:rsidRPr="004827C7">
              <w:rPr>
                <w:rFonts w:ascii="Times New Roman" w:hAnsi="Times New Roman" w:cs="Times New Roman"/>
              </w:rPr>
              <w:lastRenderedPageBreak/>
              <w:t>деятельности студентов</w:t>
            </w:r>
          </w:p>
        </w:tc>
        <w:tc>
          <w:tcPr>
            <w:tcW w:w="404"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lastRenderedPageBreak/>
              <w:t>8</w:t>
            </w:r>
          </w:p>
        </w:tc>
        <w:tc>
          <w:tcPr>
            <w:tcW w:w="468"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0"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6</w:t>
            </w:r>
          </w:p>
        </w:tc>
        <w:tc>
          <w:tcPr>
            <w:tcW w:w="859"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624118" w:rsidRPr="00624118" w:rsidRDefault="00624118" w:rsidP="00624118">
            <w:pPr>
              <w:spacing w:after="0" w:line="240" w:lineRule="auto"/>
              <w:jc w:val="both"/>
              <w:rPr>
                <w:rFonts w:ascii="Calibri" w:eastAsia="Calibri" w:hAnsi="Calibri" w:cs="Calibri"/>
              </w:rPr>
            </w:pPr>
          </w:p>
        </w:tc>
      </w:tr>
      <w:tr w:rsidR="00624118" w:rsidRPr="004827C7" w:rsidTr="00821CC1">
        <w:tc>
          <w:tcPr>
            <w:tcW w:w="447"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2</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Психологическая характеристика основных методов обучения в высшей школе</w:t>
            </w:r>
          </w:p>
        </w:tc>
        <w:tc>
          <w:tcPr>
            <w:tcW w:w="404"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10</w:t>
            </w:r>
          </w:p>
        </w:tc>
        <w:tc>
          <w:tcPr>
            <w:tcW w:w="468"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440"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8</w:t>
            </w:r>
          </w:p>
        </w:tc>
        <w:tc>
          <w:tcPr>
            <w:tcW w:w="859"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624118" w:rsidRPr="00624118" w:rsidRDefault="00624118" w:rsidP="00624118">
            <w:pPr>
              <w:spacing w:after="0" w:line="240" w:lineRule="auto"/>
              <w:ind w:firstLine="709"/>
              <w:jc w:val="both"/>
              <w:rPr>
                <w:rFonts w:ascii="Calibri" w:eastAsia="Calibri" w:hAnsi="Calibri" w:cs="Calibri"/>
              </w:rPr>
            </w:pPr>
          </w:p>
        </w:tc>
      </w:tr>
      <w:tr w:rsidR="00624118" w:rsidRPr="004827C7" w:rsidTr="00821CC1">
        <w:tc>
          <w:tcPr>
            <w:tcW w:w="447"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Тема 3</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Психологические особенности студента как фактор успешного/неуспешного обучения</w:t>
            </w:r>
          </w:p>
        </w:tc>
        <w:tc>
          <w:tcPr>
            <w:tcW w:w="404"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10</w:t>
            </w:r>
          </w:p>
        </w:tc>
        <w:tc>
          <w:tcPr>
            <w:tcW w:w="468"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p>
        </w:tc>
        <w:tc>
          <w:tcPr>
            <w:tcW w:w="440"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8</w:t>
            </w:r>
          </w:p>
        </w:tc>
        <w:tc>
          <w:tcPr>
            <w:tcW w:w="859"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624118" w:rsidRPr="004827C7" w:rsidTr="00821CC1">
        <w:trPr>
          <w:trHeight w:val="609"/>
        </w:trPr>
        <w:tc>
          <w:tcPr>
            <w:tcW w:w="447" w:type="pct"/>
            <w:shd w:val="clear" w:color="auto" w:fill="FFFFFF"/>
            <w:vAlign w:val="center"/>
          </w:tcPr>
          <w:p w:rsidR="00624118" w:rsidRPr="004827C7" w:rsidRDefault="00624118" w:rsidP="005C72AB">
            <w:pPr>
              <w:spacing w:after="0" w:line="240" w:lineRule="auto"/>
              <w:ind w:left="-36" w:firstLine="36"/>
              <w:jc w:val="both"/>
              <w:rPr>
                <w:rFonts w:ascii="Times New Roman" w:eastAsia="Calibri" w:hAnsi="Times New Roman" w:cs="Times New Roman"/>
                <w:sz w:val="20"/>
                <w:szCs w:val="20"/>
                <w:lang w:eastAsia="ru-RU"/>
              </w:rPr>
            </w:pPr>
            <w:r w:rsidRPr="004827C7">
              <w:rPr>
                <w:rFonts w:ascii="Times New Roman" w:eastAsia="Calibri" w:hAnsi="Times New Roman" w:cs="Times New Roman"/>
                <w:sz w:val="20"/>
                <w:szCs w:val="20"/>
                <w:lang w:eastAsia="ru-RU"/>
              </w:rPr>
              <w:t xml:space="preserve">Тема </w:t>
            </w:r>
            <w:r w:rsidRPr="004827C7">
              <w:rPr>
                <w:rFonts w:ascii="Times New Roman" w:eastAsia="Calibri" w:hAnsi="Times New Roman" w:cs="Times New Roman"/>
                <w:sz w:val="20"/>
                <w:szCs w:val="20"/>
                <w:lang w:val="en-US" w:eastAsia="ru-RU"/>
              </w:rPr>
              <w:t>4</w:t>
            </w:r>
          </w:p>
        </w:tc>
        <w:tc>
          <w:tcPr>
            <w:tcW w:w="1324" w:type="pct"/>
            <w:shd w:val="clear" w:color="auto" w:fill="FFFFFF"/>
          </w:tcPr>
          <w:p w:rsidR="00624118" w:rsidRPr="004827C7" w:rsidRDefault="00624118" w:rsidP="005C72AB">
            <w:pPr>
              <w:rPr>
                <w:rFonts w:ascii="Times New Roman" w:hAnsi="Times New Roman" w:cs="Times New Roman"/>
              </w:rPr>
            </w:pPr>
            <w:r w:rsidRPr="004827C7">
              <w:rPr>
                <w:rFonts w:ascii="Times New Roman" w:hAnsi="Times New Roman" w:cs="Times New Roman"/>
              </w:rPr>
              <w:t>Психологические основы воспитательной работы в системе высшей школы</w:t>
            </w:r>
          </w:p>
        </w:tc>
        <w:tc>
          <w:tcPr>
            <w:tcW w:w="404" w:type="pct"/>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10</w:t>
            </w:r>
          </w:p>
        </w:tc>
        <w:tc>
          <w:tcPr>
            <w:tcW w:w="468"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p>
        </w:tc>
        <w:tc>
          <w:tcPr>
            <w:tcW w:w="440"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441" w:type="pct"/>
            <w:shd w:val="clear" w:color="auto" w:fill="FFFFFF"/>
            <w:vAlign w:val="center"/>
          </w:tcPr>
          <w:p w:rsidR="00624118" w:rsidRPr="004827C7" w:rsidRDefault="00624118" w:rsidP="004827C7">
            <w:pPr>
              <w:spacing w:after="160" w:line="259" w:lineRule="auto"/>
              <w:jc w:val="center"/>
              <w:rPr>
                <w:rFonts w:ascii="Times New Roman" w:eastAsia="Calibri" w:hAnsi="Times New Roman" w:cs="Times New Roman"/>
              </w:rPr>
            </w:pPr>
            <w:r w:rsidRPr="004827C7">
              <w:rPr>
                <w:rFonts w:ascii="Times New Roman" w:eastAsia="Calibri" w:hAnsi="Times New Roman" w:cs="Times New Roman"/>
              </w:rPr>
              <w:t>1</w:t>
            </w:r>
          </w:p>
        </w:tc>
        <w:tc>
          <w:tcPr>
            <w:tcW w:w="352"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p>
        </w:tc>
        <w:tc>
          <w:tcPr>
            <w:tcW w:w="266" w:type="pct"/>
            <w:shd w:val="clear" w:color="auto" w:fill="FFFFFF"/>
            <w:vAlign w:val="center"/>
          </w:tcPr>
          <w:p w:rsidR="00624118" w:rsidRPr="004827C7" w:rsidRDefault="00624118" w:rsidP="004827C7">
            <w:pPr>
              <w:spacing w:after="0" w:line="240" w:lineRule="auto"/>
              <w:jc w:val="center"/>
              <w:rPr>
                <w:rFonts w:ascii="Times New Roman" w:eastAsia="Calibri" w:hAnsi="Times New Roman" w:cs="Times New Roman"/>
                <w:sz w:val="20"/>
                <w:szCs w:val="20"/>
              </w:rPr>
            </w:pPr>
            <w:r w:rsidRPr="004827C7">
              <w:rPr>
                <w:rFonts w:ascii="Times New Roman" w:eastAsia="Calibri" w:hAnsi="Times New Roman" w:cs="Times New Roman"/>
                <w:sz w:val="20"/>
                <w:szCs w:val="20"/>
              </w:rPr>
              <w:t>8</w:t>
            </w:r>
          </w:p>
        </w:tc>
        <w:tc>
          <w:tcPr>
            <w:tcW w:w="859" w:type="pct"/>
            <w:shd w:val="clear" w:color="auto" w:fill="FFFFFF"/>
          </w:tcPr>
          <w:p w:rsidR="00624118" w:rsidRPr="00624118" w:rsidRDefault="00624118" w:rsidP="00624118">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821CC1" w:rsidRPr="004827C7" w:rsidTr="00821CC1">
        <w:tc>
          <w:tcPr>
            <w:tcW w:w="1770" w:type="pct"/>
            <w:gridSpan w:val="2"/>
            <w:shd w:val="clear" w:color="auto" w:fill="FFFFFF"/>
          </w:tcPr>
          <w:p w:rsidR="00821CC1" w:rsidRDefault="00821CC1">
            <w:pPr>
              <w:widowControl w:val="0"/>
              <w:jc w:val="both"/>
              <w:rPr>
                <w:rFonts w:ascii="Times New Roman" w:eastAsia="Calibri" w:hAnsi="Times New Roman" w:cs="Calibri"/>
                <w:b/>
                <w:snapToGrid w:val="0"/>
                <w:sz w:val="24"/>
                <w:szCs w:val="24"/>
                <w:lang w:val="en-US" w:eastAsia="ru-RU"/>
              </w:rPr>
            </w:pPr>
            <w:r>
              <w:rPr>
                <w:rFonts w:ascii="Times New Roman" w:hAnsi="Times New Roman"/>
                <w:b/>
                <w:snapToGrid w:val="0"/>
                <w:sz w:val="24"/>
                <w:szCs w:val="24"/>
                <w:lang w:eastAsia="ru-RU"/>
              </w:rPr>
              <w:t>Промежуточная аттестация</w:t>
            </w:r>
            <w:r>
              <w:rPr>
                <w:rFonts w:ascii="Times New Roman" w:hAnsi="Times New Roman"/>
                <w:b/>
                <w:snapToGrid w:val="0"/>
                <w:sz w:val="24"/>
                <w:szCs w:val="24"/>
                <w:lang w:val="en-US" w:eastAsia="ru-RU"/>
              </w:rPr>
              <w:t xml:space="preserve"> </w:t>
            </w:r>
          </w:p>
        </w:tc>
        <w:tc>
          <w:tcPr>
            <w:tcW w:w="404"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468"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440"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441"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352"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266" w:type="pct"/>
            <w:shd w:val="clear" w:color="auto" w:fill="FFFFFF"/>
            <w:vAlign w:val="center"/>
          </w:tcPr>
          <w:p w:rsidR="00821CC1" w:rsidRDefault="00821CC1">
            <w:pPr>
              <w:jc w:val="center"/>
              <w:rPr>
                <w:rFonts w:ascii="Times New Roman" w:eastAsia="Calibri" w:hAnsi="Times New Roman" w:cs="Times New Roman"/>
                <w:sz w:val="24"/>
                <w:szCs w:val="24"/>
              </w:rPr>
            </w:pPr>
          </w:p>
        </w:tc>
        <w:tc>
          <w:tcPr>
            <w:tcW w:w="859" w:type="pct"/>
            <w:shd w:val="clear" w:color="auto" w:fill="FFFFFF"/>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Зачет</w:t>
            </w:r>
          </w:p>
        </w:tc>
      </w:tr>
      <w:tr w:rsidR="00821CC1" w:rsidRPr="004827C7" w:rsidTr="00821CC1">
        <w:tc>
          <w:tcPr>
            <w:tcW w:w="1770" w:type="pct"/>
            <w:gridSpan w:val="2"/>
            <w:shd w:val="clear" w:color="auto" w:fill="FFFFFF"/>
          </w:tcPr>
          <w:p w:rsidR="00821CC1" w:rsidRDefault="00821CC1">
            <w:pPr>
              <w:widowControl w:val="0"/>
              <w:jc w:val="both"/>
              <w:rPr>
                <w:rFonts w:ascii="Times New Roman" w:eastAsia="Calibri" w:hAnsi="Times New Roman" w:cs="Calibri"/>
                <w:snapToGrid w:val="0"/>
                <w:sz w:val="24"/>
                <w:szCs w:val="24"/>
                <w:lang w:eastAsia="ru-RU"/>
              </w:rPr>
            </w:pPr>
            <w:r>
              <w:rPr>
                <w:rFonts w:ascii="Times New Roman" w:hAnsi="Times New Roman"/>
                <w:b/>
                <w:snapToGrid w:val="0"/>
                <w:sz w:val="24"/>
                <w:szCs w:val="24"/>
                <w:lang w:eastAsia="ru-RU"/>
              </w:rPr>
              <w:t>ВСЕГО</w:t>
            </w:r>
          </w:p>
        </w:tc>
        <w:tc>
          <w:tcPr>
            <w:tcW w:w="404"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36</w:t>
            </w:r>
          </w:p>
        </w:tc>
        <w:tc>
          <w:tcPr>
            <w:tcW w:w="468"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w:t>
            </w:r>
          </w:p>
        </w:tc>
        <w:tc>
          <w:tcPr>
            <w:tcW w:w="440" w:type="pct"/>
            <w:shd w:val="clear" w:color="auto" w:fill="FFFFFF"/>
            <w:vAlign w:val="center"/>
          </w:tcPr>
          <w:p w:rsidR="00821CC1" w:rsidRDefault="00821CC1">
            <w:pPr>
              <w:jc w:val="center"/>
              <w:rPr>
                <w:rFonts w:ascii="Times New Roman" w:eastAsia="Calibri" w:hAnsi="Times New Roman" w:cs="Times New Roman"/>
                <w:b/>
                <w:sz w:val="24"/>
                <w:szCs w:val="24"/>
              </w:rPr>
            </w:pPr>
          </w:p>
        </w:tc>
        <w:tc>
          <w:tcPr>
            <w:tcW w:w="441"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4</w:t>
            </w:r>
          </w:p>
        </w:tc>
        <w:tc>
          <w:tcPr>
            <w:tcW w:w="352"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w:t>
            </w:r>
          </w:p>
        </w:tc>
        <w:tc>
          <w:tcPr>
            <w:tcW w:w="266"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30</w:t>
            </w:r>
          </w:p>
        </w:tc>
        <w:tc>
          <w:tcPr>
            <w:tcW w:w="859" w:type="pct"/>
            <w:shd w:val="clear" w:color="auto" w:fill="FFFFFF"/>
          </w:tcPr>
          <w:p w:rsidR="00821CC1" w:rsidRDefault="00821CC1">
            <w:pPr>
              <w:jc w:val="center"/>
              <w:rPr>
                <w:rFonts w:ascii="Times New Roman" w:eastAsia="Calibri" w:hAnsi="Times New Roman" w:cs="Times New Roman"/>
                <w:sz w:val="24"/>
                <w:szCs w:val="24"/>
              </w:rPr>
            </w:pPr>
          </w:p>
        </w:tc>
      </w:tr>
      <w:tr w:rsidR="00821CC1" w:rsidRPr="004827C7" w:rsidTr="00821CC1">
        <w:tc>
          <w:tcPr>
            <w:tcW w:w="1770" w:type="pct"/>
            <w:gridSpan w:val="2"/>
            <w:shd w:val="clear" w:color="auto" w:fill="FFFFFF"/>
          </w:tcPr>
          <w:p w:rsidR="00821CC1" w:rsidRDefault="00821CC1">
            <w:pPr>
              <w:widowControl w:val="0"/>
              <w:jc w:val="both"/>
              <w:rPr>
                <w:rFonts w:ascii="Times New Roman" w:eastAsia="Calibri" w:hAnsi="Times New Roman" w:cs="Calibri"/>
                <w:b/>
                <w:snapToGrid w:val="0"/>
                <w:sz w:val="24"/>
                <w:szCs w:val="24"/>
                <w:lang w:eastAsia="ru-RU"/>
              </w:rPr>
            </w:pPr>
            <w:r>
              <w:rPr>
                <w:rFonts w:ascii="Times New Roman" w:hAnsi="Times New Roman"/>
                <w:b/>
                <w:snapToGrid w:val="0"/>
                <w:sz w:val="24"/>
                <w:szCs w:val="24"/>
                <w:lang w:eastAsia="ru-RU"/>
              </w:rPr>
              <w:t>ВСЕГО в астрон.часах</w:t>
            </w:r>
          </w:p>
        </w:tc>
        <w:tc>
          <w:tcPr>
            <w:tcW w:w="404"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27</w:t>
            </w:r>
          </w:p>
        </w:tc>
        <w:tc>
          <w:tcPr>
            <w:tcW w:w="468"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1,5</w:t>
            </w:r>
          </w:p>
        </w:tc>
        <w:tc>
          <w:tcPr>
            <w:tcW w:w="440" w:type="pct"/>
            <w:shd w:val="clear" w:color="auto" w:fill="FFFFFF"/>
            <w:vAlign w:val="center"/>
          </w:tcPr>
          <w:p w:rsidR="00821CC1" w:rsidRDefault="00821CC1">
            <w:pPr>
              <w:jc w:val="center"/>
              <w:rPr>
                <w:rFonts w:ascii="Times New Roman" w:eastAsia="Calibri" w:hAnsi="Times New Roman" w:cs="Times New Roman"/>
                <w:b/>
                <w:sz w:val="24"/>
                <w:szCs w:val="24"/>
              </w:rPr>
            </w:pPr>
          </w:p>
        </w:tc>
        <w:tc>
          <w:tcPr>
            <w:tcW w:w="441"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3</w:t>
            </w:r>
          </w:p>
        </w:tc>
        <w:tc>
          <w:tcPr>
            <w:tcW w:w="352"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1,5</w:t>
            </w:r>
          </w:p>
        </w:tc>
        <w:tc>
          <w:tcPr>
            <w:tcW w:w="266" w:type="pct"/>
            <w:shd w:val="clear" w:color="auto" w:fill="FFFFFF"/>
            <w:vAlign w:val="center"/>
          </w:tcPr>
          <w:p w:rsidR="00821CC1" w:rsidRDefault="00821CC1">
            <w:pPr>
              <w:jc w:val="center"/>
              <w:rPr>
                <w:rFonts w:ascii="Times New Roman" w:eastAsia="Calibri" w:hAnsi="Times New Roman" w:cs="Times New Roman"/>
                <w:b/>
                <w:sz w:val="24"/>
                <w:szCs w:val="24"/>
              </w:rPr>
            </w:pPr>
            <w:r>
              <w:rPr>
                <w:rFonts w:ascii="Times New Roman" w:hAnsi="Times New Roman" w:cs="Times New Roman"/>
                <w:b/>
                <w:sz w:val="24"/>
                <w:szCs w:val="24"/>
              </w:rPr>
              <w:t>22,5</w:t>
            </w:r>
          </w:p>
        </w:tc>
        <w:tc>
          <w:tcPr>
            <w:tcW w:w="859" w:type="pct"/>
            <w:shd w:val="clear" w:color="auto" w:fill="FFFFFF"/>
          </w:tcPr>
          <w:p w:rsidR="00821CC1" w:rsidRDefault="00821CC1">
            <w:pPr>
              <w:jc w:val="center"/>
              <w:rPr>
                <w:rFonts w:ascii="Times New Roman" w:eastAsia="Calibri" w:hAnsi="Times New Roman" w:cs="Times New Roman"/>
                <w:sz w:val="24"/>
                <w:szCs w:val="24"/>
              </w:rPr>
            </w:pPr>
          </w:p>
        </w:tc>
      </w:tr>
    </w:tbl>
    <w:p w:rsidR="00CE682D" w:rsidRPr="003403E1" w:rsidRDefault="00CE682D" w:rsidP="00CE682D">
      <w:pPr>
        <w:spacing w:after="0" w:line="240" w:lineRule="auto"/>
        <w:ind w:firstLine="709"/>
        <w:jc w:val="both"/>
        <w:rPr>
          <w:rFonts w:ascii="Times New Roman" w:eastAsia="Calibri" w:hAnsi="Times New Roman" w:cs="Times New Roman"/>
          <w:sz w:val="24"/>
          <w:szCs w:val="24"/>
        </w:rPr>
      </w:pPr>
      <w:r w:rsidRPr="003403E1">
        <w:rPr>
          <w:rFonts w:ascii="Times New Roman" w:eastAsia="Calibri" w:hAnsi="Times New Roman" w:cs="Times New Roman"/>
          <w:sz w:val="24"/>
          <w:szCs w:val="24"/>
        </w:rPr>
        <w:t xml:space="preserve">УО* – устный опрос </w:t>
      </w:r>
    </w:p>
    <w:p w:rsidR="00CE682D" w:rsidRPr="003403E1" w:rsidRDefault="00CE682D" w:rsidP="00CE682D">
      <w:pPr>
        <w:spacing w:before="40" w:after="0" w:line="240" w:lineRule="auto"/>
        <w:rPr>
          <w:rFonts w:ascii="Times New Roman" w:eastAsia="Times New Roman" w:hAnsi="Times New Roman" w:cs="Times New Roman"/>
          <w:b/>
          <w:sz w:val="24"/>
          <w:szCs w:val="24"/>
          <w:lang w:eastAsia="ru-RU"/>
        </w:rPr>
      </w:pPr>
      <w:r w:rsidRPr="003403E1">
        <w:rPr>
          <w:rFonts w:ascii="Times New Roman" w:eastAsia="Calibri" w:hAnsi="Times New Roman" w:cs="Times New Roman"/>
          <w:sz w:val="24"/>
          <w:szCs w:val="24"/>
        </w:rPr>
        <w:t xml:space="preserve">                         Д***- доклад</w:t>
      </w:r>
    </w:p>
    <w:p w:rsidR="00CE682D" w:rsidRPr="003403E1" w:rsidRDefault="00CE682D" w:rsidP="00CE682D">
      <w:pPr>
        <w:spacing w:before="40" w:after="0" w:line="240" w:lineRule="auto"/>
        <w:ind w:left="142" w:firstLine="709"/>
        <w:jc w:val="both"/>
        <w:rPr>
          <w:rFonts w:ascii="Times New Roman" w:eastAsia="Times New Roman" w:hAnsi="Times New Roman" w:cs="Times New Roman"/>
          <w:b/>
          <w:sz w:val="28"/>
          <w:szCs w:val="28"/>
          <w:lang w:eastAsia="ru-RU"/>
        </w:rPr>
      </w:pPr>
    </w:p>
    <w:bookmarkEnd w:id="4"/>
    <w:bookmarkEnd w:id="5"/>
    <w:bookmarkEnd w:id="6"/>
    <w:p w:rsidR="005C72AB" w:rsidRPr="005C72AB"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5C72AB">
        <w:rPr>
          <w:rFonts w:ascii="Times New Roman" w:eastAsia="Calibri" w:hAnsi="Times New Roman" w:cs="Times New Roman"/>
          <w:b/>
          <w:bCs/>
          <w:sz w:val="24"/>
          <w:szCs w:val="24"/>
        </w:rPr>
        <w:t xml:space="preserve">Содержание дисциплины </w:t>
      </w:r>
    </w:p>
    <w:p w:rsidR="00CE682D" w:rsidRPr="003403E1" w:rsidRDefault="00CE682D" w:rsidP="00CE682D">
      <w:pPr>
        <w:spacing w:after="0" w:line="240" w:lineRule="auto"/>
        <w:jc w:val="center"/>
        <w:rPr>
          <w:rFonts w:ascii="Times New Roman" w:eastAsia="Calibri" w:hAnsi="Times New Roman" w:cs="Times New Roman"/>
          <w:sz w:val="24"/>
          <w:szCs w:val="24"/>
        </w:rPr>
      </w:pP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1. Психологические аспекты учебной деятельности студентов</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3403E1">
        <w:rPr>
          <w:rFonts w:ascii="Times New Roman" w:eastAsia="Times New Roman" w:hAnsi="Times New Roman" w:cs="Times New Roman"/>
          <w:sz w:val="24"/>
          <w:szCs w:val="24"/>
          <w:lang w:eastAsia="ru-RU"/>
        </w:rPr>
        <w:t xml:space="preserve"> </w:t>
      </w:r>
      <w:r w:rsidRPr="003403E1">
        <w:rPr>
          <w:rFonts w:ascii="Times New Roman" w:eastAsia="Times New Roman" w:hAnsi="Times New Roman" w:cs="Times New Roman"/>
          <w:bCs/>
          <w:kern w:val="1"/>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lastRenderedPageBreak/>
        <w:t>2. Психологическая характеристика основных методов обучения в высшей школе</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t xml:space="preserve">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диалогово-дискуссионного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3.</w:t>
      </w:r>
      <w:r w:rsidRPr="003403E1">
        <w:rPr>
          <w:rFonts w:ascii="Times New Roman" w:eastAsia="Times New Roman" w:hAnsi="Times New Roman" w:cs="Times New Roman"/>
          <w:b/>
          <w:sz w:val="24"/>
          <w:szCs w:val="24"/>
          <w:lang w:eastAsia="ru-RU"/>
        </w:rPr>
        <w:t xml:space="preserve"> </w:t>
      </w:r>
      <w:r w:rsidRPr="003403E1">
        <w:rPr>
          <w:rFonts w:ascii="Times New Roman" w:eastAsia="Times New Roman" w:hAnsi="Times New Roman" w:cs="Times New Roman"/>
          <w:b/>
          <w:bCs/>
          <w:kern w:val="1"/>
          <w:sz w:val="24"/>
          <w:szCs w:val="24"/>
          <w:lang w:eastAsia="zh-CN" w:bidi="fa-IR"/>
        </w:rPr>
        <w:t>Психологические особенности студента как фактор успешного/ неуспешного обучения</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3403E1">
        <w:rPr>
          <w:rFonts w:ascii="Times New Roman" w:eastAsia="Times New Roman" w:hAnsi="Times New Roman" w:cs="Times New Roman"/>
          <w:sz w:val="24"/>
          <w:szCs w:val="24"/>
          <w:lang w:eastAsia="ru-RU"/>
        </w:rPr>
        <w:t xml:space="preserve"> Самооценка и самоотношение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w:t>
      </w:r>
      <w:r w:rsidRPr="003403E1">
        <w:rPr>
          <w:rFonts w:ascii="Times New Roman" w:eastAsia="Times New Roman" w:hAnsi="Times New Roman" w:cs="Times New Roman"/>
          <w:bCs/>
          <w:kern w:val="1"/>
          <w:sz w:val="24"/>
          <w:szCs w:val="24"/>
          <w:lang w:eastAsia="zh-CN" w:bidi="fa-IR"/>
        </w:rPr>
        <w:t>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CE682D" w:rsidRPr="003403E1" w:rsidRDefault="00CE682D" w:rsidP="00CE682D">
      <w:pPr>
        <w:spacing w:after="0" w:line="360" w:lineRule="auto"/>
        <w:jc w:val="both"/>
        <w:rPr>
          <w:rFonts w:ascii="Times New Roman" w:eastAsia="Times New Roman" w:hAnsi="Times New Roman" w:cs="Times New Roman"/>
          <w:b/>
          <w:bCs/>
          <w:kern w:val="1"/>
          <w:sz w:val="24"/>
          <w:szCs w:val="24"/>
          <w:lang w:eastAsia="zh-CN" w:bidi="fa-IR"/>
        </w:rPr>
      </w:pPr>
      <w:r w:rsidRPr="003403E1">
        <w:rPr>
          <w:rFonts w:ascii="Times New Roman" w:eastAsia="Times New Roman" w:hAnsi="Times New Roman" w:cs="Times New Roman"/>
          <w:b/>
          <w:bCs/>
          <w:kern w:val="1"/>
          <w:sz w:val="24"/>
          <w:szCs w:val="24"/>
          <w:lang w:eastAsia="zh-CN" w:bidi="fa-IR"/>
        </w:rPr>
        <w:t>4.</w:t>
      </w:r>
      <w:r w:rsidRPr="003403E1">
        <w:rPr>
          <w:rFonts w:ascii="Times New Roman" w:eastAsia="Times New Roman" w:hAnsi="Times New Roman" w:cs="Times New Roman"/>
          <w:b/>
          <w:sz w:val="24"/>
          <w:szCs w:val="24"/>
          <w:lang w:eastAsia="ru-RU"/>
        </w:rPr>
        <w:t xml:space="preserve"> </w:t>
      </w:r>
      <w:r w:rsidRPr="003403E1">
        <w:rPr>
          <w:rFonts w:ascii="Times New Roman" w:eastAsia="Times New Roman" w:hAnsi="Times New Roman" w:cs="Times New Roman"/>
          <w:b/>
          <w:bCs/>
          <w:kern w:val="1"/>
          <w:sz w:val="24"/>
          <w:szCs w:val="24"/>
          <w:lang w:eastAsia="zh-CN" w:bidi="fa-IR"/>
        </w:rPr>
        <w:t>Психологические основы воспитательной работы в системе высшей школы</w:t>
      </w:r>
    </w:p>
    <w:p w:rsidR="00CE682D" w:rsidRPr="003403E1" w:rsidRDefault="00CE682D" w:rsidP="00CE682D">
      <w:pPr>
        <w:spacing w:after="0" w:line="360" w:lineRule="auto"/>
        <w:jc w:val="both"/>
        <w:rPr>
          <w:rFonts w:ascii="Times New Roman" w:eastAsia="Times New Roman" w:hAnsi="Times New Roman" w:cs="Times New Roman"/>
          <w:bCs/>
          <w:kern w:val="1"/>
          <w:sz w:val="24"/>
          <w:szCs w:val="24"/>
          <w:lang w:eastAsia="zh-CN" w:bidi="fa-IR"/>
        </w:rPr>
      </w:pPr>
      <w:r w:rsidRPr="003403E1">
        <w:rPr>
          <w:rFonts w:ascii="Times New Roman" w:eastAsia="Times New Roman" w:hAnsi="Times New Roman" w:cs="Times New Roman"/>
          <w:bCs/>
          <w:kern w:val="1"/>
          <w:sz w:val="24"/>
          <w:szCs w:val="24"/>
          <w:lang w:eastAsia="zh-CN" w:bidi="fa-IR"/>
        </w:rPr>
        <w:t xml:space="preserve">Социально-педагогические условия и принципы воспитптельной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 </w:t>
      </w:r>
    </w:p>
    <w:p w:rsidR="00CE682D" w:rsidRPr="003403E1" w:rsidRDefault="00CE682D" w:rsidP="00CE682D">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pacing w:val="3"/>
          <w:sz w:val="28"/>
          <w:szCs w:val="28"/>
          <w:lang w:eastAsia="ru-RU"/>
        </w:rPr>
      </w:pPr>
      <w:r w:rsidRPr="003403E1">
        <w:rPr>
          <w:rFonts w:ascii="Times New Roman" w:eastAsia="Times New Roman" w:hAnsi="Times New Roman" w:cs="Times New Roman"/>
          <w:iCs/>
          <w:color w:val="000000"/>
          <w:spacing w:val="3"/>
          <w:sz w:val="28"/>
          <w:szCs w:val="28"/>
          <w:lang w:eastAsia="ru-RU"/>
        </w:rPr>
        <w:t xml:space="preserve">     </w:t>
      </w:r>
    </w:p>
    <w:p w:rsidR="004C588A" w:rsidRPr="004C588A" w:rsidRDefault="004C588A" w:rsidP="004C588A">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12" w:name="_Toc489005987"/>
      <w:bookmarkStart w:id="13" w:name="_Toc435461009"/>
      <w:bookmarkStart w:id="14" w:name="_Toc509837766"/>
      <w:r w:rsidRPr="004C588A">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средств промежуточной аттестации по     дисциплине</w:t>
      </w:r>
      <w:bookmarkEnd w:id="12"/>
      <w:bookmarkEnd w:id="14"/>
      <w:r w:rsidRPr="004C588A">
        <w:rPr>
          <w:rFonts w:ascii="Times New Roman" w:eastAsia="Times New Roman" w:hAnsi="Times New Roman" w:cs="Times New Roman"/>
          <w:b/>
          <w:sz w:val="28"/>
          <w:szCs w:val="28"/>
          <w:lang w:eastAsia="ru-RU"/>
        </w:rPr>
        <w:t xml:space="preserve"> </w:t>
      </w:r>
    </w:p>
    <w:p w:rsidR="004C588A" w:rsidRPr="004C588A"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4C588A"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4C588A" w:rsidRPr="004C588A"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6B4517"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4.1.1. В ходе реализации дисциплины</w:t>
      </w:r>
      <w:r w:rsidR="00624118" w:rsidRPr="00624118">
        <w:rPr>
          <w:rFonts w:ascii="Times New Roman" w:eastAsia="Times New Roman" w:hAnsi="Times New Roman" w:cs="Times New Roman"/>
          <w:b/>
          <w:bCs/>
          <w:sz w:val="24"/>
          <w:szCs w:val="24"/>
          <w:lang w:eastAsia="ru-RU"/>
        </w:rPr>
        <w:t xml:space="preserve">  </w:t>
      </w:r>
      <w:r w:rsidR="0051682F" w:rsidRPr="0051682F">
        <w:rPr>
          <w:rFonts w:ascii="Times New Roman" w:eastAsia="Times New Roman" w:hAnsi="Times New Roman" w:cs="Times New Roman"/>
          <w:b/>
          <w:bCs/>
          <w:sz w:val="24"/>
          <w:szCs w:val="24"/>
          <w:lang w:eastAsia="ru-RU"/>
        </w:rPr>
        <w:t xml:space="preserve">Б1.В.09.02 </w:t>
      </w:r>
      <w:r w:rsidR="00624118" w:rsidRPr="00624118">
        <w:rPr>
          <w:rFonts w:ascii="Times New Roman" w:eastAsia="Times New Roman" w:hAnsi="Times New Roman" w:cs="Times New Roman"/>
          <w:b/>
          <w:bCs/>
          <w:sz w:val="24"/>
          <w:szCs w:val="24"/>
          <w:lang w:eastAsia="ru-RU"/>
        </w:rPr>
        <w:t>«Педагогика и психология высшей школы»</w:t>
      </w:r>
      <w:r w:rsidRPr="004C588A">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6B4517"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6B4517"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624118"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624118">
              <w:rPr>
                <w:rFonts w:ascii="Times New Roman" w:eastAsia="Times New Roman" w:hAnsi="Times New Roman" w:cs="Times New Roman"/>
                <w:b/>
                <w:snapToGrid w:val="0"/>
                <w:sz w:val="24"/>
                <w:szCs w:val="24"/>
                <w:lang w:val="en-US" w:eastAsia="ru-RU"/>
              </w:rPr>
              <w:lastRenderedPageBreak/>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62411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624118">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624118" w:rsidRDefault="00624118" w:rsidP="00624118">
            <w:pPr>
              <w:spacing w:after="0" w:line="240" w:lineRule="auto"/>
              <w:ind w:right="-5"/>
              <w:jc w:val="both"/>
              <w:rPr>
                <w:rFonts w:ascii="Times New Roman" w:eastAsia="Calibri" w:hAnsi="Times New Roman" w:cs="Times New Roman"/>
                <w:b/>
                <w:sz w:val="24"/>
                <w:szCs w:val="24"/>
              </w:rPr>
            </w:pPr>
            <w:r w:rsidRPr="00624118">
              <w:rPr>
                <w:rFonts w:ascii="Times New Roman" w:eastAsia="Calibri" w:hAnsi="Times New Roman" w:cs="Times New Roman"/>
                <w:b/>
                <w:sz w:val="24"/>
                <w:szCs w:val="24"/>
              </w:rPr>
              <w:t>Форма контроля</w:t>
            </w:r>
          </w:p>
        </w:tc>
      </w:tr>
      <w:tr w:rsidR="00624118" w:rsidRPr="00624118"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624118" w:rsidRDefault="00624118" w:rsidP="00624118">
            <w:pPr>
              <w:spacing w:after="0" w:line="240" w:lineRule="auto"/>
              <w:ind w:right="-5" w:firstLine="709"/>
              <w:jc w:val="both"/>
              <w:rPr>
                <w:rFonts w:ascii="Times New Roman" w:eastAsia="Calibri" w:hAnsi="Times New Roman" w:cs="Times New Roman"/>
                <w:sz w:val="24"/>
                <w:szCs w:val="24"/>
              </w:rPr>
            </w:pPr>
            <w:r w:rsidRPr="00624118">
              <w:rPr>
                <w:rFonts w:ascii="Times New Roman" w:eastAsia="Calibri" w:hAnsi="Times New Roman" w:cs="Times New Roman"/>
                <w:b/>
                <w:sz w:val="24"/>
                <w:szCs w:val="24"/>
              </w:rPr>
              <w:t xml:space="preserve">Очная/заочная  форма обучения </w:t>
            </w:r>
          </w:p>
        </w:tc>
      </w:tr>
      <w:tr w:rsidR="00624118" w:rsidRPr="00624118"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widowControl w:val="0"/>
              <w:spacing w:after="0" w:line="240" w:lineRule="auto"/>
              <w:rPr>
                <w:rFonts w:ascii="Times New Roman" w:eastAsia="Times New Roman" w:hAnsi="Times New Roman" w:cs="Times New Roman"/>
                <w:snapToGrid w:val="0"/>
                <w:sz w:val="24"/>
                <w:szCs w:val="24"/>
                <w:lang w:eastAsia="ru-RU"/>
              </w:rPr>
            </w:pPr>
            <w:r w:rsidRPr="00624118">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4C588A" w:rsidRDefault="00624118" w:rsidP="00624118">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624118" w:rsidRPr="00624118" w:rsidRDefault="00624118" w:rsidP="00624118">
            <w:pPr>
              <w:spacing w:after="0" w:line="240" w:lineRule="auto"/>
              <w:jc w:val="both"/>
              <w:rPr>
                <w:rFonts w:ascii="Calibri" w:eastAsia="Calibri" w:hAnsi="Calibri" w:cs="Calibri"/>
              </w:rPr>
            </w:pPr>
          </w:p>
        </w:tc>
      </w:tr>
      <w:tr w:rsidR="00624118" w:rsidRPr="00624118" w:rsidTr="00A503B5">
        <w:trPr>
          <w:trHeight w:hRule="exact" w:val="786"/>
        </w:trPr>
        <w:tc>
          <w:tcPr>
            <w:tcW w:w="1701"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widowControl w:val="0"/>
              <w:spacing w:after="0" w:line="240" w:lineRule="auto"/>
              <w:rPr>
                <w:rFonts w:ascii="Times New Roman" w:eastAsia="Times New Roman" w:hAnsi="Times New Roman" w:cs="Times New Roman"/>
                <w:snapToGrid w:val="0"/>
                <w:sz w:val="24"/>
                <w:szCs w:val="24"/>
                <w:lang w:eastAsia="ru-RU"/>
              </w:rPr>
            </w:pPr>
            <w:r w:rsidRPr="00624118">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4C588A" w:rsidRDefault="00624118" w:rsidP="00624118">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Устный опрос</w:t>
            </w:r>
          </w:p>
          <w:p w:rsidR="00624118" w:rsidRPr="00624118" w:rsidRDefault="00624118" w:rsidP="00624118">
            <w:pPr>
              <w:spacing w:after="0" w:line="240" w:lineRule="auto"/>
              <w:ind w:firstLine="709"/>
              <w:jc w:val="both"/>
              <w:rPr>
                <w:rFonts w:ascii="Calibri" w:eastAsia="Calibri" w:hAnsi="Calibri" w:cs="Calibri"/>
              </w:rPr>
            </w:pPr>
          </w:p>
        </w:tc>
      </w:tr>
      <w:tr w:rsidR="00624118" w:rsidRPr="00624118" w:rsidTr="00A503B5">
        <w:trPr>
          <w:trHeight w:hRule="exact" w:val="854"/>
        </w:trPr>
        <w:tc>
          <w:tcPr>
            <w:tcW w:w="1701"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widowControl w:val="0"/>
              <w:spacing w:after="0" w:line="240" w:lineRule="auto"/>
              <w:rPr>
                <w:rFonts w:ascii="Times New Roman" w:eastAsia="Times New Roman" w:hAnsi="Times New Roman" w:cs="Times New Roman"/>
                <w:sz w:val="24"/>
                <w:szCs w:val="24"/>
                <w:lang w:eastAsia="ru-RU"/>
              </w:rPr>
            </w:pPr>
            <w:r w:rsidRPr="00624118">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4C588A" w:rsidRDefault="00624118" w:rsidP="00624118">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r w:rsidR="00624118" w:rsidRPr="00624118" w:rsidTr="00A503B5">
        <w:trPr>
          <w:trHeight w:hRule="exact" w:val="999"/>
        </w:trPr>
        <w:tc>
          <w:tcPr>
            <w:tcW w:w="1701"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spacing w:after="0" w:line="240" w:lineRule="auto"/>
              <w:rPr>
                <w:rFonts w:ascii="Times New Roman" w:eastAsia="Calibri" w:hAnsi="Times New Roman" w:cs="Times New Roman"/>
                <w:sz w:val="24"/>
                <w:szCs w:val="24"/>
              </w:rPr>
            </w:pPr>
            <w:r w:rsidRPr="00624118">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4C588A" w:rsidRDefault="00624118" w:rsidP="00624118">
            <w:pPr>
              <w:spacing w:after="0" w:line="360" w:lineRule="auto"/>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624118" w:rsidRPr="00624118" w:rsidRDefault="00624118" w:rsidP="00624118">
            <w:pPr>
              <w:spacing w:after="0" w:line="240" w:lineRule="auto"/>
              <w:jc w:val="both"/>
              <w:rPr>
                <w:rFonts w:ascii="Times New Roman" w:eastAsia="Calibri" w:hAnsi="Times New Roman" w:cs="Times New Roman"/>
                <w:sz w:val="24"/>
                <w:szCs w:val="24"/>
              </w:rPr>
            </w:pPr>
            <w:r w:rsidRPr="00624118">
              <w:rPr>
                <w:rFonts w:ascii="Times New Roman" w:eastAsia="Calibri" w:hAnsi="Times New Roman" w:cs="Times New Roman"/>
                <w:sz w:val="24"/>
                <w:szCs w:val="24"/>
              </w:rPr>
              <w:t>Доклад-презентация</w:t>
            </w:r>
          </w:p>
        </w:tc>
      </w:tr>
    </w:tbl>
    <w:p w:rsidR="00624118" w:rsidRDefault="00624118" w:rsidP="004C588A">
      <w:pPr>
        <w:spacing w:before="40" w:line="240" w:lineRule="auto"/>
        <w:ind w:left="360"/>
        <w:contextualSpacing/>
        <w:rPr>
          <w:rFonts w:ascii="Times New Roman" w:eastAsia="Times New Roman" w:hAnsi="Times New Roman" w:cs="Times New Roman"/>
          <w:b/>
          <w:bCs/>
          <w:sz w:val="24"/>
          <w:szCs w:val="24"/>
          <w:lang w:val="en-US" w:eastAsia="ru-RU"/>
        </w:rPr>
      </w:pPr>
    </w:p>
    <w:p w:rsidR="004C588A" w:rsidRPr="004C588A"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624118" w:rsidRDefault="00624118" w:rsidP="00624118">
      <w:pPr>
        <w:spacing w:before="40" w:line="240" w:lineRule="auto"/>
        <w:contextualSpacing/>
        <w:rPr>
          <w:rFonts w:ascii="Times New Roman" w:eastAsia="Times New Roman" w:hAnsi="Times New Roman" w:cs="Times New Roman"/>
          <w:b/>
          <w:bCs/>
          <w:sz w:val="24"/>
          <w:szCs w:val="24"/>
          <w:lang w:eastAsia="ru-RU"/>
        </w:rPr>
      </w:pPr>
      <w:r w:rsidRPr="00624118">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624118" w:rsidRPr="00624118" w:rsidRDefault="00624118" w:rsidP="00624118">
      <w:pPr>
        <w:spacing w:after="0" w:line="240" w:lineRule="auto"/>
        <w:rPr>
          <w:rFonts w:ascii="Times New Roman" w:eastAsia="Calibri" w:hAnsi="Times New Roman" w:cs="Times New Roman"/>
          <w:sz w:val="24"/>
          <w:szCs w:val="24"/>
        </w:rPr>
      </w:pPr>
      <w:r w:rsidRPr="0062411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p>
    <w:p w:rsidR="004C588A" w:rsidRPr="004C588A"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4C588A"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4C588A"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4C588A" w:rsidRPr="004C588A" w:rsidRDefault="004C588A" w:rsidP="004C588A">
      <w:pPr>
        <w:contextualSpacing/>
        <w:rPr>
          <w:rFonts w:ascii="Times New Roman" w:eastAsia="Times New Roman" w:hAnsi="Times New Roman" w:cs="Times New Roman"/>
          <w:b/>
          <w:sz w:val="24"/>
          <w:szCs w:val="24"/>
        </w:rPr>
      </w:pPr>
    </w:p>
    <w:p w:rsidR="00624118" w:rsidRPr="0062411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5" w:name="_Toc489005988"/>
      <w:r w:rsidRPr="00624118">
        <w:rPr>
          <w:rFonts w:ascii="Times New Roman" w:eastAsia="Calibri" w:hAnsi="Times New Roman" w:cs="Times New Roman"/>
          <w:b/>
          <w:bCs/>
          <w:sz w:val="24"/>
          <w:szCs w:val="24"/>
        </w:rPr>
        <w:t>Типовые темы для докладов и устного опроса</w:t>
      </w:r>
    </w:p>
    <w:p w:rsidR="004C588A" w:rsidRPr="004C588A" w:rsidRDefault="004C588A" w:rsidP="004C588A">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r w:rsidRPr="004C588A">
        <w:rPr>
          <w:rFonts w:ascii="Times New Roman" w:eastAsia="Times New Roman" w:hAnsi="Times New Roman" w:cs="Times New Roman"/>
          <w:b/>
          <w:bCs/>
          <w:kern w:val="1"/>
          <w:sz w:val="24"/>
          <w:szCs w:val="24"/>
          <w:lang w:bidi="fa-IR"/>
        </w:rPr>
        <w:t>Тема 1. Психологические аспекты учебной деятельности студентов</w:t>
      </w:r>
      <w:bookmarkEnd w:id="15"/>
    </w:p>
    <w:p w:rsidR="004C588A" w:rsidRPr="004C588A" w:rsidRDefault="004C588A" w:rsidP="004C588A">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4C588A" w:rsidRDefault="004C588A" w:rsidP="004C588A">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4C588A" w:rsidRDefault="004C588A" w:rsidP="004C588A">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4C588A" w:rsidRDefault="004C588A" w:rsidP="004C588A">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4C588A" w:rsidRDefault="004C588A" w:rsidP="004C588A">
      <w:pPr>
        <w:numPr>
          <w:ilvl w:val="0"/>
          <w:numId w:val="9"/>
        </w:numPr>
        <w:spacing w:after="0" w:line="360" w:lineRule="auto"/>
        <w:ind w:left="0" w:firstLine="567"/>
        <w:contextualSpacing/>
        <w:jc w:val="both"/>
        <w:rPr>
          <w:rFonts w:ascii="Times New Roman" w:eastAsia="Times New Roman" w:hAnsi="Times New Roman" w:cs="Times New Roman"/>
          <w:bCs/>
          <w:kern w:val="1"/>
          <w:sz w:val="24"/>
          <w:szCs w:val="24"/>
          <w:lang w:eastAsia="zh-CN" w:bidi="fa-IR"/>
        </w:rPr>
      </w:pPr>
      <w:r w:rsidRPr="004C588A">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4C588A" w:rsidRDefault="004C588A" w:rsidP="004C588A">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bookmarkStart w:id="16" w:name="_Toc489005989"/>
      <w:r w:rsidRPr="004C588A">
        <w:rPr>
          <w:rFonts w:ascii="Times New Roman" w:eastAsia="Times New Roman" w:hAnsi="Times New Roman" w:cs="Times New Roman"/>
          <w:b/>
          <w:bCs/>
          <w:kern w:val="1"/>
          <w:sz w:val="24"/>
          <w:szCs w:val="24"/>
          <w:lang w:bidi="fa-IR"/>
        </w:rPr>
        <w:t>Тема 2. Психологическая характеристика основных методов обучения в высшей школе</w:t>
      </w:r>
      <w:bookmarkEnd w:id="16"/>
    </w:p>
    <w:p w:rsidR="004C588A" w:rsidRPr="004C588A" w:rsidRDefault="004C588A" w:rsidP="004C588A">
      <w:pPr>
        <w:numPr>
          <w:ilvl w:val="0"/>
          <w:numId w:val="10"/>
        </w:numPr>
        <w:spacing w:after="0" w:line="360" w:lineRule="auto"/>
        <w:ind w:left="0" w:firstLine="567"/>
        <w:jc w:val="both"/>
        <w:rPr>
          <w:rFonts w:ascii="Times New Roman" w:eastAsia="Calibri" w:hAnsi="Times New Roman" w:cs="Times New Roman"/>
          <w:bCs/>
          <w:spacing w:val="-2"/>
          <w:kern w:val="28"/>
          <w:sz w:val="24"/>
          <w:szCs w:val="24"/>
          <w:lang w:eastAsia="zh-CN" w:bidi="fa-IR"/>
        </w:rPr>
      </w:pPr>
      <w:r w:rsidRPr="004C588A">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4C588A" w:rsidRDefault="004C588A" w:rsidP="004C588A">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4C588A" w:rsidRDefault="004C588A" w:rsidP="004C588A">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4C588A" w:rsidRDefault="004C588A" w:rsidP="004C588A">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4C588A" w:rsidRDefault="004C588A" w:rsidP="004C588A">
      <w:pPr>
        <w:numPr>
          <w:ilvl w:val="0"/>
          <w:numId w:val="10"/>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4C588A" w:rsidRDefault="004C588A" w:rsidP="004C588A">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bookmarkStart w:id="17" w:name="_Toc489005990"/>
      <w:r w:rsidRPr="004C588A">
        <w:rPr>
          <w:rFonts w:ascii="Times New Roman" w:eastAsia="Times New Roman" w:hAnsi="Times New Roman" w:cs="Times New Roman"/>
          <w:b/>
          <w:bCs/>
          <w:kern w:val="1"/>
          <w:sz w:val="24"/>
          <w:szCs w:val="24"/>
          <w:lang w:bidi="fa-IR"/>
        </w:rPr>
        <w:lastRenderedPageBreak/>
        <w:t>Тема 3. Психологические особенности студента как фактор успешного/ неуспешного обучения</w:t>
      </w:r>
      <w:bookmarkEnd w:id="17"/>
    </w:p>
    <w:p w:rsidR="004C588A" w:rsidRPr="004C588A" w:rsidRDefault="004C588A" w:rsidP="004C588A">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4C588A" w:rsidRDefault="004C588A" w:rsidP="004C588A">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4C588A" w:rsidRDefault="004C588A" w:rsidP="004C588A">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4C588A" w:rsidRDefault="004C588A" w:rsidP="004C588A">
      <w:pPr>
        <w:numPr>
          <w:ilvl w:val="0"/>
          <w:numId w:val="11"/>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4C588A" w:rsidRDefault="004C588A" w:rsidP="004C588A">
      <w:pPr>
        <w:keepNext/>
        <w:keepLines/>
        <w:spacing w:after="0" w:line="360" w:lineRule="auto"/>
        <w:ind w:firstLine="567"/>
        <w:jc w:val="both"/>
        <w:outlineLvl w:val="2"/>
        <w:rPr>
          <w:rFonts w:ascii="Times New Roman" w:eastAsia="Times New Roman" w:hAnsi="Times New Roman" w:cs="Times New Roman"/>
          <w:b/>
          <w:bCs/>
          <w:kern w:val="1"/>
          <w:sz w:val="24"/>
          <w:szCs w:val="24"/>
          <w:lang w:bidi="fa-IR"/>
        </w:rPr>
      </w:pPr>
      <w:bookmarkStart w:id="18" w:name="_Toc489005991"/>
      <w:r w:rsidRPr="004C588A">
        <w:rPr>
          <w:rFonts w:ascii="Times New Roman" w:eastAsia="Times New Roman" w:hAnsi="Times New Roman" w:cs="Times New Roman"/>
          <w:b/>
          <w:bCs/>
          <w:kern w:val="1"/>
          <w:sz w:val="24"/>
          <w:szCs w:val="24"/>
          <w:lang w:bidi="fa-IR"/>
        </w:rPr>
        <w:t>Тема 4. Психологические основы воспитательной работы в системе высшей школы</w:t>
      </w:r>
      <w:bookmarkEnd w:id="18"/>
    </w:p>
    <w:p w:rsidR="004C588A" w:rsidRPr="004C588A" w:rsidRDefault="004C588A" w:rsidP="004C588A">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4C588A" w:rsidRDefault="004C588A" w:rsidP="004C588A">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4C588A" w:rsidRDefault="004C588A" w:rsidP="004C588A">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4C588A" w:rsidRDefault="004C588A" w:rsidP="004C588A">
      <w:pPr>
        <w:numPr>
          <w:ilvl w:val="0"/>
          <w:numId w:val="12"/>
        </w:numPr>
        <w:spacing w:after="0" w:line="360" w:lineRule="auto"/>
        <w:ind w:left="0" w:firstLine="567"/>
        <w:jc w:val="both"/>
        <w:rPr>
          <w:rFonts w:ascii="Times New Roman" w:eastAsia="Calibri" w:hAnsi="Times New Roman" w:cs="Times New Roman"/>
          <w:bCs/>
          <w:kern w:val="1"/>
          <w:sz w:val="24"/>
          <w:szCs w:val="24"/>
          <w:lang w:eastAsia="zh-CN" w:bidi="fa-IR"/>
        </w:rPr>
      </w:pPr>
      <w:r w:rsidRPr="004C588A">
        <w:rPr>
          <w:rFonts w:ascii="Times New Roman" w:eastAsia="Calibri" w:hAnsi="Times New Roman" w:cs="Times New Roman"/>
          <w:bCs/>
          <w:kern w:val="1"/>
          <w:sz w:val="24"/>
          <w:szCs w:val="24"/>
          <w:lang w:eastAsia="zh-CN" w:bidi="fa-IR"/>
        </w:rPr>
        <w:t>Внеаудиторная воспитательная работа в вуз</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24118" w:rsidRPr="00624118" w:rsidTr="00624118">
        <w:tc>
          <w:tcPr>
            <w:tcW w:w="1510" w:type="pct"/>
            <w:tcBorders>
              <w:top w:val="single" w:sz="4" w:space="0" w:color="auto"/>
              <w:left w:val="single" w:sz="4" w:space="0" w:color="auto"/>
              <w:bottom w:val="single" w:sz="4" w:space="0" w:color="auto"/>
              <w:right w:val="single" w:sz="4" w:space="0" w:color="auto"/>
            </w:tcBorders>
            <w:hideMark/>
          </w:tcPr>
          <w:p w:rsidR="00624118" w:rsidRPr="00624118" w:rsidRDefault="00624118" w:rsidP="00624118">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Оценочные средства</w:t>
            </w:r>
          </w:p>
          <w:p w:rsidR="00624118" w:rsidRPr="00624118" w:rsidRDefault="00624118" w:rsidP="00624118">
            <w:pPr>
              <w:suppressAutoHyphens/>
              <w:spacing w:after="0" w:line="240" w:lineRule="auto"/>
              <w:jc w:val="center"/>
              <w:rPr>
                <w:rFonts w:ascii="Times New Roman" w:eastAsia="Times New Roman" w:hAnsi="Times New Roman" w:cs="Calibri"/>
                <w:sz w:val="24"/>
                <w:szCs w:val="24"/>
                <w:lang w:eastAsia="zh-CN"/>
              </w:rPr>
            </w:pPr>
            <w:r w:rsidRPr="00624118">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24118" w:rsidRPr="00624118" w:rsidRDefault="00624118" w:rsidP="00624118">
            <w:pPr>
              <w:suppressAutoHyphens/>
              <w:spacing w:after="0" w:line="240" w:lineRule="auto"/>
              <w:jc w:val="center"/>
              <w:rPr>
                <w:rFonts w:ascii="Times New Roman" w:eastAsia="Times New Roman" w:hAnsi="Times New Roman" w:cs="Calibri"/>
                <w:b/>
                <w:spacing w:val="-8"/>
                <w:sz w:val="24"/>
                <w:szCs w:val="24"/>
                <w:lang w:eastAsia="zh-CN"/>
              </w:rPr>
            </w:pPr>
            <w:r w:rsidRPr="00624118">
              <w:rPr>
                <w:rFonts w:ascii="Times New Roman" w:eastAsia="Times New Roman" w:hAnsi="Times New Roman" w:cs="Calibri"/>
                <w:b/>
                <w:spacing w:val="-8"/>
                <w:sz w:val="24"/>
                <w:szCs w:val="24"/>
                <w:lang w:eastAsia="zh-CN"/>
              </w:rPr>
              <w:t>Показатели</w:t>
            </w:r>
          </w:p>
          <w:p w:rsidR="00624118" w:rsidRPr="00624118" w:rsidRDefault="00624118" w:rsidP="00624118">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24118" w:rsidRPr="00624118" w:rsidRDefault="00624118" w:rsidP="00624118">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Критерии</w:t>
            </w:r>
          </w:p>
          <w:p w:rsidR="00624118" w:rsidRPr="00624118" w:rsidRDefault="00624118" w:rsidP="00624118">
            <w:pPr>
              <w:suppressAutoHyphens/>
              <w:spacing w:after="0" w:line="240" w:lineRule="auto"/>
              <w:jc w:val="center"/>
              <w:rPr>
                <w:rFonts w:ascii="Times New Roman" w:eastAsia="Times New Roman" w:hAnsi="Times New Roman" w:cs="Calibri"/>
                <w:b/>
                <w:sz w:val="24"/>
                <w:szCs w:val="24"/>
                <w:lang w:eastAsia="zh-CN"/>
              </w:rPr>
            </w:pPr>
            <w:r w:rsidRPr="00624118">
              <w:rPr>
                <w:rFonts w:ascii="Times New Roman" w:eastAsia="Times New Roman" w:hAnsi="Times New Roman" w:cs="Calibri"/>
                <w:b/>
                <w:sz w:val="24"/>
                <w:szCs w:val="24"/>
                <w:lang w:eastAsia="zh-CN"/>
              </w:rPr>
              <w:t>оценки</w:t>
            </w:r>
          </w:p>
        </w:tc>
      </w:tr>
      <w:tr w:rsidR="00624118" w:rsidRPr="00624118" w:rsidTr="00624118">
        <w:tc>
          <w:tcPr>
            <w:tcW w:w="1510" w:type="pct"/>
            <w:tcBorders>
              <w:top w:val="single" w:sz="4" w:space="0" w:color="auto"/>
              <w:left w:val="single" w:sz="4" w:space="0" w:color="auto"/>
              <w:bottom w:val="single" w:sz="4" w:space="0" w:color="auto"/>
              <w:right w:val="single" w:sz="4" w:space="0" w:color="auto"/>
            </w:tcBorders>
            <w:hideMark/>
          </w:tcPr>
          <w:p w:rsidR="00624118" w:rsidRPr="00624118" w:rsidRDefault="00624118" w:rsidP="00A503B5">
            <w:pPr>
              <w:spacing w:after="0" w:line="240" w:lineRule="auto"/>
              <w:contextualSpacing/>
              <w:jc w:val="both"/>
              <w:rPr>
                <w:rFonts w:ascii="Times New Roman" w:eastAsia="Calibri" w:hAnsi="Times New Roman" w:cs="Calibri"/>
                <w:b/>
                <w:sz w:val="24"/>
                <w:szCs w:val="24"/>
              </w:rPr>
            </w:pPr>
            <w:r w:rsidRPr="00624118">
              <w:rPr>
                <w:rFonts w:ascii="Times New Roman" w:eastAsia="Calibri" w:hAnsi="Times New Roman" w:cs="Calibri"/>
                <w:b/>
                <w:sz w:val="24"/>
                <w:szCs w:val="24"/>
              </w:rPr>
              <w:t>Устный опрос</w:t>
            </w:r>
          </w:p>
          <w:p w:rsidR="00624118" w:rsidRPr="00624118" w:rsidRDefault="00624118" w:rsidP="00624118">
            <w:pPr>
              <w:spacing w:after="0" w:line="240" w:lineRule="auto"/>
              <w:ind w:firstLine="709"/>
              <w:contextualSpacing/>
              <w:jc w:val="both"/>
              <w:rPr>
                <w:rFonts w:ascii="Times New Roman" w:eastAsia="Calibri" w:hAnsi="Times New Roman" w:cs="Calibri"/>
                <w:b/>
                <w:sz w:val="24"/>
                <w:szCs w:val="24"/>
              </w:rPr>
            </w:pPr>
          </w:p>
          <w:p w:rsidR="00624118" w:rsidRPr="00624118" w:rsidRDefault="00624118" w:rsidP="00A503B5">
            <w:pPr>
              <w:spacing w:after="0" w:line="240" w:lineRule="auto"/>
              <w:contextualSpacing/>
              <w:jc w:val="both"/>
              <w:rPr>
                <w:rFonts w:ascii="Times New Roman" w:eastAsia="Calibri" w:hAnsi="Times New Roman" w:cs="Calibri"/>
                <w:b/>
                <w:sz w:val="24"/>
                <w:szCs w:val="24"/>
              </w:rPr>
            </w:pPr>
            <w:r w:rsidRPr="00624118">
              <w:rPr>
                <w:rFonts w:ascii="Times New Roman" w:eastAsia="Calibri" w:hAnsi="Times New Roman" w:cs="Calibri"/>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hideMark/>
          </w:tcPr>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b/>
                <w:lang w:eastAsia="ru-RU"/>
              </w:rPr>
              <w:t>Сложный вопрос:</w:t>
            </w:r>
            <w:r w:rsidRPr="00624118">
              <w:rPr>
                <w:rFonts w:ascii="Times New Roman" w:eastAsia="Calibri" w:hAnsi="Times New Roman" w:cs="Calibri"/>
                <w:lang w:eastAsia="ru-RU"/>
              </w:rPr>
              <w:t xml:space="preserve"> полный, развернутый, обоснованный ответ – 8 баллов</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Правильный, но не аргументированный ответ – 4 баллов</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Неверный ответ – 0 баллов</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624118">
              <w:rPr>
                <w:rFonts w:ascii="Times New Roman" w:eastAsia="Calibri" w:hAnsi="Times New Roman" w:cs="Calibri"/>
                <w:b/>
                <w:lang w:eastAsia="ru-RU"/>
              </w:rPr>
              <w:t>Обычный вопрос:</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полный, развернутый, обоснованный ответ – 4 балла</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Правильный, но не аргументированный ответ – 2 балла</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Неверный ответ – 0 баллов.</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624118">
              <w:rPr>
                <w:rFonts w:ascii="Times New Roman" w:eastAsia="Calibri" w:hAnsi="Times New Roman" w:cs="Calibri"/>
                <w:b/>
                <w:lang w:eastAsia="ru-RU"/>
              </w:rPr>
              <w:t>Простой вопрос:</w:t>
            </w:r>
          </w:p>
          <w:p w:rsidR="00624118" w:rsidRPr="00624118" w:rsidRDefault="00624118" w:rsidP="00624118">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24118">
              <w:rPr>
                <w:rFonts w:ascii="Times New Roman" w:eastAsia="Calibri" w:hAnsi="Times New Roman" w:cs="Calibri"/>
                <w:lang w:eastAsia="ru-RU"/>
              </w:rPr>
              <w:t>Правильный ответ – 1 балл;</w:t>
            </w:r>
          </w:p>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lang w:eastAsia="ru-RU"/>
              </w:rPr>
              <w:t>Неправильный ответ – 0 баллов</w:t>
            </w:r>
          </w:p>
        </w:tc>
      </w:tr>
      <w:tr w:rsidR="00624118" w:rsidRPr="00624118" w:rsidTr="00624118">
        <w:tc>
          <w:tcPr>
            <w:tcW w:w="1510" w:type="pct"/>
            <w:tcBorders>
              <w:top w:val="single" w:sz="4" w:space="0" w:color="auto"/>
              <w:left w:val="single" w:sz="4" w:space="0" w:color="auto"/>
              <w:bottom w:val="single" w:sz="4" w:space="0" w:color="auto"/>
              <w:right w:val="single" w:sz="4" w:space="0" w:color="auto"/>
            </w:tcBorders>
          </w:tcPr>
          <w:p w:rsidR="00624118" w:rsidRPr="00624118" w:rsidRDefault="00624118" w:rsidP="00A503B5">
            <w:pPr>
              <w:spacing w:after="0" w:line="240" w:lineRule="auto"/>
              <w:contextualSpacing/>
              <w:jc w:val="both"/>
              <w:rPr>
                <w:rFonts w:ascii="Times New Roman" w:eastAsia="Calibri" w:hAnsi="Times New Roman" w:cs="Calibri"/>
                <w:b/>
                <w:sz w:val="24"/>
                <w:szCs w:val="24"/>
              </w:rPr>
            </w:pPr>
            <w:r w:rsidRPr="00624118">
              <w:rPr>
                <w:rFonts w:ascii="Times New Roman" w:eastAsia="Calibri" w:hAnsi="Times New Roman" w:cs="Calibri"/>
                <w:b/>
                <w:sz w:val="24"/>
                <w:szCs w:val="24"/>
              </w:rPr>
              <w:t>Доклад-презентация</w:t>
            </w:r>
          </w:p>
          <w:p w:rsidR="00624118" w:rsidRPr="00624118" w:rsidRDefault="00624118" w:rsidP="00624118">
            <w:pPr>
              <w:spacing w:after="0" w:line="240" w:lineRule="auto"/>
              <w:ind w:firstLine="709"/>
              <w:contextualSpacing/>
              <w:jc w:val="both"/>
              <w:rPr>
                <w:rFonts w:ascii="Times New Roman" w:eastAsia="Calibri" w:hAnsi="Times New Roman" w:cs="Calibri"/>
                <w:sz w:val="24"/>
                <w:szCs w:val="24"/>
              </w:rPr>
            </w:pPr>
          </w:p>
          <w:p w:rsidR="00624118" w:rsidRPr="00624118" w:rsidRDefault="00624118" w:rsidP="00A503B5">
            <w:pPr>
              <w:spacing w:after="0" w:line="240" w:lineRule="auto"/>
              <w:contextualSpacing/>
              <w:jc w:val="both"/>
              <w:rPr>
                <w:rFonts w:ascii="Times New Roman" w:eastAsia="Calibri" w:hAnsi="Times New Roman" w:cs="Calibri"/>
                <w:sz w:val="24"/>
                <w:szCs w:val="24"/>
              </w:rPr>
            </w:pPr>
            <w:r w:rsidRPr="00624118">
              <w:rPr>
                <w:rFonts w:ascii="Times New Roman" w:eastAsia="Calibri" w:hAnsi="Times New Roman" w:cs="Calibri"/>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соблюдение регламента (10 мин.);</w:t>
            </w:r>
          </w:p>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xml:space="preserve">- полнота и разнообразие использованных исторических источников </w:t>
            </w:r>
          </w:p>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xml:space="preserve">– полнота и </w:t>
            </w:r>
            <w:r w:rsidRPr="00624118">
              <w:rPr>
                <w:rFonts w:ascii="Times New Roman" w:eastAsia="Calibri" w:hAnsi="Times New Roman" w:cs="Calibri"/>
                <w:color w:val="000000"/>
                <w:sz w:val="24"/>
                <w:szCs w:val="24"/>
              </w:rPr>
              <w:lastRenderedPageBreak/>
              <w:t>разнообразие использованной монографической и периодической литературы;</w:t>
            </w:r>
          </w:p>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подача материала (презентация)</w:t>
            </w:r>
          </w:p>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t>- свобода владения материалом (ответы на вопросы)</w:t>
            </w:r>
          </w:p>
          <w:p w:rsidR="00624118" w:rsidRPr="00624118" w:rsidRDefault="00624118" w:rsidP="00624118">
            <w:pPr>
              <w:tabs>
                <w:tab w:val="left" w:pos="312"/>
              </w:tabs>
              <w:suppressAutoHyphens/>
              <w:spacing w:after="0" w:line="240" w:lineRule="auto"/>
              <w:ind w:firstLine="709"/>
              <w:jc w:val="both"/>
              <w:rPr>
                <w:rFonts w:ascii="Times New Roman" w:eastAsia="Calibri" w:hAnsi="Times New Roman" w:cs="Calibri"/>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624118" w:rsidRPr="00624118" w:rsidRDefault="00624118" w:rsidP="00624118">
            <w:pPr>
              <w:spacing w:after="0" w:line="240" w:lineRule="auto"/>
              <w:ind w:firstLine="709"/>
              <w:jc w:val="both"/>
              <w:rPr>
                <w:rFonts w:ascii="Times New Roman" w:eastAsia="Calibri" w:hAnsi="Times New Roman" w:cs="Calibri"/>
                <w:color w:val="000000"/>
                <w:sz w:val="24"/>
                <w:szCs w:val="24"/>
              </w:rPr>
            </w:pPr>
            <w:r w:rsidRPr="00624118">
              <w:rPr>
                <w:rFonts w:ascii="Times New Roman" w:eastAsia="Calibri" w:hAnsi="Times New Roman" w:cs="Calibri"/>
                <w:color w:val="000000"/>
                <w:sz w:val="24"/>
                <w:szCs w:val="24"/>
              </w:rPr>
              <w:lastRenderedPageBreak/>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624118" w:rsidRPr="00624118" w:rsidRDefault="00624118" w:rsidP="00624118">
            <w:pPr>
              <w:widowControl w:val="0"/>
              <w:suppressAutoHyphens/>
              <w:spacing w:after="0" w:line="240" w:lineRule="auto"/>
              <w:ind w:firstLine="709"/>
              <w:jc w:val="both"/>
              <w:rPr>
                <w:rFonts w:ascii="Times New Roman" w:eastAsia="Calibri" w:hAnsi="Times New Roman" w:cs="Calibri"/>
                <w:sz w:val="24"/>
                <w:szCs w:val="24"/>
                <w:lang w:eastAsia="ar-SA"/>
              </w:rPr>
            </w:pPr>
          </w:p>
          <w:p w:rsidR="00624118" w:rsidRPr="00624118" w:rsidRDefault="00624118" w:rsidP="00624118">
            <w:pPr>
              <w:widowControl w:val="0"/>
              <w:suppressAutoHyphens/>
              <w:spacing w:after="0" w:line="240" w:lineRule="auto"/>
              <w:ind w:firstLine="709"/>
              <w:jc w:val="both"/>
              <w:rPr>
                <w:rFonts w:ascii="Times New Roman" w:eastAsia="Calibri" w:hAnsi="Times New Roman" w:cs="Calibri"/>
                <w:sz w:val="24"/>
                <w:szCs w:val="24"/>
                <w:lang w:eastAsia="ar-SA"/>
              </w:rPr>
            </w:pPr>
          </w:p>
          <w:p w:rsidR="00624118" w:rsidRPr="00624118" w:rsidRDefault="00624118" w:rsidP="00624118">
            <w:pPr>
              <w:spacing w:after="0" w:line="240" w:lineRule="auto"/>
              <w:ind w:firstLine="426"/>
              <w:jc w:val="both"/>
              <w:rPr>
                <w:rFonts w:ascii="Times New Roman" w:eastAsia="Calibri" w:hAnsi="Times New Roman" w:cs="Calibri"/>
                <w:sz w:val="24"/>
                <w:szCs w:val="24"/>
                <w:lang w:eastAsia="ru-RU"/>
              </w:rPr>
            </w:pPr>
          </w:p>
        </w:tc>
      </w:tr>
    </w:tbl>
    <w:p w:rsidR="004C588A" w:rsidRPr="004C588A"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4C588A"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4C588A"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4C588A"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4C588A">
        <w:rPr>
          <w:rFonts w:ascii="Times New Roman" w:eastAsia="Times New Roman" w:hAnsi="Times New Roman" w:cs="Times New Roman"/>
          <w:b/>
          <w:bCs/>
          <w:sz w:val="24"/>
          <w:szCs w:val="24"/>
          <w:lang w:eastAsia="ru-RU"/>
        </w:rPr>
        <w:t>4.3.1. Формируемые компетенции</w:t>
      </w:r>
    </w:p>
    <w:tbl>
      <w:tblPr>
        <w:tblW w:w="9887" w:type="dxa"/>
        <w:tblInd w:w="2" w:type="dxa"/>
        <w:tblLayout w:type="fixed"/>
        <w:tblCellMar>
          <w:left w:w="10" w:type="dxa"/>
          <w:right w:w="10" w:type="dxa"/>
        </w:tblCellMar>
        <w:tblLook w:val="0000" w:firstRow="0" w:lastRow="0" w:firstColumn="0" w:lastColumn="0" w:noHBand="0" w:noVBand="0"/>
      </w:tblPr>
      <w:tblGrid>
        <w:gridCol w:w="106"/>
        <w:gridCol w:w="1701"/>
        <w:gridCol w:w="1144"/>
        <w:gridCol w:w="1266"/>
        <w:gridCol w:w="1985"/>
        <w:gridCol w:w="129"/>
        <w:gridCol w:w="3240"/>
        <w:gridCol w:w="316"/>
      </w:tblGrid>
      <w:tr w:rsidR="00157857" w:rsidRPr="004C588A" w:rsidTr="00157857">
        <w:trPr>
          <w:gridAfter w:val="1"/>
          <w:wAfter w:w="316" w:type="dxa"/>
        </w:trPr>
        <w:tc>
          <w:tcPr>
            <w:tcW w:w="1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Код</w:t>
            </w:r>
          </w:p>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компетенции</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Наименование</w:t>
            </w:r>
          </w:p>
          <w:p w:rsidR="00157857" w:rsidRPr="004C588A" w:rsidRDefault="00157857" w:rsidP="00C202FC">
            <w:pPr>
              <w:spacing w:after="0" w:line="240" w:lineRule="auto"/>
              <w:ind w:firstLine="567"/>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Код этапа освоения компетенции</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center"/>
              <w:rPr>
                <w:rFonts w:ascii="Times New Roman" w:eastAsia="Calibri" w:hAnsi="Times New Roman" w:cs="Times New Roman"/>
                <w:b/>
                <w:sz w:val="24"/>
                <w:szCs w:val="24"/>
              </w:rPr>
            </w:pPr>
            <w:r w:rsidRPr="004C588A">
              <w:rPr>
                <w:rFonts w:ascii="Times New Roman" w:eastAsia="Calibri" w:hAnsi="Times New Roman" w:cs="Times New Roman"/>
                <w:b/>
                <w:sz w:val="24"/>
                <w:szCs w:val="24"/>
              </w:rPr>
              <w:t>Наименование этапа освоения компетенции</w:t>
            </w:r>
          </w:p>
        </w:tc>
      </w:tr>
      <w:tr w:rsidR="00157857" w:rsidRPr="004C588A" w:rsidTr="00157857">
        <w:trPr>
          <w:gridAfter w:val="1"/>
          <w:wAfter w:w="316" w:type="dxa"/>
          <w:trHeight w:val="1139"/>
        </w:trPr>
        <w:tc>
          <w:tcPr>
            <w:tcW w:w="1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ОПК-2</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ОПК -2.2</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157857" w:rsidRPr="004C588A" w:rsidTr="00157857">
        <w:trPr>
          <w:gridAfter w:val="1"/>
          <w:wAfter w:w="316" w:type="dxa"/>
        </w:trPr>
        <w:tc>
          <w:tcPr>
            <w:tcW w:w="1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УК-5</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УК-5.</w:t>
            </w:r>
            <w:r>
              <w:rPr>
                <w:rFonts w:ascii="Times New Roman" w:eastAsia="Calibri" w:hAnsi="Times New Roman" w:cs="Times New Roman"/>
                <w:sz w:val="24"/>
                <w:szCs w:val="24"/>
              </w:rPr>
              <w:t>1</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4C588A" w:rsidRDefault="00157857" w:rsidP="00C202FC">
            <w:pPr>
              <w:spacing w:after="0" w:line="240" w:lineRule="auto"/>
              <w:jc w:val="both"/>
              <w:rPr>
                <w:rFonts w:ascii="Times New Roman" w:eastAsia="Calibri" w:hAnsi="Times New Roman" w:cs="Times New Roman"/>
                <w:sz w:val="24"/>
                <w:szCs w:val="24"/>
              </w:rPr>
            </w:pP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w:t>
            </w:r>
          </w:p>
        </w:tc>
      </w:tr>
      <w:tr w:rsidR="00157857" w:rsidRPr="004C588A" w:rsidTr="00157857">
        <w:trPr>
          <w:gridAfter w:val="1"/>
          <w:wAfter w:w="316" w:type="dxa"/>
        </w:trPr>
        <w:tc>
          <w:tcPr>
            <w:tcW w:w="1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BD691D" w:rsidRDefault="00157857" w:rsidP="00C202FC">
            <w:pPr>
              <w:suppressAutoHyphens/>
              <w:spacing w:after="0" w:line="240" w:lineRule="auto"/>
              <w:ind w:firstLine="397"/>
              <w:rPr>
                <w:rFonts w:ascii="Times New Roman" w:eastAsia="Times New Roman" w:hAnsi="Times New Roman" w:cs="Times New Roman"/>
                <w:sz w:val="24"/>
                <w:szCs w:val="24"/>
              </w:rPr>
            </w:pPr>
            <w:r w:rsidRPr="00BD691D">
              <w:rPr>
                <w:rFonts w:ascii="Times New Roman" w:eastAsia="Times New Roman" w:hAnsi="Times New Roman" w:cs="Times New Roman"/>
                <w:sz w:val="24"/>
                <w:szCs w:val="24"/>
                <w:lang w:eastAsia="zh-CN"/>
              </w:rPr>
              <w:t>ПК-2</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BD691D" w:rsidRDefault="00157857" w:rsidP="00C202FC">
            <w:pPr>
              <w:suppressAutoHyphens/>
              <w:spacing w:after="0" w:line="240" w:lineRule="auto"/>
              <w:rPr>
                <w:rFonts w:ascii="Times New Roman" w:eastAsia="Times New Roman" w:hAnsi="Times New Roman" w:cs="Times New Roman"/>
                <w:sz w:val="24"/>
                <w:szCs w:val="24"/>
              </w:rPr>
            </w:pPr>
            <w:r w:rsidRPr="00BD691D">
              <w:rPr>
                <w:rFonts w:ascii="Times New Roman" w:eastAsia="Times New Roman" w:hAnsi="Times New Roman" w:cs="Calibri"/>
                <w:sz w:val="24"/>
                <w:szCs w:val="24"/>
                <w:lang w:eastAsia="zh-CN"/>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BD691D" w:rsidRDefault="00157857" w:rsidP="00C202FC">
            <w:pPr>
              <w:suppressAutoHyphens/>
              <w:spacing w:after="0" w:line="240" w:lineRule="auto"/>
              <w:rPr>
                <w:rFonts w:ascii="Times New Roman" w:eastAsia="Times New Roman" w:hAnsi="Times New Roman" w:cs="Times New Roman"/>
                <w:bCs/>
                <w:sz w:val="24"/>
                <w:szCs w:val="24"/>
                <w:lang w:eastAsia="zh-CN"/>
              </w:rPr>
            </w:pPr>
            <w:r w:rsidRPr="00BD691D">
              <w:rPr>
                <w:rFonts w:ascii="Times New Roman" w:eastAsia="Times New Roman" w:hAnsi="Times New Roman" w:cs="Times New Roman"/>
                <w:bCs/>
                <w:sz w:val="24"/>
                <w:szCs w:val="24"/>
                <w:lang w:eastAsia="zh-CN"/>
              </w:rPr>
              <w:t>ПК 2.</w:t>
            </w:r>
            <w:r>
              <w:rPr>
                <w:rFonts w:ascii="Times New Roman" w:eastAsia="Times New Roman" w:hAnsi="Times New Roman" w:cs="Times New Roman"/>
                <w:bCs/>
                <w:sz w:val="24"/>
                <w:szCs w:val="24"/>
                <w:lang w:eastAsia="zh-CN"/>
              </w:rPr>
              <w:t>2</w:t>
            </w:r>
          </w:p>
        </w:tc>
        <w:tc>
          <w:tcPr>
            <w:tcW w:w="33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8B0427" w:rsidRDefault="00157857" w:rsidP="00C202FC">
            <w:pPr>
              <w:widowControl w:val="0"/>
              <w:suppressAutoHyphens/>
              <w:overflowPunct w:val="0"/>
              <w:autoSpaceDE w:val="0"/>
              <w:autoSpaceDN w:val="0"/>
              <w:spacing w:after="120" w:line="240" w:lineRule="auto"/>
              <w:ind w:right="142"/>
              <w:contextualSpacing/>
              <w:rPr>
                <w:rFonts w:ascii="Times New Roman" w:eastAsia="Times New Roman" w:hAnsi="Times New Roman" w:cs="Times New Roman"/>
                <w:kern w:val="3"/>
                <w:sz w:val="24"/>
                <w:szCs w:val="24"/>
              </w:rPr>
            </w:pPr>
            <w:r w:rsidRPr="008B0427">
              <w:rPr>
                <w:rFonts w:ascii="Times New Roman" w:eastAsia="Times New Roman" w:hAnsi="Times New Roman" w:cs="Times New Roman"/>
                <w:kern w:val="3"/>
                <w:sz w:val="24"/>
                <w:szCs w:val="24"/>
              </w:rPr>
              <w:t xml:space="preserve">извлечение новой информации, критический анализ информации, полученной из исторических источников </w:t>
            </w:r>
          </w:p>
          <w:p w:rsidR="00157857" w:rsidRPr="00BD691D" w:rsidRDefault="00157857" w:rsidP="00C202FC">
            <w:pPr>
              <w:suppressAutoHyphens/>
              <w:spacing w:after="0" w:line="240" w:lineRule="auto"/>
              <w:rPr>
                <w:rFonts w:ascii="Times New Roman" w:eastAsia="Times New Roman" w:hAnsi="Times New Roman" w:cs="Times New Roman"/>
                <w:b/>
                <w:bCs/>
                <w:sz w:val="24"/>
                <w:szCs w:val="24"/>
                <w:lang w:eastAsia="zh-CN"/>
              </w:rPr>
            </w:pPr>
          </w:p>
        </w:tc>
      </w:tr>
      <w:tr w:rsidR="00157857" w:rsidRPr="00624118" w:rsidTr="00157857">
        <w:tblPrEx>
          <w:tblLook w:val="04A0" w:firstRow="1" w:lastRow="0" w:firstColumn="1" w:lastColumn="0" w:noHBand="0" w:noVBand="1"/>
        </w:tblPrEx>
        <w:trPr>
          <w:gridBefore w:val="1"/>
          <w:wBefore w:w="106" w:type="dxa"/>
          <w:trHeight w:val="604"/>
        </w:trPr>
        <w:tc>
          <w:tcPr>
            <w:tcW w:w="2845" w:type="dxa"/>
            <w:gridSpan w:val="2"/>
            <w:tcBorders>
              <w:top w:val="single" w:sz="8" w:space="0" w:color="000000"/>
              <w:left w:val="single" w:sz="8" w:space="0" w:color="000000"/>
              <w:bottom w:val="single" w:sz="8" w:space="0" w:color="000000"/>
              <w:right w:val="single" w:sz="8" w:space="0" w:color="000000"/>
            </w:tcBorders>
            <w:hideMark/>
          </w:tcPr>
          <w:p w:rsidR="00157857" w:rsidRPr="00624118" w:rsidRDefault="00157857" w:rsidP="00C202FC">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624118">
              <w:rPr>
                <w:rFonts w:ascii="Times New Roman" w:eastAsia="Times New Roman" w:hAnsi="Times New Roman" w:cs="Times New Roman"/>
                <w:b/>
                <w:kern w:val="3"/>
                <w:sz w:val="24"/>
                <w:lang w:eastAsia="ru-RU"/>
              </w:rPr>
              <w:lastRenderedPageBreak/>
              <w:t>Этап освоения компетенции</w:t>
            </w:r>
          </w:p>
        </w:tc>
        <w:tc>
          <w:tcPr>
            <w:tcW w:w="3380" w:type="dxa"/>
            <w:gridSpan w:val="3"/>
            <w:tcBorders>
              <w:top w:val="single" w:sz="8" w:space="0" w:color="000000"/>
              <w:left w:val="single" w:sz="8" w:space="0" w:color="000000"/>
              <w:bottom w:val="single" w:sz="8" w:space="0" w:color="000000"/>
              <w:right w:val="single" w:sz="8" w:space="0" w:color="000000"/>
            </w:tcBorders>
            <w:hideMark/>
          </w:tcPr>
          <w:p w:rsidR="00157857" w:rsidRPr="00624118" w:rsidRDefault="00157857" w:rsidP="00C202FC">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624118">
              <w:rPr>
                <w:rFonts w:ascii="Times New Roman" w:eastAsia="Times New Roman" w:hAnsi="Times New Roman" w:cs="Times New Roman"/>
                <w:b/>
                <w:kern w:val="3"/>
                <w:sz w:val="24"/>
                <w:lang w:eastAsia="ru-RU"/>
              </w:rPr>
              <w:t>Показатель оценивания</w:t>
            </w:r>
          </w:p>
        </w:tc>
        <w:tc>
          <w:tcPr>
            <w:tcW w:w="3556" w:type="dxa"/>
            <w:gridSpan w:val="2"/>
            <w:tcBorders>
              <w:top w:val="single" w:sz="8" w:space="0" w:color="000000"/>
              <w:left w:val="single" w:sz="8" w:space="0" w:color="000000"/>
              <w:bottom w:val="single" w:sz="8" w:space="0" w:color="000000"/>
              <w:right w:val="single" w:sz="8" w:space="0" w:color="000000"/>
            </w:tcBorders>
            <w:hideMark/>
          </w:tcPr>
          <w:p w:rsidR="00157857" w:rsidRPr="00624118" w:rsidRDefault="00157857" w:rsidP="00C202FC">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624118">
              <w:rPr>
                <w:rFonts w:ascii="Times New Roman" w:eastAsia="Times New Roman" w:hAnsi="Times New Roman" w:cs="Times New Roman"/>
                <w:b/>
                <w:kern w:val="3"/>
                <w:sz w:val="24"/>
                <w:lang w:eastAsia="ru-RU"/>
              </w:rPr>
              <w:t>Критерий оценивания</w:t>
            </w:r>
          </w:p>
        </w:tc>
      </w:tr>
      <w:tr w:rsidR="00157857" w:rsidRPr="00624118" w:rsidTr="00157857">
        <w:tblPrEx>
          <w:tblLook w:val="04A0" w:firstRow="1" w:lastRow="0" w:firstColumn="1" w:lastColumn="0" w:noHBand="0" w:noVBand="1"/>
        </w:tblPrEx>
        <w:trPr>
          <w:gridBefore w:val="1"/>
          <w:wBefore w:w="106" w:type="dxa"/>
          <w:trHeight w:val="797"/>
        </w:trPr>
        <w:tc>
          <w:tcPr>
            <w:tcW w:w="2845" w:type="dxa"/>
            <w:gridSpan w:val="2"/>
            <w:tcBorders>
              <w:top w:val="single" w:sz="8" w:space="0" w:color="000000"/>
              <w:left w:val="single" w:sz="8" w:space="0" w:color="000000"/>
              <w:bottom w:val="single" w:sz="8" w:space="0" w:color="000000"/>
              <w:right w:val="single" w:sz="8" w:space="0" w:color="000000"/>
            </w:tcBorders>
          </w:tcPr>
          <w:p w:rsidR="00157857" w:rsidRPr="00624118" w:rsidRDefault="00157857" w:rsidP="00C202F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624118">
              <w:rPr>
                <w:rFonts w:ascii="Times New Roman" w:eastAsia="Times New Roman" w:hAnsi="Times New Roman" w:cs="Times New Roman"/>
                <w:kern w:val="3"/>
                <w:sz w:val="24"/>
                <w:szCs w:val="24"/>
                <w:lang w:eastAsia="ru-RU"/>
              </w:rPr>
              <w:t>ОПК-2.2</w:t>
            </w:r>
          </w:p>
          <w:p w:rsidR="00157857" w:rsidRPr="00624118" w:rsidRDefault="00157857" w:rsidP="00C202F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62411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gridSpan w:val="3"/>
            <w:tcBorders>
              <w:top w:val="single" w:sz="8" w:space="0" w:color="000000"/>
              <w:left w:val="single" w:sz="8" w:space="0" w:color="000000"/>
              <w:bottom w:val="single" w:sz="8" w:space="0" w:color="000000"/>
              <w:right w:val="single" w:sz="8" w:space="0" w:color="000000"/>
            </w:tcBorders>
          </w:tcPr>
          <w:p w:rsidR="00157857" w:rsidRPr="00624118" w:rsidRDefault="00157857" w:rsidP="00C202F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624118">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gridSpan w:val="2"/>
            <w:tcBorders>
              <w:top w:val="single" w:sz="8" w:space="0" w:color="000000"/>
              <w:left w:val="single" w:sz="8" w:space="0" w:color="000000"/>
              <w:bottom w:val="single" w:sz="8" w:space="0" w:color="000000"/>
              <w:right w:val="single" w:sz="8" w:space="0" w:color="000000"/>
            </w:tcBorders>
          </w:tcPr>
          <w:p w:rsidR="00157857" w:rsidRPr="00624118" w:rsidRDefault="00157857" w:rsidP="00C202FC">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624118">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157857" w:rsidRPr="00624118" w:rsidTr="00157857">
        <w:tblPrEx>
          <w:tblLook w:val="04A0" w:firstRow="1" w:lastRow="0" w:firstColumn="1" w:lastColumn="0" w:noHBand="0" w:noVBand="1"/>
        </w:tblPrEx>
        <w:trPr>
          <w:gridBefore w:val="1"/>
          <w:wBefore w:w="106" w:type="dxa"/>
          <w:trHeight w:val="797"/>
        </w:trPr>
        <w:tc>
          <w:tcPr>
            <w:tcW w:w="2845" w:type="dxa"/>
            <w:gridSpan w:val="2"/>
            <w:tcBorders>
              <w:top w:val="single" w:sz="8" w:space="0" w:color="000000"/>
              <w:left w:val="single" w:sz="8" w:space="0" w:color="000000"/>
              <w:bottom w:val="single" w:sz="8" w:space="0" w:color="000000"/>
              <w:right w:val="single" w:sz="8" w:space="0" w:color="000000"/>
            </w:tcBorders>
          </w:tcPr>
          <w:p w:rsidR="00157857" w:rsidRPr="00CE0241" w:rsidRDefault="00157857" w:rsidP="00C202FC">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157857" w:rsidRPr="00470D8D" w:rsidRDefault="00157857" w:rsidP="00C202FC">
            <w:pPr>
              <w:widowControl w:val="0"/>
              <w:suppressAutoHyphens/>
              <w:spacing w:after="0" w:line="240" w:lineRule="auto"/>
              <w:rPr>
                <w:rFonts w:ascii="Times New Roman" w:eastAsia="Andale Sans UI" w:hAnsi="Times New Roman"/>
                <w:kern w:val="2"/>
                <w:sz w:val="24"/>
                <w:szCs w:val="24"/>
                <w:lang w:eastAsia="ru-RU"/>
              </w:rPr>
            </w:pPr>
          </w:p>
        </w:tc>
        <w:tc>
          <w:tcPr>
            <w:tcW w:w="3380" w:type="dxa"/>
            <w:gridSpan w:val="3"/>
            <w:tcBorders>
              <w:top w:val="single" w:sz="8" w:space="0" w:color="000000"/>
              <w:left w:val="single" w:sz="8" w:space="0" w:color="000000"/>
              <w:bottom w:val="single" w:sz="8" w:space="0" w:color="000000"/>
              <w:right w:val="single" w:sz="8" w:space="0" w:color="000000"/>
            </w:tcBorders>
          </w:tcPr>
          <w:p w:rsidR="00157857" w:rsidRPr="00470D8D" w:rsidRDefault="00157857" w:rsidP="00C202FC">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556" w:type="dxa"/>
            <w:gridSpan w:val="2"/>
            <w:tcBorders>
              <w:top w:val="single" w:sz="8" w:space="0" w:color="000000"/>
              <w:left w:val="single" w:sz="8" w:space="0" w:color="000000"/>
              <w:bottom w:val="single" w:sz="8" w:space="0" w:color="000000"/>
              <w:right w:val="single" w:sz="8" w:space="0" w:color="000000"/>
            </w:tcBorders>
          </w:tcPr>
          <w:p w:rsidR="00157857" w:rsidRDefault="00157857" w:rsidP="00C202FC">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157857" w:rsidRPr="00470D8D" w:rsidRDefault="00157857" w:rsidP="00C202FC">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r>
              <w:rPr>
                <w:rFonts w:ascii="Times New Roman" w:eastAsia="Andale Sans UI" w:hAnsi="Times New Roman"/>
                <w:kern w:val="2"/>
                <w:sz w:val="24"/>
                <w:szCs w:val="24"/>
                <w:lang w:eastAsia="ru-RU"/>
              </w:rPr>
              <w:t xml:space="preserve"> </w:t>
            </w:r>
          </w:p>
        </w:tc>
      </w:tr>
      <w:tr w:rsidR="00157857" w:rsidRPr="00624118" w:rsidTr="00157857">
        <w:tblPrEx>
          <w:tblLook w:val="04A0" w:firstRow="1" w:lastRow="0" w:firstColumn="1" w:lastColumn="0" w:noHBand="0" w:noVBand="1"/>
        </w:tblPrEx>
        <w:trPr>
          <w:gridBefore w:val="1"/>
          <w:wBefore w:w="106" w:type="dxa"/>
          <w:trHeight w:val="797"/>
        </w:trPr>
        <w:tc>
          <w:tcPr>
            <w:tcW w:w="2845" w:type="dxa"/>
            <w:gridSpan w:val="2"/>
            <w:tcBorders>
              <w:top w:val="single" w:sz="8" w:space="0" w:color="000000"/>
              <w:left w:val="single" w:sz="8" w:space="0" w:color="000000"/>
              <w:bottom w:val="single" w:sz="8" w:space="0" w:color="000000"/>
              <w:right w:val="single" w:sz="8" w:space="0" w:color="000000"/>
            </w:tcBorders>
          </w:tcPr>
          <w:p w:rsidR="00157857" w:rsidRPr="0047365D" w:rsidRDefault="00157857" w:rsidP="00C202FC">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7365D">
              <w:rPr>
                <w:rFonts w:ascii="Times New Roman" w:eastAsia="Times New Roman" w:hAnsi="Times New Roman"/>
                <w:kern w:val="3"/>
                <w:sz w:val="24"/>
                <w:szCs w:val="24"/>
              </w:rPr>
              <w:t>ПК-2.2</w:t>
            </w:r>
          </w:p>
          <w:p w:rsidR="00157857" w:rsidRPr="0047365D" w:rsidRDefault="00157857" w:rsidP="00C202FC">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извлечение новой информации, критический анализ информации, полученной из исторических источников </w:t>
            </w:r>
          </w:p>
          <w:p w:rsidR="00157857" w:rsidRPr="0047365D" w:rsidRDefault="00157857" w:rsidP="00C202FC">
            <w:pPr>
              <w:widowControl w:val="0"/>
              <w:suppressAutoHyphens/>
              <w:overflowPunct w:val="0"/>
              <w:autoSpaceDE w:val="0"/>
              <w:autoSpaceDN w:val="0"/>
              <w:spacing w:after="0" w:line="240" w:lineRule="auto"/>
              <w:rPr>
                <w:rFonts w:ascii="Times New Roman" w:eastAsia="Times New Roman" w:hAnsi="Times New Roman"/>
                <w:kern w:val="3"/>
                <w:sz w:val="24"/>
                <w:szCs w:val="24"/>
              </w:rPr>
            </w:pPr>
          </w:p>
          <w:p w:rsidR="00157857" w:rsidRPr="0047365D" w:rsidRDefault="00157857" w:rsidP="00C202FC">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380" w:type="dxa"/>
            <w:gridSpan w:val="3"/>
            <w:tcBorders>
              <w:top w:val="single" w:sz="8" w:space="0" w:color="000000"/>
              <w:left w:val="single" w:sz="8" w:space="0" w:color="000000"/>
              <w:bottom w:val="single" w:sz="8" w:space="0" w:color="000000"/>
              <w:right w:val="single" w:sz="8" w:space="0" w:color="000000"/>
            </w:tcBorders>
          </w:tcPr>
          <w:p w:rsidR="00157857" w:rsidRPr="0047365D" w:rsidRDefault="00157857" w:rsidP="00C202FC">
            <w:pPr>
              <w:widowControl w:val="0"/>
              <w:suppressAutoHyphens/>
              <w:overflowPunct w:val="0"/>
              <w:autoSpaceDE w:val="0"/>
              <w:autoSpaceDN w:val="0"/>
              <w:spacing w:after="0" w:line="240" w:lineRule="auto"/>
              <w:ind w:left="121"/>
              <w:rPr>
                <w:rFonts w:ascii="Times New Roman" w:eastAsia="Times New Roman" w:hAnsi="Times New Roman"/>
                <w:kern w:val="3"/>
                <w:sz w:val="24"/>
                <w:szCs w:val="24"/>
              </w:rPr>
            </w:pPr>
            <w:r w:rsidRPr="0047365D">
              <w:rPr>
                <w:rFonts w:ascii="Times New Roman" w:eastAsia="Times New Roman" w:hAnsi="Times New Roman"/>
                <w:kern w:val="3"/>
                <w:sz w:val="24"/>
                <w:szCs w:val="24"/>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556" w:type="dxa"/>
            <w:gridSpan w:val="2"/>
            <w:tcBorders>
              <w:top w:val="single" w:sz="8" w:space="0" w:color="000000"/>
              <w:left w:val="single" w:sz="8" w:space="0" w:color="000000"/>
              <w:bottom w:val="single" w:sz="8" w:space="0" w:color="000000"/>
              <w:right w:val="single" w:sz="8" w:space="0" w:color="000000"/>
            </w:tcBorders>
          </w:tcPr>
          <w:p w:rsidR="00157857" w:rsidRPr="0047365D" w:rsidRDefault="00157857" w:rsidP="00C202FC">
            <w:pPr>
              <w:widowControl w:val="0"/>
              <w:suppressAutoHyphens/>
              <w:overflowPunct w:val="0"/>
              <w:autoSpaceDE w:val="0"/>
              <w:autoSpaceDN w:val="0"/>
              <w:spacing w:after="0" w:line="240" w:lineRule="auto"/>
              <w:ind w:left="122"/>
              <w:rPr>
                <w:rFonts w:ascii="Times New Roman" w:eastAsia="Times New Roman" w:hAnsi="Times New Roman"/>
                <w:kern w:val="3"/>
                <w:sz w:val="24"/>
                <w:szCs w:val="24"/>
              </w:rPr>
            </w:pPr>
            <w:r w:rsidRPr="0047365D">
              <w:rPr>
                <w:rFonts w:ascii="Times New Roman" w:eastAsia="Times New Roman" w:hAnsi="Times New Roman"/>
                <w:kern w:val="3"/>
                <w:sz w:val="24"/>
                <w:szCs w:val="24"/>
              </w:rPr>
              <w:t xml:space="preserve">Источниковая база научного исследования </w:t>
            </w:r>
            <w:r>
              <w:rPr>
                <w:rFonts w:ascii="Times New Roman" w:eastAsia="Times New Roman" w:hAnsi="Times New Roman"/>
                <w:kern w:val="3"/>
                <w:sz w:val="24"/>
                <w:szCs w:val="24"/>
              </w:rPr>
              <w:t xml:space="preserve"> глубоко проанализирована </w:t>
            </w:r>
            <w:r w:rsidRPr="0047365D">
              <w:rPr>
                <w:rFonts w:ascii="Times New Roman" w:eastAsia="Times New Roman" w:hAnsi="Times New Roman"/>
                <w:kern w:val="3"/>
                <w:sz w:val="24"/>
                <w:szCs w:val="24"/>
              </w:rPr>
              <w:t xml:space="preserve"> и критически осмыслена</w:t>
            </w:r>
          </w:p>
        </w:tc>
      </w:tr>
    </w:tbl>
    <w:p w:rsidR="004C588A" w:rsidRPr="006B4517"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624118" w:rsidRPr="00624118" w:rsidRDefault="00624118"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624118" w:rsidRDefault="004C588A" w:rsidP="00624118">
      <w:pPr>
        <w:pStyle w:val="aa"/>
        <w:widowControl w:val="0"/>
        <w:numPr>
          <w:ilvl w:val="2"/>
          <w:numId w:val="11"/>
        </w:numPr>
        <w:spacing w:after="0" w:line="360" w:lineRule="auto"/>
        <w:rPr>
          <w:rFonts w:ascii="Times New Roman" w:eastAsia="Times New Roman" w:hAnsi="Times New Roman" w:cs="Times New Roman"/>
          <w:b/>
          <w:bCs/>
          <w:sz w:val="24"/>
          <w:szCs w:val="24"/>
          <w:lang w:val="en-US" w:eastAsia="ru-RU"/>
        </w:rPr>
      </w:pPr>
      <w:r w:rsidRPr="00624118">
        <w:rPr>
          <w:rFonts w:ascii="Times New Roman" w:eastAsia="Times New Roman" w:hAnsi="Times New Roman" w:cs="Times New Roman"/>
          <w:b/>
          <w:bCs/>
          <w:sz w:val="24"/>
          <w:szCs w:val="24"/>
          <w:lang w:eastAsia="ru-RU"/>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24118" w:rsidRPr="00460E6C" w:rsidTr="00624118">
        <w:tc>
          <w:tcPr>
            <w:tcW w:w="1510" w:type="pct"/>
          </w:tcPr>
          <w:p w:rsidR="00624118" w:rsidRPr="00624118" w:rsidRDefault="00624118" w:rsidP="00624118">
            <w:pPr>
              <w:rPr>
                <w:rFonts w:ascii="Times New Roman" w:hAnsi="Times New Roman" w:cs="Times New Roman"/>
                <w:b/>
                <w:sz w:val="24"/>
                <w:szCs w:val="24"/>
              </w:rPr>
            </w:pPr>
            <w:r w:rsidRPr="00624118">
              <w:rPr>
                <w:rFonts w:ascii="Times New Roman" w:hAnsi="Times New Roman" w:cs="Times New Roman"/>
                <w:b/>
                <w:sz w:val="24"/>
                <w:szCs w:val="24"/>
              </w:rPr>
              <w:t>Оценочные средства</w:t>
            </w:r>
          </w:p>
          <w:p w:rsidR="00624118" w:rsidRPr="00624118" w:rsidRDefault="00624118" w:rsidP="00624118">
            <w:pPr>
              <w:rPr>
                <w:rFonts w:ascii="Times New Roman" w:hAnsi="Times New Roman" w:cs="Times New Roman"/>
                <w:sz w:val="24"/>
                <w:szCs w:val="24"/>
              </w:rPr>
            </w:pPr>
            <w:r w:rsidRPr="00624118">
              <w:rPr>
                <w:rFonts w:ascii="Times New Roman" w:hAnsi="Times New Roman" w:cs="Times New Roman"/>
                <w:sz w:val="24"/>
                <w:szCs w:val="24"/>
              </w:rPr>
              <w:t>(формы промежуточного контроля)</w:t>
            </w:r>
          </w:p>
        </w:tc>
        <w:tc>
          <w:tcPr>
            <w:tcW w:w="1726" w:type="pct"/>
          </w:tcPr>
          <w:p w:rsidR="00624118" w:rsidRPr="00460E6C" w:rsidRDefault="00624118" w:rsidP="00624118">
            <w:pPr>
              <w:contextualSpacing/>
              <w:jc w:val="center"/>
              <w:rPr>
                <w:rFonts w:ascii="Times New Roman" w:hAnsi="Times New Roman" w:cs="Times New Roman"/>
                <w:b/>
                <w:spacing w:val="-8"/>
                <w:sz w:val="24"/>
                <w:szCs w:val="24"/>
              </w:rPr>
            </w:pPr>
            <w:r w:rsidRPr="00460E6C">
              <w:rPr>
                <w:rFonts w:ascii="Times New Roman" w:hAnsi="Times New Roman" w:cs="Times New Roman"/>
                <w:b/>
                <w:spacing w:val="-8"/>
                <w:sz w:val="24"/>
                <w:szCs w:val="24"/>
              </w:rPr>
              <w:t>Показатели*</w:t>
            </w:r>
          </w:p>
          <w:p w:rsidR="00624118" w:rsidRPr="00460E6C" w:rsidRDefault="00624118" w:rsidP="00624118">
            <w:pPr>
              <w:contextualSpacing/>
              <w:jc w:val="center"/>
              <w:rPr>
                <w:rFonts w:ascii="Times New Roman" w:hAnsi="Times New Roman" w:cs="Times New Roman"/>
                <w:b/>
                <w:sz w:val="24"/>
                <w:szCs w:val="24"/>
              </w:rPr>
            </w:pPr>
            <w:r w:rsidRPr="00460E6C">
              <w:rPr>
                <w:rFonts w:ascii="Times New Roman" w:hAnsi="Times New Roman" w:cs="Times New Roman"/>
                <w:b/>
                <w:sz w:val="24"/>
                <w:szCs w:val="24"/>
              </w:rPr>
              <w:t>оценки</w:t>
            </w:r>
          </w:p>
        </w:tc>
        <w:tc>
          <w:tcPr>
            <w:tcW w:w="1764" w:type="pct"/>
          </w:tcPr>
          <w:p w:rsidR="00624118" w:rsidRPr="00460E6C" w:rsidRDefault="00624118" w:rsidP="00624118">
            <w:pPr>
              <w:contextualSpacing/>
              <w:jc w:val="center"/>
              <w:rPr>
                <w:rFonts w:ascii="Times New Roman" w:hAnsi="Times New Roman" w:cs="Times New Roman"/>
                <w:b/>
                <w:sz w:val="24"/>
                <w:szCs w:val="24"/>
              </w:rPr>
            </w:pPr>
            <w:r w:rsidRPr="00460E6C">
              <w:rPr>
                <w:rFonts w:ascii="Times New Roman" w:hAnsi="Times New Roman" w:cs="Times New Roman"/>
                <w:b/>
                <w:sz w:val="24"/>
                <w:szCs w:val="24"/>
              </w:rPr>
              <w:t>Критерии**</w:t>
            </w:r>
          </w:p>
          <w:p w:rsidR="00624118" w:rsidRPr="00460E6C" w:rsidRDefault="00624118" w:rsidP="00624118">
            <w:pPr>
              <w:contextualSpacing/>
              <w:jc w:val="center"/>
              <w:rPr>
                <w:rFonts w:ascii="Times New Roman" w:hAnsi="Times New Roman" w:cs="Times New Roman"/>
                <w:b/>
                <w:sz w:val="24"/>
                <w:szCs w:val="24"/>
              </w:rPr>
            </w:pPr>
            <w:r w:rsidRPr="00460E6C">
              <w:rPr>
                <w:rFonts w:ascii="Times New Roman" w:hAnsi="Times New Roman" w:cs="Times New Roman"/>
                <w:b/>
                <w:sz w:val="24"/>
                <w:szCs w:val="24"/>
              </w:rPr>
              <w:t>оценки</w:t>
            </w:r>
          </w:p>
        </w:tc>
      </w:tr>
      <w:tr w:rsidR="00624118" w:rsidRPr="00460E6C" w:rsidTr="00624118">
        <w:tc>
          <w:tcPr>
            <w:tcW w:w="1510" w:type="pct"/>
            <w:vMerge w:val="restart"/>
          </w:tcPr>
          <w:p w:rsidR="00624118" w:rsidRPr="00460E6C" w:rsidRDefault="00624118" w:rsidP="00624118">
            <w:pPr>
              <w:contextualSpacing/>
              <w:rPr>
                <w:rFonts w:ascii="Times New Roman" w:hAnsi="Times New Roman" w:cs="Times New Roman"/>
                <w:sz w:val="24"/>
                <w:szCs w:val="24"/>
              </w:rPr>
            </w:pPr>
            <w:r w:rsidRPr="00460E6C">
              <w:rPr>
                <w:rFonts w:ascii="Times New Roman" w:hAnsi="Times New Roman" w:cs="Times New Roman"/>
                <w:sz w:val="24"/>
                <w:szCs w:val="24"/>
              </w:rPr>
              <w:t>Зачет</w:t>
            </w:r>
          </w:p>
        </w:tc>
        <w:tc>
          <w:tcPr>
            <w:tcW w:w="1726" w:type="pct"/>
          </w:tcPr>
          <w:p w:rsidR="00624118" w:rsidRPr="00460E6C" w:rsidRDefault="00624118" w:rsidP="00624118">
            <w:pPr>
              <w:tabs>
                <w:tab w:val="left" w:pos="317"/>
              </w:tabs>
              <w:rPr>
                <w:rFonts w:ascii="Times New Roman" w:hAnsi="Times New Roman" w:cs="Times New Roman"/>
                <w:sz w:val="20"/>
                <w:szCs w:val="20"/>
                <w:lang w:eastAsia="ru-RU"/>
              </w:rPr>
            </w:pPr>
            <w:r w:rsidRPr="00460E6C">
              <w:rPr>
                <w:rFonts w:ascii="Times New Roman"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624118" w:rsidRPr="00460E6C" w:rsidRDefault="00624118" w:rsidP="00624118">
            <w:pPr>
              <w:tabs>
                <w:tab w:val="left" w:pos="317"/>
              </w:tabs>
              <w:rPr>
                <w:rFonts w:ascii="Times New Roman" w:hAnsi="Times New Roman" w:cs="Times New Roman"/>
                <w:sz w:val="24"/>
                <w:szCs w:val="24"/>
                <w:lang w:eastAsia="ru-RU"/>
              </w:rPr>
            </w:pPr>
          </w:p>
          <w:p w:rsidR="00624118" w:rsidRPr="00460E6C" w:rsidRDefault="00624118" w:rsidP="00624118">
            <w:pPr>
              <w:tabs>
                <w:tab w:val="left" w:pos="317"/>
              </w:tabs>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В билете содержится 1 вопрос и ситуационная </w:t>
            </w:r>
            <w:r w:rsidRPr="00460E6C">
              <w:rPr>
                <w:rFonts w:ascii="Times New Roman" w:hAnsi="Times New Roman" w:cs="Times New Roman"/>
                <w:sz w:val="24"/>
                <w:szCs w:val="24"/>
                <w:lang w:eastAsia="ru-RU"/>
              </w:rPr>
              <w:lastRenderedPageBreak/>
              <w:t xml:space="preserve">задача (кейс) </w:t>
            </w:r>
          </w:p>
          <w:p w:rsidR="00624118" w:rsidRPr="00460E6C" w:rsidRDefault="00624118" w:rsidP="00624118">
            <w:pPr>
              <w:tabs>
                <w:tab w:val="left" w:pos="317"/>
              </w:tabs>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 </w:t>
            </w:r>
          </w:p>
          <w:p w:rsidR="00624118" w:rsidRPr="00460E6C" w:rsidRDefault="00624118" w:rsidP="00624118">
            <w:pPr>
              <w:tabs>
                <w:tab w:val="left" w:pos="317"/>
              </w:tabs>
              <w:rPr>
                <w:rFonts w:ascii="Times New Roman" w:hAnsi="Times New Roman" w:cs="Times New Roman"/>
                <w:sz w:val="20"/>
                <w:szCs w:val="20"/>
                <w:lang w:eastAsia="ru-RU"/>
              </w:rPr>
            </w:pPr>
            <w:r w:rsidRPr="00460E6C">
              <w:rPr>
                <w:rFonts w:ascii="Times New Roman" w:hAnsi="Times New Roman" w:cs="Times New Roman"/>
                <w:sz w:val="24"/>
                <w:szCs w:val="24"/>
                <w:lang w:eastAsia="ru-RU"/>
              </w:rPr>
              <w:t>Вопрос - 15 баллов</w:t>
            </w:r>
          </w:p>
        </w:tc>
        <w:tc>
          <w:tcPr>
            <w:tcW w:w="1764" w:type="pct"/>
          </w:tcPr>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lastRenderedPageBreak/>
              <w:t xml:space="preserve">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w:t>
            </w:r>
            <w:r w:rsidRPr="00460E6C">
              <w:rPr>
                <w:rFonts w:ascii="Times New Roman" w:hAnsi="Times New Roman" w:cs="Times New Roman"/>
                <w:sz w:val="24"/>
                <w:szCs w:val="24"/>
                <w:lang w:eastAsia="ru-RU"/>
              </w:rPr>
              <w:lastRenderedPageBreak/>
              <w:t>отношений, способность  принимать  быстрые и нестандартные решения. Грамотность и стилистика изложения материала.</w:t>
            </w:r>
          </w:p>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1-5 баллов – неполное  раскрытие основного содержания вопроса билета</w:t>
            </w:r>
          </w:p>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24118" w:rsidRPr="00460E6C" w:rsidRDefault="00624118" w:rsidP="00624118">
            <w:pPr>
              <w:autoSpaceDE w:val="0"/>
              <w:autoSpaceDN w:val="0"/>
              <w:adjustRightInd w:val="0"/>
              <w:rPr>
                <w:rFonts w:ascii="Times New Roman" w:hAnsi="Times New Roman" w:cs="Times New Roman"/>
                <w:sz w:val="24"/>
                <w:szCs w:val="24"/>
                <w:lang w:eastAsia="ru-RU"/>
              </w:rPr>
            </w:pPr>
          </w:p>
        </w:tc>
      </w:tr>
      <w:tr w:rsidR="00624118" w:rsidRPr="00460E6C" w:rsidTr="00624118">
        <w:tc>
          <w:tcPr>
            <w:tcW w:w="1510" w:type="pct"/>
            <w:vMerge/>
          </w:tcPr>
          <w:p w:rsidR="00624118" w:rsidRPr="00460E6C" w:rsidRDefault="00624118" w:rsidP="00624118">
            <w:pPr>
              <w:contextualSpacing/>
              <w:rPr>
                <w:rFonts w:ascii="Times New Roman" w:hAnsi="Times New Roman" w:cs="Times New Roman"/>
                <w:sz w:val="24"/>
                <w:szCs w:val="24"/>
              </w:rPr>
            </w:pPr>
          </w:p>
        </w:tc>
        <w:tc>
          <w:tcPr>
            <w:tcW w:w="1726" w:type="pct"/>
          </w:tcPr>
          <w:p w:rsidR="00624118" w:rsidRPr="00460E6C" w:rsidRDefault="00624118" w:rsidP="00624118">
            <w:pPr>
              <w:tabs>
                <w:tab w:val="left" w:pos="317"/>
              </w:tabs>
              <w:rPr>
                <w:rFonts w:ascii="Times New Roman" w:hAnsi="Times New Roman" w:cs="Times New Roman"/>
                <w:sz w:val="24"/>
                <w:szCs w:val="24"/>
                <w:lang w:eastAsia="ru-RU"/>
              </w:rPr>
            </w:pPr>
          </w:p>
          <w:p w:rsidR="00624118" w:rsidRPr="00460E6C" w:rsidRDefault="00624118" w:rsidP="00624118">
            <w:pPr>
              <w:tabs>
                <w:tab w:val="left" w:pos="317"/>
              </w:tabs>
              <w:rPr>
                <w:rFonts w:ascii="Times New Roman" w:hAnsi="Times New Roman" w:cs="Times New Roman"/>
                <w:sz w:val="24"/>
                <w:szCs w:val="24"/>
                <w:lang w:eastAsia="ru-RU"/>
              </w:rPr>
            </w:pPr>
            <w:r w:rsidRPr="00460E6C">
              <w:rPr>
                <w:rFonts w:ascii="Times New Roman" w:hAnsi="Times New Roman" w:cs="Times New Roman"/>
                <w:sz w:val="24"/>
                <w:szCs w:val="24"/>
              </w:rPr>
              <w:t>Ситуационная задача (кейс) -</w:t>
            </w:r>
          </w:p>
          <w:p w:rsidR="00624118" w:rsidRPr="00460E6C" w:rsidRDefault="00624118" w:rsidP="00624118">
            <w:pPr>
              <w:tabs>
                <w:tab w:val="left" w:pos="317"/>
              </w:tabs>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15 баллов </w:t>
            </w:r>
          </w:p>
          <w:p w:rsidR="00624118" w:rsidRPr="00460E6C" w:rsidRDefault="00624118" w:rsidP="00624118">
            <w:pPr>
              <w:tabs>
                <w:tab w:val="left" w:pos="317"/>
              </w:tabs>
              <w:rPr>
                <w:rFonts w:ascii="Times New Roman" w:hAnsi="Times New Roman" w:cs="Times New Roman"/>
                <w:sz w:val="24"/>
                <w:szCs w:val="24"/>
                <w:lang w:eastAsia="ru-RU"/>
              </w:rPr>
            </w:pPr>
          </w:p>
        </w:tc>
        <w:tc>
          <w:tcPr>
            <w:tcW w:w="1764" w:type="pct"/>
          </w:tcPr>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0 – неверное решение или задача не решена</w:t>
            </w:r>
          </w:p>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1-5- задача решена с некоторыми неточностями</w:t>
            </w:r>
          </w:p>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6-10 – стандартное решение задачи</w:t>
            </w:r>
          </w:p>
          <w:p w:rsidR="00624118" w:rsidRPr="00460E6C" w:rsidRDefault="00624118" w:rsidP="00624118">
            <w:pPr>
              <w:autoSpaceDE w:val="0"/>
              <w:autoSpaceDN w:val="0"/>
              <w:adjustRightInd w:val="0"/>
              <w:rPr>
                <w:rFonts w:ascii="Times New Roman" w:hAnsi="Times New Roman" w:cs="Times New Roman"/>
                <w:sz w:val="24"/>
                <w:szCs w:val="24"/>
                <w:lang w:eastAsia="ru-RU"/>
              </w:rPr>
            </w:pPr>
            <w:r w:rsidRPr="00460E6C">
              <w:rPr>
                <w:rFonts w:ascii="Times New Roman" w:hAnsi="Times New Roman" w:cs="Times New Roman"/>
                <w:sz w:val="24"/>
                <w:szCs w:val="24"/>
                <w:lang w:eastAsia="ru-RU"/>
              </w:rPr>
              <w:t xml:space="preserve">11-15 – нестандартное (многоплановое) решение </w:t>
            </w:r>
            <w:r w:rsidRPr="00460E6C">
              <w:rPr>
                <w:rFonts w:ascii="Times New Roman" w:hAnsi="Times New Roman" w:cs="Times New Roman"/>
                <w:sz w:val="24"/>
                <w:szCs w:val="24"/>
                <w:lang w:eastAsia="ru-RU"/>
              </w:rPr>
              <w:lastRenderedPageBreak/>
              <w:t>задачи</w:t>
            </w:r>
          </w:p>
        </w:tc>
      </w:tr>
    </w:tbl>
    <w:p w:rsidR="00624118" w:rsidRPr="000310C2" w:rsidRDefault="00624118" w:rsidP="00624118">
      <w:pPr>
        <w:pStyle w:val="aa"/>
        <w:spacing w:line="360" w:lineRule="auto"/>
        <w:ind w:left="996"/>
        <w:rPr>
          <w:rFonts w:ascii="Times New Roman" w:hAnsi="Times New Roman" w:cs="Times New Roman"/>
          <w:b/>
          <w:bCs/>
          <w:sz w:val="24"/>
          <w:szCs w:val="24"/>
        </w:rPr>
      </w:pPr>
    </w:p>
    <w:p w:rsidR="00624118" w:rsidRPr="00536811" w:rsidRDefault="00624118" w:rsidP="00624118">
      <w:pPr>
        <w:pStyle w:val="1"/>
        <w:spacing w:before="0"/>
        <w:ind w:firstLine="567"/>
        <w:jc w:val="both"/>
        <w:rPr>
          <w:b/>
          <w:bCs/>
          <w:sz w:val="24"/>
        </w:rPr>
      </w:pPr>
      <w:bookmarkStart w:id="19" w:name="_Toc509837767"/>
      <w:r>
        <w:rPr>
          <w:b/>
          <w:bCs/>
          <w:sz w:val="24"/>
        </w:rPr>
        <w:t>Типовые вопросы к зачету</w:t>
      </w:r>
      <w:bookmarkEnd w:id="19"/>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Теории гуманизации образования.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Интегративный тип познания.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Информатизация учебного процесса.</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Категории педагогической науки.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Общее понятие о дидактике.</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Движущие силы обучения.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Методы обучения в высшей школе.</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Формы организации учебного процесса.</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Теории профессионального развития.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Проблемы повышения успеваемости.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Эвристические технологии обучения </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Технологии активного обучения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Технологии контекстного обучения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 xml:space="preserve">Текущее и итоговое тестирование студентов как форма контроля </w:t>
      </w:r>
      <w:r w:rsidRPr="004C588A">
        <w:rPr>
          <w:rFonts w:ascii="Times New Roman" w:eastAsia="Times New Roman" w:hAnsi="Times New Roman" w:cs="Times New Roman"/>
          <w:snapToGrid w:val="0"/>
          <w:sz w:val="24"/>
          <w:szCs w:val="24"/>
          <w:lang w:eastAsia="ru-RU"/>
        </w:rPr>
        <w:lastRenderedPageBreak/>
        <w:t>самостоятельной работы студентов.</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Рейтинговая система оценки усвоения учебного материала. Сущность системы зачетных единиц-кредитов.</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4C588A" w:rsidRDefault="004C588A" w:rsidP="004C588A">
      <w:pPr>
        <w:widowControl w:val="0"/>
        <w:numPr>
          <w:ilvl w:val="0"/>
          <w:numId w:val="3"/>
        </w:numPr>
        <w:spacing w:after="0" w:line="360" w:lineRule="auto"/>
        <w:ind w:left="0" w:firstLine="567"/>
        <w:jc w:val="both"/>
        <w:rPr>
          <w:rFonts w:ascii="Times New Roman" w:eastAsia="Times New Roman" w:hAnsi="Times New Roman" w:cs="Times New Roman"/>
          <w:snapToGrid w:val="0"/>
          <w:sz w:val="24"/>
          <w:szCs w:val="24"/>
          <w:lang w:eastAsia="ru-RU"/>
        </w:rPr>
      </w:pPr>
      <w:r w:rsidRPr="004C588A">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4C588A" w:rsidRDefault="004C588A" w:rsidP="004C588A">
      <w:pPr>
        <w:spacing w:after="0" w:line="360" w:lineRule="auto"/>
        <w:jc w:val="both"/>
        <w:rPr>
          <w:rFonts w:ascii="Times New Roman" w:eastAsia="Calibri" w:hAnsi="Times New Roman" w:cs="Times New Roman"/>
          <w:sz w:val="24"/>
          <w:szCs w:val="24"/>
        </w:rPr>
      </w:pPr>
    </w:p>
    <w:p w:rsidR="001F7A8D" w:rsidRPr="001F7A8D" w:rsidRDefault="001F7A8D" w:rsidP="001F7A8D">
      <w:pPr>
        <w:spacing w:after="160" w:line="259" w:lineRule="auto"/>
        <w:jc w:val="both"/>
        <w:rPr>
          <w:rFonts w:ascii="Times New Roman" w:eastAsia="Times New Roman" w:hAnsi="Times New Roman" w:cs="Times New Roman"/>
          <w:b/>
          <w:sz w:val="28"/>
          <w:szCs w:val="28"/>
        </w:rPr>
      </w:pPr>
      <w:r w:rsidRPr="001F7A8D">
        <w:rPr>
          <w:rFonts w:ascii="Times New Roman" w:eastAsia="Times New Roman" w:hAnsi="Times New Roman" w:cs="Times New Roman"/>
          <w:b/>
          <w:sz w:val="28"/>
          <w:szCs w:val="28"/>
        </w:rPr>
        <w:t xml:space="preserve">Шкала оценивания </w:t>
      </w:r>
    </w:p>
    <w:p w:rsidR="001F7A8D" w:rsidRPr="001F7A8D" w:rsidRDefault="001F7A8D" w:rsidP="001F7A8D">
      <w:pPr>
        <w:widowControl w:val="0"/>
        <w:ind w:firstLine="567"/>
        <w:jc w:val="both"/>
        <w:rPr>
          <w:rFonts w:ascii="Times New Roman" w:eastAsia="Times New Roman" w:hAnsi="Times New Roman" w:cs="Times New Roman"/>
          <w:strike/>
          <w:sz w:val="24"/>
          <w:szCs w:val="24"/>
        </w:rPr>
      </w:pPr>
      <w:r w:rsidRPr="001F7A8D">
        <w:rPr>
          <w:rFonts w:ascii="Times New Roman" w:eastAsia="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1F7A8D" w:rsidRPr="001F7A8D" w:rsidRDefault="001F7A8D" w:rsidP="001F7A8D">
      <w:pPr>
        <w:widowControl w:val="0"/>
        <w:ind w:firstLine="709"/>
        <w:jc w:val="both"/>
        <w:rPr>
          <w:rFonts w:ascii="Times New Roman" w:eastAsia="Times New Roman" w:hAnsi="Times New Roman" w:cs="Times New Roman"/>
          <w:iCs/>
          <w:sz w:val="24"/>
          <w:szCs w:val="24"/>
        </w:rPr>
      </w:pPr>
      <w:r w:rsidRPr="001F7A8D">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1F7A8D">
        <w:rPr>
          <w:rFonts w:ascii="Times New Roman" w:eastAsia="Times New Roman" w:hAnsi="Times New Roman" w:cs="Times New Roman"/>
          <w:iCs/>
          <w:sz w:val="24"/>
          <w:szCs w:val="24"/>
        </w:rPr>
        <w:t xml:space="preserve">. </w:t>
      </w:r>
    </w:p>
    <w:p w:rsidR="001F7A8D" w:rsidRPr="001F7A8D" w:rsidRDefault="001F7A8D" w:rsidP="001F7A8D">
      <w:pPr>
        <w:widowControl w:val="0"/>
        <w:ind w:firstLine="567"/>
        <w:jc w:val="both"/>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F7A8D" w:rsidRPr="001F7A8D" w:rsidTr="00AC1AE0">
        <w:tc>
          <w:tcPr>
            <w:tcW w:w="3181" w:type="dxa"/>
            <w:vMerge w:val="restart"/>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i/>
                <w:sz w:val="24"/>
                <w:szCs w:val="24"/>
              </w:rPr>
            </w:pPr>
            <w:r w:rsidRPr="001F7A8D">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i/>
                <w:sz w:val="24"/>
                <w:szCs w:val="24"/>
              </w:rPr>
            </w:pPr>
            <w:r w:rsidRPr="001F7A8D">
              <w:rPr>
                <w:rFonts w:ascii="Times New Roman" w:eastAsia="Times New Roman" w:hAnsi="Times New Roman" w:cs="Times New Roman"/>
                <w:i/>
                <w:sz w:val="24"/>
                <w:szCs w:val="24"/>
              </w:rPr>
              <w:t>Экзаменационная оценка</w:t>
            </w:r>
          </w:p>
        </w:tc>
      </w:tr>
      <w:tr w:rsidR="001F7A8D" w:rsidRPr="001F7A8D" w:rsidTr="00AC1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7A8D" w:rsidRPr="001F7A8D" w:rsidRDefault="001F7A8D" w:rsidP="001F7A8D">
            <w:pPr>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i/>
                <w:sz w:val="24"/>
                <w:szCs w:val="24"/>
              </w:rPr>
            </w:pPr>
            <w:r w:rsidRPr="001F7A8D">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i/>
                <w:sz w:val="24"/>
                <w:szCs w:val="24"/>
              </w:rPr>
            </w:pPr>
            <w:r w:rsidRPr="001F7A8D">
              <w:rPr>
                <w:rFonts w:ascii="Times New Roman" w:eastAsia="Times New Roman" w:hAnsi="Times New Roman" w:cs="Times New Roman"/>
                <w:i/>
                <w:sz w:val="24"/>
                <w:szCs w:val="24"/>
              </w:rPr>
              <w:t>буквой</w:t>
            </w:r>
          </w:p>
        </w:tc>
      </w:tr>
      <w:tr w:rsidR="001F7A8D" w:rsidRPr="001F7A8D" w:rsidTr="00AC1AE0">
        <w:tc>
          <w:tcPr>
            <w:tcW w:w="3181"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lastRenderedPageBreak/>
              <w:t>86–100</w:t>
            </w: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А</w:t>
            </w:r>
          </w:p>
        </w:tc>
      </w:tr>
      <w:tr w:rsidR="001F7A8D" w:rsidRPr="001F7A8D" w:rsidTr="00AC1AE0">
        <w:tc>
          <w:tcPr>
            <w:tcW w:w="3181"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В</w:t>
            </w:r>
          </w:p>
        </w:tc>
      </w:tr>
      <w:tr w:rsidR="001F7A8D" w:rsidRPr="001F7A8D" w:rsidTr="00AC1AE0">
        <w:tc>
          <w:tcPr>
            <w:tcW w:w="3181"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lang w:val="en-US"/>
              </w:rPr>
            </w:pPr>
            <w:r w:rsidRPr="001F7A8D">
              <w:rPr>
                <w:rFonts w:ascii="Times New Roman" w:eastAsia="Times New Roman" w:hAnsi="Times New Roman" w:cs="Times New Roman"/>
                <w:sz w:val="24"/>
                <w:szCs w:val="24"/>
              </w:rPr>
              <w:t>С</w:t>
            </w:r>
          </w:p>
        </w:tc>
      </w:tr>
      <w:tr w:rsidR="001F7A8D" w:rsidRPr="001F7A8D" w:rsidTr="00AC1AE0">
        <w:tc>
          <w:tcPr>
            <w:tcW w:w="3181"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lang w:val="en-US"/>
              </w:rPr>
            </w:pPr>
            <w:r w:rsidRPr="001F7A8D">
              <w:rPr>
                <w:rFonts w:ascii="Times New Roman" w:eastAsia="Times New Roman" w:hAnsi="Times New Roman" w:cs="Times New Roman"/>
                <w:sz w:val="24"/>
                <w:szCs w:val="24"/>
                <w:lang w:val="en-US"/>
              </w:rPr>
              <w:t>D</w:t>
            </w:r>
          </w:p>
        </w:tc>
      </w:tr>
      <w:tr w:rsidR="001F7A8D" w:rsidRPr="001F7A8D" w:rsidTr="00AC1AE0">
        <w:tc>
          <w:tcPr>
            <w:tcW w:w="3181"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lang w:val="en-US"/>
              </w:rPr>
            </w:pPr>
            <w:r w:rsidRPr="001F7A8D">
              <w:rPr>
                <w:rFonts w:ascii="Times New Roman" w:eastAsia="Times New Roman" w:hAnsi="Times New Roman" w:cs="Times New Roman"/>
                <w:sz w:val="24"/>
                <w:szCs w:val="24"/>
                <w:lang w:val="en-US"/>
              </w:rPr>
              <w:t>E</w:t>
            </w:r>
          </w:p>
        </w:tc>
      </w:tr>
      <w:tr w:rsidR="001F7A8D" w:rsidRPr="001F7A8D" w:rsidTr="00AC1AE0">
        <w:tc>
          <w:tcPr>
            <w:tcW w:w="3181"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widowControl w:val="0"/>
              <w:spacing w:line="256" w:lineRule="auto"/>
              <w:ind w:firstLine="709"/>
              <w:jc w:val="center"/>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lang w:val="en-US"/>
              </w:rPr>
              <w:t>EX</w:t>
            </w:r>
          </w:p>
        </w:tc>
      </w:tr>
    </w:tbl>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p>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p>
    <w:p w:rsidR="001F7A8D" w:rsidRPr="001F7A8D" w:rsidRDefault="001F7A8D" w:rsidP="001F7A8D">
      <w:pPr>
        <w:spacing w:before="40" w:after="0" w:line="240" w:lineRule="auto"/>
        <w:ind w:firstLine="397"/>
        <w:jc w:val="both"/>
        <w:rPr>
          <w:rFonts w:ascii="Times New Roman" w:eastAsia="Times New Roman" w:hAnsi="Times New Roman" w:cs="Times New Roman"/>
          <w:sz w:val="24"/>
          <w:szCs w:val="24"/>
          <w:lang w:eastAsia="ru-RU"/>
        </w:rPr>
      </w:pPr>
      <w:r w:rsidRPr="001F7A8D">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1F7A8D" w:rsidRPr="001F7A8D" w:rsidRDefault="001F7A8D" w:rsidP="001F7A8D">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1F7A8D" w:rsidRPr="001F7A8D" w:rsidRDefault="001F7A8D" w:rsidP="001F7A8D">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1F7A8D" w:rsidRPr="001F7A8D" w:rsidTr="00AC1AE0">
        <w:tc>
          <w:tcPr>
            <w:tcW w:w="4999" w:type="dxa"/>
            <w:tcBorders>
              <w:top w:val="single" w:sz="4" w:space="0" w:color="auto"/>
              <w:left w:val="single" w:sz="4" w:space="0" w:color="auto"/>
              <w:bottom w:val="single" w:sz="4" w:space="0" w:color="auto"/>
              <w:right w:val="single" w:sz="4" w:space="0" w:color="auto"/>
            </w:tcBorders>
            <w:hideMark/>
          </w:tcPr>
          <w:p w:rsidR="001F7A8D" w:rsidRPr="001F7A8D" w:rsidRDefault="001F7A8D" w:rsidP="001F7A8D">
            <w:pPr>
              <w:spacing w:before="40" w:after="0" w:line="240" w:lineRule="auto"/>
              <w:ind w:firstLine="397"/>
              <w:jc w:val="center"/>
              <w:rPr>
                <w:rFonts w:ascii="Times New Roman" w:eastAsia="Times New Roman" w:hAnsi="Times New Roman" w:cs="Times New Roman"/>
                <w:sz w:val="24"/>
                <w:szCs w:val="24"/>
                <w:lang w:eastAsia="ru-RU"/>
              </w:rPr>
            </w:pPr>
            <w:r w:rsidRPr="001F7A8D">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F7A8D" w:rsidRPr="001F7A8D" w:rsidRDefault="001F7A8D" w:rsidP="001F7A8D">
            <w:pPr>
              <w:spacing w:before="40" w:after="0" w:line="240" w:lineRule="auto"/>
              <w:ind w:firstLine="397"/>
              <w:jc w:val="center"/>
              <w:rPr>
                <w:rFonts w:ascii="Times New Roman" w:eastAsia="Times New Roman" w:hAnsi="Times New Roman" w:cs="Times New Roman"/>
                <w:sz w:val="24"/>
                <w:szCs w:val="24"/>
                <w:lang w:eastAsia="ru-RU"/>
              </w:rPr>
            </w:pPr>
            <w:r w:rsidRPr="001F7A8D">
              <w:rPr>
                <w:rFonts w:ascii="Times New Roman" w:eastAsia="Times New Roman" w:hAnsi="Times New Roman" w:cs="Times New Roman"/>
                <w:sz w:val="24"/>
                <w:szCs w:val="24"/>
                <w:lang w:eastAsia="ru-RU"/>
              </w:rPr>
              <w:t>«не зачтено»</w:t>
            </w:r>
          </w:p>
        </w:tc>
      </w:tr>
      <w:tr w:rsidR="001F7A8D" w:rsidRPr="001F7A8D" w:rsidTr="00AC1AE0">
        <w:tc>
          <w:tcPr>
            <w:tcW w:w="4999" w:type="dxa"/>
            <w:tcBorders>
              <w:top w:val="single" w:sz="4" w:space="0" w:color="auto"/>
              <w:left w:val="single" w:sz="4" w:space="0" w:color="auto"/>
              <w:bottom w:val="single" w:sz="4" w:space="0" w:color="auto"/>
              <w:right w:val="single" w:sz="4" w:space="0" w:color="auto"/>
            </w:tcBorders>
            <w:hideMark/>
          </w:tcPr>
          <w:p w:rsidR="001F7A8D" w:rsidRPr="001F7A8D" w:rsidRDefault="001F7A8D" w:rsidP="001F7A8D">
            <w:pPr>
              <w:spacing w:before="40" w:after="0" w:line="240" w:lineRule="auto"/>
              <w:ind w:firstLine="397"/>
              <w:jc w:val="center"/>
              <w:rPr>
                <w:rFonts w:ascii="Times New Roman" w:eastAsia="Times New Roman" w:hAnsi="Times New Roman" w:cs="Times New Roman"/>
                <w:sz w:val="24"/>
                <w:szCs w:val="24"/>
                <w:lang w:eastAsia="ru-RU"/>
              </w:rPr>
            </w:pPr>
            <w:r w:rsidRPr="001F7A8D">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F7A8D" w:rsidRPr="001F7A8D" w:rsidRDefault="001F7A8D" w:rsidP="001F7A8D">
            <w:pPr>
              <w:spacing w:before="40" w:after="0" w:line="240" w:lineRule="auto"/>
              <w:ind w:firstLine="397"/>
              <w:jc w:val="center"/>
              <w:rPr>
                <w:rFonts w:ascii="Times New Roman" w:eastAsia="Times New Roman" w:hAnsi="Times New Roman" w:cs="Times New Roman"/>
                <w:sz w:val="24"/>
                <w:szCs w:val="24"/>
                <w:lang w:eastAsia="ru-RU"/>
              </w:rPr>
            </w:pPr>
            <w:r w:rsidRPr="001F7A8D">
              <w:rPr>
                <w:rFonts w:ascii="Times New Roman" w:eastAsia="Times New Roman" w:hAnsi="Times New Roman" w:cs="Times New Roman"/>
                <w:sz w:val="24"/>
                <w:szCs w:val="24"/>
                <w:lang w:eastAsia="ru-RU"/>
              </w:rPr>
              <w:t>«зачтено»</w:t>
            </w:r>
          </w:p>
        </w:tc>
      </w:tr>
    </w:tbl>
    <w:p w:rsidR="001F7A8D" w:rsidRPr="001F7A8D" w:rsidRDefault="001F7A8D" w:rsidP="001F7A8D">
      <w:pPr>
        <w:spacing w:before="40" w:after="160" w:line="240" w:lineRule="auto"/>
        <w:rPr>
          <w:rFonts w:ascii="Calibri" w:eastAsia="Calibri" w:hAnsi="Calibri" w:cs="Times New Roman"/>
          <w:b/>
          <w:i/>
          <w:sz w:val="28"/>
          <w:szCs w:val="28"/>
        </w:rPr>
      </w:pPr>
    </w:p>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F7A8D" w:rsidRPr="001F7A8D" w:rsidRDefault="001F7A8D" w:rsidP="001F7A8D">
      <w:pPr>
        <w:widowControl w:val="0"/>
        <w:spacing w:after="0" w:line="240" w:lineRule="auto"/>
        <w:ind w:firstLine="567"/>
        <w:jc w:val="both"/>
        <w:rPr>
          <w:rFonts w:ascii="Times New Roman" w:eastAsia="Times New Roman" w:hAnsi="Times New Roman" w:cs="Times New Roman"/>
          <w:sz w:val="24"/>
          <w:szCs w:val="24"/>
        </w:rPr>
      </w:pPr>
      <w:r w:rsidRPr="001F7A8D">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F7A8D" w:rsidRPr="001F7A8D" w:rsidRDefault="001F7A8D" w:rsidP="001F7A8D">
      <w:pPr>
        <w:spacing w:after="160" w:line="259" w:lineRule="auto"/>
        <w:ind w:left="360"/>
        <w:jc w:val="both"/>
        <w:rPr>
          <w:rFonts w:ascii="Times New Roman" w:eastAsia="Times New Roman" w:hAnsi="Times New Roman" w:cs="Times New Roman"/>
          <w:sz w:val="24"/>
          <w:szCs w:val="24"/>
        </w:rPr>
      </w:pPr>
    </w:p>
    <w:p w:rsidR="001F7A8D" w:rsidRPr="001F7A8D" w:rsidRDefault="001F7A8D" w:rsidP="001F7A8D">
      <w:pPr>
        <w:spacing w:after="160" w:line="259" w:lineRule="auto"/>
        <w:ind w:left="360"/>
        <w:jc w:val="both"/>
        <w:rPr>
          <w:rFonts w:ascii="Times New Roman" w:eastAsia="Times New Roman" w:hAnsi="Times New Roman" w:cs="Times New Roman"/>
          <w:b/>
          <w:sz w:val="24"/>
          <w:szCs w:val="24"/>
        </w:rPr>
      </w:pPr>
      <w:r w:rsidRPr="001F7A8D">
        <w:rPr>
          <w:rFonts w:ascii="Times New Roman" w:eastAsia="Times New Roman" w:hAnsi="Times New Roman" w:cs="Times New Roman"/>
          <w:b/>
          <w:sz w:val="24"/>
          <w:szCs w:val="24"/>
        </w:rPr>
        <w:t>Оценка «ОТЛИЧНО» выставляется, когда :</w:t>
      </w:r>
    </w:p>
    <w:p w:rsidR="006B4517" w:rsidRPr="006B4517" w:rsidRDefault="006B4517" w:rsidP="006B4517">
      <w:pPr>
        <w:spacing w:after="0"/>
        <w:jc w:val="both"/>
        <w:rPr>
          <w:rFonts w:ascii="Times New Roman" w:eastAsia="Calibri" w:hAnsi="Times New Roman" w:cs="Times New Roman"/>
          <w:sz w:val="24"/>
          <w:szCs w:val="24"/>
        </w:rPr>
      </w:pPr>
      <w:r w:rsidRPr="006B4517">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4C588A" w:rsidRPr="004C588A" w:rsidRDefault="006B4517" w:rsidP="006B4517">
      <w:pPr>
        <w:spacing w:after="0"/>
        <w:jc w:val="both"/>
        <w:rPr>
          <w:rFonts w:ascii="Times New Roman" w:eastAsia="Calibri" w:hAnsi="Times New Roman" w:cs="Times New Roman"/>
          <w:sz w:val="24"/>
          <w:szCs w:val="24"/>
        </w:rPr>
      </w:pPr>
      <w:r w:rsidRPr="006B4517">
        <w:rPr>
          <w:rFonts w:ascii="Times New Roman" w:eastAsia="Calibri" w:hAnsi="Times New Roman" w:cs="Times New Roman"/>
          <w:sz w:val="24"/>
          <w:szCs w:val="24"/>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4C588A" w:rsidRPr="004C588A" w:rsidRDefault="004C588A" w:rsidP="004C588A">
      <w:pPr>
        <w:spacing w:after="0" w:line="360" w:lineRule="auto"/>
        <w:ind w:firstLine="567"/>
        <w:jc w:val="both"/>
        <w:rPr>
          <w:rFonts w:ascii="Times New Roman" w:eastAsia="Calibri" w:hAnsi="Times New Roman" w:cs="Times New Roman"/>
          <w:sz w:val="24"/>
          <w:szCs w:val="24"/>
        </w:rPr>
      </w:pPr>
    </w:p>
    <w:p w:rsidR="001F7A8D" w:rsidRPr="001F7A8D" w:rsidRDefault="001F7A8D" w:rsidP="001F7A8D">
      <w:pPr>
        <w:keepNext/>
        <w:spacing w:after="0" w:line="240" w:lineRule="auto"/>
        <w:ind w:left="432" w:hanging="432"/>
        <w:jc w:val="both"/>
        <w:outlineLvl w:val="0"/>
        <w:rPr>
          <w:rFonts w:ascii="Times New Roman" w:eastAsia="Calibri" w:hAnsi="Times New Roman" w:cs="Times New Roman"/>
          <w:b/>
          <w:sz w:val="28"/>
          <w:szCs w:val="28"/>
        </w:rPr>
      </w:pPr>
      <w:bookmarkStart w:id="20" w:name="_Toc509837768"/>
      <w:r w:rsidRPr="001F7A8D">
        <w:rPr>
          <w:rFonts w:ascii="Times New Roman" w:eastAsia="Calibri" w:hAnsi="Times New Roman" w:cs="Times New Roman"/>
          <w:b/>
          <w:sz w:val="28"/>
          <w:szCs w:val="28"/>
        </w:rPr>
        <w:t>4.4.Методические материалы</w:t>
      </w:r>
      <w:bookmarkEnd w:id="20"/>
      <w:r w:rsidRPr="001F7A8D">
        <w:rPr>
          <w:rFonts w:ascii="Times New Roman" w:eastAsia="Calibri" w:hAnsi="Times New Roman" w:cs="Times New Roman"/>
          <w:b/>
          <w:sz w:val="28"/>
          <w:szCs w:val="28"/>
        </w:rPr>
        <w:t xml:space="preserve"> </w:t>
      </w:r>
    </w:p>
    <w:p w:rsidR="001F7A8D" w:rsidRPr="001F7A8D" w:rsidRDefault="001F7A8D" w:rsidP="001F7A8D">
      <w:pPr>
        <w:spacing w:after="0" w:line="240" w:lineRule="auto"/>
        <w:jc w:val="both"/>
        <w:rPr>
          <w:rFonts w:ascii="Times New Roman" w:eastAsia="MS Mincho" w:hAnsi="Times New Roman" w:cs="Times New Roman"/>
          <w:sz w:val="24"/>
          <w:szCs w:val="24"/>
          <w:lang w:eastAsia="ru-RU"/>
        </w:rPr>
      </w:pPr>
      <w:r w:rsidRPr="001F7A8D">
        <w:rPr>
          <w:rFonts w:ascii="Times New Roman" w:eastAsia="Calibri"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4C588A" w:rsidRPr="004C588A" w:rsidRDefault="004C588A" w:rsidP="004C588A">
      <w:pPr>
        <w:spacing w:before="40" w:after="0" w:line="240" w:lineRule="auto"/>
        <w:ind w:left="567"/>
        <w:jc w:val="center"/>
        <w:rPr>
          <w:rFonts w:ascii="Times New Roman" w:eastAsia="Times New Roman" w:hAnsi="Times New Roman" w:cs="Times New Roman"/>
          <w:b/>
          <w:bCs/>
          <w:sz w:val="28"/>
          <w:szCs w:val="28"/>
          <w:lang w:eastAsia="ru-RU"/>
        </w:rPr>
      </w:pPr>
    </w:p>
    <w:p w:rsidR="004C588A" w:rsidRDefault="004C588A" w:rsidP="004C588A">
      <w:pPr>
        <w:spacing w:before="40" w:after="0" w:line="240" w:lineRule="auto"/>
        <w:ind w:left="567"/>
        <w:jc w:val="center"/>
        <w:rPr>
          <w:rFonts w:ascii="Times New Roman" w:eastAsia="Times New Roman" w:hAnsi="Times New Roman" w:cs="Times New Roman"/>
          <w:b/>
          <w:bCs/>
          <w:sz w:val="28"/>
          <w:szCs w:val="28"/>
          <w:lang w:eastAsia="ru-RU"/>
        </w:rPr>
      </w:pPr>
    </w:p>
    <w:p w:rsidR="00A503B5" w:rsidRPr="004C588A" w:rsidRDefault="00A503B5" w:rsidP="004C588A">
      <w:pPr>
        <w:spacing w:before="40" w:after="0" w:line="240" w:lineRule="auto"/>
        <w:ind w:left="567"/>
        <w:jc w:val="center"/>
        <w:rPr>
          <w:rFonts w:ascii="Times New Roman" w:eastAsia="Times New Roman" w:hAnsi="Times New Roman" w:cs="Times New Roman"/>
          <w:b/>
          <w:bCs/>
          <w:sz w:val="28"/>
          <w:szCs w:val="28"/>
          <w:lang w:eastAsia="ru-RU"/>
        </w:rPr>
      </w:pPr>
    </w:p>
    <w:p w:rsidR="004C588A" w:rsidRPr="004C588A" w:rsidRDefault="004C588A" w:rsidP="004C588A">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bookmarkStart w:id="21" w:name="_Toc489005993"/>
      <w:bookmarkStart w:id="22" w:name="_Toc509837769"/>
      <w:r w:rsidRPr="004C588A">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21"/>
      <w:bookmarkEnd w:id="22"/>
      <w:r w:rsidRPr="004C588A">
        <w:rPr>
          <w:rFonts w:ascii="Times New Roman" w:eastAsia="Times New Roman" w:hAnsi="Times New Roman" w:cs="Times New Roman"/>
          <w:b/>
          <w:bCs/>
          <w:sz w:val="28"/>
          <w:szCs w:val="28"/>
          <w:lang w:eastAsia="ru-RU"/>
        </w:rPr>
        <w:t xml:space="preserve"> </w:t>
      </w:r>
    </w:p>
    <w:p w:rsidR="004C588A" w:rsidRPr="004C588A" w:rsidRDefault="004C588A" w:rsidP="004C588A">
      <w:pPr>
        <w:spacing w:before="40" w:after="0" w:line="240" w:lineRule="auto"/>
        <w:ind w:firstLine="397"/>
        <w:jc w:val="both"/>
        <w:rPr>
          <w:rFonts w:ascii="Times New Roman" w:eastAsia="Times New Roman" w:hAnsi="Times New Roman" w:cs="Times New Roman"/>
          <w:b/>
          <w:bCs/>
          <w:sz w:val="24"/>
          <w:szCs w:val="24"/>
          <w:lang w:eastAsia="ru-RU"/>
        </w:rPr>
      </w:pP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В ходе лекционных занятий необходимо вести конспектирование учебного материала. Общие и утвердившиеся в практике правила и приемы конспектирования лекций: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Конспектирование лекций ведется в специально отведенной для этого тетради, каждый лист которой должен иметь поля, на которых делаются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Названные в лекции ссылки на первоисточники надо пометить на полях, чтобы при самостоятельной работе найти и вписать их.</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В конспекте дословно записываются определения понятий, категорий и законов. Остальное должно быть записано своими словами.</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Каждому студенту необходимо выработать и использовать допустимые сокращения наиболее распространенных терминов и понятий.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В конспект следует заносить всё, что преподаватель пишет на доске, а также рекомендуемые схемы, таблицы, диаграммы и т.д.</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i/>
          <w:iCs/>
          <w:sz w:val="24"/>
          <w:szCs w:val="24"/>
          <w:lang w:eastAsia="ru-RU"/>
        </w:rPr>
        <w:t>Методические рекомендации по подготовке к практическим занятиям</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lastRenderedPageBreak/>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выданные преподавателем практические задания. При этом учесть рекомендации преподавателя и требования программы. Дорабатывать свой конспект лекции, делая в нем соответствующие записи из литературы.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p>
    <w:p w:rsidR="00A503B5" w:rsidRPr="004C588A" w:rsidRDefault="00A503B5" w:rsidP="004C588A">
      <w:pPr>
        <w:spacing w:after="0" w:line="360" w:lineRule="auto"/>
        <w:ind w:firstLine="567"/>
        <w:jc w:val="both"/>
        <w:rPr>
          <w:rFonts w:ascii="Times New Roman" w:eastAsia="Times New Roman" w:hAnsi="Times New Roman" w:cs="Times New Roman"/>
          <w:sz w:val="24"/>
          <w:szCs w:val="24"/>
          <w:lang w:eastAsia="ru-RU"/>
        </w:rPr>
      </w:pPr>
    </w:p>
    <w:p w:rsidR="004C588A" w:rsidRPr="004C588A" w:rsidRDefault="004C588A" w:rsidP="004C588A">
      <w:pPr>
        <w:spacing w:after="0" w:line="360" w:lineRule="auto"/>
        <w:ind w:firstLine="567"/>
        <w:jc w:val="both"/>
        <w:rPr>
          <w:rFonts w:ascii="Times New Roman" w:eastAsia="Times New Roman" w:hAnsi="Times New Roman" w:cs="Times New Roman"/>
          <w:b/>
          <w:sz w:val="24"/>
          <w:szCs w:val="24"/>
          <w:lang w:eastAsia="ru-RU"/>
        </w:rPr>
      </w:pPr>
      <w:r w:rsidRPr="004C588A">
        <w:rPr>
          <w:rFonts w:ascii="Times New Roman" w:eastAsia="Times New Roman" w:hAnsi="Times New Roman" w:cs="Times New Roman"/>
          <w:b/>
          <w:i/>
          <w:iCs/>
          <w:sz w:val="24"/>
          <w:szCs w:val="24"/>
          <w:lang w:eastAsia="ru-RU"/>
        </w:rPr>
        <w:t>Методические рекомендации по организации самостоятельной работы</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Самостоятельная работа  осуществляется при всех формах обучения: очной и заочной.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Самостоятельная работа выполняет ряд функций: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развивающую;</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информационно-обучающую;</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ориентирующую и стимулирующую;</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воспитывающую;</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исследовательскую.</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Виды самостоятельной работы, выполняемые в рамках курса:</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1. Конспектирование первоисточников и другой учебной литературы;</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2. Проработка учебного материала (по конспектам, учебной и научной литературе);</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3. Выполнение разноуровневых задач и заданий;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4. Работа с тестами и вопросами для самопроверки;</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5. Выполнение итоговой контрольной работы.</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xml:space="preserve">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 При </w:t>
      </w:r>
      <w:r w:rsidRPr="004C588A">
        <w:rPr>
          <w:rFonts w:ascii="Times New Roman" w:eastAsia="Times New Roman" w:hAnsi="Times New Roman" w:cs="Times New Roman"/>
          <w:sz w:val="24"/>
          <w:szCs w:val="24"/>
          <w:lang w:eastAsia="ru-RU"/>
        </w:rPr>
        <w:lastRenderedPageBreak/>
        <w:t>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Можно отметить, что некоторые задания для самостоятельной работы по курсу имеют определенную специфику. При освоении курса студент может пользоваться библиотекой вуза, которая в полной мере обеспечена соответствующей литературой. Значительную помощь в подготовке к очередному занятию может оказать имеющийся в учебно-методическом комплексе краткий конспект лекций. Он же может использоваться и для закрепления полученного в аудитории материала.</w:t>
      </w:r>
    </w:p>
    <w:p w:rsidR="004C588A" w:rsidRPr="004C588A" w:rsidRDefault="004C588A" w:rsidP="004C588A">
      <w:pPr>
        <w:spacing w:after="0" w:line="360" w:lineRule="auto"/>
        <w:ind w:firstLine="567"/>
        <w:jc w:val="both"/>
        <w:rPr>
          <w:rFonts w:ascii="Times New Roman" w:eastAsia="Times New Roman" w:hAnsi="Times New Roman" w:cs="Times New Roman"/>
          <w:b/>
          <w:sz w:val="24"/>
          <w:szCs w:val="24"/>
          <w:lang w:eastAsia="ru-RU"/>
        </w:rPr>
      </w:pPr>
      <w:r w:rsidRPr="004C588A">
        <w:rPr>
          <w:rFonts w:ascii="Times New Roman" w:eastAsia="Times New Roman" w:hAnsi="Times New Roman" w:cs="Times New Roman"/>
          <w:b/>
          <w:i/>
          <w:iCs/>
          <w:sz w:val="24"/>
          <w:szCs w:val="24"/>
          <w:lang w:eastAsia="ru-RU"/>
        </w:rPr>
        <w:t>Методические рекомендации по работе с литературой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основы научных знаний по определенному предмету в соответствии с целями и задачами обучения, установленными программой.</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Выборочное–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Аналитическое чтение–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 Часть из этих вопросов сформулирована в приведенном в ФОС перечне вопросов для собеседования. Перечень этих вопросов ограничен, поэтому важно не только содержание вопросов, но сам принцип освоения литературы с помощью вопросов к текстам.</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lastRenderedPageBreak/>
        <w:t>Целью изучающего чтения является глубокое и всестороннее понимание учебной информации.</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Есть несколько приемов изучающего чтения:</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1. Чтение по алгоритму предполагает разбиение информации на блоки: название; автор; источник; основная идея текста; фактический материал; анализ текста путем сопоставления имеющихся точек зрения по рассматриваемым вопросам; новизна.</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2. Прием постановки вопросов к тексту имеет следующий алгоритм:</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медленно прочитать текст, стараясь понять смысл изложенного;</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выделить ключевые слова в тексте;</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 постараться понять основные идеи, подтекст и общий замысел автора.</w:t>
      </w:r>
    </w:p>
    <w:p w:rsidR="004C588A" w:rsidRPr="004C588A" w:rsidRDefault="004C588A" w:rsidP="004C588A">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3. Прием тезирования заключается в формулировании тезисов в виде положений, утверждений, выводов.</w:t>
      </w:r>
    </w:p>
    <w:p w:rsidR="004C588A" w:rsidRDefault="004C588A" w:rsidP="001F7A8D">
      <w:pPr>
        <w:spacing w:after="0" w:line="360" w:lineRule="auto"/>
        <w:ind w:firstLine="567"/>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К этому можно добавить и иные приемы: прием реферирования, прием комментирования.</w:t>
      </w:r>
    </w:p>
    <w:p w:rsidR="006B4517" w:rsidRPr="003403E1" w:rsidRDefault="006B4517" w:rsidP="006B4517">
      <w:pPr>
        <w:spacing w:after="0" w:line="240" w:lineRule="auto"/>
        <w:ind w:firstLine="567"/>
        <w:jc w:val="both"/>
        <w:rPr>
          <w:rFonts w:ascii="Times New Roman" w:eastAsia="Calibri" w:hAnsi="Times New Roman" w:cs="Times New Roman"/>
          <w:sz w:val="24"/>
        </w:rPr>
      </w:pPr>
    </w:p>
    <w:p w:rsidR="006B4517" w:rsidRPr="003403E1" w:rsidRDefault="006B4517" w:rsidP="006B4517">
      <w:pPr>
        <w:spacing w:after="0" w:line="240" w:lineRule="auto"/>
        <w:ind w:firstLine="426"/>
        <w:jc w:val="both"/>
        <w:rPr>
          <w:rFonts w:ascii="Times New Roman" w:eastAsia="Calibri" w:hAnsi="Times New Roman" w:cs="Times New Roman"/>
          <w:color w:val="000000"/>
          <w:sz w:val="24"/>
          <w:szCs w:val="24"/>
        </w:rPr>
      </w:pPr>
      <w:r w:rsidRPr="003403E1">
        <w:rPr>
          <w:rFonts w:ascii="Times New Roman" w:eastAsia="Calibri" w:hAnsi="Times New Roman" w:cs="Times New Roman"/>
          <w:color w:val="000000"/>
          <w:sz w:val="24"/>
          <w:szCs w:val="24"/>
          <w:u w:val="single"/>
        </w:rPr>
        <w:t>Устный опрос</w:t>
      </w:r>
      <w:r w:rsidRPr="003403E1">
        <w:rPr>
          <w:rFonts w:ascii="Times New Roman" w:eastAsia="Calibri" w:hAnsi="Times New Roman" w:cs="Times New Roman"/>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6B4517" w:rsidRPr="003403E1" w:rsidRDefault="006B4517" w:rsidP="006B4517">
      <w:pPr>
        <w:spacing w:after="0" w:line="240" w:lineRule="auto"/>
        <w:ind w:firstLine="426"/>
        <w:jc w:val="both"/>
        <w:rPr>
          <w:rFonts w:ascii="Times New Roman" w:eastAsia="Calibri" w:hAnsi="Times New Roman" w:cs="Times New Roman"/>
          <w:sz w:val="24"/>
          <w:szCs w:val="24"/>
        </w:rPr>
      </w:pPr>
      <w:r w:rsidRPr="003403E1">
        <w:rPr>
          <w:rFonts w:ascii="Times New Roman" w:eastAsia="Calibri" w:hAnsi="Times New Roman" w:cs="Times New Roman"/>
          <w:sz w:val="24"/>
          <w:szCs w:val="24"/>
          <w:u w:val="single"/>
        </w:rPr>
        <w:t xml:space="preserve">Подготовка докладов. </w:t>
      </w:r>
      <w:r w:rsidRPr="003403E1">
        <w:rPr>
          <w:rFonts w:ascii="Times New Roman" w:eastAsia="Calibri" w:hAnsi="Times New Roman" w:cs="Times New Roman"/>
          <w:sz w:val="24"/>
          <w:szCs w:val="24"/>
        </w:rPr>
        <w:t xml:space="preserve">Студенты самостоятельно готовят доклад по одной из тем по психологии менеджмента к каждому семинару Регламент для защиты доклада – 15 минут. </w:t>
      </w:r>
    </w:p>
    <w:p w:rsidR="006B4517" w:rsidRPr="006B4517" w:rsidRDefault="006B4517" w:rsidP="001F7A8D">
      <w:pPr>
        <w:spacing w:after="0" w:line="360" w:lineRule="auto"/>
        <w:ind w:firstLine="567"/>
        <w:jc w:val="both"/>
        <w:rPr>
          <w:rFonts w:ascii="Times New Roman" w:eastAsia="Times New Roman" w:hAnsi="Times New Roman" w:cs="Times New Roman"/>
          <w:sz w:val="24"/>
          <w:szCs w:val="24"/>
          <w:lang w:eastAsia="ru-RU"/>
        </w:rPr>
      </w:pPr>
    </w:p>
    <w:p w:rsidR="001F7A8D" w:rsidRPr="001F7A8D" w:rsidRDefault="001F7A8D" w:rsidP="001F7A8D">
      <w:pPr>
        <w:spacing w:after="160" w:line="360" w:lineRule="auto"/>
        <w:ind w:firstLine="708"/>
        <w:jc w:val="both"/>
        <w:rPr>
          <w:rFonts w:ascii="Times New Roman" w:eastAsia="Calibri" w:hAnsi="Times New Roman" w:cs="Times New Roman"/>
          <w:sz w:val="24"/>
          <w:szCs w:val="24"/>
        </w:rPr>
      </w:pPr>
      <w:r w:rsidRPr="001F7A8D">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1F7A8D" w:rsidRPr="001F7A8D" w:rsidRDefault="001F7A8D" w:rsidP="001F7A8D">
      <w:pPr>
        <w:spacing w:after="0" w:line="360" w:lineRule="auto"/>
        <w:ind w:firstLine="567"/>
        <w:jc w:val="both"/>
        <w:rPr>
          <w:rFonts w:ascii="Times New Roman" w:eastAsia="Times New Roman" w:hAnsi="Times New Roman" w:cs="Times New Roman"/>
          <w:sz w:val="24"/>
          <w:szCs w:val="24"/>
          <w:lang w:eastAsia="ru-RU"/>
        </w:rPr>
      </w:pPr>
    </w:p>
    <w:p w:rsidR="004C588A" w:rsidRPr="004C588A"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23" w:name="_Toc489005994"/>
      <w:bookmarkStart w:id="24" w:name="_Toc509837770"/>
      <w:r w:rsidRPr="004C588A">
        <w:rPr>
          <w:rFonts w:ascii="Times New Roman" w:eastAsia="Times New Roman" w:hAnsi="Times New Roman" w:cs="Times New Roman"/>
          <w:b/>
          <w:sz w:val="28"/>
          <w:szCs w:val="28"/>
        </w:rPr>
        <w:t xml:space="preserve">6. </w:t>
      </w:r>
      <w:r w:rsidRPr="004C588A">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3"/>
      <w:bookmarkEnd w:id="24"/>
      <w:r w:rsidRPr="004C588A">
        <w:rPr>
          <w:rFonts w:ascii="Times New Roman" w:eastAsia="Times New Roman" w:hAnsi="Times New Roman" w:cs="Times New Roman"/>
          <w:b/>
          <w:kern w:val="52"/>
          <w:sz w:val="28"/>
          <w:szCs w:val="28"/>
          <w:lang w:eastAsia="ru-RU"/>
        </w:rPr>
        <w:t xml:space="preserve"> </w:t>
      </w:r>
    </w:p>
    <w:p w:rsidR="004C588A" w:rsidRPr="004C588A" w:rsidRDefault="004C588A" w:rsidP="004C588A">
      <w:pPr>
        <w:spacing w:before="40" w:after="0" w:line="240" w:lineRule="auto"/>
        <w:jc w:val="both"/>
        <w:outlineLvl w:val="0"/>
        <w:rPr>
          <w:rFonts w:ascii="Times New Roman" w:eastAsia="Calibri" w:hAnsi="Times New Roman" w:cs="Calibri"/>
          <w:b/>
          <w:sz w:val="28"/>
          <w:szCs w:val="28"/>
        </w:rPr>
      </w:pPr>
      <w:bookmarkStart w:id="25" w:name="_Toc489005995"/>
      <w:bookmarkStart w:id="26" w:name="_Toc509837771"/>
      <w:r w:rsidRPr="004C588A">
        <w:rPr>
          <w:rFonts w:ascii="Times New Roman" w:eastAsia="Calibri" w:hAnsi="Times New Roman" w:cs="Calibri"/>
          <w:b/>
          <w:bCs/>
          <w:sz w:val="28"/>
          <w:szCs w:val="28"/>
          <w:lang w:eastAsia="ru-RU"/>
        </w:rPr>
        <w:t xml:space="preserve">6.1. </w:t>
      </w:r>
      <w:r w:rsidRPr="004C588A">
        <w:rPr>
          <w:rFonts w:ascii="Times New Roman" w:eastAsia="Calibri" w:hAnsi="Times New Roman" w:cs="Calibri"/>
          <w:b/>
          <w:sz w:val="28"/>
          <w:szCs w:val="28"/>
        </w:rPr>
        <w:t>Основная литература</w:t>
      </w:r>
      <w:bookmarkEnd w:id="25"/>
      <w:bookmarkEnd w:id="26"/>
    </w:p>
    <w:p w:rsidR="004C588A" w:rsidRPr="004C588A" w:rsidRDefault="004C588A" w:rsidP="004C588A">
      <w:pPr>
        <w:spacing w:before="40" w:after="0" w:line="240" w:lineRule="auto"/>
        <w:jc w:val="both"/>
        <w:outlineLvl w:val="0"/>
        <w:rPr>
          <w:rFonts w:ascii="Times New Roman" w:eastAsia="Calibri" w:hAnsi="Times New Roman" w:cs="Calibri"/>
          <w:b/>
          <w:sz w:val="28"/>
          <w:szCs w:val="28"/>
        </w:rPr>
      </w:pPr>
    </w:p>
    <w:p w:rsidR="004C588A" w:rsidRPr="004C588A" w:rsidRDefault="004C588A" w:rsidP="004C588A">
      <w:pPr>
        <w:widowControl w:val="0"/>
        <w:numPr>
          <w:ilvl w:val="0"/>
          <w:numId w:val="21"/>
        </w:numPr>
        <w:shd w:val="clear" w:color="auto" w:fill="FFFFFF"/>
        <w:tabs>
          <w:tab w:val="left" w:pos="0"/>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lastRenderedPageBreak/>
        <w:t>Кутейников А.Н. Профессиональное становление преподавателя высшей школы : монография  - СПб. : Изд-во СЗИУ РАНХиГС, 2014. - 97 c. </w:t>
      </w:r>
    </w:p>
    <w:p w:rsidR="004C588A" w:rsidRPr="004C588A"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4C588A" w:rsidRDefault="004C588A" w:rsidP="004C588A">
      <w:pPr>
        <w:spacing w:after="0" w:line="360" w:lineRule="auto"/>
        <w:outlineLvl w:val="0"/>
        <w:rPr>
          <w:rFonts w:ascii="Times New Roman" w:eastAsia="Times New Roman" w:hAnsi="Times New Roman" w:cs="Times New Roman"/>
          <w:b/>
          <w:sz w:val="28"/>
          <w:szCs w:val="28"/>
        </w:rPr>
      </w:pPr>
      <w:bookmarkStart w:id="27" w:name="_Toc489005996"/>
      <w:bookmarkStart w:id="28" w:name="_Toc509837772"/>
      <w:r w:rsidRPr="004C588A">
        <w:rPr>
          <w:rFonts w:ascii="Times New Roman" w:eastAsia="Times New Roman" w:hAnsi="Times New Roman" w:cs="Times New Roman"/>
          <w:b/>
          <w:sz w:val="28"/>
          <w:szCs w:val="28"/>
        </w:rPr>
        <w:t>6.2. Дополнительная литература</w:t>
      </w:r>
      <w:bookmarkEnd w:id="27"/>
      <w:bookmarkEnd w:id="28"/>
    </w:p>
    <w:p w:rsidR="004C588A" w:rsidRPr="004C588A" w:rsidRDefault="004C588A" w:rsidP="004C588A">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Зимняя И.А. Педагогическая психология : учеб. пособие для студентов высш. пед. учеб. заведений. - Ростов н/Д : Феникс, 1997. - 477 c. </w:t>
      </w:r>
    </w:p>
    <w:p w:rsidR="004C588A" w:rsidRPr="004C588A" w:rsidRDefault="004C588A" w:rsidP="004C588A">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Марцинковская Т.Д., Григорович Л.А. Психология и  педагогика. – М. : Проспект, 2011. – 464с.</w:t>
      </w:r>
    </w:p>
    <w:p w:rsidR="004C588A" w:rsidRPr="004C588A" w:rsidRDefault="004C588A" w:rsidP="004C588A">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 xml:space="preserve"> Педагогическая психология : Учебное пособие. Под ред. Л.А. Регуш, А.В. Орловой.– СПб. : Питер, 2010. 416с.</w:t>
      </w:r>
    </w:p>
    <w:p w:rsidR="004C588A" w:rsidRPr="004C588A" w:rsidRDefault="004C588A" w:rsidP="004C588A">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Столяренко, Л.Д. Педагогика : учеб. для пед. колледжей - Ростов н/Д : Феникс, 2000. - 445 c. </w:t>
      </w:r>
    </w:p>
    <w:p w:rsidR="004C588A" w:rsidRPr="004C588A" w:rsidRDefault="004C588A" w:rsidP="004C588A">
      <w:pPr>
        <w:widowControl w:val="0"/>
        <w:numPr>
          <w:ilvl w:val="0"/>
          <w:numId w:val="2"/>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Якунин В.А. Педагогическая психология : учеб. пособие. - 2-е изд. - СПб. : Изд-во Михайлова В.А., 2000. - 348 c. </w:t>
      </w:r>
    </w:p>
    <w:p w:rsidR="004C588A" w:rsidRPr="001F7A8D"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bookmarkStart w:id="29" w:name="_Toc489005997"/>
      <w:bookmarkStart w:id="30" w:name="_Toc509837773"/>
      <w:r w:rsidRPr="004C588A">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6B4517" w:rsidTr="00AC1AE0">
        <w:trPr>
          <w:cantSplit/>
          <w:trHeight w:val="607"/>
        </w:trPr>
        <w:tc>
          <w:tcPr>
            <w:tcW w:w="2376" w:type="dxa"/>
            <w:vMerge w:val="restart"/>
          </w:tcPr>
          <w:p w:rsidR="006B4517" w:rsidRPr="006B4517"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6B4517">
              <w:rPr>
                <w:rFonts w:ascii="Times New Roman" w:eastAsia="Calibri" w:hAnsi="Times New Roman" w:cs="Times New Roman"/>
                <w:sz w:val="18"/>
                <w:szCs w:val="18"/>
                <w:lang w:eastAsia="ar-SA"/>
              </w:rPr>
              <w:t xml:space="preserve">Наименование </w:t>
            </w:r>
          </w:p>
          <w:p w:rsidR="006B4517" w:rsidRPr="006B4517"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6B4517">
              <w:rPr>
                <w:rFonts w:ascii="Times New Roman" w:eastAsia="Calibri" w:hAnsi="Times New Roman" w:cs="Times New Roman"/>
                <w:sz w:val="18"/>
                <w:szCs w:val="18"/>
                <w:lang w:eastAsia="ar-SA"/>
              </w:rPr>
              <w:t>темы</w:t>
            </w:r>
          </w:p>
        </w:tc>
        <w:tc>
          <w:tcPr>
            <w:tcW w:w="6663" w:type="dxa"/>
            <w:vMerge w:val="restart"/>
          </w:tcPr>
          <w:p w:rsidR="006B4517" w:rsidRPr="006B4517"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6B4517">
              <w:rPr>
                <w:rFonts w:ascii="Times New Roman" w:eastAsia="Calibri" w:hAnsi="Times New Roman" w:cs="Times New Roman"/>
                <w:sz w:val="18"/>
                <w:szCs w:val="18"/>
                <w:lang w:eastAsia="ar-SA"/>
              </w:rPr>
              <w:t>Вопросы для самопроверки</w:t>
            </w:r>
          </w:p>
        </w:tc>
      </w:tr>
      <w:tr w:rsidR="006B4517" w:rsidRPr="006B4517" w:rsidTr="00AC1AE0">
        <w:trPr>
          <w:trHeight w:val="207"/>
        </w:trPr>
        <w:tc>
          <w:tcPr>
            <w:tcW w:w="2376" w:type="dxa"/>
            <w:vMerge/>
          </w:tcPr>
          <w:p w:rsidR="006B4517" w:rsidRPr="006B4517"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6B4517"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6B4517" w:rsidTr="00AC1AE0">
        <w:tc>
          <w:tcPr>
            <w:tcW w:w="2376" w:type="dxa"/>
          </w:tcPr>
          <w:p w:rsidR="00C77B64" w:rsidRPr="00C77B64"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C77B64">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C77B64"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C77B64">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C77B64"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C77B64">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6B4517"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C77B64">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6B4517"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.Самостоятельная работа студента включает:</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6B4517"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B4517">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6B4517"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1F7A8D"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4C588A"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31" w:name="_Toc489005998"/>
      <w:bookmarkStart w:id="32" w:name="_Toc509837774"/>
      <w:r w:rsidRPr="004C588A">
        <w:rPr>
          <w:rFonts w:ascii="Times New Roman" w:eastAsia="Times New Roman" w:hAnsi="Times New Roman" w:cs="Times New Roman"/>
          <w:b/>
          <w:kern w:val="52"/>
          <w:sz w:val="28"/>
          <w:szCs w:val="28"/>
          <w:lang w:eastAsia="ru-RU"/>
        </w:rPr>
        <w:t>6.4. Нормативные правовые документы</w:t>
      </w:r>
      <w:bookmarkEnd w:id="31"/>
      <w:bookmarkEnd w:id="32"/>
    </w:p>
    <w:p w:rsidR="004C588A" w:rsidRPr="001F7A8D"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bookmarkStart w:id="33" w:name="_Toc509837775"/>
      <w:r w:rsidRPr="001F7A8D">
        <w:rPr>
          <w:rFonts w:ascii="Times New Roman" w:eastAsia="Times New Roman" w:hAnsi="Times New Roman" w:cs="Times New Roman"/>
          <w:kern w:val="52"/>
          <w:sz w:val="24"/>
          <w:szCs w:val="24"/>
          <w:lang w:eastAsia="ru-RU"/>
        </w:rPr>
        <w:t>Не предусмотрены</w:t>
      </w:r>
      <w:bookmarkEnd w:id="33"/>
      <w:r w:rsidRPr="001F7A8D">
        <w:rPr>
          <w:rFonts w:ascii="Times New Roman" w:eastAsia="Times New Roman" w:hAnsi="Times New Roman" w:cs="Times New Roman"/>
          <w:kern w:val="52"/>
          <w:sz w:val="24"/>
          <w:szCs w:val="24"/>
          <w:lang w:eastAsia="ru-RU"/>
        </w:rPr>
        <w:t xml:space="preserve"> </w:t>
      </w:r>
    </w:p>
    <w:p w:rsidR="001F7A8D" w:rsidRPr="001F7A8D"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4C588A"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4C588A">
        <w:rPr>
          <w:rFonts w:ascii="Times New Roman" w:eastAsia="Times New Roman" w:hAnsi="Times New Roman" w:cs="Times New Roman"/>
          <w:b/>
          <w:kern w:val="52"/>
          <w:sz w:val="28"/>
          <w:szCs w:val="28"/>
          <w:lang w:eastAsia="ru-RU"/>
        </w:rPr>
        <w:t xml:space="preserve"> </w:t>
      </w:r>
      <w:bookmarkStart w:id="34" w:name="_Toc489005999"/>
      <w:bookmarkStart w:id="35" w:name="_Toc509837776"/>
      <w:r w:rsidRPr="004C588A">
        <w:rPr>
          <w:rFonts w:ascii="Times New Roman" w:eastAsia="Times New Roman" w:hAnsi="Times New Roman" w:cs="Times New Roman"/>
          <w:b/>
          <w:kern w:val="52"/>
          <w:sz w:val="28"/>
          <w:szCs w:val="28"/>
          <w:lang w:eastAsia="ru-RU"/>
        </w:rPr>
        <w:t>6.5. Интернет-ресурсы</w:t>
      </w:r>
      <w:bookmarkEnd w:id="34"/>
      <w:bookmarkEnd w:id="35"/>
    </w:p>
    <w:p w:rsidR="004C588A" w:rsidRPr="004C588A" w:rsidRDefault="004C588A" w:rsidP="004C588A">
      <w:pPr>
        <w:jc w:val="center"/>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СЗИУ располагает доступом через сайт научной библиотеки </w:t>
      </w:r>
      <w:hyperlink r:id="rId8" w:history="1">
        <w:r w:rsidRPr="004C588A">
          <w:rPr>
            <w:rFonts w:ascii="Times New Roman" w:eastAsia="Times New Roman" w:hAnsi="Times New Roman" w:cs="Times New Roman"/>
            <w:color w:val="0000FF"/>
            <w:sz w:val="24"/>
            <w:szCs w:val="24"/>
            <w:u w:val="single"/>
          </w:rPr>
          <w:t>http://nwapa.spb.ru/</w:t>
        </w:r>
      </w:hyperlink>
      <w:r w:rsidRPr="004C588A">
        <w:rPr>
          <w:rFonts w:ascii="Times New Roman" w:eastAsia="Times New Roman" w:hAnsi="Times New Roman" w:cs="Times New Roman"/>
          <w:sz w:val="24"/>
          <w:szCs w:val="24"/>
        </w:rPr>
        <w:t xml:space="preserve">  к следующим подписным электронным ресурсам:</w:t>
      </w:r>
    </w:p>
    <w:p w:rsidR="004C588A" w:rsidRPr="004C588A" w:rsidRDefault="004C588A" w:rsidP="004C588A">
      <w:pPr>
        <w:ind w:firstLine="709"/>
        <w:rPr>
          <w:rFonts w:ascii="Times New Roman" w:eastAsia="Times New Roman" w:hAnsi="Times New Roman" w:cs="Times New Roman"/>
          <w:b/>
          <w:i/>
          <w:sz w:val="24"/>
          <w:szCs w:val="24"/>
        </w:rPr>
      </w:pPr>
      <w:r w:rsidRPr="004C588A">
        <w:rPr>
          <w:rFonts w:ascii="Times New Roman" w:eastAsia="Times New Roman" w:hAnsi="Times New Roman" w:cs="Times New Roman"/>
          <w:b/>
          <w:i/>
          <w:sz w:val="24"/>
          <w:szCs w:val="24"/>
        </w:rPr>
        <w:t>Русскоязычные ресурсы</w:t>
      </w:r>
    </w:p>
    <w:p w:rsidR="004C588A" w:rsidRPr="004C588A"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9" w:history="1">
        <w:r w:rsidRPr="004C588A">
          <w:rPr>
            <w:rFonts w:ascii="Times New Roman" w:eastAsia="Times New Roman" w:hAnsi="Times New Roman" w:cs="Times New Roman"/>
            <w:color w:val="0000FF"/>
            <w:sz w:val="24"/>
            <w:szCs w:val="24"/>
            <w:u w:val="single"/>
          </w:rPr>
          <w:t>http://www.nwapa.spb.ru/index.php?page_id=76</w:t>
        </w:r>
      </w:hyperlink>
    </w:p>
    <w:p w:rsidR="004C588A" w:rsidRPr="004C588A"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0" w:history="1">
        <w:r w:rsidRPr="004C588A">
          <w:rPr>
            <w:rFonts w:ascii="Times New Roman" w:eastAsia="Times New Roman" w:hAnsi="Times New Roman" w:cs="Times New Roman"/>
            <w:color w:val="0000FF"/>
            <w:sz w:val="24"/>
            <w:szCs w:val="24"/>
            <w:u w:val="single"/>
          </w:rPr>
          <w:t>http://www.nwapa.spb.ru/index.php?page_id=76</w:t>
        </w:r>
      </w:hyperlink>
    </w:p>
    <w:p w:rsidR="004C588A" w:rsidRPr="004C588A"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4C588A">
        <w:rPr>
          <w:rFonts w:ascii="Times New Roman" w:eastAsia="Times New Roman" w:hAnsi="Times New Roman" w:cs="Times New Roman"/>
          <w:sz w:val="24"/>
          <w:szCs w:val="24"/>
        </w:rPr>
        <w:t xml:space="preserve">Статьи из журналов и статистических изданий Ист Вью </w:t>
      </w:r>
      <w:hyperlink r:id="rId11" w:history="1">
        <w:r w:rsidRPr="004C588A">
          <w:rPr>
            <w:rFonts w:ascii="Times New Roman" w:eastAsia="Times New Roman" w:hAnsi="Times New Roman" w:cs="Times New Roman"/>
            <w:color w:val="0000FF"/>
            <w:sz w:val="24"/>
            <w:szCs w:val="24"/>
            <w:u w:val="single"/>
          </w:rPr>
          <w:t>http://www.nwapa.spb.ru/index.php?page_id=76</w:t>
        </w:r>
      </w:hyperlink>
    </w:p>
    <w:p w:rsidR="004C588A" w:rsidRPr="004C588A" w:rsidRDefault="004C588A" w:rsidP="004C588A">
      <w:pPr>
        <w:spacing w:line="240" w:lineRule="auto"/>
        <w:ind w:left="720"/>
        <w:rPr>
          <w:rFonts w:ascii="Times New Roman" w:eastAsia="Times New Roman" w:hAnsi="Times New Roman" w:cs="Times New Roman"/>
          <w:b/>
          <w:bCs/>
          <w:i/>
          <w:sz w:val="24"/>
          <w:szCs w:val="24"/>
        </w:rPr>
      </w:pPr>
      <w:r w:rsidRPr="004C588A">
        <w:rPr>
          <w:rFonts w:ascii="Times New Roman" w:eastAsia="Times New Roman" w:hAnsi="Times New Roman" w:cs="Times New Roman"/>
          <w:b/>
          <w:bCs/>
          <w:i/>
          <w:sz w:val="24"/>
          <w:szCs w:val="24"/>
        </w:rPr>
        <w:t>Англоязычные ресурсы</w:t>
      </w:r>
    </w:p>
    <w:p w:rsidR="004C588A" w:rsidRPr="004C588A"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4C588A">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4C588A"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4C588A">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4C588A" w:rsidRDefault="004C588A" w:rsidP="004C588A">
      <w:pPr>
        <w:keepNext/>
        <w:overflowPunct w:val="0"/>
        <w:autoSpaceDE w:val="0"/>
        <w:autoSpaceDN w:val="0"/>
        <w:adjustRightInd w:val="0"/>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4C588A" w:rsidRPr="004C588A"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36" w:name="_Toc489006000"/>
      <w:bookmarkStart w:id="37" w:name="_Toc509837777"/>
      <w:r w:rsidRPr="004C588A">
        <w:rPr>
          <w:rFonts w:ascii="Times New Roman" w:eastAsia="Times New Roman" w:hAnsi="Times New Roman" w:cs="Times New Roman"/>
          <w:b/>
          <w:kern w:val="52"/>
          <w:sz w:val="28"/>
          <w:szCs w:val="28"/>
          <w:lang w:eastAsia="ru-RU"/>
        </w:rPr>
        <w:t>6.6. Иные источники</w:t>
      </w:r>
      <w:bookmarkEnd w:id="36"/>
      <w:bookmarkEnd w:id="37"/>
    </w:p>
    <w:p w:rsidR="004C588A" w:rsidRPr="004C588A" w:rsidRDefault="00353B07" w:rsidP="004C588A">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hyperlink r:id="rId12" w:history="1">
        <w:r w:rsidR="004C588A" w:rsidRPr="004C588A">
          <w:rPr>
            <w:rFonts w:ascii="Times New Roman" w:eastAsia="Times New Roman" w:hAnsi="Times New Roman" w:cs="Times New Roman"/>
            <w:color w:val="0000FF"/>
            <w:sz w:val="24"/>
            <w:szCs w:val="24"/>
            <w:u w:val="single"/>
            <w:lang w:eastAsia="ru-RU"/>
          </w:rPr>
          <w:t>http://cyberleninka.ru/</w:t>
        </w:r>
      </w:hyperlink>
    </w:p>
    <w:p w:rsidR="004C588A" w:rsidRPr="004C588A" w:rsidRDefault="00353B07" w:rsidP="004C588A">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hyperlink r:id="rId13" w:history="1">
        <w:r w:rsidR="004C588A" w:rsidRPr="004C588A">
          <w:rPr>
            <w:rFonts w:ascii="Times New Roman" w:eastAsia="Times New Roman" w:hAnsi="Times New Roman" w:cs="Times New Roman"/>
            <w:color w:val="0000FF"/>
            <w:sz w:val="24"/>
            <w:szCs w:val="24"/>
            <w:u w:val="single"/>
            <w:lang w:eastAsia="ru-RU"/>
          </w:rPr>
          <w:t>http://www.koob.ru/</w:t>
        </w:r>
      </w:hyperlink>
    </w:p>
    <w:p w:rsidR="004C588A" w:rsidRPr="004C588A" w:rsidRDefault="00353B07" w:rsidP="004C588A">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hyperlink r:id="rId14" w:history="1">
        <w:r w:rsidR="004C588A" w:rsidRPr="004C588A">
          <w:rPr>
            <w:rFonts w:ascii="Times New Roman" w:eastAsia="Times New Roman" w:hAnsi="Times New Roman" w:cs="Times New Roman"/>
            <w:color w:val="0000FF"/>
            <w:sz w:val="24"/>
            <w:szCs w:val="24"/>
            <w:u w:val="single"/>
            <w:lang w:eastAsia="ru-RU"/>
          </w:rPr>
          <w:t>http://forum.myword.ru/index.php?/files/</w:t>
        </w:r>
      </w:hyperlink>
    </w:p>
    <w:p w:rsidR="004C588A" w:rsidRPr="004C588A" w:rsidRDefault="004C588A" w:rsidP="004C588A">
      <w:pPr>
        <w:widowControl w:val="0"/>
        <w:numPr>
          <w:ilvl w:val="0"/>
          <w:numId w:val="20"/>
        </w:numPr>
        <w:overflowPunct w:val="0"/>
        <w:autoSpaceDE w:val="0"/>
        <w:autoSpaceDN w:val="0"/>
        <w:adjustRightInd w:val="0"/>
        <w:spacing w:after="0" w:line="360" w:lineRule="auto"/>
        <w:ind w:left="0" w:firstLine="567"/>
        <w:contextualSpacing/>
        <w:jc w:val="both"/>
        <w:rPr>
          <w:rFonts w:ascii="Times New Roman" w:eastAsia="Times New Roman" w:hAnsi="Times New Roman" w:cs="Times New Roman"/>
          <w:sz w:val="24"/>
          <w:szCs w:val="24"/>
          <w:lang w:eastAsia="ru-RU"/>
        </w:rPr>
      </w:pPr>
      <w:r w:rsidRPr="004C588A">
        <w:rPr>
          <w:rFonts w:ascii="Times New Roman" w:eastAsia="Times New Roman" w:hAnsi="Times New Roman" w:cs="Times New Roman"/>
          <w:sz w:val="24"/>
          <w:szCs w:val="24"/>
          <w:lang w:eastAsia="ru-RU"/>
        </w:rPr>
        <w:t>http://pedlib.ru/</w:t>
      </w:r>
    </w:p>
    <w:p w:rsidR="004C588A" w:rsidRPr="004C588A" w:rsidRDefault="004C588A" w:rsidP="004C588A">
      <w:pPr>
        <w:widowControl w:val="0"/>
        <w:numPr>
          <w:ilvl w:val="0"/>
          <w:numId w:val="20"/>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http://psychology.net.ru/</w:t>
      </w:r>
    </w:p>
    <w:p w:rsidR="004C588A" w:rsidRPr="004C588A" w:rsidRDefault="004C588A" w:rsidP="004C588A">
      <w:pPr>
        <w:widowControl w:val="0"/>
        <w:numPr>
          <w:ilvl w:val="0"/>
          <w:numId w:val="20"/>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http://psyjournals.ru/topic/exp/index.shtml</w:t>
      </w:r>
    </w:p>
    <w:p w:rsidR="004C588A" w:rsidRPr="004C588A" w:rsidRDefault="004C588A" w:rsidP="004C588A">
      <w:pPr>
        <w:widowControl w:val="0"/>
        <w:numPr>
          <w:ilvl w:val="0"/>
          <w:numId w:val="20"/>
        </w:numPr>
        <w:overflowPunct w:val="0"/>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588A">
        <w:rPr>
          <w:rFonts w:ascii="Times New Roman" w:eastAsia="Calibri" w:hAnsi="Times New Roman" w:cs="Times New Roman"/>
          <w:sz w:val="24"/>
          <w:szCs w:val="24"/>
        </w:rPr>
        <w:t>http ://flogiston.ru/library/</w:t>
      </w:r>
    </w:p>
    <w:p w:rsidR="004C588A" w:rsidRPr="004C588A"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1F7A8D" w:rsidRDefault="001F7A8D" w:rsidP="001F7A8D">
      <w:pPr>
        <w:spacing w:line="240" w:lineRule="auto"/>
        <w:jc w:val="both"/>
        <w:outlineLvl w:val="0"/>
        <w:rPr>
          <w:rFonts w:ascii="Times New Roman" w:eastAsia="Calibri" w:hAnsi="Times New Roman" w:cs="Times New Roman"/>
          <w:b/>
          <w:sz w:val="28"/>
          <w:szCs w:val="28"/>
          <w:lang w:eastAsia="ru-RU"/>
        </w:rPr>
      </w:pPr>
      <w:bookmarkStart w:id="38" w:name="_Toc509837778"/>
      <w:r w:rsidRPr="001F7A8D">
        <w:rPr>
          <w:rFonts w:ascii="Times New Roman" w:eastAsia="Calibri" w:hAnsi="Times New Roman" w:cs="Times New Roman"/>
          <w:b/>
          <w:sz w:val="28"/>
          <w:szCs w:val="28"/>
          <w:lang w:eastAsia="ru-RU"/>
        </w:rPr>
        <w:t>7.</w:t>
      </w:r>
      <w:r w:rsidRPr="001F7A8D">
        <w:rPr>
          <w:rFonts w:ascii="Times New Roman" w:eastAsia="Calibri" w:hAnsi="Times New Roman" w:cs="Times New Roman"/>
          <w:b/>
          <w:sz w:val="28"/>
          <w:szCs w:val="28"/>
          <w:lang w:eastAsia="ru-RU"/>
        </w:rPr>
        <w:tab/>
      </w:r>
      <w:bookmarkStart w:id="39" w:name="_Toc485654366"/>
      <w:r w:rsidRPr="001F7A8D">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9"/>
      <w:bookmarkEnd w:id="38"/>
    </w:p>
    <w:p w:rsidR="001F7A8D" w:rsidRPr="001F7A8D" w:rsidRDefault="001F7A8D" w:rsidP="001F7A8D">
      <w:pPr>
        <w:tabs>
          <w:tab w:val="num" w:pos="1477"/>
        </w:tabs>
        <w:ind w:firstLine="454"/>
        <w:jc w:val="both"/>
        <w:rPr>
          <w:rFonts w:ascii="Times New Roman" w:eastAsia="Calibri" w:hAnsi="Times New Roman" w:cs="Times New Roman"/>
          <w:sz w:val="24"/>
          <w:szCs w:val="24"/>
        </w:rPr>
      </w:pPr>
      <w:r w:rsidRPr="001F7A8D">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F7A8D" w:rsidRPr="001F7A8D" w:rsidRDefault="001F7A8D" w:rsidP="001F7A8D">
      <w:pPr>
        <w:tabs>
          <w:tab w:val="num" w:pos="1477"/>
        </w:tabs>
        <w:ind w:firstLine="454"/>
        <w:jc w:val="both"/>
        <w:rPr>
          <w:rFonts w:ascii="Times New Roman" w:eastAsia="Calibri" w:hAnsi="Times New Roman" w:cs="Times New Roman"/>
          <w:sz w:val="24"/>
          <w:szCs w:val="24"/>
        </w:rPr>
      </w:pPr>
      <w:r w:rsidRPr="001F7A8D">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F7A8D" w:rsidRPr="001F7A8D" w:rsidRDefault="001F7A8D" w:rsidP="001F7A8D">
      <w:pPr>
        <w:jc w:val="both"/>
        <w:rPr>
          <w:rFonts w:ascii="Times New Roman" w:eastAsia="Calibri" w:hAnsi="Times New Roman" w:cs="Times New Roman"/>
          <w:color w:val="000000"/>
          <w:sz w:val="24"/>
          <w:szCs w:val="24"/>
        </w:rPr>
      </w:pPr>
      <w:r w:rsidRPr="001F7A8D">
        <w:rPr>
          <w:rFonts w:ascii="Times New Roman" w:eastAsia="Calibri" w:hAnsi="Times New Roman" w:cs="Times New Roman"/>
          <w:sz w:val="24"/>
          <w:szCs w:val="24"/>
        </w:rPr>
        <w:lastRenderedPageBreak/>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1F7A8D">
        <w:rPr>
          <w:rFonts w:ascii="Times New Roman" w:eastAsia="Calibri" w:hAnsi="Times New Roman" w:cs="Times New Roman"/>
          <w:color w:val="000000"/>
          <w:sz w:val="24"/>
          <w:szCs w:val="24"/>
        </w:rPr>
        <w:t xml:space="preserve"> </w:t>
      </w:r>
    </w:p>
    <w:p w:rsidR="001F7A8D" w:rsidRPr="001F7A8D" w:rsidRDefault="001F7A8D" w:rsidP="001F7A8D">
      <w:pPr>
        <w:jc w:val="both"/>
        <w:rPr>
          <w:rFonts w:ascii="Times New Roman" w:eastAsia="Calibri" w:hAnsi="Times New Roman" w:cs="Times New Roman"/>
          <w:color w:val="000000"/>
          <w:sz w:val="24"/>
          <w:szCs w:val="24"/>
        </w:rPr>
      </w:pPr>
      <w:r w:rsidRPr="001F7A8D">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1F7A8D">
        <w:rPr>
          <w:rFonts w:ascii="Times New Roman" w:eastAsia="Calibri" w:hAnsi="Times New Roman" w:cs="Times New Roman"/>
          <w:color w:val="0000FF"/>
          <w:sz w:val="24"/>
          <w:szCs w:val="24"/>
          <w:u w:val="single"/>
        </w:rPr>
        <w:t>http://uristy.ucoz.ru/</w:t>
      </w:r>
      <w:r w:rsidRPr="001F7A8D">
        <w:rPr>
          <w:rFonts w:ascii="Times New Roman" w:eastAsia="Calibri" w:hAnsi="Times New Roman" w:cs="Times New Roman"/>
          <w:color w:val="000000"/>
          <w:sz w:val="24"/>
          <w:szCs w:val="24"/>
        </w:rPr>
        <w:t xml:space="preserve">; </w:t>
      </w:r>
      <w:r w:rsidRPr="001F7A8D">
        <w:rPr>
          <w:rFonts w:ascii="Times New Roman" w:eastAsia="Calibri" w:hAnsi="Times New Roman" w:cs="Times New Roman"/>
          <w:color w:val="0000FF"/>
          <w:sz w:val="24"/>
          <w:szCs w:val="24"/>
          <w:u w:val="single"/>
        </w:rPr>
        <w:t>http://www.garant.ru/</w:t>
      </w:r>
      <w:r w:rsidRPr="001F7A8D">
        <w:rPr>
          <w:rFonts w:ascii="Times New Roman" w:eastAsia="Calibri" w:hAnsi="Times New Roman" w:cs="Times New Roman"/>
          <w:color w:val="000000"/>
          <w:sz w:val="24"/>
          <w:szCs w:val="24"/>
        </w:rPr>
        <w:t xml:space="preserve">; </w:t>
      </w:r>
      <w:r w:rsidRPr="001F7A8D">
        <w:rPr>
          <w:rFonts w:ascii="Times New Roman" w:eastAsia="Calibri" w:hAnsi="Times New Roman" w:cs="Times New Roman"/>
          <w:color w:val="0000FF"/>
          <w:sz w:val="24"/>
          <w:szCs w:val="24"/>
          <w:u w:val="single"/>
        </w:rPr>
        <w:t>http://www.kodeks.ru/</w:t>
      </w:r>
      <w:r w:rsidRPr="001F7A8D">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F7A8D" w:rsidRPr="001F7A8D" w:rsidTr="00AC1AE0">
        <w:tc>
          <w:tcPr>
            <w:tcW w:w="892" w:type="dxa"/>
            <w:tcBorders>
              <w:top w:val="single" w:sz="4" w:space="0" w:color="000000"/>
              <w:left w:val="single" w:sz="4" w:space="0" w:color="000000"/>
              <w:bottom w:val="single" w:sz="4" w:space="0" w:color="000000"/>
              <w:right w:val="nil"/>
            </w:tcBorders>
            <w:hideMark/>
          </w:tcPr>
          <w:p w:rsidR="001F7A8D" w:rsidRPr="001F7A8D"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Наименование</w:t>
            </w:r>
          </w:p>
        </w:tc>
      </w:tr>
      <w:tr w:rsidR="001F7A8D" w:rsidRPr="001F7A8D" w:rsidTr="00AC1AE0">
        <w:tc>
          <w:tcPr>
            <w:tcW w:w="892" w:type="dxa"/>
            <w:tcBorders>
              <w:top w:val="single" w:sz="4" w:space="0" w:color="000000"/>
              <w:left w:val="single" w:sz="4" w:space="0" w:color="000000"/>
              <w:bottom w:val="single" w:sz="4" w:space="0" w:color="000000"/>
              <w:right w:val="nil"/>
            </w:tcBorders>
            <w:hideMark/>
          </w:tcPr>
          <w:p w:rsidR="001F7A8D" w:rsidRPr="001F7A8D"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1F7A8D" w:rsidTr="00AC1AE0">
        <w:tc>
          <w:tcPr>
            <w:tcW w:w="892" w:type="dxa"/>
            <w:tcBorders>
              <w:top w:val="single" w:sz="4" w:space="0" w:color="000000"/>
              <w:left w:val="single" w:sz="4" w:space="0" w:color="000000"/>
              <w:bottom w:val="single" w:sz="4" w:space="0" w:color="000000"/>
              <w:right w:val="nil"/>
            </w:tcBorders>
            <w:hideMark/>
          </w:tcPr>
          <w:p w:rsidR="001F7A8D" w:rsidRPr="001F7A8D"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F7A8D" w:rsidRPr="001F7A8D" w:rsidTr="00AC1AE0">
        <w:trPr>
          <w:trHeight w:val="999"/>
        </w:trPr>
        <w:tc>
          <w:tcPr>
            <w:tcW w:w="892" w:type="dxa"/>
            <w:tcBorders>
              <w:top w:val="single" w:sz="4" w:space="0" w:color="000000"/>
              <w:left w:val="single" w:sz="4" w:space="0" w:color="000000"/>
              <w:bottom w:val="single" w:sz="4" w:space="0" w:color="000000"/>
              <w:right w:val="nil"/>
            </w:tcBorders>
            <w:hideMark/>
          </w:tcPr>
          <w:p w:rsidR="001F7A8D" w:rsidRPr="001F7A8D"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1F7A8D"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1F7A8D">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F7A8D" w:rsidRPr="001F7A8D" w:rsidRDefault="001F7A8D" w:rsidP="001F7A8D">
      <w:pPr>
        <w:keepNext/>
        <w:spacing w:after="0" w:line="240" w:lineRule="auto"/>
        <w:outlineLvl w:val="1"/>
        <w:rPr>
          <w:rFonts w:ascii="Times New Roman" w:eastAsia="Times New Roman" w:hAnsi="Times New Roman" w:cs="Times New Roman"/>
          <w:color w:val="000000"/>
          <w:sz w:val="24"/>
          <w:szCs w:val="24"/>
          <w:lang w:eastAsia="ru-RU"/>
        </w:rPr>
      </w:pPr>
      <w:bookmarkStart w:id="40" w:name="_Toc485654367"/>
      <w:bookmarkEnd w:id="40"/>
    </w:p>
    <w:p w:rsidR="001F7A8D" w:rsidRPr="001F7A8D" w:rsidRDefault="001F7A8D" w:rsidP="001F7A8D">
      <w:pPr>
        <w:spacing w:after="0" w:line="312" w:lineRule="auto"/>
        <w:ind w:left="426"/>
        <w:jc w:val="both"/>
        <w:rPr>
          <w:rFonts w:ascii="Times New Roman" w:eastAsia="Times New Roman" w:hAnsi="Times New Roman" w:cs="Times New Roman"/>
          <w:sz w:val="24"/>
          <w:szCs w:val="24"/>
          <w:lang w:eastAsia="ru-RU"/>
        </w:rPr>
      </w:pPr>
    </w:p>
    <w:p w:rsidR="004C588A" w:rsidRPr="004C588A" w:rsidRDefault="004C588A" w:rsidP="004C588A">
      <w:pPr>
        <w:tabs>
          <w:tab w:val="num" w:pos="756"/>
        </w:tabs>
        <w:spacing w:after="0" w:line="312" w:lineRule="auto"/>
        <w:ind w:left="426"/>
        <w:jc w:val="both"/>
        <w:rPr>
          <w:rFonts w:ascii="Times New Roman" w:eastAsia="Times New Roman" w:hAnsi="Times New Roman" w:cs="Times New Roman"/>
          <w:sz w:val="24"/>
          <w:szCs w:val="24"/>
          <w:lang w:eastAsia="ru-RU"/>
        </w:rPr>
      </w:pPr>
    </w:p>
    <w:bookmarkEnd w:id="13"/>
    <w:sectPr w:rsidR="004C588A" w:rsidRPr="004C588A" w:rsidSect="005C72AB">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118" w:rsidRDefault="00624118">
      <w:pPr>
        <w:spacing w:after="0" w:line="240" w:lineRule="auto"/>
      </w:pPr>
      <w:r>
        <w:separator/>
      </w:r>
    </w:p>
  </w:endnote>
  <w:endnote w:type="continuationSeparator" w:id="0">
    <w:p w:rsidR="00624118" w:rsidRDefault="0062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486301"/>
      <w:docPartObj>
        <w:docPartGallery w:val="Page Numbers (Bottom of Page)"/>
        <w:docPartUnique/>
      </w:docPartObj>
    </w:sdtPr>
    <w:sdtEndPr/>
    <w:sdtContent>
      <w:p w:rsidR="00624118" w:rsidRDefault="00624118">
        <w:pPr>
          <w:pStyle w:val="a5"/>
          <w:jc w:val="right"/>
        </w:pPr>
        <w:r>
          <w:fldChar w:fldCharType="begin"/>
        </w:r>
        <w:r>
          <w:instrText>PAGE   \* MERGEFORMAT</w:instrText>
        </w:r>
        <w:r>
          <w:fldChar w:fldCharType="separate"/>
        </w:r>
        <w:r w:rsidR="00353B07">
          <w:rPr>
            <w:noProof/>
          </w:rPr>
          <w:t>11</w:t>
        </w:r>
        <w:r>
          <w:fldChar w:fldCharType="end"/>
        </w:r>
      </w:p>
    </w:sdtContent>
  </w:sdt>
  <w:p w:rsidR="00624118" w:rsidRDefault="006241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118" w:rsidRDefault="00624118">
      <w:pPr>
        <w:spacing w:after="0" w:line="240" w:lineRule="auto"/>
      </w:pPr>
      <w:r>
        <w:separator/>
      </w:r>
    </w:p>
  </w:footnote>
  <w:footnote w:type="continuationSeparator" w:id="0">
    <w:p w:rsidR="00624118" w:rsidRDefault="00624118">
      <w:pPr>
        <w:spacing w:after="0" w:line="240" w:lineRule="auto"/>
      </w:pPr>
      <w:r>
        <w:continuationSeparator/>
      </w:r>
    </w:p>
  </w:footnote>
  <w:footnote w:id="1">
    <w:p w:rsidR="006B4517" w:rsidRPr="003C7641" w:rsidRDefault="006B4517" w:rsidP="00155565">
      <w:pPr>
        <w:pStyle w:val="a7"/>
      </w:pPr>
      <w:r>
        <w:rPr>
          <w:rStyle w:val="a9"/>
        </w:rPr>
        <w:footnoteRef/>
      </w:r>
      <w:r>
        <w:t xml:space="preserve"> </w:t>
      </w:r>
      <w:r w:rsidRPr="00A65334">
        <w:t>Не входит в объем дисциплины.</w:t>
      </w:r>
    </w:p>
  </w:footnote>
  <w:footnote w:id="2">
    <w:p w:rsidR="006B4517" w:rsidRPr="003C7641" w:rsidRDefault="006B4517" w:rsidP="00155565">
      <w:pPr>
        <w:pStyle w:val="a7"/>
      </w:pPr>
      <w:r>
        <w:rPr>
          <w:rStyle w:val="a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18" w:rsidRDefault="00624118">
    <w:pPr>
      <w:pStyle w:val="a3"/>
      <w:jc w:val="center"/>
    </w:pPr>
  </w:p>
  <w:p w:rsidR="00624118" w:rsidRDefault="006241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15:restartNumberingAfterBreak="0">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15:restartNumberingAfterBreak="0">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15:restartNumberingAfterBreak="0">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22"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21"/>
  </w:num>
  <w:num w:numId="4">
    <w:abstractNumId w:val="2"/>
  </w:num>
  <w:num w:numId="5">
    <w:abstractNumId w:val="5"/>
  </w:num>
  <w:num w:numId="6">
    <w:abstractNumId w:val="9"/>
  </w:num>
  <w:num w:numId="7">
    <w:abstractNumId w:val="22"/>
  </w:num>
  <w:num w:numId="8">
    <w:abstractNumId w:val="16"/>
  </w:num>
  <w:num w:numId="9">
    <w:abstractNumId w:val="6"/>
  </w:num>
  <w:num w:numId="10">
    <w:abstractNumId w:val="19"/>
  </w:num>
  <w:num w:numId="11">
    <w:abstractNumId w:val="14"/>
  </w:num>
  <w:num w:numId="12">
    <w:abstractNumId w:val="1"/>
  </w:num>
  <w:num w:numId="13">
    <w:abstractNumId w:val="7"/>
  </w:num>
  <w:num w:numId="14">
    <w:abstractNumId w:val="10"/>
  </w:num>
  <w:num w:numId="15">
    <w:abstractNumId w:val="8"/>
  </w:num>
  <w:num w:numId="16">
    <w:abstractNumId w:val="3"/>
  </w:num>
  <w:num w:numId="17">
    <w:abstractNumId w:val="4"/>
  </w:num>
  <w:num w:numId="18">
    <w:abstractNumId w:val="18"/>
  </w:num>
  <w:num w:numId="19">
    <w:abstractNumId w:val="13"/>
  </w:num>
  <w:num w:numId="20">
    <w:abstractNumId w:val="17"/>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157857"/>
    <w:rsid w:val="001F7A8D"/>
    <w:rsid w:val="00212C0A"/>
    <w:rsid w:val="00353B07"/>
    <w:rsid w:val="003D2B90"/>
    <w:rsid w:val="004827C7"/>
    <w:rsid w:val="004C588A"/>
    <w:rsid w:val="0051682F"/>
    <w:rsid w:val="005C72AB"/>
    <w:rsid w:val="00624118"/>
    <w:rsid w:val="006B3608"/>
    <w:rsid w:val="006B4517"/>
    <w:rsid w:val="007516F4"/>
    <w:rsid w:val="00821CC1"/>
    <w:rsid w:val="00914794"/>
    <w:rsid w:val="00967448"/>
    <w:rsid w:val="009E45A9"/>
    <w:rsid w:val="00A503B5"/>
    <w:rsid w:val="00A970C5"/>
    <w:rsid w:val="00B12645"/>
    <w:rsid w:val="00B25FC3"/>
    <w:rsid w:val="00BB6989"/>
    <w:rsid w:val="00C654E9"/>
    <w:rsid w:val="00C77B64"/>
    <w:rsid w:val="00CA5A76"/>
    <w:rsid w:val="00CE682D"/>
    <w:rsid w:val="00DA7481"/>
    <w:rsid w:val="00DD7C40"/>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A0ED-36EF-41F5-85F8-E74F2312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paragraph" w:styleId="12">
    <w:name w:val="toc 1"/>
    <w:basedOn w:val="a"/>
    <w:next w:val="a"/>
    <w:autoRedefine/>
    <w:uiPriority w:val="39"/>
    <w:unhideWhenUsed/>
    <w:rsid w:val="00353B07"/>
    <w:pPr>
      <w:spacing w:after="100"/>
    </w:pPr>
  </w:style>
  <w:style w:type="character" w:styleId="ab">
    <w:name w:val="Hyperlink"/>
    <w:basedOn w:val="a0"/>
    <w:uiPriority w:val="99"/>
    <w:unhideWhenUsed/>
    <w:rsid w:val="00353B07"/>
    <w:rPr>
      <w:color w:val="0000FF" w:themeColor="hyperlink"/>
      <w:u w:val="single"/>
    </w:rPr>
  </w:style>
  <w:style w:type="paragraph" w:styleId="ac">
    <w:name w:val="Balloon Text"/>
    <w:basedOn w:val="a"/>
    <w:link w:val="ad"/>
    <w:uiPriority w:val="99"/>
    <w:semiHidden/>
    <w:unhideWhenUsed/>
    <w:rsid w:val="00353B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53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hyperlink" Target="http://www.koo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hyperlink" Target="http://forum.myword.ru/index.php?/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0F3E-1AB6-43A7-B967-4CF9B5C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5683</Words>
  <Characters>32396</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Аветисова Любовь Николаевна</cp:lastModifiedBy>
  <cp:revision>22</cp:revision>
  <cp:lastPrinted>2018-03-26T11:27:00Z</cp:lastPrinted>
  <dcterms:created xsi:type="dcterms:W3CDTF">2017-06-20T03:05:00Z</dcterms:created>
  <dcterms:modified xsi:type="dcterms:W3CDTF">2018-03-26T11:28:00Z</dcterms:modified>
</cp:coreProperties>
</file>