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 xml:space="preserve">Кафедра </w:t>
      </w:r>
      <w:r w:rsidR="00C36EF0">
        <w:rPr>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Pr>
                <w:color w:val="000000"/>
                <w:szCs w:val="24"/>
                <w:lang w:val="en-US"/>
              </w:rPr>
              <w:t>1</w:t>
            </w:r>
            <w:r w:rsidR="00C36EF0">
              <w:rPr>
                <w:color w:val="000000"/>
                <w:szCs w:val="24"/>
              </w:rPr>
              <w:t>5</w:t>
            </w:r>
            <w:r>
              <w:rPr>
                <w:color w:val="000000"/>
                <w:szCs w:val="24"/>
              </w:rPr>
              <w:t xml:space="preserve">» </w:t>
            </w:r>
            <w:r w:rsidR="00C36EF0">
              <w:rPr>
                <w:color w:val="000000"/>
                <w:szCs w:val="24"/>
              </w:rPr>
              <w:t>июня</w:t>
            </w:r>
            <w:r>
              <w:rPr>
                <w:color w:val="000000"/>
                <w:szCs w:val="24"/>
              </w:rPr>
              <w:t xml:space="preserve"> 201</w:t>
            </w:r>
            <w:r w:rsidR="00C36EF0">
              <w:rPr>
                <w:color w:val="000000"/>
                <w:szCs w:val="24"/>
              </w:rPr>
              <w:t>8</w:t>
            </w:r>
            <w:r>
              <w:rPr>
                <w:color w:val="000000"/>
                <w:szCs w:val="24"/>
              </w:rPr>
              <w:t xml:space="preserve"> г. № </w:t>
            </w:r>
            <w:r w:rsidR="00C36EF0">
              <w:rPr>
                <w:color w:val="000000"/>
                <w:szCs w:val="24"/>
              </w:rPr>
              <w:t>4</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8726F8" w:rsidP="003B4249">
      <w:pPr>
        <w:ind w:firstLine="567"/>
        <w:jc w:val="center"/>
        <w:rPr>
          <w:szCs w:val="24"/>
        </w:rPr>
      </w:pPr>
      <w:r w:rsidRPr="002C3FCC">
        <w:rPr>
          <w:szCs w:val="24"/>
        </w:rPr>
        <w:t>Системный анализ, управление и обработка информации</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326D5B" w:rsidRDefault="00EB4742" w:rsidP="00EB4742">
      <w:pPr>
        <w:ind w:firstLine="567"/>
        <w:jc w:val="center"/>
        <w:rPr>
          <w:szCs w:val="24"/>
        </w:rPr>
      </w:pPr>
      <w:r w:rsidRPr="002C3FCC">
        <w:rPr>
          <w:szCs w:val="24"/>
        </w:rPr>
        <w:t xml:space="preserve">Год набора </w:t>
      </w:r>
      <w:r w:rsidR="003B4249" w:rsidRPr="002C3FCC">
        <w:rPr>
          <w:szCs w:val="24"/>
        </w:rPr>
        <w:t>-201</w:t>
      </w:r>
      <w:r w:rsidR="00326D5B">
        <w:rPr>
          <w:szCs w:val="24"/>
        </w:rPr>
        <w:t>8</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326D5B">
        <w:rPr>
          <w:szCs w:val="24"/>
        </w:rPr>
        <w:t>8</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lastRenderedPageBreak/>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184FAB"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p>
    <w:p w:rsidR="00184FAB" w:rsidRDefault="00184FAB" w:rsidP="00D65AB2">
      <w:pPr>
        <w:ind w:firstLine="567"/>
        <w:jc w:val="both"/>
        <w:rPr>
          <w:szCs w:val="24"/>
        </w:rPr>
      </w:pPr>
      <w:bookmarkStart w:id="0" w:name="_GoBack"/>
      <w:bookmarkEnd w:id="0"/>
      <w:r>
        <w:rPr>
          <w:szCs w:val="24"/>
        </w:rPr>
        <w:t xml:space="preserve">Способ </w:t>
      </w:r>
      <w:r w:rsidR="008726F8" w:rsidRPr="002C3FCC">
        <w:rPr>
          <w:szCs w:val="24"/>
        </w:rPr>
        <w:t>проведения – стационарная</w:t>
      </w:r>
      <w:r>
        <w:rPr>
          <w:szCs w:val="24"/>
        </w:rPr>
        <w:t>/</w:t>
      </w:r>
      <w:r w:rsidRPr="00184FAB">
        <w:rPr>
          <w:szCs w:val="24"/>
        </w:rPr>
        <w:t>выездная.</w:t>
      </w:r>
    </w:p>
    <w:p w:rsidR="008726F8" w:rsidRPr="002C3FCC" w:rsidRDefault="00184FAB" w:rsidP="00D65AB2">
      <w:pPr>
        <w:ind w:firstLine="567"/>
        <w:jc w:val="both"/>
        <w:rPr>
          <w:szCs w:val="24"/>
        </w:rPr>
      </w:pPr>
      <w:r>
        <w:rPr>
          <w:szCs w:val="24"/>
        </w:rPr>
        <w:t>Форма проведения -</w:t>
      </w:r>
      <w:r w:rsidR="00326D5B">
        <w:rPr>
          <w:szCs w:val="24"/>
        </w:rPr>
        <w:t xml:space="preserve"> сосредоточенная</w:t>
      </w:r>
      <w:r w:rsidR="008726F8" w:rsidRPr="002C3FCC">
        <w:rPr>
          <w:szCs w:val="24"/>
        </w:rPr>
        <w:t>.</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xml:space="preserve">,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w:t>
      </w:r>
      <w:proofErr w:type="spellStart"/>
      <w:r w:rsidR="00AF27BA" w:rsidRPr="002C3FCC">
        <w:rPr>
          <w:color w:val="000000"/>
          <w:szCs w:val="24"/>
        </w:rPr>
        <w:t>форсайт</w:t>
      </w:r>
      <w:proofErr w:type="spellEnd"/>
      <w:r w:rsidR="00AF27BA" w:rsidRPr="002C3FCC">
        <w:rPr>
          <w:color w:val="000000"/>
          <w:szCs w:val="24"/>
        </w:rPr>
        <w:t>-исследования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 xml:space="preserve">способностью объективно оценивать результаты исследований и разработок, </w:t>
            </w:r>
            <w:r w:rsidRPr="002C3FCC">
              <w:rPr>
                <w:szCs w:val="24"/>
              </w:rPr>
              <w:lastRenderedPageBreak/>
              <w:t>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lastRenderedPageBreak/>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 xml:space="preserve">Способность комплексно использовать различные методы и инструменты для анализа объекта и предмета исследования, выполнять </w:t>
            </w:r>
            <w:r w:rsidRPr="002C3FCC">
              <w:rPr>
                <w:szCs w:val="24"/>
              </w:rPr>
              <w:lastRenderedPageBreak/>
              <w:t>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lastRenderedPageBreak/>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 xml:space="preserve">Способность проводить анализ подготовленных материалов на </w:t>
            </w:r>
            <w:proofErr w:type="spellStart"/>
            <w:r w:rsidRPr="002C3FCC">
              <w:rPr>
                <w:szCs w:val="24"/>
              </w:rPr>
              <w:t>антиплагиат</w:t>
            </w:r>
            <w:proofErr w:type="spellEnd"/>
            <w:r w:rsidRPr="002C3FCC">
              <w:rPr>
                <w:szCs w:val="24"/>
              </w:rPr>
              <w:t>,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владеть </w:t>
            </w:r>
            <w:r w:rsidRPr="002C3FCC">
              <w:rPr>
                <w:szCs w:val="24"/>
              </w:rPr>
              <w:lastRenderedPageBreak/>
              <w:t>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lastRenderedPageBreak/>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 xml:space="preserve">владеть современными </w:t>
            </w:r>
            <w:r w:rsidRPr="002C3FCC">
              <w:rPr>
                <w:szCs w:val="24"/>
              </w:rPr>
              <w:lastRenderedPageBreak/>
              <w:t>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w:t>
            </w:r>
            <w:r w:rsidRPr="002C3FCC">
              <w:rPr>
                <w:szCs w:val="24"/>
              </w:rPr>
              <w:lastRenderedPageBreak/>
              <w:t>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lastRenderedPageBreak/>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 w:val="24"/>
                <w:szCs w:val="24"/>
              </w:rPr>
            </w:pPr>
            <w:r w:rsidRPr="002C3FCC">
              <w:rPr>
                <w:sz w:val="24"/>
                <w:szCs w:val="24"/>
              </w:rPr>
              <w:t xml:space="preserve">ОТФ/ТФ </w:t>
            </w:r>
          </w:p>
          <w:p w:rsidR="0043174A" w:rsidRPr="002C3FCC" w:rsidRDefault="0043174A" w:rsidP="0061718A">
            <w:pPr>
              <w:rPr>
                <w:sz w:val="24"/>
                <w:szCs w:val="24"/>
              </w:rPr>
            </w:pPr>
            <w:r w:rsidRPr="002C3FCC">
              <w:rPr>
                <w:sz w:val="24"/>
                <w:szCs w:val="24"/>
              </w:rPr>
              <w:t xml:space="preserve">(при наличии </w:t>
            </w:r>
            <w:proofErr w:type="spellStart"/>
            <w:r w:rsidRPr="002C3FCC">
              <w:rPr>
                <w:sz w:val="24"/>
                <w:szCs w:val="24"/>
              </w:rPr>
              <w:t>профстандарта</w:t>
            </w:r>
            <w:proofErr w:type="spellEnd"/>
            <w:r w:rsidRPr="002C3FCC">
              <w:rPr>
                <w:sz w:val="24"/>
                <w:szCs w:val="24"/>
              </w:rPr>
              <w:t>)</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 w:val="24"/>
                <w:szCs w:val="24"/>
              </w:rPr>
              <w:t xml:space="preserve"> </w:t>
            </w:r>
            <w:r w:rsidRPr="002C3FCC">
              <w:rPr>
                <w:sz w:val="24"/>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highlight w:val="yellow"/>
                <w:lang w:eastAsia="en-US"/>
              </w:rPr>
            </w:pPr>
            <w:r w:rsidRPr="002C3FCC">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2C3FCC">
              <w:rPr>
                <w:sz w:val="24"/>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 xml:space="preserve">базовые методы и средства </w:t>
            </w:r>
            <w:r w:rsidRPr="002C3FCC">
              <w:rPr>
                <w:sz w:val="24"/>
              </w:rPr>
              <w:t xml:space="preserve">защиты </w:t>
            </w:r>
            <w:r w:rsidRPr="002C3FCC">
              <w:rPr>
                <w:sz w:val="24"/>
              </w:rPr>
              <w:lastRenderedPageBreak/>
              <w:t>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w:t>
            </w:r>
            <w:r w:rsidRPr="002C3FCC">
              <w:rPr>
                <w:rStyle w:val="FontStyle14"/>
                <w:sz w:val="24"/>
                <w:szCs w:val="24"/>
              </w:rPr>
              <w:lastRenderedPageBreak/>
              <w:t>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lastRenderedPageBreak/>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 xml:space="preserve">правлению проектами в области ИТ любого масштаба в условиях высокой неопределенности, вызываемой запросами на изменения и рисками, и с учетом влияния </w:t>
            </w:r>
            <w:r w:rsidRPr="002C3FCC">
              <w:rPr>
                <w:b w:val="0"/>
                <w:sz w:val="24"/>
                <w:szCs w:val="24"/>
              </w:rPr>
              <w:lastRenderedPageBreak/>
              <w:t>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lastRenderedPageBreak/>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bCs/>
                <w:sz w:val="24"/>
                <w:szCs w:val="24"/>
              </w:rPr>
              <w:t xml:space="preserve">навыками </w:t>
            </w:r>
            <w:r w:rsidRPr="002C3FCC">
              <w:rPr>
                <w:sz w:val="24"/>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w:t>
            </w:r>
            <w:r w:rsidRPr="002C3FCC">
              <w:rPr>
                <w:b w:val="0"/>
                <w:color w:val="000000" w:themeColor="text1"/>
                <w:sz w:val="24"/>
                <w:szCs w:val="24"/>
                <w:shd w:val="clear" w:color="auto" w:fill="FFFFFF"/>
              </w:rPr>
              <w:lastRenderedPageBreak/>
              <w:t>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методы и средства исследования сложных систем, оценки их эффективности, качества и </w:t>
            </w:r>
            <w:r w:rsidRPr="002C3FCC">
              <w:rPr>
                <w:sz w:val="24"/>
                <w:szCs w:val="24"/>
              </w:rPr>
              <w:lastRenderedPageBreak/>
              <w:t>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lastRenderedPageBreak/>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lastRenderedPageBreak/>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w:t>
            </w:r>
            <w:r w:rsidRPr="002C3FCC">
              <w:rPr>
                <w:b w:val="0"/>
                <w:color w:val="000000" w:themeColor="text1"/>
                <w:sz w:val="24"/>
                <w:szCs w:val="24"/>
              </w:rPr>
              <w:lastRenderedPageBreak/>
              <w:t>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задачи у</w:t>
            </w:r>
            <w:r w:rsidRPr="002C3FCC">
              <w:rPr>
                <w:color w:val="000000"/>
                <w:sz w:val="24"/>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w:t>
            </w:r>
            <w:r w:rsidRPr="002C3FCC">
              <w:rPr>
                <w:b w:val="0"/>
                <w:color w:val="000000" w:themeColor="text1"/>
                <w:sz w:val="24"/>
                <w:szCs w:val="24"/>
              </w:rPr>
              <w:lastRenderedPageBreak/>
              <w:t>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rPr>
                <w:sz w:val="24"/>
              </w:rPr>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sz w:val="24"/>
              </w:rPr>
            </w:pPr>
            <w:r w:rsidRPr="002C3FCC">
              <w:rPr>
                <w:sz w:val="24"/>
              </w:rPr>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инфокоммуникационные технологии </w:t>
            </w:r>
            <w:r w:rsidRPr="002C3FCC">
              <w:rPr>
                <w:sz w:val="24"/>
              </w:rPr>
              <w:lastRenderedPageBreak/>
              <w:t>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 w:val="24"/>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w:t>
            </w:r>
            <w:r w:rsidRPr="002C3FCC">
              <w:rPr>
                <w:b w:val="0"/>
                <w:color w:val="000000" w:themeColor="text1"/>
                <w:sz w:val="24"/>
                <w:szCs w:val="24"/>
              </w:rPr>
              <w:lastRenderedPageBreak/>
              <w:t>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w:t>
            </w:r>
            <w:r w:rsidRPr="002C3FCC">
              <w:rPr>
                <w:color w:val="000000"/>
                <w:sz w:val="24"/>
                <w:szCs w:val="24"/>
              </w:rPr>
              <w:lastRenderedPageBreak/>
              <w:t xml:space="preserve">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перспективные направления</w:t>
            </w:r>
            <w:r w:rsidRPr="002C3FCC">
              <w:rPr>
                <w:color w:val="333399"/>
                <w:sz w:val="24"/>
                <w:szCs w:val="24"/>
              </w:rPr>
              <w:t xml:space="preserve"> </w:t>
            </w:r>
            <w:r w:rsidRPr="002C3FCC">
              <w:rPr>
                <w:color w:val="000000"/>
                <w:sz w:val="24"/>
                <w:szCs w:val="24"/>
              </w:rPr>
              <w:t>применения информационных технологий при решении задач управления социальными и экономическими системами;</w:t>
            </w:r>
            <w:r w:rsidRPr="002C3FCC">
              <w:rPr>
                <w:b/>
                <w:sz w:val="24"/>
                <w:szCs w:val="24"/>
              </w:rPr>
              <w:t xml:space="preserve"> </w:t>
            </w:r>
            <w:r w:rsidRPr="002C3FCC">
              <w:rPr>
                <w:sz w:val="24"/>
                <w:szCs w:val="24"/>
              </w:rPr>
              <w:t>перспективные направления организации проектирования и разработки</w:t>
            </w:r>
            <w:r w:rsidRPr="002C3FCC">
              <w:rPr>
                <w:color w:val="000000"/>
                <w:sz w:val="24"/>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автоматизации управления проектами</w:t>
            </w:r>
            <w:r w:rsidRPr="002C3FCC">
              <w:rPr>
                <w:color w:val="000000"/>
                <w:sz w:val="24"/>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 w:val="24"/>
                <w:szCs w:val="24"/>
              </w:rPr>
              <w:t xml:space="preserve">при </w:t>
            </w:r>
            <w:r w:rsidRPr="002C3FCC">
              <w:rPr>
                <w:sz w:val="24"/>
                <w:szCs w:val="24"/>
              </w:rPr>
              <w:lastRenderedPageBreak/>
              <w:t xml:space="preserve">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w:t>
            </w:r>
            <w:r w:rsidRPr="002C3FCC">
              <w:rPr>
                <w:b w:val="0"/>
                <w:color w:val="000000" w:themeColor="text1"/>
                <w:sz w:val="24"/>
                <w:szCs w:val="24"/>
              </w:rPr>
              <w:lastRenderedPageBreak/>
              <w:t>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lastRenderedPageBreak/>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особенности и принципы организации </w:t>
            </w:r>
            <w:r w:rsidRPr="002C3FCC">
              <w:rPr>
                <w:sz w:val="24"/>
                <w:szCs w:val="24"/>
              </w:rPr>
              <w:lastRenderedPageBreak/>
              <w:t>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w:t>
            </w:r>
            <w:r w:rsidRPr="002C3FCC">
              <w:rPr>
                <w:b w:val="0"/>
                <w:color w:val="000000" w:themeColor="text1"/>
                <w:sz w:val="24"/>
                <w:szCs w:val="24"/>
              </w:rPr>
              <w:lastRenderedPageBreak/>
              <w:t>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основные понятия теории систем, </w:t>
            </w:r>
            <w:r w:rsidRPr="002C3FCC">
              <w:rPr>
                <w:sz w:val="24"/>
                <w:szCs w:val="24"/>
              </w:rPr>
              <w:lastRenderedPageBreak/>
              <w:t>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обосновывать актуальность, теоретическую и практическую значимость избранной темы научного исследования;</w:t>
            </w:r>
            <w:r w:rsidRPr="002C3FCC">
              <w:rPr>
                <w:b/>
                <w:sz w:val="24"/>
                <w:szCs w:val="24"/>
              </w:rPr>
              <w:t xml:space="preserve"> </w:t>
            </w:r>
            <w:r w:rsidRPr="002C3FCC">
              <w:rPr>
                <w:sz w:val="24"/>
                <w:szCs w:val="24"/>
              </w:rPr>
              <w:t>обосновывать выбор методов проводимого анализа;</w:t>
            </w:r>
            <w:r w:rsidRPr="002C3FCC">
              <w:rPr>
                <w:b/>
                <w:sz w:val="24"/>
                <w:szCs w:val="24"/>
              </w:rPr>
              <w:t xml:space="preserve"> </w:t>
            </w:r>
            <w:r w:rsidRPr="002C3FCC">
              <w:rPr>
                <w:sz w:val="24"/>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lastRenderedPageBreak/>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инструментальными средствами для обработки экономических данных в соответствии с поставленной задачей;</w:t>
            </w:r>
            <w:r w:rsidRPr="002C3FCC">
              <w:rPr>
                <w:b/>
                <w:bCs/>
                <w:sz w:val="24"/>
                <w:szCs w:val="24"/>
              </w:rPr>
              <w:t xml:space="preserve"> </w:t>
            </w:r>
            <w:r w:rsidRPr="002C3FCC">
              <w:rPr>
                <w:sz w:val="24"/>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навыками  аргументированно отстаивать </w:t>
            </w:r>
            <w:r w:rsidRPr="002C3FCC">
              <w:rPr>
                <w:sz w:val="24"/>
                <w:szCs w:val="24"/>
              </w:rPr>
              <w:lastRenderedPageBreak/>
              <w:t>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 w:val="24"/>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w:t>
            </w:r>
            <w:r w:rsidRPr="002C3FCC">
              <w:rPr>
                <w:b w:val="0"/>
                <w:color w:val="000000" w:themeColor="text1"/>
                <w:sz w:val="24"/>
                <w:szCs w:val="24"/>
              </w:rPr>
              <w:lastRenderedPageBreak/>
              <w:t>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w:t>
            </w:r>
            <w:r w:rsidRPr="002C3FCC">
              <w:rPr>
                <w:bCs/>
                <w:sz w:val="24"/>
              </w:rPr>
              <w:lastRenderedPageBreak/>
              <w:t xml:space="preserve">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навыками оценки уровня </w:t>
            </w:r>
            <w:proofErr w:type="spellStart"/>
            <w:r w:rsidRPr="002C3FCC">
              <w:rPr>
                <w:sz w:val="24"/>
                <w:szCs w:val="24"/>
              </w:rPr>
              <w:t>обученности</w:t>
            </w:r>
            <w:proofErr w:type="spellEnd"/>
            <w:r w:rsidRPr="002C3FCC">
              <w:rPr>
                <w:sz w:val="24"/>
                <w:szCs w:val="24"/>
              </w:rPr>
              <w:t>.</w:t>
            </w:r>
          </w:p>
        </w:tc>
      </w:tr>
    </w:tbl>
    <w:p w:rsidR="00EB4742" w:rsidRPr="002C3FCC" w:rsidRDefault="00EB4742" w:rsidP="00EB4742">
      <w:pPr>
        <w:ind w:firstLine="567"/>
        <w:jc w:val="both"/>
        <w:rPr>
          <w:szCs w:val="24"/>
        </w:rPr>
      </w:pPr>
      <w:r w:rsidRPr="002C3FCC">
        <w:rPr>
          <w:i/>
          <w:szCs w:val="24"/>
        </w:rPr>
        <w:lastRenderedPageBreak/>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lastRenderedPageBreak/>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w:t>
      </w:r>
      <w:r w:rsidR="00C82664" w:rsidRPr="002C3FCC">
        <w:rPr>
          <w:szCs w:val="24"/>
        </w:rPr>
        <w:lastRenderedPageBreak/>
        <w:t>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Pr="002C3FCC"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 xml:space="preserve">Оценка «отлично»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w:t>
      </w:r>
      <w:proofErr w:type="spellStart"/>
      <w:r w:rsidRPr="002C3FCC">
        <w:rPr>
          <w:szCs w:val="24"/>
        </w:rPr>
        <w:t>психолого</w:t>
      </w:r>
      <w:proofErr w:type="spellEnd"/>
      <w:r w:rsidRPr="002C3FCC">
        <w:rPr>
          <w:szCs w:val="24"/>
        </w:rPr>
        <w:t xml:space="preserve">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w:t>
      </w:r>
      <w:proofErr w:type="spellStart"/>
      <w:r w:rsidRPr="002C3FCC">
        <w:rPr>
          <w:szCs w:val="24"/>
        </w:rPr>
        <w:t>причинно</w:t>
      </w:r>
      <w:proofErr w:type="spellEnd"/>
      <w:r w:rsidRPr="002C3FCC">
        <w:rPr>
          <w:szCs w:val="24"/>
        </w:rPr>
        <w:t xml:space="preserve">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r w:rsidRPr="002C3FCC">
        <w:rPr>
          <w:szCs w:val="24"/>
        </w:rPr>
        <w:t xml:space="preserve">Оценка «хорошо» выставляется за научно-исследовательскую практику, в которой: </w:t>
      </w:r>
    </w:p>
    <w:p w:rsidR="00C01657" w:rsidRPr="002C3FCC" w:rsidRDefault="00C01657" w:rsidP="00C01657">
      <w:pPr>
        <w:ind w:firstLine="567"/>
        <w:jc w:val="both"/>
        <w:rPr>
          <w:szCs w:val="24"/>
        </w:rPr>
      </w:pPr>
      <w:r w:rsidRPr="002C3FCC">
        <w:rPr>
          <w:szCs w:val="24"/>
        </w:rPr>
        <w:t xml:space="preserve">1. Разработан четкий план изложения. </w:t>
      </w:r>
    </w:p>
    <w:p w:rsidR="00C01657" w:rsidRPr="002C3FCC" w:rsidRDefault="00C01657" w:rsidP="00C01657">
      <w:pPr>
        <w:ind w:firstLine="567"/>
        <w:jc w:val="both"/>
        <w:rPr>
          <w:szCs w:val="24"/>
        </w:rPr>
      </w:pPr>
      <w:r w:rsidRPr="002C3FCC">
        <w:rPr>
          <w:szCs w:val="24"/>
        </w:rPr>
        <w:t xml:space="preserve">2. Во «введении» раскрыта актуальность избранной темы. </w:t>
      </w:r>
    </w:p>
    <w:p w:rsidR="00C01657" w:rsidRPr="002C3FCC" w:rsidRDefault="00C01657" w:rsidP="00C01657">
      <w:pPr>
        <w:ind w:firstLine="567"/>
        <w:jc w:val="both"/>
        <w:rPr>
          <w:szCs w:val="24"/>
        </w:rPr>
      </w:pPr>
      <w:r w:rsidRPr="002C3FCC">
        <w:rPr>
          <w:szCs w:val="24"/>
        </w:rPr>
        <w:t xml:space="preserve">3. В теоретической части представлен круг основной литературы по теме, выявлены теоретические основы проблемы, выделены основные теоретические понятия, используемые в работе. </w:t>
      </w:r>
    </w:p>
    <w:p w:rsidR="00C01657" w:rsidRPr="002C3FCC" w:rsidRDefault="00C01657" w:rsidP="00C01657">
      <w:pPr>
        <w:ind w:firstLine="567"/>
        <w:jc w:val="both"/>
        <w:rPr>
          <w:szCs w:val="24"/>
        </w:rPr>
      </w:pPr>
      <w:r w:rsidRPr="002C3FCC">
        <w:rPr>
          <w:szCs w:val="24"/>
        </w:rPr>
        <w:t xml:space="preserve">4. В теоретическом анализе научной и научно – методической литературы аспирант в отдельных случаях не может дать критической оценки взглядов исследователей, недостаточно аргументирует отдельные положения. </w:t>
      </w:r>
    </w:p>
    <w:p w:rsidR="00C01657" w:rsidRPr="002C3FCC" w:rsidRDefault="00C01657" w:rsidP="00C01657">
      <w:pPr>
        <w:ind w:firstLine="567"/>
        <w:jc w:val="both"/>
        <w:rPr>
          <w:szCs w:val="24"/>
        </w:rPr>
      </w:pPr>
      <w:r w:rsidRPr="002C3FCC">
        <w:rPr>
          <w:szCs w:val="24"/>
        </w:rPr>
        <w:t xml:space="preserve">5. Обобщен педагогический и исследовательский опыт, выявлены его сильные и слабые стороны. </w:t>
      </w:r>
    </w:p>
    <w:p w:rsidR="00C01657" w:rsidRPr="002C3FCC" w:rsidRDefault="00C01657" w:rsidP="00C01657">
      <w:pPr>
        <w:ind w:firstLine="567"/>
        <w:jc w:val="both"/>
        <w:rPr>
          <w:szCs w:val="24"/>
        </w:rPr>
      </w:pPr>
      <w:r w:rsidRPr="002C3FCC">
        <w:rPr>
          <w:szCs w:val="24"/>
        </w:rPr>
        <w:t xml:space="preserve">6. Сформулированы гипотеза и задачи исследования, методы исследования адекватны поставленным задачам. </w:t>
      </w:r>
    </w:p>
    <w:p w:rsidR="00C01657" w:rsidRPr="002C3FCC" w:rsidRDefault="00C01657" w:rsidP="00C01657">
      <w:pPr>
        <w:ind w:firstLine="567"/>
        <w:jc w:val="both"/>
        <w:rPr>
          <w:szCs w:val="24"/>
        </w:rPr>
      </w:pPr>
      <w:r w:rsidRPr="002C3FCC">
        <w:rPr>
          <w:szCs w:val="24"/>
        </w:rPr>
        <w:t xml:space="preserve">7. Представлено подробное описание опытно - экспериментальной работы. Хорошо дан количественный анализ данных. результаты отражены в таблицах, широко </w:t>
      </w:r>
      <w:r w:rsidRPr="002C3FCC">
        <w:rPr>
          <w:szCs w:val="24"/>
        </w:rPr>
        <w:lastRenderedPageBreak/>
        <w:t xml:space="preserve">используются выдержки из протоколов. Аспирант стремится в анализе выявить взаимосвязи между полученными данными, но ему не всегда удается показать процесс постепенного изменения возможностей детей (их поведения, деятельности) в системе педагогической работы. </w:t>
      </w:r>
    </w:p>
    <w:p w:rsidR="00C01657" w:rsidRPr="002C3FCC" w:rsidRDefault="00C01657" w:rsidP="00C01657">
      <w:pPr>
        <w:ind w:firstLine="567"/>
        <w:jc w:val="both"/>
        <w:rPr>
          <w:szCs w:val="24"/>
        </w:rPr>
      </w:pPr>
      <w:r w:rsidRPr="002C3FCC">
        <w:rPr>
          <w:szCs w:val="24"/>
        </w:rPr>
        <w:t xml:space="preserve">8. В заключении сформулированы общие выводы, отражено то новое, что вносит работа в практику </w:t>
      </w:r>
      <w:proofErr w:type="spellStart"/>
      <w:r w:rsidRPr="002C3FCC">
        <w:rPr>
          <w:szCs w:val="24"/>
        </w:rPr>
        <w:t>воспитательно</w:t>
      </w:r>
      <w:proofErr w:type="spellEnd"/>
      <w:r w:rsidRPr="002C3FCC">
        <w:rPr>
          <w:szCs w:val="24"/>
        </w:rPr>
        <w:t xml:space="preserve"> – образовательной работы, конкретизируются педагогические и исследовательские рекомендации. </w:t>
      </w:r>
    </w:p>
    <w:p w:rsidR="00C01657" w:rsidRPr="002C3FCC" w:rsidRDefault="00C01657" w:rsidP="00C01657">
      <w:pPr>
        <w:ind w:firstLine="567"/>
        <w:jc w:val="both"/>
        <w:rPr>
          <w:szCs w:val="24"/>
        </w:rPr>
      </w:pPr>
      <w:r w:rsidRPr="002C3FCC">
        <w:rPr>
          <w:szCs w:val="24"/>
        </w:rPr>
        <w:t xml:space="preserve">9. Работа тщательно оформлена. </w:t>
      </w:r>
    </w:p>
    <w:p w:rsidR="00C01657" w:rsidRPr="002C3FCC" w:rsidRDefault="00C01657" w:rsidP="00C01657">
      <w:pPr>
        <w:ind w:firstLine="567"/>
        <w:jc w:val="both"/>
        <w:rPr>
          <w:szCs w:val="24"/>
        </w:rPr>
      </w:pPr>
      <w:r w:rsidRPr="002C3FCC">
        <w:rPr>
          <w:szCs w:val="24"/>
        </w:rPr>
        <w:t>10. Все этапы работы выполнены в срок.</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«удовлетворительно»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Разработан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раскрыта правильно, но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сформулированы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соответствует требованиям. </w:t>
      </w:r>
    </w:p>
    <w:p w:rsidR="00C005CC" w:rsidRPr="002C3FCC" w:rsidRDefault="00C01657" w:rsidP="00C01657">
      <w:pPr>
        <w:ind w:firstLine="567"/>
        <w:jc w:val="both"/>
        <w:rPr>
          <w:szCs w:val="24"/>
        </w:rPr>
      </w:pPr>
      <w:r w:rsidRPr="002C3FCC">
        <w:rPr>
          <w:szCs w:val="24"/>
        </w:rPr>
        <w:t>8. Работа представлена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proofErr w:type="spellStart"/>
      <w:r w:rsidRPr="002C3FCC">
        <w:rPr>
          <w:szCs w:val="24"/>
        </w:rPr>
        <w:t>Избачков</w:t>
      </w:r>
      <w:proofErr w:type="spellEnd"/>
      <w:r w:rsidRPr="002C3FCC">
        <w:rPr>
          <w:szCs w:val="24"/>
        </w:rPr>
        <w:t xml:space="preserve"> Ю., Петров В., Васильев А., </w:t>
      </w:r>
      <w:proofErr w:type="spellStart"/>
      <w:r w:rsidRPr="002C3FCC">
        <w:rPr>
          <w:szCs w:val="24"/>
        </w:rPr>
        <w:t>Телина</w:t>
      </w:r>
      <w:proofErr w:type="spellEnd"/>
      <w:r w:rsidRPr="002C3FCC">
        <w:rPr>
          <w:szCs w:val="24"/>
        </w:rPr>
        <w:t xml:space="preserve"> И. </w:t>
      </w:r>
      <w:hyperlink r:id="rId9"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10"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w:t>
      </w:r>
      <w:proofErr w:type="spellStart"/>
      <w:r w:rsidRPr="002C3FCC">
        <w:rPr>
          <w:szCs w:val="24"/>
        </w:rPr>
        <w:t>Юнити</w:t>
      </w:r>
      <w:proofErr w:type="spellEnd"/>
      <w:r w:rsidRPr="002C3FCC">
        <w:rPr>
          <w:szCs w:val="24"/>
        </w:rPr>
        <w:t>,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1"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lastRenderedPageBreak/>
        <w:t xml:space="preserve">Кобелев О.А.  </w:t>
      </w:r>
      <w:hyperlink r:id="rId12" w:history="1">
        <w:r w:rsidRPr="002C3FCC">
          <w:rPr>
            <w:szCs w:val="24"/>
          </w:rPr>
          <w:t xml:space="preserve">Электронная коммерция: Учебное пособие, 3-е изд., </w:t>
        </w:r>
        <w:proofErr w:type="spellStart"/>
        <w:r w:rsidRPr="002C3FCC">
          <w:rPr>
            <w:szCs w:val="24"/>
          </w:rPr>
          <w:t>перераб</w:t>
        </w:r>
        <w:proofErr w:type="spellEnd"/>
        <w:r w:rsidRPr="002C3FCC">
          <w:rPr>
            <w:szCs w:val="24"/>
          </w:rPr>
          <w:t>.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184FAB" w:rsidP="0038434E">
      <w:pPr>
        <w:pStyle w:val="a5"/>
        <w:numPr>
          <w:ilvl w:val="0"/>
          <w:numId w:val="23"/>
        </w:numPr>
        <w:jc w:val="both"/>
        <w:rPr>
          <w:szCs w:val="24"/>
        </w:rPr>
      </w:pPr>
      <w:hyperlink r:id="rId13"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w:t>
      </w:r>
      <w:proofErr w:type="spellStart"/>
      <w:r w:rsidR="00CE33B9" w:rsidRPr="002C3FCC">
        <w:rPr>
          <w:szCs w:val="24"/>
        </w:rPr>
        <w:t>Ильенковой</w:t>
      </w:r>
      <w:proofErr w:type="spellEnd"/>
      <w:r w:rsidR="00CE33B9" w:rsidRPr="002C3FCC">
        <w:rPr>
          <w:szCs w:val="24"/>
        </w:rPr>
        <w:t xml:space="preserve"> М. : </w:t>
      </w:r>
      <w:proofErr w:type="spellStart"/>
      <w:r w:rsidR="00CE33B9" w:rsidRPr="002C3FCC">
        <w:rPr>
          <w:szCs w:val="24"/>
        </w:rPr>
        <w:t>Юнити</w:t>
      </w:r>
      <w:proofErr w:type="spellEnd"/>
      <w:r w:rsidR="00CE33B9" w:rsidRPr="002C3FCC">
        <w:rPr>
          <w:szCs w:val="24"/>
        </w:rPr>
        <w:t xml:space="preserve">, 2010, 335 с. </w:t>
      </w:r>
    </w:p>
    <w:p w:rsidR="00CE33B9" w:rsidRPr="002C3FCC" w:rsidRDefault="00CE33B9" w:rsidP="0038434E">
      <w:pPr>
        <w:pStyle w:val="a5"/>
        <w:numPr>
          <w:ilvl w:val="0"/>
          <w:numId w:val="23"/>
        </w:numPr>
        <w:jc w:val="both"/>
        <w:rPr>
          <w:szCs w:val="24"/>
        </w:rPr>
      </w:pPr>
      <w:proofErr w:type="spellStart"/>
      <w:r w:rsidRPr="002C3FCC">
        <w:rPr>
          <w:szCs w:val="24"/>
        </w:rPr>
        <w:t>Хотяшева</w:t>
      </w:r>
      <w:proofErr w:type="spellEnd"/>
      <w:r w:rsidRPr="002C3FCC">
        <w:rPr>
          <w:szCs w:val="24"/>
        </w:rPr>
        <w:t xml:space="preserve"> О. М.  </w:t>
      </w:r>
      <w:hyperlink r:id="rId14"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5"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6"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w:t>
      </w:r>
      <w:proofErr w:type="spellStart"/>
      <w:r w:rsidRPr="002C3FCC">
        <w:rPr>
          <w:szCs w:val="24"/>
        </w:rPr>
        <w:t>Калянов</w:t>
      </w:r>
      <w:proofErr w:type="spellEnd"/>
      <w:r w:rsidRPr="002C3FCC">
        <w:rPr>
          <w:szCs w:val="24"/>
        </w:rPr>
        <w:t xml:space="preserve"> Г. Н., Попов Ю. Н., </w:t>
      </w:r>
      <w:proofErr w:type="spellStart"/>
      <w:r w:rsidRPr="002C3FCC">
        <w:rPr>
          <w:szCs w:val="24"/>
        </w:rPr>
        <w:t>Титовский</w:t>
      </w:r>
      <w:proofErr w:type="spellEnd"/>
      <w:r w:rsidRPr="002C3FCC">
        <w:rPr>
          <w:szCs w:val="24"/>
        </w:rPr>
        <w:t xml:space="preserve"> И. Н. </w:t>
      </w:r>
      <w:hyperlink r:id="rId17"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8"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9"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proofErr w:type="spellStart"/>
      <w:r w:rsidRPr="002C3FCC">
        <w:rPr>
          <w:szCs w:val="24"/>
        </w:rPr>
        <w:t>Синяева</w:t>
      </w:r>
      <w:proofErr w:type="spellEnd"/>
      <w:r w:rsidRPr="002C3FCC">
        <w:rPr>
          <w:szCs w:val="24"/>
        </w:rPr>
        <w:t xml:space="preserve"> И.М., Земляк В.В., </w:t>
      </w:r>
      <w:proofErr w:type="spellStart"/>
      <w:r w:rsidRPr="002C3FCC">
        <w:rPr>
          <w:szCs w:val="24"/>
        </w:rPr>
        <w:t>Синяев</w:t>
      </w:r>
      <w:proofErr w:type="spellEnd"/>
      <w:r w:rsidRPr="002C3FCC">
        <w:rPr>
          <w:szCs w:val="24"/>
        </w:rPr>
        <w:t xml:space="preserve"> В.В.  </w:t>
      </w:r>
      <w:hyperlink r:id="rId20"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1"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w:t>
      </w:r>
      <w:proofErr w:type="spellStart"/>
      <w:r w:rsidRPr="002C3FCC">
        <w:rPr>
          <w:szCs w:val="24"/>
        </w:rPr>
        <w:t>Схиртладзе</w:t>
      </w:r>
      <w:proofErr w:type="spellEnd"/>
      <w:r w:rsidRPr="002C3FCC">
        <w:rPr>
          <w:szCs w:val="24"/>
        </w:rPr>
        <w:t xml:space="preserve"> А. Г. </w:t>
      </w:r>
      <w:hyperlink r:id="rId22"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3"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 xml:space="preserve">Петренко С. А., Курбатов В. </w:t>
      </w:r>
      <w:proofErr w:type="spellStart"/>
      <w:r w:rsidRPr="002C3FCC">
        <w:rPr>
          <w:szCs w:val="24"/>
        </w:rPr>
        <w:t>А.</w:t>
      </w:r>
      <w:hyperlink r:id="rId24" w:history="1">
        <w:r w:rsidRPr="002C3FCC">
          <w:rPr>
            <w:color w:val="0000FF"/>
            <w:szCs w:val="24"/>
          </w:rPr>
          <w:t>Политики</w:t>
        </w:r>
        <w:proofErr w:type="spellEnd"/>
        <w:r w:rsidRPr="002C3FCC">
          <w:rPr>
            <w:color w:val="0000FF"/>
            <w:szCs w:val="24"/>
          </w:rPr>
          <w:t xml:space="preserve">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5"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184FAB" w:rsidP="0038434E">
      <w:pPr>
        <w:pStyle w:val="a5"/>
        <w:numPr>
          <w:ilvl w:val="0"/>
          <w:numId w:val="23"/>
        </w:numPr>
        <w:jc w:val="both"/>
        <w:rPr>
          <w:szCs w:val="24"/>
        </w:rPr>
      </w:pPr>
      <w:hyperlink r:id="rId26"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w:t>
      </w:r>
      <w:proofErr w:type="spellStart"/>
      <w:r w:rsidR="00CE33B9" w:rsidRPr="002C3FCC">
        <w:rPr>
          <w:szCs w:val="24"/>
        </w:rPr>
        <w:t>Культин</w:t>
      </w:r>
      <w:proofErr w:type="spellEnd"/>
      <w:r w:rsidR="00CE33B9" w:rsidRPr="002C3FCC">
        <w:rPr>
          <w:szCs w:val="24"/>
        </w:rPr>
        <w:t xml:space="preserve"> Н., Сурина А., </w:t>
      </w:r>
      <w:proofErr w:type="spellStart"/>
      <w:r w:rsidR="00CE33B9" w:rsidRPr="002C3FCC">
        <w:rPr>
          <w:szCs w:val="24"/>
        </w:rPr>
        <w:t>Туккель</w:t>
      </w:r>
      <w:proofErr w:type="spellEnd"/>
      <w:r w:rsidR="00CE33B9" w:rsidRPr="002C3FCC">
        <w:rPr>
          <w:szCs w:val="24"/>
        </w:rPr>
        <w:t xml:space="preserve"> И. СПб. : БХВ-Петербург, 2011, 416 с. </w:t>
      </w:r>
    </w:p>
    <w:p w:rsidR="00CE33B9" w:rsidRPr="002C3FCC" w:rsidRDefault="00184FAB" w:rsidP="0038434E">
      <w:pPr>
        <w:pStyle w:val="a5"/>
        <w:numPr>
          <w:ilvl w:val="0"/>
          <w:numId w:val="23"/>
        </w:numPr>
        <w:jc w:val="both"/>
        <w:rPr>
          <w:szCs w:val="24"/>
        </w:rPr>
      </w:pPr>
      <w:hyperlink r:id="rId27"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w:t>
      </w:r>
      <w:proofErr w:type="spellStart"/>
      <w:r w:rsidR="00CE33B9" w:rsidRPr="002C3FCC">
        <w:rPr>
          <w:szCs w:val="24"/>
        </w:rPr>
        <w:t>Горбашко</w:t>
      </w:r>
      <w:proofErr w:type="spellEnd"/>
      <w:r w:rsidR="00CE33B9" w:rsidRPr="002C3FCC">
        <w:rPr>
          <w:szCs w:val="24"/>
        </w:rPr>
        <w:t xml:space="preserve"> Е. А. СПб. : Питер, 2010, 384 с. </w:t>
      </w:r>
    </w:p>
    <w:p w:rsidR="00CE33B9" w:rsidRPr="002C3FCC" w:rsidRDefault="00184FAB" w:rsidP="0038434E">
      <w:pPr>
        <w:pStyle w:val="a5"/>
        <w:numPr>
          <w:ilvl w:val="0"/>
          <w:numId w:val="23"/>
        </w:numPr>
        <w:jc w:val="both"/>
        <w:rPr>
          <w:szCs w:val="24"/>
        </w:rPr>
      </w:pPr>
      <w:hyperlink r:id="rId28"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184FAB" w:rsidP="0038434E">
      <w:pPr>
        <w:pStyle w:val="a5"/>
        <w:numPr>
          <w:ilvl w:val="0"/>
          <w:numId w:val="23"/>
        </w:numPr>
        <w:jc w:val="both"/>
        <w:rPr>
          <w:szCs w:val="24"/>
        </w:rPr>
      </w:pPr>
      <w:hyperlink r:id="rId29"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lastRenderedPageBreak/>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proofErr w:type="spellStart"/>
      <w:r w:rsidRPr="002C3FCC">
        <w:rPr>
          <w:color w:val="000000"/>
          <w:szCs w:val="24"/>
          <w:lang w:val="en-US"/>
        </w:rPr>
        <w:t>sziu</w:t>
      </w:r>
      <w:proofErr w:type="spellEnd"/>
      <w:r w:rsidRPr="002C3FCC">
        <w:rPr>
          <w:color w:val="000000"/>
          <w:szCs w:val="24"/>
        </w:rPr>
        <w:t>.</w:t>
      </w:r>
      <w:proofErr w:type="spellStart"/>
      <w:r w:rsidRPr="002C3FCC">
        <w:rPr>
          <w:color w:val="000000"/>
          <w:szCs w:val="24"/>
          <w:lang w:val="en-US"/>
        </w:rPr>
        <w:t>ru</w:t>
      </w:r>
      <w:proofErr w:type="spellEnd"/>
      <w:r w:rsidRPr="002C3FCC">
        <w:rPr>
          <w:color w:val="000000"/>
          <w:szCs w:val="24"/>
        </w:rPr>
        <w:t xml:space="preserve"> – Портал дистанционного обучения СЗИУ</w:t>
      </w:r>
    </w:p>
    <w:p w:rsidR="00CE33B9" w:rsidRPr="002C3FCC" w:rsidRDefault="00184FAB" w:rsidP="0038434E">
      <w:pPr>
        <w:numPr>
          <w:ilvl w:val="0"/>
          <w:numId w:val="17"/>
        </w:numPr>
        <w:suppressAutoHyphens/>
        <w:ind w:left="0" w:firstLine="567"/>
        <w:jc w:val="both"/>
        <w:rPr>
          <w:color w:val="000000"/>
          <w:szCs w:val="24"/>
        </w:rPr>
      </w:pPr>
      <w:hyperlink r:id="rId30"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proofErr w:type="spellStart"/>
        <w:r w:rsidR="00CE33B9" w:rsidRPr="002C3FCC">
          <w:rPr>
            <w:rStyle w:val="a7"/>
            <w:szCs w:val="24"/>
            <w:lang w:val="en-US"/>
          </w:rPr>
          <w:t>ru</w:t>
        </w:r>
        <w:proofErr w:type="spellEnd"/>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w:t>
      </w:r>
      <w:proofErr w:type="spellStart"/>
      <w:r w:rsidRPr="002C3FCC">
        <w:rPr>
          <w:color w:val="000000"/>
          <w:szCs w:val="24"/>
        </w:rPr>
        <w:t>электронно</w:t>
      </w:r>
      <w:proofErr w:type="spellEnd"/>
      <w:r w:rsidRPr="002C3FCC">
        <w:rPr>
          <w:color w:val="000000"/>
          <w:szCs w:val="24"/>
        </w:rPr>
        <w:t xml:space="preserve"> - библиотечной системы (ЭБС)  «</w:t>
      </w:r>
      <w:proofErr w:type="spellStart"/>
      <w:r w:rsidRPr="002C3FCC">
        <w:rPr>
          <w:color w:val="000000"/>
          <w:szCs w:val="24"/>
        </w:rPr>
        <w:t>Айбукс</w:t>
      </w:r>
      <w:proofErr w:type="spellEnd"/>
      <w:r w:rsidRPr="002C3FCC">
        <w:rPr>
          <w:color w:val="000000"/>
          <w:szCs w:val="24"/>
        </w:rPr>
        <w:t xml:space="preserve">»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w:t>
      </w:r>
      <w:proofErr w:type="spellStart"/>
      <w:r w:rsidRPr="002C3FCC">
        <w:rPr>
          <w:color w:val="000000"/>
          <w:szCs w:val="24"/>
        </w:rPr>
        <w:t>электронно</w:t>
      </w:r>
      <w:proofErr w:type="spellEnd"/>
      <w:r w:rsidRPr="002C3FCC">
        <w:rPr>
          <w:color w:val="000000"/>
          <w:szCs w:val="24"/>
        </w:rPr>
        <w:t xml:space="preserve">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w:t>
      </w:r>
      <w:proofErr w:type="spellStart"/>
      <w:r w:rsidRPr="002C3FCC">
        <w:rPr>
          <w:color w:val="000000"/>
          <w:szCs w:val="24"/>
        </w:rPr>
        <w:t>Рубрикон</w:t>
      </w:r>
      <w:proofErr w:type="spellEnd"/>
      <w:r w:rsidRPr="002C3FCC">
        <w:rPr>
          <w:color w:val="000000"/>
          <w:szCs w:val="24"/>
        </w:rPr>
        <w:t>»</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2"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proofErr w:type="spellStart"/>
      <w:r w:rsidRPr="002C3FCC">
        <w:rPr>
          <w:szCs w:val="24"/>
          <w:lang w:val="en-US"/>
        </w:rPr>
        <w:t>rsl</w:t>
      </w:r>
      <w:proofErr w:type="spellEnd"/>
      <w:r w:rsidRPr="002C3FCC">
        <w:rPr>
          <w:szCs w:val="24"/>
        </w:rPr>
        <w:t>.</w:t>
      </w:r>
      <w:proofErr w:type="spellStart"/>
      <w:r w:rsidRPr="002C3FCC">
        <w:rPr>
          <w:szCs w:val="24"/>
          <w:lang w:val="en-US"/>
        </w:rPr>
        <w:t>ru</w:t>
      </w:r>
      <w:proofErr w:type="spellEnd"/>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3" w:history="1">
        <w:r w:rsidRPr="002C3FCC">
          <w:rPr>
            <w:rStyle w:val="a7"/>
            <w:b/>
            <w:szCs w:val="24"/>
          </w:rPr>
          <w:t>http://nw</w:t>
        </w:r>
        <w:proofErr w:type="spellStart"/>
        <w:r w:rsidRPr="002C3FCC">
          <w:rPr>
            <w:rStyle w:val="a7"/>
            <w:b/>
            <w:szCs w:val="24"/>
            <w:lang w:val="en-US"/>
          </w:rPr>
          <w:t>i</w:t>
        </w:r>
        <w:proofErr w:type="spellEnd"/>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 xml:space="preserve">1. Электронные учебники </w:t>
      </w:r>
      <w:proofErr w:type="spellStart"/>
      <w:r w:rsidRPr="002C3FCC">
        <w:rPr>
          <w:szCs w:val="24"/>
        </w:rPr>
        <w:t>электронно</w:t>
      </w:r>
      <w:proofErr w:type="spellEnd"/>
      <w:r w:rsidRPr="002C3FCC">
        <w:rPr>
          <w:szCs w:val="24"/>
        </w:rPr>
        <w:t xml:space="preserve"> - библиотечной системы (ЭБС)  «</w:t>
      </w:r>
      <w:proofErr w:type="spellStart"/>
      <w:r w:rsidRPr="002C3FCC">
        <w:rPr>
          <w:b/>
          <w:szCs w:val="24"/>
        </w:rPr>
        <w:t>Айбукс</w:t>
      </w:r>
      <w:proofErr w:type="spellEnd"/>
      <w:r w:rsidRPr="002C3FCC">
        <w:rPr>
          <w:b/>
          <w:szCs w:val="24"/>
        </w:rPr>
        <w:t>»</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w:t>
      </w:r>
      <w:proofErr w:type="spellStart"/>
      <w:r w:rsidRPr="002C3FCC">
        <w:rPr>
          <w:szCs w:val="24"/>
        </w:rPr>
        <w:t>электронно</w:t>
      </w:r>
      <w:proofErr w:type="spellEnd"/>
      <w:r w:rsidRPr="002C3FCC">
        <w:rPr>
          <w:szCs w:val="24"/>
        </w:rPr>
        <w:t xml:space="preserve">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proofErr w:type="spellStart"/>
      <w:r w:rsidRPr="002C3FCC">
        <w:rPr>
          <w:b/>
          <w:szCs w:val="24"/>
        </w:rPr>
        <w:t>Ист</w:t>
      </w:r>
      <w:proofErr w:type="spellEnd"/>
      <w:r w:rsidRPr="002C3FCC">
        <w:rPr>
          <w:b/>
          <w:szCs w:val="24"/>
        </w:rPr>
        <w:t xml:space="preserve"> - Вью»  </w:t>
      </w:r>
    </w:p>
    <w:p w:rsidR="00CE33B9" w:rsidRPr="002C3FCC" w:rsidRDefault="00CE33B9" w:rsidP="00CE33B9">
      <w:pPr>
        <w:ind w:firstLine="567"/>
        <w:jc w:val="both"/>
        <w:rPr>
          <w:szCs w:val="24"/>
        </w:rPr>
      </w:pPr>
      <w:r w:rsidRPr="002C3FCC">
        <w:rPr>
          <w:szCs w:val="24"/>
        </w:rPr>
        <w:t>5. Энциклопедии, словари, справочники «</w:t>
      </w:r>
      <w:proofErr w:type="spellStart"/>
      <w:r w:rsidRPr="002C3FCC">
        <w:rPr>
          <w:b/>
          <w:szCs w:val="24"/>
        </w:rPr>
        <w:t>Рубрикон</w:t>
      </w:r>
      <w:proofErr w:type="spellEnd"/>
      <w:r w:rsidRPr="002C3FCC">
        <w:rPr>
          <w:b/>
          <w:szCs w:val="24"/>
        </w:rPr>
        <w:t>»</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w:t>
      </w:r>
      <w:proofErr w:type="spellStart"/>
      <w:r w:rsidRPr="002C3FCC">
        <w:rPr>
          <w:szCs w:val="24"/>
        </w:rPr>
        <w:t>мультидисциплинарным</w:t>
      </w:r>
      <w:proofErr w:type="spellEnd"/>
      <w:r w:rsidRPr="002C3FCC">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lastRenderedPageBreak/>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r>
      <w:r w:rsidRPr="002C3FCC">
        <w:rPr>
          <w:b/>
          <w:szCs w:val="24"/>
        </w:rPr>
        <w:lastRenderedPageBreak/>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BB" w:rsidRDefault="00A458BB" w:rsidP="00640102">
      <w:r>
        <w:separator/>
      </w:r>
    </w:p>
  </w:endnote>
  <w:endnote w:type="continuationSeparator" w:id="0">
    <w:p w:rsidR="00A458BB" w:rsidRDefault="00A458BB"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184FAB">
          <w:rPr>
            <w:noProof/>
          </w:rPr>
          <w:t>4</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BB" w:rsidRDefault="00A458BB" w:rsidP="00640102">
      <w:r>
        <w:separator/>
      </w:r>
    </w:p>
  </w:footnote>
  <w:footnote w:type="continuationSeparator" w:id="0">
    <w:p w:rsidR="00A458BB" w:rsidRDefault="00A458BB" w:rsidP="0064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E10A0"/>
    <w:multiLevelType w:val="singleLevel"/>
    <w:tmpl w:val="0419000F"/>
    <w:lvl w:ilvl="0">
      <w:start w:val="1"/>
      <w:numFmt w:val="decimal"/>
      <w:lvlText w:val="%1."/>
      <w:lvlJc w:val="left"/>
      <w:pPr>
        <w:tabs>
          <w:tab w:val="num" w:pos="360"/>
        </w:tabs>
        <w:ind w:left="360" w:hanging="360"/>
      </w:pPr>
    </w:lvl>
  </w:abstractNum>
  <w:abstractNum w:abstractNumId="8">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25C"/>
    <w:rsid w:val="000239CF"/>
    <w:rsid w:val="000618DF"/>
    <w:rsid w:val="0007462D"/>
    <w:rsid w:val="00096686"/>
    <w:rsid w:val="000A49B9"/>
    <w:rsid w:val="000D1A67"/>
    <w:rsid w:val="000F6AE9"/>
    <w:rsid w:val="001024AF"/>
    <w:rsid w:val="00146643"/>
    <w:rsid w:val="00163248"/>
    <w:rsid w:val="00180D9D"/>
    <w:rsid w:val="00184E8D"/>
    <w:rsid w:val="00184FAB"/>
    <w:rsid w:val="001B4915"/>
    <w:rsid w:val="002644DA"/>
    <w:rsid w:val="002670CC"/>
    <w:rsid w:val="0027615C"/>
    <w:rsid w:val="00280C28"/>
    <w:rsid w:val="002C3FCC"/>
    <w:rsid w:val="00304470"/>
    <w:rsid w:val="00304B3C"/>
    <w:rsid w:val="003058FC"/>
    <w:rsid w:val="00326D5B"/>
    <w:rsid w:val="00383F8D"/>
    <w:rsid w:val="0038434E"/>
    <w:rsid w:val="003B15CE"/>
    <w:rsid w:val="003B1AEF"/>
    <w:rsid w:val="003B2F37"/>
    <w:rsid w:val="003B4249"/>
    <w:rsid w:val="003C752A"/>
    <w:rsid w:val="003D1919"/>
    <w:rsid w:val="0043174A"/>
    <w:rsid w:val="00475D9C"/>
    <w:rsid w:val="004F353F"/>
    <w:rsid w:val="00531CCC"/>
    <w:rsid w:val="00552C49"/>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A17FA6"/>
    <w:rsid w:val="00A458BB"/>
    <w:rsid w:val="00A61531"/>
    <w:rsid w:val="00A66872"/>
    <w:rsid w:val="00A67510"/>
    <w:rsid w:val="00A7675A"/>
    <w:rsid w:val="00A95A9A"/>
    <w:rsid w:val="00AC0F00"/>
    <w:rsid w:val="00AD1A33"/>
    <w:rsid w:val="00AF08DC"/>
    <w:rsid w:val="00AF27BA"/>
    <w:rsid w:val="00B46D27"/>
    <w:rsid w:val="00BA5DD5"/>
    <w:rsid w:val="00BB78EC"/>
    <w:rsid w:val="00BD68F5"/>
    <w:rsid w:val="00C005CC"/>
    <w:rsid w:val="00C01657"/>
    <w:rsid w:val="00C13341"/>
    <w:rsid w:val="00C36EF0"/>
    <w:rsid w:val="00C612D4"/>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p.nwipa.ru:2228/reading.php?productid=24703" TargetMode="External"/><Relationship Id="rId18" Type="http://schemas.openxmlformats.org/officeDocument/2006/relationships/hyperlink" Target="http://idp.nwipa.ru:2228/reading.php?productid=23351" TargetMode="External"/><Relationship Id="rId26" Type="http://schemas.openxmlformats.org/officeDocument/2006/relationships/hyperlink" Target="http://idp.nwipa.ru:2228/reading.php?productid=22651" TargetMode="External"/><Relationship Id="rId3" Type="http://schemas.openxmlformats.org/officeDocument/2006/relationships/styles" Target="styles.xml"/><Relationship Id="rId21" Type="http://schemas.openxmlformats.org/officeDocument/2006/relationships/hyperlink" Target="http://idp.nwipa.ru:2228/reading.php?productid=2242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p.nwipa.ru:2228/reading.php?productid=23413" TargetMode="External"/><Relationship Id="rId17" Type="http://schemas.openxmlformats.org/officeDocument/2006/relationships/hyperlink" Target="http://idp.nwipa.ru:2228/reading.php?productid=22450" TargetMode="External"/><Relationship Id="rId25" Type="http://schemas.openxmlformats.org/officeDocument/2006/relationships/hyperlink" Target="http://idp.nwipa.ru:2228/reading.php?productid=21894" TargetMode="External"/><Relationship Id="rId33" Type="http://schemas.openxmlformats.org/officeDocument/2006/relationships/hyperlink" Target="http://nwipa.ru" TargetMode="External"/><Relationship Id="rId2" Type="http://schemas.openxmlformats.org/officeDocument/2006/relationships/numbering" Target="numbering.xml"/><Relationship Id="rId16" Type="http://schemas.openxmlformats.org/officeDocument/2006/relationships/hyperlink" Target="http://idp.nwipa.ru:2228/reading.php?productid=23403" TargetMode="External"/><Relationship Id="rId20" Type="http://schemas.openxmlformats.org/officeDocument/2006/relationships/hyperlink" Target="http://idp.nwipa.ru:2228/reading.php?productid=23391" TargetMode="External"/><Relationship Id="rId29" Type="http://schemas.openxmlformats.org/officeDocument/2006/relationships/hyperlink" Target="http://idp.nwipa.ru:2228/reading.php?productid=21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228/reading.php?productid=25005" TargetMode="External"/><Relationship Id="rId24" Type="http://schemas.openxmlformats.org/officeDocument/2006/relationships/hyperlink" Target="http://idp.nwipa.ru:2228/reading.php?productid=22451" TargetMode="External"/><Relationship Id="rId32" Type="http://schemas.openxmlformats.org/officeDocument/2006/relationships/hyperlink" Target="http://window.edu.ru/resource/188/64188/files/chernyshov.pdf" TargetMode="External"/><Relationship Id="rId5" Type="http://schemas.openxmlformats.org/officeDocument/2006/relationships/settings" Target="settings.xml"/><Relationship Id="rId15" Type="http://schemas.openxmlformats.org/officeDocument/2006/relationships/hyperlink" Target="http://idp.nwipa.ru:2228/reading.php?productid=23415" TargetMode="External"/><Relationship Id="rId23" Type="http://schemas.openxmlformats.org/officeDocument/2006/relationships/hyperlink" Target="http://idp.nwipa.ru:2228/reading.php?productid=21621" TargetMode="External"/><Relationship Id="rId28" Type="http://schemas.openxmlformats.org/officeDocument/2006/relationships/hyperlink" Target="http://idp.nwipa.ru:2228/reading.php?productid=24753" TargetMode="External"/><Relationship Id="rId36" Type="http://schemas.openxmlformats.org/officeDocument/2006/relationships/theme" Target="theme/theme1.xml"/><Relationship Id="rId10" Type="http://schemas.openxmlformats.org/officeDocument/2006/relationships/hyperlink" Target="http://idp.nwipa.ru:2228/reading.php?productid=27015" TargetMode="External"/><Relationship Id="rId19" Type="http://schemas.openxmlformats.org/officeDocument/2006/relationships/hyperlink" Target="http://idp.nwipa.ru:2228/reading.php?productid=26272" TargetMode="External"/><Relationship Id="rId31" Type="http://schemas.openxmlformats.org/officeDocument/2006/relationships/hyperlink" Target="http://serg.fedosin.ru/ts.htm" TargetMode="External"/><Relationship Id="rId4" Type="http://schemas.microsoft.com/office/2007/relationships/stylesWithEffects" Target="stylesWithEffects.xml"/><Relationship Id="rId9" Type="http://schemas.openxmlformats.org/officeDocument/2006/relationships/hyperlink" Target="http://idp.nwipa.ru:2228/reading.php?productid=21969" TargetMode="External"/><Relationship Id="rId14" Type="http://schemas.openxmlformats.org/officeDocument/2006/relationships/hyperlink" Target="http://idp.nwipa.ru:2228/reading.php?productid=21656" TargetMode="External"/><Relationship Id="rId22" Type="http://schemas.openxmlformats.org/officeDocument/2006/relationships/hyperlink" Target="http://idp.nwipa.ru:2228/reading.php?productid=21823" TargetMode="External"/><Relationship Id="rId27" Type="http://schemas.openxmlformats.org/officeDocument/2006/relationships/hyperlink" Target="http://idp.nwipa.ru:2228/reading.php?productid=21838" TargetMode="External"/><Relationship Id="rId30" Type="http://schemas.openxmlformats.org/officeDocument/2006/relationships/hyperlink" Target="http://www.intu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35861-810D-4221-980E-D20E9FFC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38</Pages>
  <Words>11465</Words>
  <Characters>65357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Курилович Александра Дмитриевна</cp:lastModifiedBy>
  <cp:revision>27</cp:revision>
  <cp:lastPrinted>2018-01-31T12:08:00Z</cp:lastPrinted>
  <dcterms:created xsi:type="dcterms:W3CDTF">2017-06-06T11:14:00Z</dcterms:created>
  <dcterms:modified xsi:type="dcterms:W3CDTF">2018-11-08T11:49:00Z</dcterms:modified>
</cp:coreProperties>
</file>