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446436" w:rsidRPr="00D1638D" w:rsidRDefault="00446436" w:rsidP="00446436">
      <w:pPr>
        <w:rPr>
          <w:szCs w:val="24"/>
        </w:rPr>
      </w:pPr>
      <w:r w:rsidRPr="00D1638D">
        <w:rPr>
          <w:szCs w:val="24"/>
        </w:rPr>
        <w:t>_____________________________________________________________________________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 xml:space="preserve">Кафедра </w:t>
      </w:r>
      <w:r w:rsidR="00D156BC">
        <w:rPr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446436" w:rsidRPr="00D1638D" w:rsidTr="00446436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jc w:val="center"/>
              <w:rPr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436" w:rsidRPr="00D1638D" w:rsidRDefault="00446436" w:rsidP="00446436">
            <w:pPr>
              <w:spacing w:before="120" w:after="120"/>
              <w:ind w:firstLine="567"/>
              <w:rPr>
                <w:szCs w:val="24"/>
              </w:rPr>
            </w:pP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szCs w:val="24"/>
              </w:rPr>
              <w:t>УТВЕРЖДЕНА</w:t>
            </w:r>
          </w:p>
          <w:p w:rsidR="00E45059" w:rsidRDefault="00E45059" w:rsidP="00E45059">
            <w:pPr>
              <w:ind w:left="460"/>
              <w:jc w:val="both"/>
              <w:rPr>
                <w:szCs w:val="24"/>
              </w:rPr>
            </w:pPr>
            <w:r>
              <w:rPr>
                <w:color w:val="000000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szCs w:val="24"/>
              </w:rPr>
              <w:t xml:space="preserve"> РАНХиГС</w:t>
            </w:r>
          </w:p>
          <w:p w:rsidR="00E45059" w:rsidRDefault="00E45059" w:rsidP="00E45059">
            <w:pPr>
              <w:ind w:firstLine="459"/>
              <w:rPr>
                <w:szCs w:val="24"/>
              </w:rPr>
            </w:pPr>
            <w:r>
              <w:rPr>
                <w:color w:val="000000"/>
                <w:szCs w:val="24"/>
              </w:rPr>
              <w:t>Протокол от «</w:t>
            </w:r>
            <w:r w:rsidR="00EE1069">
              <w:rPr>
                <w:color w:val="000000"/>
                <w:szCs w:val="24"/>
              </w:rPr>
              <w:t>24</w:t>
            </w:r>
            <w:r>
              <w:rPr>
                <w:color w:val="000000"/>
                <w:szCs w:val="24"/>
              </w:rPr>
              <w:t xml:space="preserve">» </w:t>
            </w:r>
            <w:r w:rsidR="00D156BC">
              <w:rPr>
                <w:color w:val="000000"/>
                <w:szCs w:val="24"/>
              </w:rPr>
              <w:t>июня</w:t>
            </w:r>
            <w:r>
              <w:rPr>
                <w:color w:val="000000"/>
                <w:szCs w:val="24"/>
              </w:rPr>
              <w:t xml:space="preserve"> 201</w:t>
            </w:r>
            <w:r w:rsidR="00EE1069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 xml:space="preserve"> г. № </w:t>
            </w:r>
            <w:r w:rsidR="00EE1069">
              <w:rPr>
                <w:color w:val="000000"/>
                <w:szCs w:val="24"/>
              </w:rPr>
              <w:t>8</w:t>
            </w: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  <w:p w:rsidR="00446436" w:rsidRPr="00D1638D" w:rsidRDefault="00446436" w:rsidP="00446436">
            <w:pPr>
              <w:ind w:firstLine="567"/>
              <w:rPr>
                <w:szCs w:val="24"/>
              </w:rPr>
            </w:pPr>
          </w:p>
        </w:tc>
      </w:tr>
    </w:tbl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  <w:r w:rsidRPr="00103B2E">
        <w:rPr>
          <w:b/>
          <w:szCs w:val="24"/>
        </w:rPr>
        <w:t xml:space="preserve">ПРОГРАММА </w:t>
      </w:r>
    </w:p>
    <w:p w:rsidR="002C38C5" w:rsidRPr="00103B2E" w:rsidRDefault="002C38C5" w:rsidP="002C38C5">
      <w:pPr>
        <w:ind w:right="-284" w:firstLine="567"/>
        <w:jc w:val="center"/>
        <w:rPr>
          <w:b/>
          <w:szCs w:val="24"/>
        </w:rPr>
      </w:pPr>
    </w:p>
    <w:p w:rsidR="002C38C5" w:rsidRPr="00103B2E" w:rsidRDefault="00103B2E" w:rsidP="002C38C5">
      <w:pPr>
        <w:ind w:right="-284" w:firstLine="567"/>
        <w:jc w:val="center"/>
        <w:rPr>
          <w:szCs w:val="24"/>
        </w:rPr>
      </w:pPr>
      <w:r w:rsidRPr="00103B2E">
        <w:rPr>
          <w:szCs w:val="24"/>
        </w:rPr>
        <w:t>Б3.В.01(Н)</w:t>
      </w:r>
      <w:r w:rsidR="002C38C5" w:rsidRPr="00103B2E">
        <w:rPr>
          <w:szCs w:val="24"/>
        </w:rPr>
        <w:t xml:space="preserve">. Научно-исследовательская деятельность </w:t>
      </w:r>
    </w:p>
    <w:p w:rsidR="002C38C5" w:rsidRPr="00D1638D" w:rsidRDefault="002C38C5" w:rsidP="002C38C5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09.06.01 – Информатика и вычислительная техника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(код, наименование направления подготовки)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08551D" w:rsidP="00446436">
      <w:pPr>
        <w:ind w:firstLine="567"/>
        <w:jc w:val="center"/>
        <w:rPr>
          <w:szCs w:val="24"/>
        </w:rPr>
      </w:pPr>
      <w:r>
        <w:rPr>
          <w:szCs w:val="24"/>
        </w:rPr>
        <w:t>Управление  в социальных и экономических системах</w:t>
      </w:r>
    </w:p>
    <w:p w:rsidR="00446436" w:rsidRPr="00D1638D" w:rsidRDefault="00EE1069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>
        <w:rPr>
          <w:i/>
          <w:kern w:val="3"/>
          <w:szCs w:val="24"/>
          <w:lang w:eastAsia="ru-RU"/>
        </w:rPr>
        <w:t>(</w:t>
      </w:r>
      <w:r w:rsidR="00446436" w:rsidRPr="00D1638D">
        <w:rPr>
          <w:i/>
          <w:kern w:val="3"/>
          <w:szCs w:val="24"/>
          <w:lang w:eastAsia="ru-RU"/>
        </w:rPr>
        <w:t>направленность)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1A034E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Исследователь. П</w:t>
      </w:r>
      <w:r w:rsidR="00446436" w:rsidRPr="00D1638D">
        <w:rPr>
          <w:szCs w:val="24"/>
        </w:rPr>
        <w:t>реподаватель-исследователь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i/>
          <w:kern w:val="3"/>
          <w:szCs w:val="24"/>
          <w:lang w:eastAsia="ru-RU"/>
        </w:rPr>
        <w:t>(квалификация)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очная, заочная</w:t>
      </w:r>
    </w:p>
    <w:p w:rsidR="00446436" w:rsidRPr="00D1638D" w:rsidRDefault="00446436" w:rsidP="00446436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Cs w:val="24"/>
          <w:lang w:eastAsia="ru-RU"/>
        </w:rPr>
      </w:pPr>
      <w:r w:rsidRPr="00D1638D">
        <w:rPr>
          <w:i/>
          <w:kern w:val="3"/>
          <w:szCs w:val="24"/>
          <w:lang w:eastAsia="ru-RU"/>
        </w:rPr>
        <w:t>(формы обучения)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771497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Год набора -20</w:t>
      </w:r>
      <w:r w:rsidR="00EE1069">
        <w:rPr>
          <w:szCs w:val="24"/>
        </w:rPr>
        <w:t>20</w:t>
      </w: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446436" w:rsidRPr="00D1638D" w:rsidRDefault="00446436" w:rsidP="00446436">
      <w:pPr>
        <w:ind w:firstLine="567"/>
        <w:jc w:val="center"/>
        <w:rPr>
          <w:szCs w:val="24"/>
        </w:rPr>
      </w:pPr>
    </w:p>
    <w:p w:rsidR="002C38C5" w:rsidRPr="00D1638D" w:rsidRDefault="00446436" w:rsidP="00446436">
      <w:pPr>
        <w:ind w:firstLine="567"/>
        <w:jc w:val="center"/>
        <w:rPr>
          <w:szCs w:val="24"/>
        </w:rPr>
      </w:pPr>
      <w:r w:rsidRPr="00D1638D">
        <w:rPr>
          <w:szCs w:val="24"/>
        </w:rPr>
        <w:t>Санкт-Петербург, 201</w:t>
      </w:r>
      <w:r w:rsidR="00EE1069">
        <w:rPr>
          <w:szCs w:val="24"/>
        </w:rPr>
        <w:t>9</w:t>
      </w:r>
      <w:r w:rsidRPr="00D1638D">
        <w:rPr>
          <w:szCs w:val="24"/>
        </w:rPr>
        <w:t xml:space="preserve"> г.</w:t>
      </w:r>
      <w:r w:rsidR="002C38C5" w:rsidRPr="00D1638D">
        <w:rPr>
          <w:rFonts w:eastAsia="MS Mincho"/>
          <w:szCs w:val="24"/>
          <w:lang w:eastAsia="ru-RU"/>
        </w:rPr>
        <w:br w:type="page"/>
      </w:r>
      <w:r w:rsidR="002C38C5" w:rsidRPr="00D1638D">
        <w:rPr>
          <w:b/>
          <w:szCs w:val="24"/>
        </w:rPr>
        <w:lastRenderedPageBreak/>
        <w:t>Автор–составитель:</w:t>
      </w:r>
    </w:p>
    <w:p w:rsidR="002C38C5" w:rsidRPr="00D1638D" w:rsidRDefault="002C38C5" w:rsidP="002C38C5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szCs w:val="24"/>
        </w:rPr>
      </w:pPr>
      <w:r w:rsidRPr="00D1638D">
        <w:rPr>
          <w:szCs w:val="24"/>
        </w:rPr>
        <w:t xml:space="preserve">Доктор военных наук, кандидат технических наук, профессор, </w:t>
      </w:r>
      <w:r w:rsidR="00771497">
        <w:rPr>
          <w:szCs w:val="24"/>
        </w:rPr>
        <w:t>заведующий кафедрой бизнес-информатики</w:t>
      </w:r>
      <w:r w:rsidRPr="00D1638D">
        <w:rPr>
          <w:szCs w:val="24"/>
        </w:rPr>
        <w:t xml:space="preserve"> Наумов Владимир Николаевич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right="-6" w:firstLine="567"/>
        <w:jc w:val="both"/>
        <w:rPr>
          <w:szCs w:val="24"/>
        </w:rPr>
        <w:sectPr w:rsidR="002C38C5" w:rsidRPr="00D1638D">
          <w:pgSz w:w="11906" w:h="16838"/>
          <w:pgMar w:top="1134" w:right="850" w:bottom="1134" w:left="1701" w:header="720" w:footer="720" w:gutter="0"/>
          <w:cols w:space="720"/>
        </w:sectPr>
      </w:pP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left="-851" w:firstLine="567"/>
        <w:jc w:val="center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b/>
          <w:szCs w:val="24"/>
        </w:rPr>
      </w:pPr>
      <w:r w:rsidRPr="00D1638D">
        <w:rPr>
          <w:b/>
          <w:szCs w:val="24"/>
        </w:rPr>
        <w:t>СОДЕРЖАНИЕ</w:t>
      </w:r>
    </w:p>
    <w:p w:rsidR="002C38C5" w:rsidRPr="00D1638D" w:rsidRDefault="002C38C5" w:rsidP="002C38C5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b/>
          <w:szCs w:val="24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1D0309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 xml:space="preserve">1. Вид </w:t>
            </w:r>
            <w:r w:rsidR="001D0309">
              <w:rPr>
                <w:szCs w:val="24"/>
              </w:rPr>
              <w:t>научно-исследовательской деятельности</w:t>
            </w:r>
            <w:r w:rsidRPr="00D1638D">
              <w:rPr>
                <w:szCs w:val="24"/>
              </w:rPr>
              <w:t>, способы и формы ее проведения 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5.</w:t>
            </w:r>
            <w:r w:rsidRPr="00D1638D">
              <w:rPr>
                <w:b/>
                <w:szCs w:val="24"/>
              </w:rPr>
              <w:t xml:space="preserve"> </w:t>
            </w:r>
            <w:r w:rsidRPr="00D1638D">
              <w:rPr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6. Фонд оценочных средств для проведения промежуточной аттестации по практике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tabs>
                <w:tab w:val="left" w:pos="567"/>
              </w:tabs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7.3. Нормативные правовые документы ….……………………………………………..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7.4. Интернет-ресурсы ……..……………….………………………………………….....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2C38C5" w:rsidRPr="00D1638D" w:rsidTr="002C38C5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ind w:firstLine="27"/>
              <w:rPr>
                <w:szCs w:val="24"/>
              </w:rPr>
            </w:pPr>
            <w:r w:rsidRPr="00D1638D">
              <w:rPr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jc w:val="both"/>
        <w:rPr>
          <w:szCs w:val="24"/>
        </w:rPr>
      </w:pPr>
    </w:p>
    <w:p w:rsidR="002C38C5" w:rsidRPr="00D1638D" w:rsidRDefault="002C38C5" w:rsidP="002C38C5">
      <w:pPr>
        <w:spacing w:after="160" w:line="259" w:lineRule="auto"/>
        <w:rPr>
          <w:szCs w:val="24"/>
        </w:rPr>
      </w:pPr>
      <w:r w:rsidRPr="00D1638D">
        <w:rPr>
          <w:szCs w:val="24"/>
        </w:rPr>
        <w:br w:type="page"/>
      </w:r>
    </w:p>
    <w:p w:rsidR="002C38C5" w:rsidRPr="00D1638D" w:rsidRDefault="002C38C5" w:rsidP="002C38C5">
      <w:pPr>
        <w:pStyle w:val="ac"/>
        <w:rPr>
          <w:rStyle w:val="10"/>
          <w:sz w:val="24"/>
          <w:szCs w:val="24"/>
        </w:rPr>
      </w:pPr>
      <w:r w:rsidRPr="00D1638D">
        <w:rPr>
          <w:szCs w:val="24"/>
        </w:rPr>
        <w:lastRenderedPageBreak/>
        <w:t>1.</w:t>
      </w:r>
      <w:r w:rsidRPr="00D1638D">
        <w:rPr>
          <w:szCs w:val="24"/>
        </w:rPr>
        <w:tab/>
      </w:r>
      <w:r w:rsidR="001D0309">
        <w:rPr>
          <w:rStyle w:val="10"/>
          <w:sz w:val="24"/>
          <w:szCs w:val="24"/>
        </w:rPr>
        <w:t>Вид научно-исследовательской  деятельности</w:t>
      </w:r>
      <w:r w:rsidRPr="00D1638D">
        <w:rPr>
          <w:rStyle w:val="10"/>
          <w:sz w:val="24"/>
          <w:szCs w:val="24"/>
        </w:rPr>
        <w:t xml:space="preserve">, способы и формы </w:t>
      </w:r>
      <w:r w:rsidR="001D0309">
        <w:rPr>
          <w:rStyle w:val="10"/>
          <w:sz w:val="24"/>
          <w:szCs w:val="24"/>
        </w:rPr>
        <w:t>ее</w:t>
      </w:r>
      <w:r w:rsidRPr="00D1638D">
        <w:rPr>
          <w:rStyle w:val="10"/>
          <w:sz w:val="24"/>
          <w:szCs w:val="24"/>
        </w:rPr>
        <w:t xml:space="preserve"> проведения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Видом научных исследований является исследовательская работа, направленная на выполнение рефератов, эссе, исследовательских работ, связанных с анализом информационных систем и инфокоммуникационных технологий, анализом данных.</w:t>
      </w:r>
    </w:p>
    <w:p w:rsidR="002C38C5" w:rsidRPr="00D1638D" w:rsidRDefault="002C38C5" w:rsidP="002C38C5">
      <w:pPr>
        <w:pStyle w:val="a5"/>
        <w:autoSpaceDE w:val="0"/>
        <w:autoSpaceDN w:val="0"/>
        <w:adjustRightInd w:val="0"/>
        <w:ind w:left="0"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В рамках исследовательской работы у аспирантов формируются навыки аналитической деятельности (как обязательные для профессиональной деятельности) и первичные умения исследовательской деятельности, направленные на разработку рефератов, эссе, научных отчетов, а также на их публикацию и апробацию.</w:t>
      </w:r>
    </w:p>
    <w:p w:rsidR="002C38C5" w:rsidRPr="00D1638D" w:rsidRDefault="002C38C5" w:rsidP="002C38C5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Дальнейшее формирование навыков аналитической и умений исследовательской деятельности осуществляется с применением следующих видов учебной деятельности: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научно-практических конференциях и семинарах Академии;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студенческих научных конференциях;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подготовка аналитических и научных статей (самостоятельно или в соавторстве);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курсовых работ (проектов);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выполнение рефератов, эссе и иных творческих и исследовательских работ;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осуществление аналитической (исследовательской) работы на этапе поиска и обработки информации для выполнения бизнес-проектов;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привлечение к разработке проектов на получение грантов;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>- участие в проектах, реализуемых Академией в рамках научно- исследовательской деятельности, а также по договорам с организациями;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autoSpaceDE w:val="0"/>
        <w:autoSpaceDN w:val="0"/>
        <w:adjustRightInd w:val="0"/>
        <w:ind w:left="714" w:hanging="35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участие в студенческих </w:t>
      </w:r>
      <w:r w:rsidR="00E92C30" w:rsidRPr="00D1638D">
        <w:rPr>
          <w:color w:val="000000"/>
          <w:szCs w:val="24"/>
        </w:rPr>
        <w:t xml:space="preserve">и аспирантских </w:t>
      </w:r>
      <w:r w:rsidRPr="00D1638D">
        <w:rPr>
          <w:color w:val="000000"/>
          <w:szCs w:val="24"/>
        </w:rPr>
        <w:t>олимпиадах и конкурсах, в том числе международных;</w:t>
      </w:r>
    </w:p>
    <w:p w:rsidR="002C38C5" w:rsidRPr="00D1638D" w:rsidRDefault="002C38C5" w:rsidP="00A278AD">
      <w:pPr>
        <w:pStyle w:val="a5"/>
        <w:numPr>
          <w:ilvl w:val="0"/>
          <w:numId w:val="9"/>
        </w:numPr>
        <w:ind w:left="714" w:hanging="357"/>
        <w:jc w:val="both"/>
        <w:rPr>
          <w:szCs w:val="24"/>
        </w:rPr>
      </w:pPr>
      <w:r w:rsidRPr="00D1638D">
        <w:rPr>
          <w:color w:val="000000"/>
          <w:szCs w:val="24"/>
        </w:rPr>
        <w:t>- участие в деятельности проектных групп, научных и иных лабораторий и кафедр Академии.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p w:rsidR="002C38C5" w:rsidRPr="00D1638D" w:rsidRDefault="002C38C5" w:rsidP="002C38C5">
      <w:pPr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2.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Планируемые результаты научн</w:t>
      </w:r>
      <w:r w:rsidR="001D0309">
        <w:rPr>
          <w:rStyle w:val="10"/>
          <w:sz w:val="24"/>
          <w:szCs w:val="24"/>
        </w:rPr>
        <w:t>о-исследовательской деятельности</w:t>
      </w:r>
      <w:r w:rsidRPr="00D1638D">
        <w:rPr>
          <w:rStyle w:val="10"/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2.1. </w:t>
      </w:r>
      <w:r w:rsidR="00AF73E9" w:rsidRPr="00D1638D">
        <w:rPr>
          <w:szCs w:val="24"/>
        </w:rPr>
        <w:t xml:space="preserve">Научно-исследовательская </w:t>
      </w:r>
      <w:r w:rsidR="001D0309">
        <w:rPr>
          <w:szCs w:val="24"/>
        </w:rPr>
        <w:t>деятельность</w:t>
      </w:r>
      <w:r w:rsidR="00AF73E9" w:rsidRPr="00D1638D">
        <w:rPr>
          <w:szCs w:val="24"/>
        </w:rPr>
        <w:t xml:space="preserve"> обеспечивает овладение следующими компетенциями:</w:t>
      </w: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2551"/>
        <w:gridCol w:w="2268"/>
        <w:gridCol w:w="3084"/>
      </w:tblGrid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Наименование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Код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Наименование этапа 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освоения компетенции</w:t>
            </w:r>
          </w:p>
        </w:tc>
      </w:tr>
      <w:tr w:rsidR="002C38C5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ОПК- </w:t>
            </w:r>
            <w:r w:rsidR="00E92C30" w:rsidRPr="00D1638D">
              <w:rPr>
                <w:szCs w:val="24"/>
              </w:rPr>
              <w:t>1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 -</w:t>
            </w:r>
            <w:r w:rsidR="00E92C30" w:rsidRPr="00D1638D">
              <w:rPr>
                <w:szCs w:val="24"/>
              </w:rPr>
              <w:t>1</w:t>
            </w:r>
            <w:r w:rsidRPr="00D1638D">
              <w:rPr>
                <w:szCs w:val="24"/>
              </w:rPr>
              <w:t>.</w:t>
            </w:r>
            <w:r w:rsidR="00E92C30" w:rsidRPr="00D1638D">
              <w:rPr>
                <w:szCs w:val="24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AE2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:rsidR="002C38C5" w:rsidRPr="00D1638D" w:rsidRDefault="002C38C5" w:rsidP="002C38C5">
            <w:pPr>
              <w:jc w:val="both"/>
              <w:rPr>
                <w:szCs w:val="24"/>
              </w:rPr>
            </w:pP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E92C30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умений решать задачи научного исследования на базе системного анализа, </w:t>
            </w:r>
            <w:r w:rsidRPr="00D1638D">
              <w:rPr>
                <w:szCs w:val="24"/>
              </w:rPr>
              <w:lastRenderedPageBreak/>
              <w:t>использования современных инфокоммуникационных технологий, методов и технологий информационной безопасности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Формирование культуры научного исследования в процессе проведения научных исследований, выполнения научно-квалификационной работы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24AE2" w:rsidP="00224AE2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учитывать при решении профессиональных задач неопределенность ситуации, наличие рисков, формализовать такие задачи и находить методы их решения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объективно оценивать результаты исследований и разработок, выполненных другими специалистами и в других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истории и методологии науки, использования исторического метода исследования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526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оценивать состояние исследуемой проблемы, наличие публикаций по объекту и предмету исследования, с учетом системного подхода к исследованию, использования методов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2C526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комплексно использовать различные методы и инструменты для </w:t>
            </w:r>
            <w:r w:rsidRPr="00D1638D">
              <w:rPr>
                <w:szCs w:val="24"/>
              </w:rPr>
              <w:lastRenderedPageBreak/>
              <w:t>анализа объекта и предмета исследования, выполнять постановки задач исследования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ОПК-6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представлять полученные результаты анализа проблемы для их апробации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ОПК-6.3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анализ подготовленных материалов на антиплагиат, подготавливать и представлять результаты научно-исследовательской деятельности с учетом соблюдения авторских прав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владением 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проводить патентные исследования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ОПК-7.2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результаты патентных исследований при создании инновационных продуктов в области профессиональной деятельности</w:t>
            </w:r>
          </w:p>
        </w:tc>
      </w:tr>
      <w:tr w:rsidR="00E92C30" w:rsidRPr="00D1638D" w:rsidTr="00E92C30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E92C30" w:rsidRPr="00D1638D" w:rsidTr="00E92C30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E92C30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C30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решать задачи системного анализа экономических систем,   математической экономики, эконометрики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 в области профессиональной </w:t>
            </w:r>
            <w:r w:rsidRPr="00D1638D">
              <w:rPr>
                <w:szCs w:val="24"/>
              </w:rPr>
              <w:lastRenderedPageBreak/>
              <w:t>деятельности</w:t>
            </w:r>
          </w:p>
        </w:tc>
      </w:tr>
      <w:tr w:rsidR="004641B2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постановки задач системного анализа на основе исследования предметной области</w:t>
            </w:r>
          </w:p>
        </w:tc>
      </w:tr>
      <w:tr w:rsidR="004641B2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4641B2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1B2" w:rsidRPr="00D1638D" w:rsidRDefault="00C63886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методами и алгоритмами прогнозирования и оценки эффективности, качества и надежности экономических систем в исследуемой предметной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средствами описания бизнес-процессов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современными программными средствами моделирования, обработки результатов экспериментов, в том числе машинных экспериментов в области профессиональной деятельности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владеть организацией применения информационных технологий при решении задач системного анализа в условиях неопределенности и </w:t>
            </w:r>
            <w:r w:rsidRPr="00D1638D">
              <w:rPr>
                <w:szCs w:val="24"/>
              </w:rPr>
              <w:lastRenderedPageBreak/>
              <w:t>рисков, управления и обработки информации, проектирования и разработки математического и программного обеспечения систем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ПК-5.4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организацией применения информационных технологий при решении задач системного анализа экономических систем и процессов</w:t>
            </w:r>
          </w:p>
        </w:tc>
      </w:tr>
      <w:tr w:rsidR="00C63886" w:rsidRPr="00D1638D" w:rsidTr="002C38C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Владеть способностью применять средства макроэкономических, микроэкономических исследований, экономического анализа в профессиональной области, в решении исследовательских задач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на основе критического анализа современного развития научного знаний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УК-1.3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проектировать и осуществлять комплексные исследования, в том числе междисциплинарные, на основе целостного системного научного </w:t>
            </w:r>
            <w:r w:rsidRPr="00D1638D">
              <w:rPr>
                <w:szCs w:val="24"/>
              </w:rPr>
              <w:lastRenderedPageBreak/>
              <w:t>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УК-2.1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 проектировать и осуществлять комплексные исследования, в том числе междисциплинарные, на основе методологии исследования сложных систем управления, истории науки и </w:t>
            </w:r>
            <w:r w:rsidRPr="00D1638D">
              <w:rPr>
                <w:szCs w:val="24"/>
              </w:rPr>
              <w:lastRenderedPageBreak/>
              <w:t>философии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проектировать и осуществлять комплексные исследования при решении задач в предметной области профессиональной деятельности, использовать результаты выполнения проектов в своей исследовательской работе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 анализировать тематику работы исследовательских коллективов, возможности участия в их работе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УК-3.2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к участию в работе исследовательских коллективов, представления своего резюме, оформления заявок на гранты</w:t>
            </w:r>
          </w:p>
        </w:tc>
      </w:tr>
      <w:tr w:rsidR="00C63886" w:rsidRPr="00D1638D" w:rsidTr="00C63886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знания государственного и иностранного языка в возможных  научных коммуникациях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УК-4.2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</w:t>
            </w:r>
          </w:p>
        </w:tc>
      </w:tr>
      <w:tr w:rsidR="00C63886" w:rsidRPr="00D1638D" w:rsidTr="00C63886">
        <w:trPr>
          <w:trHeight w:val="69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9133D9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 xml:space="preserve">способностью планировать и решать задачи собственного профессионального и личностного развития при подготовке и проведении занятий </w:t>
            </w:r>
          </w:p>
        </w:tc>
      </w:tr>
      <w:tr w:rsidR="00C63886" w:rsidRPr="00D1638D" w:rsidTr="00C63886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C63886" w:rsidP="00C63886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УК-6.2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886" w:rsidRPr="00D1638D" w:rsidRDefault="009133D9" w:rsidP="00C63886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способностью планировать и решать задачи собственного профессионального и личностного развития в практической профессиональной деятельности</w:t>
            </w:r>
          </w:p>
        </w:tc>
      </w:tr>
    </w:tbl>
    <w:p w:rsidR="002C38C5" w:rsidRPr="00D1638D" w:rsidRDefault="00D1638D" w:rsidP="002C38C5">
      <w:pPr>
        <w:ind w:firstLine="567"/>
        <w:jc w:val="both"/>
        <w:rPr>
          <w:szCs w:val="24"/>
        </w:rPr>
      </w:pPr>
      <w:r>
        <w:rPr>
          <w:szCs w:val="24"/>
        </w:rPr>
        <w:t>В</w:t>
      </w:r>
      <w:r w:rsidR="002C38C5" w:rsidRPr="00D1638D">
        <w:rPr>
          <w:szCs w:val="24"/>
        </w:rPr>
        <w:t xml:space="preserve"> результате выполнения научных исследований у аспирантов должны быть сформированы:</w:t>
      </w: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</w:p>
    <w:tbl>
      <w:tblPr>
        <w:tblStyle w:val="21"/>
        <w:tblW w:w="4927" w:type="pct"/>
        <w:tblLook w:val="04A0" w:firstRow="1" w:lastRow="0" w:firstColumn="1" w:lastColumn="0" w:noHBand="0" w:noVBand="1"/>
      </w:tblPr>
      <w:tblGrid>
        <w:gridCol w:w="2161"/>
        <w:gridCol w:w="2320"/>
        <w:gridCol w:w="4950"/>
      </w:tblGrid>
      <w:tr w:rsidR="002C38C5" w:rsidRPr="00D1638D" w:rsidTr="00446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ОТФ/ТФ </w:t>
            </w:r>
          </w:p>
          <w:p w:rsidR="002C38C5" w:rsidRPr="00D1638D" w:rsidRDefault="002C38C5" w:rsidP="00446436">
            <w:pPr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(при наличии профстандарта)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Планируемые результаты обучения при прохождении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A9060D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</w:t>
            </w:r>
            <w:r w:rsidR="00224AE2" w:rsidRPr="00D1638D">
              <w:rPr>
                <w:sz w:val="24"/>
                <w:szCs w:val="24"/>
              </w:rPr>
              <w:t>1</w:t>
            </w:r>
            <w:r w:rsidRPr="00D1638D">
              <w:rPr>
                <w:sz w:val="24"/>
                <w:szCs w:val="24"/>
              </w:rPr>
              <w:t>.</w:t>
            </w:r>
            <w:r w:rsidR="00224AE2" w:rsidRPr="00D1638D">
              <w:rPr>
                <w:sz w:val="24"/>
                <w:szCs w:val="24"/>
              </w:rPr>
              <w:t>1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знаний:</w:t>
            </w:r>
          </w:p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Знание: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научных исследований;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1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 отечественных и зарубежных исследований в области моделирования макроэкономических процессов;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современные методы исследования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1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способы проведения исследования современных экономических процессов, а также подходы к разработке механизмов их совершенствования.</w:t>
            </w:r>
          </w:p>
        </w:tc>
      </w:tr>
      <w:tr w:rsidR="002C38C5" w:rsidRPr="00D1638D" w:rsidTr="00446436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 уровне умений: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выполнять формализованную постановку задач системного анализа, </w:t>
            </w:r>
            <w:r w:rsidRPr="00D1638D">
              <w:rPr>
                <w:sz w:val="24"/>
                <w:szCs w:val="24"/>
              </w:rPr>
              <w:lastRenderedPageBreak/>
              <w:t>оптимизации и управления по направлению подготовки;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методологию системного анализа для описания и исследования объектов профессиональной деятельности</w:t>
            </w:r>
          </w:p>
          <w:p w:rsidR="00224AE2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моделирования социально-экономических процессов;</w:t>
            </w:r>
          </w:p>
          <w:p w:rsidR="002C38C5" w:rsidRPr="00D1638D" w:rsidRDefault="00224AE2" w:rsidP="00446436">
            <w:pPr>
              <w:pStyle w:val="a5"/>
              <w:widowControl/>
              <w:numPr>
                <w:ilvl w:val="0"/>
                <w:numId w:val="6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реализовывать образовательный процесс на различных образовательных ступенях педагогической практики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6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pStyle w:val="a"/>
              <w:numPr>
                <w:ilvl w:val="0"/>
                <w:numId w:val="6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методами оценки рисков и последствий принятых решений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6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методологией теоретических и экспериментальных исследований в области моделирования макроэкономических процессов;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6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b w:val="0"/>
                <w:sz w:val="24"/>
                <w:szCs w:val="24"/>
                <w:highlight w:val="yellow"/>
                <w:lang w:eastAsia="en-US"/>
              </w:rPr>
            </w:pPr>
            <w:r w:rsidRPr="00D1638D">
              <w:rPr>
                <w:b w:val="0"/>
                <w:color w:val="000000" w:themeColor="text1"/>
                <w:kern w:val="0"/>
                <w:sz w:val="24"/>
                <w:szCs w:val="24"/>
              </w:rPr>
              <w:t>способностью находить организационно-управленческие решения и готов нести за них ответственность</w:t>
            </w:r>
          </w:p>
        </w:tc>
        <w:tc>
          <w:tcPr>
            <w:tcW w:w="1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38C5" w:rsidRPr="00D1638D" w:rsidRDefault="00224AE2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ОПК-2.1</w:t>
            </w:r>
            <w:r w:rsidR="005C79FB" w:rsidRPr="00D1638D">
              <w:rPr>
                <w:sz w:val="24"/>
                <w:szCs w:val="24"/>
              </w:rPr>
              <w:t>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ОПК-2.2,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highlight w:val="yellow"/>
              </w:rPr>
            </w:pPr>
            <w:r w:rsidRPr="00D1638D">
              <w:rPr>
                <w:sz w:val="24"/>
                <w:szCs w:val="24"/>
              </w:rPr>
              <w:t>ОПК-2.3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Знать: </w:t>
            </w:r>
            <w:r w:rsidR="00224AE2"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положения ВАК РФ, требования к написанию и оформлению кандидатских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>диссертаций;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224AE2" w:rsidRPr="00D1638D" w:rsidRDefault="00224AE2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принятия решений и исследования операций для решения экономических задач;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5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основные каналы несанкционированного доступа к информации;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5"/>
              </w:numPr>
              <w:tabs>
                <w:tab w:val="left" w:pos="851"/>
              </w:tabs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 xml:space="preserve">базовые методы и средства </w:t>
            </w:r>
            <w:r w:rsidRPr="00D1638D">
              <w:rPr>
                <w:sz w:val="24"/>
              </w:rPr>
              <w:t>защиты информации от несанкционированного доступа;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ведения научного исследования</w:t>
            </w:r>
          </w:p>
        </w:tc>
      </w:tr>
      <w:tr w:rsidR="002C38C5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2C38C5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224AE2" w:rsidRPr="00D1638D" w:rsidRDefault="002C38C5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Уметь: </w:t>
            </w:r>
            <w:r w:rsidR="00224AE2"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224AE2" w:rsidRPr="00D1638D" w:rsidRDefault="00224AE2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решений;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t>идентифицировать основные угрозы безопасности ИТ-инфраструктуры современного предприятия;</w:t>
            </w:r>
          </w:p>
          <w:p w:rsidR="00224AE2" w:rsidRPr="00D1638D" w:rsidRDefault="00224AE2" w:rsidP="00446436">
            <w:pPr>
              <w:pStyle w:val="13"/>
              <w:numPr>
                <w:ilvl w:val="0"/>
                <w:numId w:val="27"/>
              </w:numPr>
              <w:tabs>
                <w:tab w:val="left" w:pos="851"/>
              </w:tabs>
              <w:suppressAutoHyphens w:val="0"/>
              <w:spacing w:before="0"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4"/>
                <w:szCs w:val="24"/>
              </w:rPr>
            </w:pPr>
            <w:r w:rsidRPr="00D1638D">
              <w:rPr>
                <w:rFonts w:cs="Times New Roman"/>
                <w:sz w:val="24"/>
                <w:szCs w:val="24"/>
              </w:rPr>
              <w:lastRenderedPageBreak/>
              <w:t>создавать защищенные учетные записи и защищать электронные документы;</w:t>
            </w:r>
          </w:p>
          <w:p w:rsidR="00224AE2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компьютерные преступления;</w:t>
            </w:r>
          </w:p>
          <w:p w:rsidR="002C38C5" w:rsidRPr="00D1638D" w:rsidRDefault="00224AE2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фиксировать мировоззренческие основы научной деятельности в процессе разработки программы исследования</w:t>
            </w:r>
          </w:p>
        </w:tc>
      </w:tr>
      <w:tr w:rsidR="002C38C5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38C5" w:rsidRPr="00D1638D" w:rsidRDefault="002C38C5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8C5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224AE2" w:rsidRPr="00D1638D" w:rsidRDefault="002C38C5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Владеть: </w:t>
            </w:r>
            <w:r w:rsidR="00224AE2"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224AE2" w:rsidRPr="00D1638D" w:rsidRDefault="00224AE2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последствий;</w:t>
            </w:r>
          </w:p>
          <w:p w:rsidR="00224AE2" w:rsidRPr="00D1638D" w:rsidRDefault="00224AE2" w:rsidP="00446436">
            <w:pPr>
              <w:pStyle w:val="a0"/>
              <w:numPr>
                <w:ilvl w:val="0"/>
                <w:numId w:val="28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224AE2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проблематикой и методологией решения задач управления информационной безопасностью;</w:t>
            </w:r>
          </w:p>
          <w:p w:rsidR="002C38C5" w:rsidRPr="00D1638D" w:rsidRDefault="00224AE2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формирования целостного системного научного мировоззрения в процессе разработки программы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ОПК-3.1, ОПК-3.2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 xml:space="preserve">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Style7"/>
              <w:widowControl/>
              <w:numPr>
                <w:ilvl w:val="0"/>
                <w:numId w:val="29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теории оптимизации и исследования операций;</w:t>
            </w:r>
          </w:p>
          <w:p w:rsidR="005C79FB" w:rsidRPr="00D1638D" w:rsidRDefault="005C79FB" w:rsidP="00446436">
            <w:pPr>
              <w:numPr>
                <w:ilvl w:val="0"/>
                <w:numId w:val="29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9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9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написания </w:t>
            </w:r>
            <w:r w:rsidRPr="00D1638D">
              <w:rPr>
                <w:color w:val="000000"/>
                <w:sz w:val="24"/>
                <w:szCs w:val="24"/>
              </w:rPr>
              <w:lastRenderedPageBreak/>
              <w:t>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оптимизации при анализе конкретных ситуаций с учетом критериев социально-экономической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ОПК-5.1, ОПК-5.2, ОПК-5.3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составления программы социологического исследования; основные методы математической обработки результатов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модели системного анализа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составлять инструментарий социологического исследования и программу социологического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объективно оценивать результаты </w:t>
            </w:r>
            <w:r w:rsidRPr="00D1638D">
              <w:rPr>
                <w:sz w:val="24"/>
                <w:szCs w:val="24"/>
              </w:rPr>
              <w:lastRenderedPageBreak/>
              <w:t>исследований и разработок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подготовки и проведения пилотажного исследования на основе принятой методологии;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проектами в области ИТ любого масштаба в условиях высокой неопределенности, вызываемой запросами на </w:t>
            </w:r>
            <w:r w:rsidRPr="00D1638D">
              <w:rPr>
                <w:b w:val="0"/>
                <w:sz w:val="24"/>
                <w:szCs w:val="24"/>
              </w:rPr>
              <w:lastRenderedPageBreak/>
              <w:t>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bottom w:val="none" w:sz="0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методы работы с иностранными источниками;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инфокоммуникационные технологии, используемые при анализе и проектировании систем;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ОПК-6.1, ОПК-6.3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переводить, аннотировать и реферировать академическую литературу на иностранном языке;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D1638D">
              <w:rPr>
                <w:color w:val="000000"/>
                <w:sz w:val="24"/>
              </w:rPr>
              <w:t>представлять полученные результаты научно-исследовательской деятельности на высоком уровне и с учетом соблюдения авторских прав;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 xml:space="preserve">владеть </w:t>
            </w:r>
            <w:r w:rsidRPr="00D1638D">
              <w:rPr>
                <w:color w:val="000000"/>
                <w:sz w:val="24"/>
              </w:rPr>
              <w:t>методами проведения патентных исследований, лицензирования и защиты авторских прав при создании инновационных продуктов в области профессиональной деятельности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двустороннего перевода аутентичных текстов по профессиональной и научной теме;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ОПК-7.1, ОПК-7.2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D1638D">
              <w:rPr>
                <w:bCs/>
                <w:sz w:val="24"/>
              </w:rPr>
              <w:lastRenderedPageBreak/>
              <w:t>методы и технологии эффективной презентации, лекции и др. форм академической и профессиональной коммуникации;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color w:val="000000"/>
                <w:sz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7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вести общение социокультурного и профессионального характера в объеме, предусмотренном настоящей программой;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bCs/>
                <w:sz w:val="24"/>
                <w:szCs w:val="24"/>
              </w:rPr>
              <w:t xml:space="preserve">навыками </w:t>
            </w:r>
            <w:r w:rsidRPr="00D1638D">
              <w:rPr>
                <w:sz w:val="24"/>
                <w:szCs w:val="24"/>
              </w:rPr>
              <w:t>работы с аудиторией, в том числе зарубежной и осуществления научно-исследовательской деятельности в иноязычной среде;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 xml:space="preserve">правлению </w:t>
            </w:r>
            <w:r w:rsidRPr="00D1638D">
              <w:rPr>
                <w:b w:val="0"/>
                <w:sz w:val="24"/>
                <w:szCs w:val="24"/>
              </w:rPr>
              <w:lastRenderedPageBreak/>
              <w:t>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ПК-1.1, ПК-1.3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методические подходы к анализу </w:t>
            </w:r>
            <w:r w:rsidRPr="00D1638D">
              <w:rPr>
                <w:sz w:val="24"/>
                <w:szCs w:val="24"/>
              </w:rPr>
              <w:lastRenderedPageBreak/>
              <w:t>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основные положения системного анализа; основные классы математических моделей, используемых при решении задач системного анализа сложных социально-экономических систем;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аппарат, применяемый в формировании вариантов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математические постановки и решать задачи системного анализа сложных социально-экономических процессов и систем</w:t>
            </w:r>
          </w:p>
        </w:tc>
      </w:tr>
      <w:tr w:rsidR="005C79FB" w:rsidRPr="00D1638D" w:rsidTr="00446436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методологию системного анализа для решения макроэкономических задач;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задач принятий решений и управления информационными и экономическими системами;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 поддержки принятия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оптимизации для решения оптимальных задач принятий решений.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numPr>
                <w:ilvl w:val="0"/>
                <w:numId w:val="27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 xml:space="preserve">аналитическим аппаратом, применяемым при решении задач системного анализа сложных социально-экономических </w:t>
            </w:r>
            <w:r w:rsidRPr="00D1638D">
              <w:rPr>
                <w:rStyle w:val="FontStyle14"/>
                <w:sz w:val="24"/>
                <w:szCs w:val="24"/>
              </w:rPr>
              <w:lastRenderedPageBreak/>
              <w:t>процессов и систем 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анализе конкретных ситуаций с учетом критериев социально-экономической эффективности, оценки рисков и возможных социально-экономических последствий.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638D">
              <w:rPr>
                <w:b w:val="0"/>
                <w:sz w:val="24"/>
                <w:szCs w:val="24"/>
              </w:rPr>
              <w:lastRenderedPageBreak/>
              <w:t>способности</w:t>
            </w:r>
            <w:r w:rsidRPr="00D1638D">
              <w:rPr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сетях;</w:t>
            </w:r>
          </w:p>
          <w:p w:rsidR="005C79FB" w:rsidRPr="00D1638D" w:rsidRDefault="005C79FB" w:rsidP="00446436">
            <w:pPr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>способности выполнять обобщенную трудовую функцию по у</w:t>
            </w:r>
            <w:r w:rsidRPr="00D1638D">
              <w:rPr>
                <w:b w:val="0"/>
                <w:sz w:val="24"/>
                <w:szCs w:val="24"/>
              </w:rPr>
              <w:t>правлению информационной средой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ПК-2.1, ПК-2.2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color w:val="000000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аналитический аппарат теории оптимизации, применяемый в прогнозировании вариантов решений и оценки их эффективности;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использовать методы и модели теории оптимизации для решения задач принятий решений, управления и обработки </w:t>
            </w:r>
            <w:r w:rsidRPr="00D1638D">
              <w:rPr>
                <w:rStyle w:val="FontStyle11"/>
                <w:sz w:val="24"/>
                <w:szCs w:val="24"/>
              </w:rPr>
              <w:lastRenderedPageBreak/>
              <w:t>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методы и алгоритмы прогнозирования и оценки эффективности и качества социально-экономических систем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способностью использовать методы и алгоритмы прогнозирования и оценки эффективности и качества социально-экономических систем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оптимизационных моделях управленческих решений;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ПК-3.1, ПК-3.2, ПК-3.3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5C79FB" w:rsidRPr="00D1638D" w:rsidTr="00446436">
        <w:trPr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методы и средства системного анализа для решения исследовательских задач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применять программные средства поддержки принятия оптимальных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задачи у</w:t>
            </w:r>
            <w:r w:rsidRPr="00D1638D">
              <w:rPr>
                <w:color w:val="000000"/>
                <w:sz w:val="24"/>
                <w:szCs w:val="24"/>
              </w:rPr>
              <w:t>правления и принятия решений в социальных и экономических системах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30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30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ПК-4.1, ПК-4.3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программные средства моделирования, обработки и результатов экспериментов;</w:t>
            </w:r>
            <w:r w:rsidRPr="00D1638D">
              <w:rPr>
                <w:b/>
                <w:sz w:val="24"/>
              </w:rPr>
              <w:t xml:space="preserve"> </w:t>
            </w:r>
            <w:r w:rsidRPr="00D1638D">
              <w:rPr>
                <w:sz w:val="24"/>
              </w:rPr>
              <w:t>методологические и методические подходы к исследованию макроэкономической информации;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rFonts w:eastAsia="Calibri"/>
                <w:sz w:val="24"/>
                <w:szCs w:val="24"/>
              </w:rPr>
            </w:pPr>
            <w:r w:rsidRPr="00D1638D">
              <w:rPr>
                <w:sz w:val="24"/>
              </w:rPr>
              <w:lastRenderedPageBreak/>
              <w:t>понятийный аппарат, сущность, значение и закономерности развития информационных систем и технологий в экономике и управлении</w:t>
            </w:r>
            <w:r w:rsidRPr="00D1638D">
              <w:rPr>
                <w:rStyle w:val="FontStyle14"/>
                <w:rFonts w:eastAsia="Calibri"/>
                <w:sz w:val="24"/>
                <w:szCs w:val="24"/>
              </w:rPr>
              <w:t xml:space="preserve">; </w:t>
            </w:r>
          </w:p>
          <w:p w:rsidR="005C79FB" w:rsidRPr="00D1638D" w:rsidRDefault="005C79FB" w:rsidP="00446436">
            <w:pPr>
              <w:pStyle w:val="Style7"/>
              <w:numPr>
                <w:ilvl w:val="0"/>
                <w:numId w:val="25"/>
              </w:numPr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4"/>
              </w:rPr>
            </w:pPr>
            <w:r w:rsidRPr="00D1638D">
              <w:rPr>
                <w:sz w:val="24"/>
              </w:rPr>
              <w:t>базовые технологии управления предприятием на основе инфокоммуникационных технологий: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информационные технологии при сборе и анализе макроэкономических данных;</w:t>
            </w:r>
          </w:p>
          <w:p w:rsidR="005C79FB" w:rsidRPr="00D1638D" w:rsidRDefault="005C79FB" w:rsidP="00446436">
            <w:pPr>
              <w:pStyle w:val="Style1"/>
              <w:widowControl/>
              <w:numPr>
                <w:ilvl w:val="0"/>
                <w:numId w:val="27"/>
              </w:numPr>
              <w:ind w:left="0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1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классифицировать экономическую информацию;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экранные формы для ввода, редактирования и просмотра информации в корпоративной информационной системе;</w:t>
            </w:r>
          </w:p>
          <w:p w:rsidR="005C79FB" w:rsidRPr="00D1638D" w:rsidRDefault="005C79FB" w:rsidP="00446436">
            <w:pPr>
              <w:pStyle w:val="12"/>
              <w:numPr>
                <w:ilvl w:val="0"/>
                <w:numId w:val="27"/>
              </w:numPr>
              <w:suppressAutoHyphens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запросы для сортировки и фильтрации данных;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аналитическим аппаратом, применяемым в моделях прогнозирования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моделирования бизнес-процессов предприятия;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оценки;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adjustRightInd w:val="0"/>
              <w:ind w:left="0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современными инфокоммуникационными технологиями; методикой научного исследования сложных систем; методикой написания диссертационной работы.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ПК-5.1, ПК-5.2, ПК-5.3, ПК-5.4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перспективные направления</w:t>
            </w:r>
            <w:r w:rsidRPr="00D1638D">
              <w:rPr>
                <w:color w:val="333399"/>
                <w:sz w:val="24"/>
                <w:szCs w:val="24"/>
              </w:rPr>
              <w:t xml:space="preserve"> </w:t>
            </w:r>
            <w:r w:rsidRPr="00D1638D">
              <w:rPr>
                <w:color w:val="000000"/>
                <w:sz w:val="24"/>
                <w:szCs w:val="24"/>
              </w:rPr>
              <w:t>применения информационных технологий при решении задач управления социальными и экономическими системами;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перспективные направления организации проектирования и разработки</w:t>
            </w:r>
            <w:r w:rsidRPr="00D1638D">
              <w:rPr>
                <w:color w:val="000000"/>
                <w:sz w:val="24"/>
                <w:szCs w:val="24"/>
              </w:rPr>
              <w:t xml:space="preserve"> математического и программного обеспечения социальных и экономических систем.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инфокоммуникационные технологии организационного развития и стратегического управления предприятием;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overflowPunct/>
              <w:autoSpaceDE/>
              <w:autoSpaceDN/>
              <w:spacing w:after="120" w:line="259" w:lineRule="auto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автоматизации управления проектами</w:t>
            </w:r>
            <w:r w:rsidRPr="00D1638D">
              <w:rPr>
                <w:color w:val="000000"/>
                <w:sz w:val="24"/>
                <w:szCs w:val="24"/>
              </w:rPr>
              <w:t>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модели принятия решений в части основных понятий и инструментов теории игр, правил применения игровых методов к практическим приложениям;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логику рассуждений важнейших утверждений, лежащих в основе изучаемых игровых методов в теории конфликта.</w:t>
            </w:r>
          </w:p>
        </w:tc>
      </w:tr>
      <w:tr w:rsidR="005C79FB" w:rsidRPr="00D1638D" w:rsidTr="0044643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выполнять формализованную постановку задач системного анализа, оптимизации и управления по направлению </w:t>
            </w:r>
            <w:r w:rsidRPr="00D1638D">
              <w:rPr>
                <w:sz w:val="24"/>
                <w:szCs w:val="24"/>
              </w:rPr>
              <w:lastRenderedPageBreak/>
              <w:t>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проектировать методики сбора данных по актуальным макроэкономическим проблемам.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использовать при изложении предметного материала взаимосвязь научно-исследовательского и учебного материала в высшей, военной школе, включая возможности привлечения собственных научных исследований в качестве совершенствования образовательного процесса;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rStyle w:val="FontStyle11"/>
                <w:sz w:val="24"/>
                <w:szCs w:val="24"/>
              </w:rPr>
              <w:t xml:space="preserve">применять программные средства  и различные информационные технологии </w:t>
            </w:r>
            <w:r w:rsidRPr="00D1638D">
              <w:rPr>
                <w:sz w:val="24"/>
                <w:szCs w:val="24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D1638D">
              <w:rPr>
                <w:rStyle w:val="FontStyle11"/>
                <w:sz w:val="24"/>
                <w:szCs w:val="24"/>
              </w:rPr>
              <w:t>поддержки принятия оптимальных решений.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shd w:val="clear" w:color="auto" w:fill="FFFFFF"/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pStyle w:val="a5"/>
              <w:suppressAutoHyphens/>
              <w:ind w:left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формализовать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современными инфокоммуникационными технологиями; </w:t>
            </w:r>
            <w:r w:rsidRPr="00D1638D">
              <w:rPr>
                <w:sz w:val="24"/>
                <w:szCs w:val="24"/>
              </w:rPr>
              <w:lastRenderedPageBreak/>
              <w:t>методикой научного исследования сложных систем; 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решать типовые задачи теории игр, используемые при принятии управленческих решений;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и методами макроэкономического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основными научными методами исследования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suppressAutoHyphens/>
              <w:overflowPunct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оценки эффективности научных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методикой составления авторского договора;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14"/>
                <w:sz w:val="24"/>
                <w:szCs w:val="24"/>
              </w:rPr>
            </w:pPr>
            <w:r w:rsidRPr="00D1638D">
              <w:rPr>
                <w:rStyle w:val="FontStyle14"/>
                <w:sz w:val="24"/>
                <w:szCs w:val="24"/>
              </w:rPr>
              <w:t>навыками использования различных информационных технологий в области теории оптимизации и исследования операций;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методами решения и исследования типовых организационно-управленческих задач в условиях неопределенности и в условиях риска.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trHeight w:val="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макроэкономические концепции социальной стратификации в истории экономической мысли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применять теоретические основы макроэкономического анализа для разработки моделей макроэкономического регулирования</w:t>
            </w:r>
          </w:p>
        </w:tc>
      </w:tr>
      <w:tr w:rsidR="005C79FB" w:rsidRPr="00D1638D" w:rsidTr="00446436">
        <w:trPr>
          <w:trHeight w:val="1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lastRenderedPageBreak/>
              <w:t>способностью проводить макроэкономические исследования, формулировать и решать задачи макроэкономического анализа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УК-1.1, УК-1.3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природу и сущность экономических явлений и процессов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основы научного мировоззрения; основные закономерности развития науки; общенаучные методы получения эмпирического и теоретического знания; ключевые этапы эволюции отраслевой науки;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особенности и принципы организации научного труда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критически оценивать результаты, полученные отечественными и зарубежными исследователями, выявлять перспективные направления исследований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мировоззренческие </w:t>
            </w:r>
            <w:r w:rsidRPr="00D1638D">
              <w:rPr>
                <w:sz w:val="24"/>
                <w:szCs w:val="24"/>
              </w:rPr>
              <w:lastRenderedPageBreak/>
              <w:t>принципы в качестве метатеории научного исследования;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формулировать цели и задачи исследования, самостоятельно планировать и проводить исследования, анализировать полученные результаты и делать соответствующие выводы, оформлять научно-техническую документацию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-навыком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национальной экономической системы;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общенаучными методами научного исследования; навыками организации и проведения научного исследования.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реализовывать общенаучные методы исследования информационно- коммуникационные технологии в научно- исследовательской деятельности с профессиональных позиций.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УК-2.1, УК-2.3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основные понятия теории систем, системного подхода и системного анализа;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системного подхода и системного анализа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методы и средства исследования сложных систем, оценки их эффективности, качества и надежности;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программные средства системного анализа.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5"/>
              </w:numPr>
              <w:overflowPunct/>
              <w:adjustRightInd w:val="0"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lastRenderedPageBreak/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системность и объективность проблем, возникающих в ходе взаимодействий субъектов экономики и управления.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методологию построения междисциплинарных исследований; опыт комплексного изучения экономических проблем;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5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правила обобщения и систематизации результатов исследования.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выполнять формализованную постановку задач системного анализа, оптимизации и управления по направлению подготовки;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анализировать сложные системы и процессы для постановки задач принятия решений, обработки информации и управления;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применять методы и средства системного анализа для решения исследовательских задач по направлению подготовки. 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обосновывать актуальность, теоретическую и практическую значимость избранной темы научного исследования;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обосновывать выбор методов проводимого анализа;</w:t>
            </w:r>
            <w:r w:rsidRPr="00D1638D">
              <w:rPr>
                <w:b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аккумулировать необходимую информацию для реализации определенных практических задач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исследования;</w:t>
            </w:r>
          </w:p>
          <w:p w:rsidR="005C79FB" w:rsidRPr="00D1638D" w:rsidRDefault="005C79FB" w:rsidP="00446436">
            <w:pPr>
              <w:pStyle w:val="a5"/>
              <w:widowControl/>
              <w:numPr>
                <w:ilvl w:val="0"/>
                <w:numId w:val="27"/>
              </w:numPr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ind w:left="0" w:firstLine="0"/>
              <w:contextualSpacing w:val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организовать научное общение внутри исследовательского коллектива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культурой решения задач системного анализа, способностью формулировать и решать задачи исследования сложных социально-экономических систем;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8"/>
              </w:numPr>
              <w:suppressAutoHyphens/>
              <w:ind w:left="0" w:firstLine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навыком решения задач системного анализа с применением информационных технологий.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алгоритмами построения комплексных </w:t>
            </w:r>
            <w:r w:rsidRPr="00D1638D">
              <w:rPr>
                <w:sz w:val="24"/>
                <w:szCs w:val="24"/>
              </w:rPr>
              <w:lastRenderedPageBreak/>
              <w:t>исследований с учетом отечественного опыта и основ научной методологии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инструментальными средствами для обработки экономических данных в соответствии с поставленной задачей;</w:t>
            </w:r>
            <w:r w:rsidRPr="00D1638D">
              <w:rPr>
                <w:b/>
                <w:bCs/>
                <w:sz w:val="24"/>
                <w:szCs w:val="24"/>
              </w:rPr>
              <w:t xml:space="preserve"> </w:t>
            </w:r>
            <w:r w:rsidRPr="00D1638D">
              <w:rPr>
                <w:sz w:val="24"/>
                <w:szCs w:val="24"/>
              </w:rPr>
              <w:t>современными техническими средствами и информационными технологиями;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научной коммуникации и исследовательской деятельности в условиях функционирования научно-исследовательских коллективов.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УК-3.1, УК-3.2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закономерности функционирования российских и международных исследовательских коллективов.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состояние проблематики реферата в отечественной и зарубежной литературе;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труды отечественных и зарубежных авторов по проблеме исследования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функционировать в работе российских и международных исследовательских коллективов;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принимать участие в научных дискуссиях по истории и философии своей отрасли науки;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готовить проект программы комплексного социально-экономического исследования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по решению научных и научно-образовательных задач;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навыками  аргументированно отстаивать свои научные позиции и планировать свою научную деятельность; навыками и умениями корректного ведения </w:t>
            </w:r>
            <w:r w:rsidRPr="00D1638D">
              <w:rPr>
                <w:sz w:val="24"/>
                <w:szCs w:val="24"/>
              </w:rPr>
              <w:lastRenderedPageBreak/>
              <w:t>дискуссий;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использовать передовой отечественный и зарубежный опыт в своей исследовательской деятельностях;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методологией анализа результатов, полученных отечественными и зарубежными исследователями, и навыками разработки перспективных направлений анализа</w:t>
            </w:r>
          </w:p>
        </w:tc>
      </w:tr>
      <w:tr w:rsidR="005C79FB" w:rsidRPr="00D1638D" w:rsidTr="00446436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УК-4.1, УК-4.2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pStyle w:val="a"/>
              <w:numPr>
                <w:ilvl w:val="0"/>
                <w:numId w:val="25"/>
              </w:num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1638D">
              <w:rPr>
                <w:sz w:val="24"/>
              </w:rPr>
              <w:t>современные методы и технологии научной коммуникации;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FontStyle65"/>
                <w:b w:val="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критически оценивать и регулировать поведение и отношения  </w:t>
            </w:r>
            <w:r w:rsidRPr="00D1638D">
              <w:rPr>
                <w:rStyle w:val="FontStyle65"/>
                <w:bCs w:val="0"/>
                <w:sz w:val="24"/>
                <w:szCs w:val="24"/>
              </w:rPr>
              <w:t xml:space="preserve"> </w:t>
            </w:r>
            <w:r w:rsidRPr="00D1638D">
              <w:rPr>
                <w:rStyle w:val="FontStyle65"/>
                <w:b w:val="0"/>
                <w:sz w:val="24"/>
                <w:szCs w:val="24"/>
              </w:rPr>
              <w:t>людей в управляемых системах;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письменно выражать свои коммуникативные намерения в сферах, предусмотренных настоящей программой;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понимать аутентичную иноязычную речь на слух в объеме программной тематики</w:t>
            </w:r>
          </w:p>
        </w:tc>
      </w:tr>
      <w:tr w:rsidR="005C79FB" w:rsidRPr="00D1638D" w:rsidTr="00446436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работы.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инструментами анализа для оценки тенденций развития управляемой системы.</w:t>
            </w: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D1638D">
              <w:rPr>
                <w:b w:val="0"/>
                <w:color w:val="000000" w:themeColor="text1"/>
                <w:sz w:val="24"/>
                <w:szCs w:val="24"/>
              </w:rPr>
              <w:t xml:space="preserve">Способность подготавливать данные для проведения аналитических работ; проводить аналитическое исследования в соответствии с согласованными требованиями, что соответствует обобщенной </w:t>
            </w:r>
            <w:r w:rsidRPr="00D1638D">
              <w:rPr>
                <w:b w:val="0"/>
                <w:color w:val="000000" w:themeColor="text1"/>
                <w:sz w:val="24"/>
                <w:szCs w:val="24"/>
              </w:rPr>
              <w:lastRenderedPageBreak/>
              <w:t>трудовой функции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136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lastRenderedPageBreak/>
              <w:t>УК-6.1, УК-6.2</w:t>
            </w: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знаний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паспорт специальности;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положения ВАК РФ, требования к написанию и оформлению кандидатских диссертаций;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методы и модели системного анализа социально-экономических систем; 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методы и алгоритмы решения задач управления и принятия решений в социальных и экономических системах;</w:t>
            </w:r>
          </w:p>
          <w:p w:rsidR="005C79FB" w:rsidRPr="00D1638D" w:rsidRDefault="005C79FB" w:rsidP="00446436">
            <w:pPr>
              <w:numPr>
                <w:ilvl w:val="0"/>
                <w:numId w:val="25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 xml:space="preserve">нормативно-правовые и организационные документы, регламентирующие деятельность </w:t>
            </w:r>
            <w:r w:rsidRPr="00D1638D">
              <w:rPr>
                <w:sz w:val="24"/>
                <w:szCs w:val="24"/>
              </w:rPr>
              <w:lastRenderedPageBreak/>
              <w:t>образовательных учреждений;</w:t>
            </w:r>
          </w:p>
        </w:tc>
      </w:tr>
      <w:tr w:rsidR="005C79FB" w:rsidRPr="00D1638D" w:rsidTr="00446436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5C79FB" w:rsidP="0044643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D1638D">
              <w:rPr>
                <w:b/>
                <w:sz w:val="24"/>
                <w:szCs w:val="24"/>
              </w:rPr>
              <w:t>На уровне умений:</w:t>
            </w:r>
          </w:p>
          <w:p w:rsidR="005C79FB" w:rsidRPr="00D1638D" w:rsidRDefault="005C79FB" w:rsidP="00446436">
            <w:pPr>
              <w:pStyle w:val="a5"/>
              <w:numPr>
                <w:ilvl w:val="0"/>
                <w:numId w:val="27"/>
              </w:numPr>
              <w:suppressAutoHyphens/>
              <w:ind w:left="0" w:firstLine="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разрабатывать учебно-методические материалы</w:t>
            </w:r>
          </w:p>
          <w:p w:rsidR="005C79FB" w:rsidRPr="00D1638D" w:rsidRDefault="005C79FB" w:rsidP="00446436">
            <w:pPr>
              <w:widowControl/>
              <w:tabs>
                <w:tab w:val="left" w:pos="720"/>
                <w:tab w:val="left" w:pos="786"/>
              </w:tabs>
              <w:suppressAutoHyphens/>
              <w:overflowPunct/>
              <w:autoSpaceDE/>
              <w:autoSpaceDN/>
              <w:jc w:val="both"/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C79FB" w:rsidRPr="00D1638D" w:rsidTr="004464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79FB" w:rsidRPr="00D1638D" w:rsidRDefault="005C79FB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9FB" w:rsidRPr="00D1638D" w:rsidRDefault="00D1638D" w:rsidP="0044643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уровне навыков: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современными инфокоммуникационными технологиями; </w:t>
            </w:r>
          </w:p>
          <w:p w:rsidR="005C79FB" w:rsidRPr="00D1638D" w:rsidRDefault="005C79FB" w:rsidP="00446436">
            <w:pPr>
              <w:numPr>
                <w:ilvl w:val="0"/>
                <w:numId w:val="28"/>
              </w:numPr>
              <w:overflowPunct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 xml:space="preserve">методикой научного исследования;  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color w:val="000000"/>
                <w:sz w:val="24"/>
                <w:szCs w:val="24"/>
              </w:rPr>
              <w:t>методикой написания диссертационной работы;</w:t>
            </w:r>
          </w:p>
          <w:p w:rsidR="005C79FB" w:rsidRPr="00D1638D" w:rsidRDefault="005C79FB" w:rsidP="00446436">
            <w:pPr>
              <w:widowControl/>
              <w:numPr>
                <w:ilvl w:val="0"/>
                <w:numId w:val="28"/>
              </w:numPr>
              <w:overflowPunct/>
              <w:autoSpaceDE/>
              <w:autoSpaceDN/>
              <w:adjustRightInd w:val="0"/>
              <w:ind w:left="0" w:firstLine="0"/>
              <w:jc w:val="both"/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1638D">
              <w:rPr>
                <w:sz w:val="24"/>
                <w:szCs w:val="24"/>
              </w:rPr>
              <w:t>навыками оценки уровня обученности.</w:t>
            </w:r>
          </w:p>
        </w:tc>
      </w:tr>
    </w:tbl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i/>
          <w:szCs w:val="24"/>
        </w:rPr>
        <w:t>*Указываются только те результаты, которых планируется достичь в период практики. Пустые строки из таблицы исключаются.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jc w:val="both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 Объем и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образовательной программы</w:t>
      </w:r>
    </w:p>
    <w:p w:rsidR="002C38C5" w:rsidRPr="00D1638D" w:rsidRDefault="001D0309" w:rsidP="002C38C5">
      <w:pPr>
        <w:keepNext/>
        <w:tabs>
          <w:tab w:val="left" w:pos="284"/>
        </w:tabs>
        <w:ind w:left="360"/>
        <w:rPr>
          <w:b/>
          <w:szCs w:val="24"/>
        </w:rPr>
      </w:pPr>
      <w:r>
        <w:rPr>
          <w:b/>
          <w:szCs w:val="24"/>
        </w:rPr>
        <w:t>3.1. Объем научно-</w:t>
      </w:r>
      <w:r w:rsidR="002C38C5" w:rsidRPr="00D1638D">
        <w:rPr>
          <w:b/>
          <w:szCs w:val="24"/>
        </w:rPr>
        <w:t xml:space="preserve"> исследова</w:t>
      </w:r>
      <w:r>
        <w:rPr>
          <w:b/>
          <w:szCs w:val="24"/>
        </w:rPr>
        <w:t>тельской деятельности в образовательной программе</w:t>
      </w:r>
    </w:p>
    <w:p w:rsidR="003355DE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Продолжительность </w:t>
      </w:r>
      <w:r w:rsidR="004641B2" w:rsidRPr="00D1638D">
        <w:rPr>
          <w:rFonts w:eastAsia="Arial Unicode MS"/>
          <w:szCs w:val="24"/>
        </w:rPr>
        <w:t>научных исследований составляет</w:t>
      </w:r>
      <w:r w:rsidRPr="00D1638D">
        <w:rPr>
          <w:rFonts w:eastAsia="Arial Unicode MS"/>
          <w:szCs w:val="24"/>
        </w:rPr>
        <w:t xml:space="preserve"> </w:t>
      </w:r>
      <w:r w:rsidR="003355DE" w:rsidRPr="00D1638D">
        <w:rPr>
          <w:rFonts w:eastAsia="Arial Unicode MS"/>
          <w:szCs w:val="24"/>
        </w:rPr>
        <w:t>1</w:t>
      </w:r>
      <w:r w:rsidR="009602D1">
        <w:rPr>
          <w:rFonts w:eastAsia="Arial Unicode MS"/>
          <w:szCs w:val="24"/>
        </w:rPr>
        <w:t>27</w:t>
      </w:r>
      <w:r w:rsidRPr="00D1638D">
        <w:rPr>
          <w:rFonts w:eastAsia="Arial Unicode MS"/>
          <w:szCs w:val="24"/>
        </w:rPr>
        <w:t xml:space="preserve"> З</w:t>
      </w:r>
      <w:r w:rsidR="003355DE" w:rsidRPr="00D1638D">
        <w:rPr>
          <w:rFonts w:eastAsia="Arial Unicode MS"/>
          <w:szCs w:val="24"/>
        </w:rPr>
        <w:t>Е</w:t>
      </w:r>
      <w:r w:rsidR="009602D1">
        <w:rPr>
          <w:rFonts w:eastAsia="Arial Unicode MS"/>
          <w:szCs w:val="24"/>
        </w:rPr>
        <w:t>, 4572 час.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3348"/>
        <w:gridCol w:w="3112"/>
        <w:gridCol w:w="3111"/>
      </w:tblGrid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Год обучения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часов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Число ЗЕ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первый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900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25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второй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</w:t>
            </w:r>
            <w:r w:rsidRPr="00D1638D">
              <w:rPr>
                <w:rFonts w:eastAsia="Arial Unicode MS"/>
                <w:sz w:val="24"/>
                <w:szCs w:val="24"/>
              </w:rPr>
              <w:t>72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27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третий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1404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39</w:t>
            </w:r>
          </w:p>
        </w:tc>
      </w:tr>
      <w:tr w:rsidR="009602D1" w:rsidRPr="00D1638D" w:rsidTr="009602D1">
        <w:tc>
          <w:tcPr>
            <w:tcW w:w="1749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 w:rsidRPr="00D1638D">
              <w:rPr>
                <w:rFonts w:eastAsia="Arial Unicode MS"/>
                <w:sz w:val="24"/>
                <w:szCs w:val="24"/>
              </w:rPr>
              <w:t>четвертый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1296</w:t>
            </w:r>
          </w:p>
        </w:tc>
        <w:tc>
          <w:tcPr>
            <w:tcW w:w="1626" w:type="pct"/>
          </w:tcPr>
          <w:p w:rsidR="009602D1" w:rsidRPr="00D1638D" w:rsidRDefault="009602D1" w:rsidP="002C38C5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36</w:t>
            </w:r>
          </w:p>
        </w:tc>
      </w:tr>
    </w:tbl>
    <w:p w:rsidR="002C38C5" w:rsidRPr="00D1638D" w:rsidRDefault="002C38C5" w:rsidP="002C38C5">
      <w:pPr>
        <w:shd w:val="clear" w:color="auto" w:fill="FFFFFF" w:themeFill="background1"/>
        <w:ind w:firstLine="709"/>
        <w:jc w:val="both"/>
        <w:rPr>
          <w:rFonts w:eastAsia="Arial Unicode MS"/>
          <w:szCs w:val="24"/>
        </w:rPr>
      </w:pPr>
      <w:r w:rsidRPr="00D1638D">
        <w:rPr>
          <w:rFonts w:eastAsia="Arial Unicode MS"/>
          <w:szCs w:val="24"/>
        </w:rPr>
        <w:t xml:space="preserve">. 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</w:p>
    <w:p w:rsidR="002C38C5" w:rsidRPr="00D1638D" w:rsidRDefault="001D0309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rFonts w:eastAsiaTheme="majorEastAsia" w:cstheme="majorBidi"/>
          <w:b/>
          <w:szCs w:val="24"/>
        </w:rPr>
      </w:pPr>
      <w:r>
        <w:rPr>
          <w:rFonts w:eastAsiaTheme="majorEastAsia" w:cstheme="majorBidi"/>
          <w:b/>
          <w:szCs w:val="24"/>
        </w:rPr>
        <w:t>3.2. Место научно-исследовательской деятельности</w:t>
      </w:r>
      <w:r w:rsidR="002C38C5" w:rsidRPr="00D1638D">
        <w:rPr>
          <w:rFonts w:eastAsiaTheme="majorEastAsia" w:cstheme="majorBidi"/>
          <w:b/>
          <w:szCs w:val="24"/>
        </w:rPr>
        <w:t xml:space="preserve"> в структуре ОП ВО</w:t>
      </w:r>
    </w:p>
    <w:p w:rsidR="002C38C5" w:rsidRPr="00D1638D" w:rsidRDefault="002C38C5" w:rsidP="002C38C5">
      <w:pPr>
        <w:keepNext/>
        <w:shd w:val="clear" w:color="auto" w:fill="FFFFFF" w:themeFill="background1"/>
        <w:tabs>
          <w:tab w:val="left" w:pos="284"/>
        </w:tabs>
        <w:ind w:left="360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C38C5" w:rsidRPr="00D1638D" w:rsidRDefault="002C38C5" w:rsidP="002C38C5">
      <w:pPr>
        <w:ind w:firstLine="547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Научно-исследовательская деятельность </w:t>
      </w:r>
      <w:r w:rsidR="009602D1">
        <w:rPr>
          <w:color w:val="000000"/>
          <w:szCs w:val="24"/>
        </w:rPr>
        <w:t>входит в вариативную часть блока 3 «Научные исследования» и предназначена для</w:t>
      </w:r>
      <w:r w:rsidRPr="00D1638D">
        <w:rPr>
          <w:color w:val="000000"/>
          <w:szCs w:val="24"/>
        </w:rPr>
        <w:t xml:space="preserve"> формировани</w:t>
      </w:r>
      <w:r w:rsidR="009602D1">
        <w:rPr>
          <w:color w:val="000000"/>
          <w:szCs w:val="24"/>
        </w:rPr>
        <w:t>я</w:t>
      </w:r>
      <w:r w:rsidRPr="00D1638D">
        <w:rPr>
          <w:color w:val="000000"/>
          <w:szCs w:val="24"/>
        </w:rPr>
        <w:t xml:space="preserve"> навыков в научно-исследовательской работе. В соответствии с разделом VI, п.6.5 ФГОС ВО по направлению 09.06.01</w:t>
      </w:r>
      <w:r w:rsidRPr="00D1638D">
        <w:rPr>
          <w:b/>
          <w:bCs/>
          <w:color w:val="000000"/>
          <w:szCs w:val="24"/>
        </w:rPr>
        <w:t xml:space="preserve"> </w:t>
      </w:r>
      <w:r w:rsidRPr="00D1638D">
        <w:rPr>
          <w:color w:val="000000"/>
          <w:szCs w:val="24"/>
        </w:rPr>
        <w:t xml:space="preserve">«Информатика и вычислительная техника» </w:t>
      </w:r>
      <w:r w:rsidR="003355DE" w:rsidRPr="00D1638D">
        <w:rPr>
          <w:color w:val="000000"/>
          <w:szCs w:val="24"/>
        </w:rPr>
        <w:t>н</w:t>
      </w:r>
      <w:r w:rsidRPr="00D1638D">
        <w:rPr>
          <w:color w:val="000000"/>
          <w:szCs w:val="24"/>
        </w:rPr>
        <w:t xml:space="preserve">аучно-исследовательская деятельность входит в Блок 3 учебного плана. </w:t>
      </w:r>
      <w:r w:rsidR="009602D1">
        <w:rPr>
          <w:color w:val="000000"/>
          <w:szCs w:val="24"/>
        </w:rPr>
        <w:t xml:space="preserve">Она взаимодействует с Б3.В.02(Н) НИД: Подготовка академической публикации, Б3.В.03(Н) Подготовка научно-квалификационной работы и Б3.В.04(Н) </w:t>
      </w:r>
      <w:r w:rsidR="009602D1" w:rsidRPr="009602D1">
        <w:rPr>
          <w:color w:val="000000"/>
          <w:szCs w:val="24"/>
        </w:rPr>
        <w:t>НКР (Д): Инструментарий и информационные технологии в организации научно-исследовательской деятельности</w:t>
      </w:r>
      <w:r w:rsidR="009602D1">
        <w:rPr>
          <w:color w:val="000000"/>
          <w:szCs w:val="24"/>
        </w:rPr>
        <w:t>.</w:t>
      </w: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Содержание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 xml:space="preserve">Руководство </w:t>
      </w:r>
      <w:r w:rsidR="003355DE" w:rsidRPr="00D1638D">
        <w:rPr>
          <w:szCs w:val="24"/>
        </w:rPr>
        <w:t>научными исследованиями</w:t>
      </w:r>
      <w:r w:rsidRPr="00D1638D">
        <w:rPr>
          <w:szCs w:val="24"/>
        </w:rPr>
        <w:t xml:space="preserve"> аспиранта осуществляет его научный руководитель. </w:t>
      </w:r>
    </w:p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3119"/>
        <w:gridCol w:w="5245"/>
      </w:tblGrid>
      <w:tr w:rsidR="002C38C5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97"/>
            </w:tblGrid>
            <w:tr w:rsidR="002C38C5" w:rsidRPr="00D1638D" w:rsidTr="009133D9">
              <w:trPr>
                <w:trHeight w:val="90"/>
                <w:jc w:val="center"/>
              </w:trPr>
              <w:tc>
                <w:tcPr>
                  <w:tcW w:w="5000" w:type="pct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C38C5" w:rsidRPr="00D1638D" w:rsidRDefault="002C38C5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Этапы (периоды)</w:t>
                  </w:r>
                </w:p>
                <w:p w:rsidR="002C38C5" w:rsidRPr="00D1638D" w:rsidRDefault="00630C9E" w:rsidP="002C38C5">
                  <w:pPr>
                    <w:rPr>
                      <w:szCs w:val="24"/>
                    </w:rPr>
                  </w:pPr>
                  <w:r w:rsidRPr="00D1638D">
                    <w:rPr>
                      <w:szCs w:val="24"/>
                    </w:rPr>
                    <w:t>Научных исследований</w:t>
                  </w:r>
                  <w:r w:rsidR="002C38C5" w:rsidRPr="00D1638D">
                    <w:rPr>
                      <w:szCs w:val="24"/>
                    </w:rPr>
                    <w:t xml:space="preserve"> </w:t>
                  </w:r>
                </w:p>
              </w:tc>
            </w:tr>
          </w:tbl>
          <w:p w:rsidR="002C38C5" w:rsidRPr="00D1638D" w:rsidRDefault="002C38C5" w:rsidP="002C38C5">
            <w:pPr>
              <w:jc w:val="center"/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38C5" w:rsidRPr="00D1638D" w:rsidRDefault="002C38C5" w:rsidP="002C38C5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Виды работ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630C9E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Разработка </w:t>
            </w:r>
            <w:r w:rsidR="000F7553">
              <w:rPr>
                <w:szCs w:val="24"/>
              </w:rPr>
              <w:t xml:space="preserve">индивидуального </w:t>
            </w:r>
            <w:r w:rsidRPr="00D1638D">
              <w:rPr>
                <w:szCs w:val="24"/>
              </w:rPr>
              <w:t>п</w:t>
            </w:r>
            <w:r w:rsidR="003355DE" w:rsidRPr="00D1638D">
              <w:rPr>
                <w:szCs w:val="24"/>
              </w:rPr>
              <w:t>лан</w:t>
            </w:r>
            <w:r w:rsidRPr="00D1638D">
              <w:rPr>
                <w:szCs w:val="24"/>
              </w:rPr>
              <w:t>а</w:t>
            </w:r>
            <w:r w:rsidR="003355DE" w:rsidRPr="00D1638D">
              <w:rPr>
                <w:szCs w:val="24"/>
              </w:rPr>
              <w:t xml:space="preserve"> </w:t>
            </w:r>
            <w:r w:rsidR="000F7553">
              <w:rPr>
                <w:szCs w:val="24"/>
              </w:rPr>
              <w:t xml:space="preserve">работы аспиранта </w:t>
            </w:r>
            <w:r w:rsidRPr="00D1638D">
              <w:rPr>
                <w:szCs w:val="24"/>
              </w:rPr>
              <w:t xml:space="preserve">выпускной </w:t>
            </w:r>
            <w:r w:rsidR="003355DE" w:rsidRPr="00D1638D">
              <w:rPr>
                <w:szCs w:val="24"/>
              </w:rPr>
              <w:t>квалификационной работы</w:t>
            </w:r>
            <w:r w:rsidRPr="00D1638D">
              <w:rPr>
                <w:szCs w:val="24"/>
              </w:rPr>
              <w:t xml:space="preserve"> </w:t>
            </w:r>
            <w:r w:rsidRPr="00D1638D">
              <w:rPr>
                <w:szCs w:val="24"/>
              </w:rPr>
              <w:lastRenderedPageBreak/>
              <w:t>и диссертационного исследования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>1.</w:t>
            </w:r>
            <w:r w:rsidR="00E341B2" w:rsidRPr="00D1638D">
              <w:rPr>
                <w:iCs/>
                <w:color w:val="000000"/>
                <w:szCs w:val="24"/>
              </w:rPr>
              <w:t>Формулировка первоначальной темы исследования, темы выпускной квалификационной работы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</w:t>
            </w:r>
            <w:r w:rsidR="00E341B2" w:rsidRPr="00D1638D">
              <w:rPr>
                <w:iCs/>
                <w:color w:val="000000"/>
                <w:szCs w:val="24"/>
              </w:rPr>
              <w:t>Утверждение темы на заседании методической комиссии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lastRenderedPageBreak/>
              <w:t xml:space="preserve">3. </w:t>
            </w:r>
            <w:r w:rsidR="00E341B2" w:rsidRPr="00D1638D">
              <w:rPr>
                <w:iCs/>
                <w:color w:val="000000"/>
                <w:szCs w:val="24"/>
              </w:rPr>
              <w:t>Выбор и назначение научного руководителя, утверждение темы ВКР и темы диссертационного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E341B2">
            <w:pPr>
              <w:jc w:val="both"/>
              <w:rPr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szCs w:val="24"/>
              </w:rPr>
              <w:t>Разработка индивидуального планы работы аспиранта</w:t>
            </w:r>
            <w:r w:rsidRPr="00D1638D">
              <w:rPr>
                <w:szCs w:val="24"/>
              </w:rPr>
              <w:t>.</w:t>
            </w:r>
          </w:p>
          <w:p w:rsidR="00E341B2" w:rsidRPr="00D1638D" w:rsidRDefault="00E341B2" w:rsidP="00E341B2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szCs w:val="24"/>
              </w:rPr>
              <w:t>5. Определение цели, объекта и предмета исследования. Разработка плана выпускной квалификационной работы и диссертационного исследования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Анализ предметной области. Разработка библиографии по выбранной теме исследования</w:t>
            </w:r>
            <w:r w:rsidR="000F7553">
              <w:rPr>
                <w:iCs/>
                <w:color w:val="000000"/>
                <w:szCs w:val="24"/>
              </w:rPr>
              <w:t>, а также по исследованиям в области информатики  вычислительной техники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Анализ предметной области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2.</w:t>
            </w:r>
            <w:r w:rsidR="00E341B2" w:rsidRPr="00D1638D">
              <w:rPr>
                <w:iCs/>
                <w:color w:val="000000"/>
                <w:szCs w:val="24"/>
              </w:rPr>
              <w:t>Анализ публикаций по теме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</w:p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</w:t>
            </w:r>
            <w:r w:rsidR="00E341B2" w:rsidRPr="00D1638D">
              <w:rPr>
                <w:iCs/>
                <w:color w:val="000000"/>
                <w:szCs w:val="24"/>
              </w:rPr>
              <w:t>Разработка библиографии (до 30 источников) по теме исследования.</w:t>
            </w:r>
          </w:p>
          <w:p w:rsidR="00E341B2" w:rsidRPr="00D1638D" w:rsidRDefault="003355DE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4. </w:t>
            </w:r>
            <w:r w:rsidR="00E341B2" w:rsidRPr="00D1638D">
              <w:rPr>
                <w:iCs/>
                <w:color w:val="000000"/>
                <w:szCs w:val="24"/>
              </w:rPr>
              <w:t xml:space="preserve">Выявление противоречий предметной области.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Формулировка задач исследования и планируемых научных результатов.</w:t>
            </w:r>
          </w:p>
          <w:p w:rsidR="003355DE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Уточнение структуры исследования, разработка план-проспекта диссертационного исследования и выпускной квалификационной работы. 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Разработка первого раздела ВКР и диссертационного исследования.</w:t>
            </w:r>
          </w:p>
          <w:p w:rsidR="00E341B2" w:rsidRPr="00D1638D" w:rsidRDefault="00E341B2" w:rsidP="00E341B2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8. Апробация результатов системного анализа предметной области на конференции.</w:t>
            </w:r>
          </w:p>
        </w:tc>
      </w:tr>
      <w:tr w:rsidR="003355DE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630C9E" w:rsidP="003355DE">
            <w:pPr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Разработка первого научного результата. Публикация и апробация основных положений полученного результата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55DE" w:rsidRPr="00D1638D" w:rsidRDefault="003355DE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</w:t>
            </w:r>
            <w:r w:rsidR="00E341B2" w:rsidRPr="00D1638D">
              <w:rPr>
                <w:iCs/>
                <w:color w:val="000000"/>
                <w:szCs w:val="24"/>
              </w:rPr>
              <w:t>Уточнение задач исследования</w:t>
            </w:r>
            <w:r w:rsidRPr="00D1638D">
              <w:rPr>
                <w:iCs/>
                <w:color w:val="000000"/>
                <w:szCs w:val="24"/>
              </w:rPr>
              <w:t>.</w:t>
            </w:r>
            <w:r w:rsidR="00E341B2" w:rsidRPr="00D1638D">
              <w:rPr>
                <w:iCs/>
                <w:color w:val="000000"/>
                <w:szCs w:val="24"/>
              </w:rPr>
              <w:t xml:space="preserve"> Определение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первого научного результата. 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первого научного результата.</w:t>
            </w:r>
          </w:p>
          <w:p w:rsidR="00E341B2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первого научного результата.</w:t>
            </w:r>
          </w:p>
          <w:p w:rsidR="003355DE" w:rsidRPr="00D1638D" w:rsidRDefault="00E341B2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6. </w:t>
            </w:r>
            <w:r w:rsidR="0035312F" w:rsidRPr="00D1638D">
              <w:rPr>
                <w:iCs/>
                <w:color w:val="000000"/>
                <w:szCs w:val="24"/>
              </w:rPr>
              <w:t>Написание второй главы ВКР (диссертации).</w:t>
            </w:r>
          </w:p>
          <w:p w:rsidR="0035312F" w:rsidRPr="00D1638D" w:rsidRDefault="0035312F" w:rsidP="003355DE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7. Отчет о полученных результатах 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Разработка второго (третьего и последующих) научного результата. Публикация и апробация основных положений научного результата (результатов)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1.Уточнение задач исследования. Определение основных положений второго (следующих)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2. Определение состава научных результатов. 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3. Разработка составляющих научного результата (научных результатов).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4. Апробация и публикация основных положений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5. Подготовка статьи, с изложением научного результата.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>6. Написание третьей главы ВКР (диссертации).</w:t>
            </w:r>
          </w:p>
          <w:p w:rsidR="0035312F" w:rsidRPr="00D1638D" w:rsidRDefault="0035312F" w:rsidP="0035312F">
            <w:pPr>
              <w:pStyle w:val="a5"/>
              <w:ind w:left="40"/>
              <w:jc w:val="both"/>
              <w:rPr>
                <w:iCs/>
                <w:color w:val="000000"/>
                <w:szCs w:val="24"/>
              </w:rPr>
            </w:pPr>
            <w:r w:rsidRPr="00D1638D">
              <w:rPr>
                <w:iCs/>
                <w:color w:val="000000"/>
                <w:szCs w:val="24"/>
              </w:rPr>
              <w:t xml:space="preserve">7. Отчет о полученных результатах </w:t>
            </w:r>
            <w:r w:rsidRPr="00D1638D">
              <w:rPr>
                <w:iCs/>
                <w:color w:val="000000"/>
                <w:szCs w:val="24"/>
              </w:rPr>
              <w:lastRenderedPageBreak/>
              <w:t>исследования на заседании методической комиссии.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D1638D">
              <w:rPr>
                <w:rFonts w:eastAsia="Times New Roman"/>
                <w:szCs w:val="24"/>
                <w:lang w:eastAsia="ru-RU"/>
              </w:rPr>
              <w:t>Доказательство достоверности и эффективности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EB1C09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Разработка математических (имитационных) моделей.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Проверка работоспособности модели, верификация модели. Проверка чувствительности и устойчивости, достоверности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Выполнение машинных экспериментов. Получение статистических выборок по результатам экспериментов.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Обработка результатов моделирования.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Интерпретация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Сравнительный анализ результатов. Доказательство эффективности полученных результатов.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7"/>
              </w:numPr>
              <w:ind w:left="0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Апробация полученных результатов.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Внедрение и апробация полученных научных результатов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проектов актов внедрения.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Подача заявки для регистрации программы (базы данных) для ЭВМ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материалов для выступления с докладом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0F7553" w:rsidP="00A278AD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 на конференции</w:t>
            </w:r>
            <w:r w:rsidR="00CC30EA" w:rsidRPr="00D1638D">
              <w:rPr>
                <w:szCs w:val="24"/>
              </w:rPr>
              <w:t>.</w:t>
            </w:r>
          </w:p>
          <w:p w:rsidR="00CC30EA" w:rsidRPr="0031568F" w:rsidRDefault="000F7553" w:rsidP="0031568F">
            <w:pPr>
              <w:pStyle w:val="a5"/>
              <w:numPr>
                <w:ilvl w:val="0"/>
                <w:numId w:val="23"/>
              </w:numPr>
              <w:ind w:left="-115" w:firstLine="142"/>
              <w:jc w:val="both"/>
              <w:rPr>
                <w:szCs w:val="24"/>
              </w:rPr>
            </w:pPr>
            <w:r>
              <w:rPr>
                <w:szCs w:val="24"/>
              </w:rPr>
              <w:t>Обсуждение итогов конференции с научны</w:t>
            </w:r>
            <w:r w:rsidR="0031568F">
              <w:rPr>
                <w:szCs w:val="24"/>
              </w:rPr>
              <w:t>м</w:t>
            </w:r>
            <w:r>
              <w:rPr>
                <w:szCs w:val="24"/>
              </w:rPr>
              <w:t xml:space="preserve"> руководителем</w:t>
            </w:r>
            <w:r w:rsidR="00CC30EA" w:rsidRPr="00D1638D">
              <w:rPr>
                <w:szCs w:val="24"/>
              </w:rPr>
              <w:t>.</w:t>
            </w:r>
          </w:p>
        </w:tc>
      </w:tr>
      <w:tr w:rsidR="0035312F" w:rsidRPr="00D1638D" w:rsidTr="00E341B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5312F" w:rsidP="00A278AD">
            <w:pPr>
              <w:pStyle w:val="a5"/>
              <w:numPr>
                <w:ilvl w:val="0"/>
                <w:numId w:val="2"/>
              </w:numPr>
              <w:ind w:left="0" w:firstLine="25"/>
              <w:jc w:val="both"/>
              <w:rPr>
                <w:szCs w:val="24"/>
                <w:shd w:val="clear" w:color="auto" w:fill="FFFF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35312F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Подготовка научного доклада для его защиты перед ГЭК</w:t>
            </w:r>
            <w:r w:rsidR="0035312F" w:rsidRPr="00D1638D"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12F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Подготовка научного доклада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31568F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>
              <w:rPr>
                <w:szCs w:val="24"/>
              </w:rPr>
              <w:t>Доклад на заседании кафедры (семинаре, заседании методической комиссии)</w:t>
            </w:r>
            <w:r w:rsidR="00CC30EA"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Формирование окончательного текста </w:t>
            </w:r>
            <w:r w:rsidR="0031568F">
              <w:rPr>
                <w:szCs w:val="24"/>
              </w:rPr>
              <w:t>доклада</w:t>
            </w:r>
            <w:r w:rsidRPr="00D1638D">
              <w:rPr>
                <w:szCs w:val="24"/>
              </w:rPr>
              <w:t>.</w:t>
            </w:r>
          </w:p>
          <w:p w:rsidR="00CC30EA" w:rsidRPr="00D1638D" w:rsidRDefault="00CC30EA" w:rsidP="00A278AD">
            <w:pPr>
              <w:pStyle w:val="a5"/>
              <w:numPr>
                <w:ilvl w:val="0"/>
                <w:numId w:val="24"/>
              </w:numPr>
              <w:ind w:left="-115" w:firstLine="0"/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Проверка на антиплагиат, на </w:t>
            </w:r>
            <w:r w:rsidR="00F10E4B" w:rsidRPr="00D1638D">
              <w:rPr>
                <w:szCs w:val="24"/>
              </w:rPr>
              <w:t>правильность ссылок на цитируемые источники.</w:t>
            </w:r>
          </w:p>
        </w:tc>
      </w:tr>
    </w:tbl>
    <w:p w:rsidR="002C38C5" w:rsidRPr="00D1638D" w:rsidRDefault="002C38C5" w:rsidP="002C38C5">
      <w:pPr>
        <w:tabs>
          <w:tab w:val="left" w:pos="1701"/>
        </w:tabs>
        <w:ind w:firstLine="567"/>
        <w:jc w:val="right"/>
        <w:rPr>
          <w:szCs w:val="24"/>
        </w:rPr>
      </w:pPr>
    </w:p>
    <w:p w:rsidR="002C38C5" w:rsidRPr="00D1638D" w:rsidRDefault="001D0309" w:rsidP="00F10E4B">
      <w:pPr>
        <w:pStyle w:val="1"/>
        <w:rPr>
          <w:sz w:val="24"/>
          <w:szCs w:val="24"/>
        </w:rPr>
      </w:pPr>
      <w:r>
        <w:rPr>
          <w:sz w:val="24"/>
          <w:szCs w:val="24"/>
        </w:rPr>
        <w:t>5.Формы отчетности по научно-исследовательской деятельности</w:t>
      </w:r>
      <w:r w:rsidR="002C38C5" w:rsidRPr="00D1638D">
        <w:rPr>
          <w:sz w:val="24"/>
          <w:szCs w:val="24"/>
        </w:rPr>
        <w:t xml:space="preserve"> </w:t>
      </w:r>
    </w:p>
    <w:p w:rsidR="002C38C5" w:rsidRPr="00D1638D" w:rsidRDefault="002C38C5" w:rsidP="00F10E4B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Формами отчетности аспирантов, </w:t>
      </w:r>
      <w:r w:rsidR="00F10E4B" w:rsidRPr="00D1638D">
        <w:rPr>
          <w:szCs w:val="24"/>
        </w:rPr>
        <w:t>выполняющих научные исследования являются отчеты по итогам работы в течение учебного семестра (учебного года), результаты аттестации аспиранта научным руководителем по итогам года обучения, заключения методической комиссии (кафедры) с обсуждением результатов аттестации.</w:t>
      </w:r>
      <w:r w:rsidRPr="00D1638D">
        <w:rPr>
          <w:szCs w:val="24"/>
        </w:rPr>
        <w:t xml:space="preserve"> </w:t>
      </w:r>
    </w:p>
    <w:p w:rsidR="002C38C5" w:rsidRPr="00D1638D" w:rsidRDefault="002C38C5" w:rsidP="002C38C5">
      <w:pPr>
        <w:ind w:firstLine="567"/>
        <w:jc w:val="both"/>
        <w:rPr>
          <w:szCs w:val="24"/>
        </w:rPr>
      </w:pPr>
    </w:p>
    <w:p w:rsidR="002C38C5" w:rsidRPr="00D1638D" w:rsidRDefault="002C38C5" w:rsidP="00630C9E">
      <w:pPr>
        <w:keepNext/>
        <w:ind w:firstLine="567"/>
        <w:jc w:val="both"/>
        <w:rPr>
          <w:rStyle w:val="10"/>
          <w:sz w:val="24"/>
          <w:szCs w:val="24"/>
        </w:rPr>
      </w:pPr>
      <w:r w:rsidRPr="00D1638D">
        <w:rPr>
          <w:b/>
          <w:szCs w:val="24"/>
        </w:rPr>
        <w:t>6.</w:t>
      </w:r>
      <w:r w:rsidRPr="00D1638D">
        <w:rPr>
          <w:b/>
          <w:szCs w:val="24"/>
        </w:rPr>
        <w:tab/>
      </w:r>
      <w:r w:rsidRPr="00D1638D">
        <w:rPr>
          <w:rStyle w:val="10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научным исследованиям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6.1. Формы</w:t>
      </w:r>
      <w:r w:rsidR="0092340B">
        <w:rPr>
          <w:sz w:val="24"/>
          <w:szCs w:val="24"/>
        </w:rPr>
        <w:t xml:space="preserve"> </w:t>
      </w:r>
      <w:r w:rsidRPr="00D1638D">
        <w:rPr>
          <w:sz w:val="24"/>
          <w:szCs w:val="24"/>
        </w:rPr>
        <w:t>и методы текущего контроля успеваемости обучающихся и промежуточной аттестации.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Зачет по научно-исследовательской деятельности (далее НИД) является формой промежуточной аттестации аспирантов, призванной оценить результаты научно-исследовательской деятельности аспиранта и степень готовности научно-квалификационной работы (диссертации) на соискание ученой степени кандидата наук. </w:t>
      </w:r>
      <w:r w:rsidRPr="00D1638D">
        <w:rPr>
          <w:szCs w:val="24"/>
        </w:rPr>
        <w:lastRenderedPageBreak/>
        <w:t xml:space="preserve">Он проводится в конце каждого семестра обучения. Его сдача в конце учебного года является </w:t>
      </w:r>
      <w:r w:rsidR="00F10E4B" w:rsidRPr="00D1638D">
        <w:rPr>
          <w:szCs w:val="24"/>
        </w:rPr>
        <w:t xml:space="preserve">необходимым </w:t>
      </w:r>
      <w:r w:rsidRPr="00D1638D">
        <w:rPr>
          <w:szCs w:val="24"/>
        </w:rPr>
        <w:t>условием перевода аспиранта на следующий год обучения.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b/>
          <w:szCs w:val="24"/>
        </w:rPr>
        <w:t>Основные требования, предъявляемые к обучающимся.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Для получения зачета за </w:t>
      </w:r>
      <w:r w:rsidR="00F10E4B" w:rsidRPr="00D1638D">
        <w:rPr>
          <w:szCs w:val="24"/>
        </w:rPr>
        <w:t xml:space="preserve">текущий </w:t>
      </w:r>
      <w:r w:rsidRPr="00D1638D">
        <w:rPr>
          <w:szCs w:val="24"/>
        </w:rPr>
        <w:t>год обучения аспирант должен представить преподавателю, принимающему зачет, следующие документы: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Аннотированную библиографию по теме диссертации на бумажном носителе (в т. ч. материалы научной периодики, авторефераты диссертаций, монографии, источники на иностранных языках, электронные ресурсы и др.). Библиография должна быть проверена научным руководителем аспиранта и на титульном листе иметь отметку о проверке с указанием даты проверки.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(или ксерокопию) публикаци</w:t>
      </w:r>
      <w:r w:rsidR="00F10E4B" w:rsidRPr="00D1638D">
        <w:rPr>
          <w:szCs w:val="24"/>
        </w:rPr>
        <w:t>й</w:t>
      </w:r>
      <w:r w:rsidRPr="00D1638D">
        <w:rPr>
          <w:szCs w:val="24"/>
        </w:rPr>
        <w:t>, опубликованн</w:t>
      </w:r>
      <w:r w:rsidR="00F10E4B" w:rsidRPr="00D1638D">
        <w:rPr>
          <w:szCs w:val="24"/>
        </w:rPr>
        <w:t>ых</w:t>
      </w:r>
      <w:r w:rsidRPr="00D1638D">
        <w:rPr>
          <w:szCs w:val="24"/>
        </w:rPr>
        <w:t xml:space="preserve"> </w:t>
      </w:r>
      <w:r w:rsidR="00F10E4B" w:rsidRPr="00D1638D">
        <w:rPr>
          <w:szCs w:val="24"/>
        </w:rPr>
        <w:t>за отчетный период</w:t>
      </w:r>
      <w:r w:rsidRPr="00D1638D">
        <w:rPr>
          <w:szCs w:val="24"/>
        </w:rPr>
        <w:t xml:space="preserve">, с указанием выходных данных издания. </w:t>
      </w:r>
    </w:p>
    <w:p w:rsidR="00371545" w:rsidRPr="00D1638D" w:rsidRDefault="00371545" w:rsidP="00A278AD">
      <w:pPr>
        <w:pStyle w:val="a5"/>
        <w:numPr>
          <w:ilvl w:val="0"/>
          <w:numId w:val="14"/>
        </w:numPr>
        <w:ind w:left="0" w:firstLine="709"/>
        <w:jc w:val="both"/>
        <w:rPr>
          <w:szCs w:val="24"/>
        </w:rPr>
      </w:pPr>
      <w:r w:rsidRPr="00D1638D">
        <w:rPr>
          <w:szCs w:val="24"/>
        </w:rPr>
        <w:t>Распечатку статьи, опубликованной в журнале, входящих в Перечень ВАК России, с указанием выходных данных издания (ксерокопия/распечатка оглавления и титула журнала).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Часть документов, необходимых для получения зачета по НИД, представляется аспирантом в электронном виде с использованием электронного портфолио. О документах, размещаемых в портфолио, подробно говорится в Методических рекомендациях по оформлению электронного портфолио, размещенных на сайте Института. </w:t>
      </w:r>
    </w:p>
    <w:p w:rsidR="00371545" w:rsidRPr="00D1638D" w:rsidRDefault="00371545" w:rsidP="00371545">
      <w:pPr>
        <w:ind w:firstLine="709"/>
        <w:jc w:val="both"/>
        <w:rPr>
          <w:szCs w:val="24"/>
        </w:rPr>
      </w:pPr>
      <w:r w:rsidRPr="00D1638D">
        <w:rPr>
          <w:szCs w:val="24"/>
        </w:rPr>
        <w:t xml:space="preserve">Портфолио проверяется научным руководителем накануне зачета, а преподавателем, проводящий зачет по НИД, во время зачета.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1. Копии научных статей и докладов.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 xml:space="preserve">3. Отчеты по научным исследованиям (каждый семестр) </w:t>
      </w:r>
      <w:r w:rsidRPr="00D1638D">
        <w:rPr>
          <w:rFonts w:eastAsia="MS Mincho"/>
          <w:szCs w:val="24"/>
          <w:lang w:eastAsia="ru-RU"/>
        </w:rPr>
        <w:tab/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4. Иные документы, подтверждающие проведение научных исследований.</w:t>
      </w:r>
    </w:p>
    <w:p w:rsidR="00285D67" w:rsidRPr="00D1638D" w:rsidRDefault="00285D67" w:rsidP="00285D67">
      <w:pPr>
        <w:widowControl w:val="0"/>
        <w:overflowPunct w:val="0"/>
        <w:autoSpaceDE w:val="0"/>
        <w:autoSpaceDN w:val="0"/>
        <w:adjustRightInd w:val="0"/>
        <w:ind w:firstLine="284"/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285D67" w:rsidRPr="00D1638D" w:rsidRDefault="00285D67" w:rsidP="00224AE2">
      <w:pPr>
        <w:jc w:val="both"/>
        <w:rPr>
          <w:rFonts w:eastAsia="MS Mincho"/>
          <w:szCs w:val="24"/>
          <w:lang w:eastAsia="ru-RU"/>
        </w:rPr>
      </w:pPr>
      <w:r w:rsidRPr="00D1638D">
        <w:rPr>
          <w:rFonts w:eastAsia="MS Mincho"/>
          <w:szCs w:val="24"/>
          <w:lang w:eastAsia="ru-RU"/>
        </w:rPr>
        <w:tab/>
        <w:t xml:space="preserve">При промежуточной аттестации по НИД оценивается работа аспиранта на основе </w:t>
      </w:r>
      <w:r w:rsidRPr="00D1638D">
        <w:rPr>
          <w:rFonts w:eastAsia="MS Mincho"/>
          <w:i/>
          <w:szCs w:val="24"/>
          <w:lang w:eastAsia="ru-RU"/>
        </w:rPr>
        <w:t>следующих показателей: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Соответствие отчета предъявляемым требованиям (по оформлению и содержанию);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Положительный отзыв научного руководителя;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Уровень владения материалом при выступлении на методологическом семинаре, конференции;</w:t>
      </w:r>
    </w:p>
    <w:p w:rsidR="00285D67" w:rsidRPr="00D1638D" w:rsidRDefault="00285D67" w:rsidP="00A278AD">
      <w:pPr>
        <w:numPr>
          <w:ilvl w:val="0"/>
          <w:numId w:val="17"/>
        </w:numPr>
        <w:spacing w:after="200"/>
        <w:ind w:left="714" w:hanging="357"/>
        <w:contextualSpacing/>
        <w:jc w:val="both"/>
        <w:rPr>
          <w:rFonts w:eastAsia="Cambria"/>
          <w:szCs w:val="24"/>
        </w:rPr>
      </w:pPr>
      <w:r w:rsidRPr="00D1638D">
        <w:rPr>
          <w:rFonts w:eastAsia="Cambria"/>
          <w:szCs w:val="24"/>
        </w:rPr>
        <w:t>Умение выстраивать междисциплинарные связи.</w:t>
      </w:r>
    </w:p>
    <w:p w:rsidR="00285D67" w:rsidRPr="00D1638D" w:rsidRDefault="00285D67" w:rsidP="00285D67">
      <w:pPr>
        <w:tabs>
          <w:tab w:val="left" w:pos="2804"/>
        </w:tabs>
        <w:rPr>
          <w:b/>
          <w:bCs/>
          <w:iCs/>
          <w:szCs w:val="24"/>
        </w:rPr>
      </w:pPr>
    </w:p>
    <w:p w:rsidR="00285D67" w:rsidRPr="00D1638D" w:rsidRDefault="00285D67" w:rsidP="00285D67">
      <w:pPr>
        <w:tabs>
          <w:tab w:val="left" w:pos="2804"/>
        </w:tabs>
        <w:jc w:val="center"/>
        <w:rPr>
          <w:b/>
          <w:bCs/>
          <w:iCs/>
          <w:szCs w:val="24"/>
        </w:rPr>
      </w:pPr>
      <w:r w:rsidRPr="00D1638D">
        <w:rPr>
          <w:b/>
          <w:bCs/>
          <w:iCs/>
          <w:szCs w:val="24"/>
        </w:rPr>
        <w:t>Показатели и критерии оценивания компетенций по этапам их формирования</w:t>
      </w:r>
    </w:p>
    <w:p w:rsidR="00285D67" w:rsidRPr="00D1638D" w:rsidRDefault="00285D67" w:rsidP="00285D67">
      <w:pPr>
        <w:contextualSpacing/>
        <w:rPr>
          <w:rFonts w:eastAsia="Cambria"/>
          <w:b/>
          <w:szCs w:val="24"/>
        </w:rPr>
      </w:pP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Таблица 1. Оценочные средства, критерии оценивания и показателя</w:t>
      </w:r>
    </w:p>
    <w:p w:rsidR="00285D67" w:rsidRPr="00D1638D" w:rsidRDefault="00285D67" w:rsidP="00285D67">
      <w:pPr>
        <w:contextualSpacing/>
        <w:jc w:val="center"/>
        <w:rPr>
          <w:rFonts w:eastAsia="Cambria"/>
          <w:b/>
          <w:szCs w:val="24"/>
        </w:rPr>
      </w:pPr>
      <w:r w:rsidRPr="00D1638D">
        <w:rPr>
          <w:rFonts w:eastAsia="Cambria"/>
          <w:b/>
          <w:szCs w:val="24"/>
        </w:rPr>
        <w:t>(для аспирантов 1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792"/>
        <w:gridCol w:w="1766"/>
        <w:gridCol w:w="1766"/>
        <w:gridCol w:w="1695"/>
        <w:gridCol w:w="1766"/>
      </w:tblGrid>
      <w:tr w:rsidR="009133D9" w:rsidRPr="00D1638D" w:rsidTr="0031568F">
        <w:trPr>
          <w:trHeight w:val="1260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30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План научно-квалификационной работы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Логичность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логичен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составлен в </w:t>
            </w:r>
            <w:r w:rsidRPr="00D1638D">
              <w:rPr>
                <w:szCs w:val="24"/>
              </w:rPr>
              <w:lastRenderedPageBreak/>
              <w:t>целом логично, но присутствует отдельные недочеты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Логика исследования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соблюдена в плане работы</w:t>
            </w:r>
          </w:p>
        </w:tc>
      </w:tr>
      <w:tr w:rsidR="009133D9" w:rsidRPr="00D1638D" w:rsidTr="0031568F">
        <w:tc>
          <w:tcPr>
            <w:tcW w:w="287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теме исследования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теме исследования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Имеются отдельные недочеты </w:t>
            </w:r>
          </w:p>
        </w:tc>
        <w:tc>
          <w:tcPr>
            <w:tcW w:w="1056" w:type="pct"/>
            <w:tcBorders>
              <w:top w:val="single" w:sz="4" w:space="0" w:color="auto"/>
            </w:tcBorders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полностью соответствует</w:t>
            </w:r>
          </w:p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>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цели и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План не соответствует целям и 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План  полностью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соответствует целям и задачам исследования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1001" w:type="pct"/>
          </w:tcPr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Составление</w:t>
            </w:r>
          </w:p>
          <w:p w:rsidR="009133D9" w:rsidRPr="00D1638D" w:rsidRDefault="009133D9" w:rsidP="00E92C30">
            <w:pPr>
              <w:pStyle w:val="11"/>
              <w:ind w:left="0" w:firstLine="72"/>
            </w:pPr>
            <w:r w:rsidRPr="00D1638D">
              <w:t>библиографии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Полнота  и разнообразие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представленных источников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  полна и разнообразна с точки зрения представленных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источников, но присутствуют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Библиография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полна и разнообразна с точки зрения представленных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источников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1001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Правила технического оформления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Библиография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составлена без учета требований ГОСТ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библиография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составлена в соответствие с требованиями ГОСТ, но с отдельными недостатками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Составлена в соответствие с требованиями ГОСТ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Научный обзор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Системность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научный обзор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содержит системного анализа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имеющихся научных достижений по теме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Проведен системный анализ научных достижений по теме исследования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Критический анализ научных достижений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Стилистика  научного обзора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240"/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>Грубо нарушены правила стилистического написания научных текстов</w:t>
            </w:r>
            <w:r w:rsidRPr="00D1638D">
              <w:rPr>
                <w:szCs w:val="24"/>
              </w:rPr>
              <w:tab/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стилистике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4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 оформление доклада (мультимедийная презентация)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 компетент-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ность докладчика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презентации  результатов научных </w:t>
            </w:r>
            <w:r w:rsidRPr="00D1638D">
              <w:rPr>
                <w:szCs w:val="24"/>
              </w:rPr>
              <w:lastRenderedPageBreak/>
              <w:t>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презентации  результатов </w:t>
            </w:r>
            <w:r w:rsidRPr="00D1638D">
              <w:rPr>
                <w:szCs w:val="24"/>
              </w:rPr>
              <w:lastRenderedPageBreak/>
              <w:t>научных исследований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5.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по итогам доклада на научном семинаре/ конференции (см.п 4)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6.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Актуальность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не является актуальной 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 информация является актуальной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Достоверность собранных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вторичные данные достоверны, признаки недостоверности имеются  у отдельных </w:t>
            </w:r>
            <w:r w:rsidRPr="00D1638D">
              <w:rPr>
                <w:szCs w:val="24"/>
              </w:rPr>
              <w:lastRenderedPageBreak/>
              <w:t>типов данных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Собранные данные достоверны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Релевантность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собранной информации (соответствие теме и задачам исследования)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Собранная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информация нерелевантна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задачам исследования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Собранная информация полностью релевантна 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9133D9" w:rsidRPr="00D1638D" w:rsidTr="009133D9">
        <w:tc>
          <w:tcPr>
            <w:tcW w:w="287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7. </w:t>
            </w:r>
          </w:p>
        </w:tc>
        <w:tc>
          <w:tcPr>
            <w:tcW w:w="1001" w:type="pct"/>
            <w:vMerge w:val="restar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Рецензирование выпускных квалификационных работ бакалавров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Навык критического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анализа научного текста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Отсутствует навык критического анализа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Навык критического анализа научного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текста сформирован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 Уметь оценить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стилистические особенности представления результатов научной деятельности 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Не умеет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оценить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Успешное и систематическое умение оценить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9133D9" w:rsidRPr="00D1638D" w:rsidTr="009133D9">
        <w:tc>
          <w:tcPr>
            <w:tcW w:w="287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01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694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с грубыми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нарушениями правил оформления; структура нарушена</w:t>
            </w:r>
          </w:p>
        </w:tc>
        <w:tc>
          <w:tcPr>
            <w:tcW w:w="905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целом, в соответствие с правилами оформления; структура рецензии соблюдена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Представленная рецензия оформлена в полном соответствия с правилами оформления; структура рецензии соблюдена</w:t>
            </w:r>
          </w:p>
        </w:tc>
      </w:tr>
    </w:tbl>
    <w:p w:rsidR="00285D67" w:rsidRPr="00D1638D" w:rsidRDefault="00285D67" w:rsidP="00285D67">
      <w:pPr>
        <w:suppressAutoHyphens/>
        <w:autoSpaceDE w:val="0"/>
        <w:autoSpaceDN w:val="0"/>
        <w:adjustRightInd w:val="0"/>
        <w:jc w:val="both"/>
        <w:rPr>
          <w:b/>
          <w:szCs w:val="24"/>
          <w:lang w:eastAsia="ar-SA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lastRenderedPageBreak/>
        <w:t>Таблица 2.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2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525"/>
        <w:gridCol w:w="1627"/>
        <w:gridCol w:w="1612"/>
        <w:gridCol w:w="2464"/>
        <w:gridCol w:w="1612"/>
      </w:tblGrid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Этапы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Критерии оценивания результатов обучения</w:t>
            </w:r>
          </w:p>
        </w:tc>
        <w:tc>
          <w:tcPr>
            <w:tcW w:w="2882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главы кандидатской диссертации</w:t>
            </w:r>
          </w:p>
        </w:tc>
        <w:tc>
          <w:tcPr>
            <w:tcW w:w="830" w:type="pct"/>
            <w:vMerge w:val="restar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Уровень методологической проработки проблемы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  <w:vMerge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pStyle w:val="12"/>
              <w:rPr>
                <w:sz w:val="24"/>
                <w:szCs w:val="24"/>
                <w:lang w:eastAsia="ru-RU"/>
              </w:rPr>
            </w:pPr>
            <w:r w:rsidRPr="00D1638D">
              <w:rPr>
                <w:sz w:val="24"/>
                <w:szCs w:val="24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9133D9" w:rsidRPr="00D1638D" w:rsidTr="009133D9">
        <w:trPr>
          <w:trHeight w:val="4405"/>
        </w:trPr>
        <w:tc>
          <w:tcPr>
            <w:tcW w:w="383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1335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2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Доклад на всероссийской или международной </w:t>
            </w:r>
          </w:p>
          <w:p w:rsidR="009133D9" w:rsidRPr="00D1638D" w:rsidRDefault="009133D9" w:rsidP="00E92C30">
            <w:pPr>
              <w:pStyle w:val="11"/>
              <w:ind w:left="0"/>
            </w:pPr>
            <w:r w:rsidRPr="00D1638D">
              <w:t>конференции по теме исследования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технически подготовлена не правильно, не позволяет </w:t>
            </w:r>
            <w:r w:rsidRPr="00D1638D">
              <w:rPr>
                <w:szCs w:val="24"/>
              </w:rPr>
              <w:lastRenderedPageBreak/>
              <w:t>донести основное содержание доклада / или отсутствует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правильно, позволяет донести содержание доклада, имеются </w:t>
            </w:r>
            <w:r w:rsidRPr="00D1638D">
              <w:rPr>
                <w:szCs w:val="24"/>
              </w:rPr>
              <w:lastRenderedPageBreak/>
              <w:t>отдельные замечания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</w:t>
            </w:r>
            <w:r w:rsidRPr="00D1638D">
              <w:rPr>
                <w:szCs w:val="24"/>
              </w:rPr>
              <w:lastRenderedPageBreak/>
              <w:t>донести содержание доклада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3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rPr>
                <w:lang w:eastAsia="en-US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</w:t>
            </w:r>
            <w:r w:rsidRPr="00D1638D">
              <w:rPr>
                <w:szCs w:val="24"/>
              </w:rPr>
              <w:lastRenderedPageBreak/>
              <w:t xml:space="preserve">проблемы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В целом статья обладает новизной выводов, предложений, личный вклад аспиранта раскрыт, но есть отдельные </w:t>
            </w:r>
            <w:r w:rsidRPr="00D1638D">
              <w:rPr>
                <w:szCs w:val="24"/>
              </w:rPr>
              <w:lastRenderedPageBreak/>
              <w:t xml:space="preserve">замечания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Статья обладает новизной выводов, предложений, личный вклад </w:t>
            </w:r>
            <w:r w:rsidRPr="00D1638D">
              <w:rPr>
                <w:szCs w:val="24"/>
              </w:rPr>
              <w:lastRenderedPageBreak/>
              <w:t>аспиранта в решение научной проблемы четко прослеживается</w:t>
            </w:r>
          </w:p>
        </w:tc>
      </w:tr>
      <w:tr w:rsidR="009133D9" w:rsidRPr="00D1638D" w:rsidTr="009133D9">
        <w:tc>
          <w:tcPr>
            <w:tcW w:w="383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9133D9">
        <w:tc>
          <w:tcPr>
            <w:tcW w:w="383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>4</w:t>
            </w:r>
          </w:p>
        </w:tc>
        <w:tc>
          <w:tcPr>
            <w:tcW w:w="905" w:type="pct"/>
            <w:vMerge w:val="restart"/>
          </w:tcPr>
          <w:p w:rsidR="009133D9" w:rsidRPr="00D1638D" w:rsidRDefault="009133D9" w:rsidP="00E92C30">
            <w:pPr>
              <w:pStyle w:val="11"/>
              <w:ind w:left="0"/>
            </w:pPr>
            <w:r w:rsidRPr="00D1638D">
              <w:t xml:space="preserve">Разработка  инструментария исследования </w:t>
            </w:r>
          </w:p>
        </w:tc>
        <w:tc>
          <w:tcPr>
            <w:tcW w:w="8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Владение навыком применения филологических методов исследования в самостоятельной научно-исследовательской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Слабо развитые навыки применения филологических 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применения филологических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успешного применения филологических методов исследования в самостоятельной научно-исследовательской деятельности</w:t>
            </w:r>
          </w:p>
        </w:tc>
      </w:tr>
      <w:tr w:rsidR="009133D9" w:rsidRPr="00D1638D" w:rsidTr="009133D9">
        <w:tc>
          <w:tcPr>
            <w:tcW w:w="383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905" w:type="pct"/>
            <w:vMerge/>
          </w:tcPr>
          <w:p w:rsidR="009133D9" w:rsidRPr="00D1638D" w:rsidRDefault="009133D9" w:rsidP="00E92C30">
            <w:pPr>
              <w:pStyle w:val="11"/>
              <w:ind w:left="0"/>
            </w:pPr>
          </w:p>
        </w:tc>
        <w:tc>
          <w:tcPr>
            <w:tcW w:w="830" w:type="pct"/>
          </w:tcPr>
          <w:p w:rsidR="009133D9" w:rsidRPr="00D1638D" w:rsidRDefault="009133D9" w:rsidP="00E92C30">
            <w:pPr>
              <w:tabs>
                <w:tab w:val="left" w:pos="300"/>
              </w:tabs>
              <w:rPr>
                <w:szCs w:val="24"/>
              </w:rPr>
            </w:pPr>
            <w:r w:rsidRPr="00D1638D">
              <w:rPr>
                <w:szCs w:val="24"/>
              </w:rPr>
              <w:tab/>
              <w:t xml:space="preserve">Владение навыком разработки инструментария филологического исследования </w:t>
            </w:r>
          </w:p>
        </w:tc>
        <w:tc>
          <w:tcPr>
            <w:tcW w:w="1131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Слабо развитые навыки разработки инструментария филологического исследования</w:t>
            </w:r>
          </w:p>
        </w:tc>
        <w:tc>
          <w:tcPr>
            <w:tcW w:w="1056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разработки инструментария филологическогоисследования</w:t>
            </w:r>
          </w:p>
        </w:tc>
        <w:tc>
          <w:tcPr>
            <w:tcW w:w="694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Стабильно проявляемые навыки успешной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разработки инструментария филологического исследования</w:t>
            </w:r>
          </w:p>
        </w:tc>
      </w:tr>
    </w:tbl>
    <w:p w:rsidR="00285D67" w:rsidRPr="00D1638D" w:rsidRDefault="00285D67" w:rsidP="00630C9E">
      <w:pPr>
        <w:spacing w:after="200" w:line="276" w:lineRule="auto"/>
        <w:ind w:left="360"/>
        <w:jc w:val="center"/>
        <w:rPr>
          <w:b/>
          <w:szCs w:val="24"/>
        </w:rPr>
      </w:pP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Таблица 3. Оценочные средства, критерии оценивания и показателя</w:t>
      </w:r>
    </w:p>
    <w:p w:rsidR="00285D67" w:rsidRPr="00D1638D" w:rsidRDefault="00285D67" w:rsidP="00285D67">
      <w:pPr>
        <w:ind w:left="720"/>
        <w:jc w:val="center"/>
        <w:rPr>
          <w:b/>
          <w:szCs w:val="24"/>
        </w:rPr>
      </w:pPr>
      <w:r w:rsidRPr="00D1638D">
        <w:rPr>
          <w:b/>
          <w:szCs w:val="24"/>
        </w:rPr>
        <w:t>(для аспирантов 3</w:t>
      </w:r>
      <w:r w:rsidR="00630C9E" w:rsidRPr="00D1638D">
        <w:rPr>
          <w:b/>
          <w:szCs w:val="24"/>
        </w:rPr>
        <w:t xml:space="preserve"> и 4</w:t>
      </w:r>
      <w:r w:rsidRPr="00D1638D">
        <w:rPr>
          <w:b/>
          <w:szCs w:val="24"/>
        </w:rPr>
        <w:t xml:space="preserve"> года обучения)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773"/>
        <w:gridCol w:w="1856"/>
        <w:gridCol w:w="1856"/>
        <w:gridCol w:w="1781"/>
        <w:gridCol w:w="1856"/>
      </w:tblGrid>
      <w:tr w:rsidR="009133D9" w:rsidRPr="00D1638D" w:rsidTr="0031568F">
        <w:trPr>
          <w:cantSplit/>
          <w:trHeight w:val="1116"/>
        </w:trPr>
        <w:tc>
          <w:tcPr>
            <w:tcW w:w="235" w:type="pct"/>
            <w:textDirection w:val="btLr"/>
          </w:tcPr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lastRenderedPageBreak/>
              <w:t>Этапы</w:t>
            </w:r>
          </w:p>
          <w:p w:rsidR="009133D9" w:rsidRPr="00D1638D" w:rsidRDefault="009133D9" w:rsidP="00E92C30">
            <w:pPr>
              <w:ind w:left="113" w:right="113"/>
              <w:jc w:val="center"/>
              <w:rPr>
                <w:b/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Оценочные средства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 xml:space="preserve">Критерии оценивания результатов обучения </w:t>
            </w:r>
          </w:p>
        </w:tc>
        <w:tc>
          <w:tcPr>
            <w:tcW w:w="2870" w:type="pct"/>
            <w:gridSpan w:val="3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Показатели</w:t>
            </w:r>
          </w:p>
          <w:p w:rsidR="009133D9" w:rsidRPr="00D1638D" w:rsidRDefault="009133D9" w:rsidP="00E92C30">
            <w:pPr>
              <w:jc w:val="center"/>
              <w:rPr>
                <w:b/>
                <w:szCs w:val="24"/>
              </w:rPr>
            </w:pPr>
            <w:r w:rsidRPr="00D1638D">
              <w:rPr>
                <w:b/>
                <w:szCs w:val="24"/>
              </w:rPr>
              <w:t>оценивания результатов обучения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Работа по выполнению диссертационного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0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1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ind w:firstLine="708"/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программе 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Уровень оформления результатов исследования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Хороший уровень 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2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Научная новизна статьи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обладает новизной выводов, предложений, личный вклад аспиранта в решение научной проблемы четко </w:t>
            </w:r>
            <w:r w:rsidRPr="00D1638D">
              <w:rPr>
                <w:szCs w:val="24"/>
              </w:rPr>
              <w:lastRenderedPageBreak/>
              <w:t>прослеживается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Соблюдение правил оформления и  авторского права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9133D9" w:rsidRPr="00D1638D" w:rsidTr="0031568F">
        <w:tc>
          <w:tcPr>
            <w:tcW w:w="235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3</w:t>
            </w:r>
          </w:p>
        </w:tc>
        <w:tc>
          <w:tcPr>
            <w:tcW w:w="926" w:type="pct"/>
            <w:vMerge w:val="restar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Содержание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Доклад выполнен на низком теоретическом уровне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Имеются отдельные замечания к содержанию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Техническое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оформление доклада (мультимедийная презентация)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В целом, технически презентация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>Презентация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оформлена на высоком техническом 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jc w:val="both"/>
              <w:rPr>
                <w:szCs w:val="24"/>
              </w:rPr>
            </w:pPr>
            <w:r w:rsidRPr="00D1638D">
              <w:rPr>
                <w:szCs w:val="24"/>
              </w:rPr>
              <w:t xml:space="preserve"> уровне, позволяет донести содержание доклада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Коммуникативная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компетентность докладчика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отсутствие навыка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хорошие коммуникативные  навыки и умения публичной</w:t>
            </w:r>
          </w:p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Аспирант демонстрирует высокий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уровень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коммуникативных  навыков и умений публичной</w:t>
            </w:r>
          </w:p>
          <w:p w:rsidR="009133D9" w:rsidRPr="00D1638D" w:rsidRDefault="009133D9" w:rsidP="00E92C30">
            <w:pPr>
              <w:tabs>
                <w:tab w:val="left" w:pos="540"/>
                <w:tab w:val="left" w:pos="1180"/>
              </w:tabs>
              <w:rPr>
                <w:szCs w:val="24"/>
              </w:rPr>
            </w:pPr>
            <w:r w:rsidRPr="00D1638D">
              <w:rPr>
                <w:szCs w:val="24"/>
              </w:rPr>
              <w:t>презентации  результатов научных исследований</w:t>
            </w:r>
          </w:p>
        </w:tc>
      </w:tr>
      <w:tr w:rsidR="009133D9" w:rsidRPr="00D1638D" w:rsidTr="0031568F">
        <w:tc>
          <w:tcPr>
            <w:tcW w:w="235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  <w:vMerge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Умение следовать основным нормам, принятым в научном общении на </w:t>
            </w:r>
            <w:r w:rsidRPr="00D1638D">
              <w:rPr>
                <w:szCs w:val="24"/>
              </w:rPr>
              <w:lastRenderedPageBreak/>
              <w:t>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частично освоенное умение следовать основным </w:t>
            </w:r>
            <w:r w:rsidRPr="00D1638D">
              <w:rPr>
                <w:szCs w:val="24"/>
              </w:rPr>
              <w:lastRenderedPageBreak/>
              <w:t>нормам, принятым в научном общении на государственном и иностранном языках</w:t>
            </w:r>
          </w:p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в целом успешное, но содержащее отдельные пробелы </w:t>
            </w:r>
            <w:r w:rsidRPr="00D1638D">
              <w:rPr>
                <w:szCs w:val="24"/>
              </w:rPr>
              <w:lastRenderedPageBreak/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480"/>
                <w:tab w:val="left" w:pos="540"/>
              </w:tabs>
              <w:rPr>
                <w:szCs w:val="24"/>
              </w:rPr>
            </w:pPr>
            <w:r w:rsidRPr="00D1638D">
              <w:rPr>
                <w:szCs w:val="24"/>
              </w:rPr>
              <w:lastRenderedPageBreak/>
              <w:t xml:space="preserve">Аспирант демонстрирует 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успешное умение следовать основным нормам, </w:t>
            </w:r>
            <w:r w:rsidRPr="00D1638D">
              <w:rPr>
                <w:szCs w:val="24"/>
              </w:rPr>
              <w:lastRenderedPageBreak/>
              <w:t>принятым в научном общении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Сформированное умение применять на практике знания о стилистических особенностях</w:t>
            </w:r>
          </w:p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9133D9" w:rsidRPr="00D1638D" w:rsidTr="0031568F">
        <w:tc>
          <w:tcPr>
            <w:tcW w:w="235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6</w:t>
            </w:r>
          </w:p>
        </w:tc>
        <w:tc>
          <w:tcPr>
            <w:tcW w:w="926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>Подготовка научного доклада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93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970" w:type="pct"/>
          </w:tcPr>
          <w:p w:rsidR="009133D9" w:rsidRPr="00D1638D" w:rsidRDefault="009133D9" w:rsidP="00E92C30">
            <w:pPr>
              <w:tabs>
                <w:tab w:val="left" w:pos="180"/>
              </w:tabs>
              <w:rPr>
                <w:szCs w:val="24"/>
              </w:rPr>
            </w:pPr>
            <w:r w:rsidRPr="00D1638D">
              <w:rPr>
                <w:szCs w:val="24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285D67" w:rsidRPr="00D1638D" w:rsidRDefault="00285D67" w:rsidP="00285D67">
      <w:pPr>
        <w:spacing w:line="360" w:lineRule="auto"/>
        <w:contextualSpacing/>
        <w:rPr>
          <w:szCs w:val="24"/>
        </w:rPr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6.2. Оценочные средства для промежуточной аттестации.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lastRenderedPageBreak/>
        <w:t>Шкала оценивания.</w:t>
      </w:r>
    </w:p>
    <w:p w:rsidR="000C32AB" w:rsidRPr="00D632B9" w:rsidRDefault="000C32AB" w:rsidP="000C32AB">
      <w:pPr>
        <w:ind w:firstLine="709"/>
        <w:jc w:val="both"/>
        <w:rPr>
          <w:bCs/>
        </w:rPr>
      </w:pPr>
      <w:r w:rsidRPr="00D632B9">
        <w:rPr>
          <w:bCs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0C32AB" w:rsidRDefault="000C32AB" w:rsidP="000C32AB">
      <w:pPr>
        <w:pStyle w:val="a5"/>
        <w:ind w:left="0"/>
        <w:rPr>
          <w:szCs w:val="24"/>
        </w:rPr>
      </w:pPr>
      <w:r>
        <w:rPr>
          <w:szCs w:val="24"/>
        </w:rPr>
        <w:t xml:space="preserve">          </w:t>
      </w:r>
      <w:r w:rsidRPr="00C51F87">
        <w:rPr>
          <w:szCs w:val="24"/>
        </w:rPr>
        <w:t>Оценка</w:t>
      </w:r>
      <w:r>
        <w:rPr>
          <w:szCs w:val="24"/>
        </w:rPr>
        <w:t xml:space="preserve"> </w:t>
      </w:r>
      <w:r w:rsidRPr="00C51F87">
        <w:rPr>
          <w:b/>
          <w:szCs w:val="24"/>
        </w:rPr>
        <w:t>«зачтено»</w:t>
      </w:r>
      <w:r>
        <w:rPr>
          <w:szCs w:val="24"/>
        </w:rPr>
        <w:t xml:space="preserve"> </w:t>
      </w:r>
      <w:r w:rsidRPr="00DC5C62">
        <w:t>выставляется в случае, если</w:t>
      </w:r>
      <w:r w:rsidRPr="00C51F87">
        <w:rPr>
          <w:szCs w:val="24"/>
        </w:rPr>
        <w:t xml:space="preserve"> </w:t>
      </w:r>
      <w:r>
        <w:rPr>
          <w:szCs w:val="24"/>
        </w:rPr>
        <w:t>аспирант</w:t>
      </w:r>
      <w:r w:rsidRPr="00C51F87">
        <w:rPr>
          <w:szCs w:val="24"/>
        </w:rPr>
        <w:t xml:space="preserve"> показывает высокий уровень компетентности, знание теоретического и практического материала, учебной, периодической и монографической литературы, законодательства и практики его применения, раскрывает не только основные понятия, но и анализирует их с точки зрения различных авторов. Профессионально, грамотно, последовательно, хорошим языком четко излагает материал, аргументированно формулирует выводы. </w:t>
      </w:r>
    </w:p>
    <w:p w:rsidR="000C32AB" w:rsidRDefault="000C32AB" w:rsidP="000C32AB">
      <w:pPr>
        <w:pStyle w:val="a5"/>
        <w:ind w:left="0"/>
        <w:rPr>
          <w:szCs w:val="24"/>
        </w:rPr>
      </w:pPr>
      <w:r>
        <w:rPr>
          <w:b/>
          <w:szCs w:val="24"/>
        </w:rPr>
        <w:t xml:space="preserve">         </w:t>
      </w:r>
      <w:r w:rsidRPr="00C51F87">
        <w:rPr>
          <w:b/>
          <w:szCs w:val="24"/>
        </w:rPr>
        <w:t>«Не зачтено»</w:t>
      </w:r>
      <w:r w:rsidRPr="00C51F87">
        <w:rPr>
          <w:szCs w:val="24"/>
        </w:rPr>
        <w:t xml:space="preserve"> </w:t>
      </w:r>
      <w:r w:rsidRPr="00DC5C62">
        <w:t>ставится в случае, когда</w:t>
      </w:r>
      <w:r>
        <w:rPr>
          <w:szCs w:val="24"/>
        </w:rPr>
        <w:t xml:space="preserve"> аспирант</w:t>
      </w:r>
      <w:r w:rsidRPr="00C51F87">
        <w:rPr>
          <w:szCs w:val="24"/>
        </w:rPr>
        <w:t xml:space="preserve"> показывает слабые знания материала, учебной литературы, законодательства и практики его применения,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Некорректно отвечает на поставленные вопросы или затрудняется с ответом.</w:t>
      </w:r>
    </w:p>
    <w:p w:rsidR="000C32AB" w:rsidRPr="003A2D79" w:rsidRDefault="000C32AB" w:rsidP="000C32AB">
      <w:pPr>
        <w:pStyle w:val="a5"/>
        <w:ind w:left="0"/>
      </w:pPr>
    </w:p>
    <w:p w:rsidR="002C38C5" w:rsidRPr="00D1638D" w:rsidRDefault="002C38C5" w:rsidP="002C38C5">
      <w:pPr>
        <w:ind w:firstLine="567"/>
        <w:jc w:val="both"/>
        <w:rPr>
          <w:b/>
          <w:szCs w:val="24"/>
        </w:rPr>
      </w:pPr>
      <w:bookmarkStart w:id="0" w:name="_GoBack"/>
      <w:bookmarkEnd w:id="0"/>
      <w:r w:rsidRPr="00D1638D">
        <w:rPr>
          <w:b/>
          <w:szCs w:val="24"/>
        </w:rPr>
        <w:t>6.3.</w:t>
      </w:r>
      <w:r w:rsidRPr="00D1638D">
        <w:rPr>
          <w:rFonts w:cs="Calibri"/>
          <w:b/>
          <w:szCs w:val="24"/>
        </w:rPr>
        <w:t xml:space="preserve"> </w:t>
      </w:r>
      <w:r w:rsidRPr="00D1638D">
        <w:rPr>
          <w:b/>
          <w:szCs w:val="24"/>
        </w:rPr>
        <w:t>Методические материалы</w:t>
      </w:r>
    </w:p>
    <w:p w:rsidR="00446436" w:rsidRPr="00D1638D" w:rsidRDefault="00446436" w:rsidP="002C38C5">
      <w:pPr>
        <w:ind w:firstLine="567"/>
        <w:jc w:val="both"/>
        <w:rPr>
          <w:i/>
          <w:szCs w:val="24"/>
        </w:rPr>
      </w:pPr>
    </w:p>
    <w:p w:rsidR="002C38C5" w:rsidRPr="00D1638D" w:rsidRDefault="002C38C5" w:rsidP="002C38C5">
      <w:pPr>
        <w:ind w:firstLine="567"/>
        <w:jc w:val="both"/>
        <w:rPr>
          <w:szCs w:val="24"/>
        </w:rPr>
      </w:pPr>
      <w:r w:rsidRPr="00D1638D">
        <w:rPr>
          <w:szCs w:val="24"/>
        </w:rPr>
        <w:t>Организация проведения аттестаций изложена в методических рекомендациях по проведению промежуточной аттестации в форме зачета по научно-исследовательской деятельности за третий (четвертый) год обучения по очной и заочной форме, которые утверждены на заседании Учебно-методического совета 04 октября 2016 года, прот</w:t>
      </w:r>
      <w:r w:rsidR="00371545" w:rsidRPr="00D1638D">
        <w:rPr>
          <w:szCs w:val="24"/>
        </w:rPr>
        <w:t>о</w:t>
      </w:r>
      <w:r w:rsidRPr="00D1638D">
        <w:rPr>
          <w:szCs w:val="24"/>
        </w:rPr>
        <w:t xml:space="preserve">кол №1. 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</w:t>
      </w:r>
      <w:r w:rsidRPr="00D1638D">
        <w:rPr>
          <w:sz w:val="24"/>
          <w:szCs w:val="24"/>
        </w:rPr>
        <w:tab/>
        <w:t>Учебная литература и ресурсы информационно-телекоммуникационной сети "Интернет"</w:t>
      </w:r>
    </w:p>
    <w:p w:rsidR="002C38C5" w:rsidRPr="00D1638D" w:rsidRDefault="002C38C5" w:rsidP="002C38C5">
      <w:pPr>
        <w:pStyle w:val="2"/>
        <w:rPr>
          <w:sz w:val="24"/>
          <w:szCs w:val="24"/>
        </w:rPr>
      </w:pPr>
      <w:r w:rsidRPr="00D1638D">
        <w:rPr>
          <w:sz w:val="24"/>
          <w:szCs w:val="24"/>
        </w:rPr>
        <w:t>7.1. Основная литература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Коэн, М. P. Введение в логику и научный метод / М. Р. Коэн, Э. Нагель. - Челябинск : Социум, 2010. - 654 c.</w:t>
      </w:r>
    </w:p>
    <w:p w:rsidR="00285D67" w:rsidRPr="00D1638D" w:rsidRDefault="00285D67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5C79FB" w:rsidRPr="00D1638D" w:rsidRDefault="005C79FB" w:rsidP="00A278AD">
      <w:pPr>
        <w:pStyle w:val="a5"/>
        <w:numPr>
          <w:ilvl w:val="0"/>
          <w:numId w:val="20"/>
        </w:numPr>
        <w:jc w:val="both"/>
        <w:rPr>
          <w:szCs w:val="24"/>
        </w:rPr>
      </w:pPr>
      <w:r w:rsidRPr="00D1638D">
        <w:rPr>
          <w:szCs w:val="24"/>
        </w:rPr>
        <w:t xml:space="preserve">Райсберг Б.А. Диссертация и ученая степень: новые положения о защите и диссертационных советах (пособие для соискателей) </w:t>
      </w:r>
    </w:p>
    <w:p w:rsidR="00285D67" w:rsidRPr="00D1638D" w:rsidRDefault="00285D67" w:rsidP="00285D67">
      <w:pPr>
        <w:pStyle w:val="a5"/>
        <w:jc w:val="both"/>
        <w:rPr>
          <w:szCs w:val="24"/>
        </w:rPr>
      </w:pPr>
    </w:p>
    <w:p w:rsidR="00285D67" w:rsidRPr="00D1638D" w:rsidRDefault="009133D9" w:rsidP="00F10E4B">
      <w:pPr>
        <w:pStyle w:val="1"/>
        <w:rPr>
          <w:sz w:val="24"/>
          <w:szCs w:val="24"/>
        </w:rPr>
      </w:pPr>
      <w:bookmarkStart w:id="1" w:name="_Toc462919317"/>
      <w:bookmarkStart w:id="2" w:name="_Toc468912118"/>
      <w:r w:rsidRPr="00D1638D">
        <w:rPr>
          <w:sz w:val="24"/>
          <w:szCs w:val="24"/>
        </w:rPr>
        <w:lastRenderedPageBreak/>
        <w:t>7</w:t>
      </w:r>
      <w:r w:rsidR="00285D67" w:rsidRPr="00D1638D">
        <w:rPr>
          <w:sz w:val="24"/>
          <w:szCs w:val="24"/>
        </w:rPr>
        <w:t>.2. Дополнительная литература</w:t>
      </w:r>
      <w:bookmarkEnd w:id="1"/>
      <w:bookmarkEnd w:id="2"/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Кузнецов, И. Н. Научное исследование : методика проведения и оформление / И.Н. Кузнецов. - Изд. 3-е, перераб. и доп. - М. : Дашков и К, 2007. - 457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Основы научных исследований : учеб. пособие / [Б. И. Герасимов и др.]. - М. : ФОРУМ, 2011. - 269 c.</w:t>
      </w:r>
    </w:p>
    <w:p w:rsidR="00285D67" w:rsidRPr="00D1638D" w:rsidRDefault="00285D67" w:rsidP="00A278AD">
      <w:pPr>
        <w:pStyle w:val="a5"/>
        <w:numPr>
          <w:ilvl w:val="0"/>
          <w:numId w:val="18"/>
        </w:numPr>
        <w:jc w:val="both"/>
        <w:rPr>
          <w:szCs w:val="24"/>
        </w:rPr>
      </w:pPr>
      <w:r w:rsidRPr="00D1638D">
        <w:rPr>
          <w:szCs w:val="24"/>
        </w:rPr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7.3. Нормативные правовые документы.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34.601-90.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Автоматизированные си</w:t>
      </w:r>
      <w:r w:rsidRPr="00D1638D">
        <w:rPr>
          <w:szCs w:val="24"/>
        </w:rPr>
        <w:softHyphen/>
        <w:t>стемы. Стадии создания.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12207. Процессы жизненного цикла программных средств.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34.602-89. Информационная технология. Комплекс стан</w:t>
      </w:r>
      <w:r w:rsidRPr="00D1638D">
        <w:rPr>
          <w:szCs w:val="24"/>
        </w:rPr>
        <w:softHyphen/>
        <w:t>дартов на автоматизированные системы. Техническое задание на создание автоматизированной системы.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34.603-92. Информационная технология. Виды испытаний автоматизированных систем.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IEEE 1074-1995. Процессы жизненного цикла для развития про</w:t>
      </w:r>
      <w:r w:rsidRPr="00D1638D">
        <w:rPr>
          <w:szCs w:val="24"/>
        </w:rPr>
        <w:softHyphen/>
        <w:t>граммного обеспечения.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9294-93. Информационная технология. Руко</w:t>
      </w:r>
      <w:r w:rsidRPr="00D1638D">
        <w:rPr>
          <w:szCs w:val="24"/>
        </w:rPr>
        <w:softHyphen/>
        <w:t>водство по управлению документированием программного обес</w:t>
      </w:r>
      <w:r w:rsidRPr="00D1638D">
        <w:rPr>
          <w:szCs w:val="24"/>
        </w:rPr>
        <w:softHyphen/>
        <w:t>печения.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9126-93. Информационная технология. Оцен</w:t>
      </w:r>
      <w:r w:rsidRPr="00D1638D">
        <w:rPr>
          <w:szCs w:val="24"/>
        </w:rPr>
        <w:softHyphen/>
        <w:t>ка программной продукции. Характеристики качества и руковод</w:t>
      </w:r>
      <w:r w:rsidRPr="00D1638D">
        <w:rPr>
          <w:szCs w:val="24"/>
        </w:rPr>
        <w:softHyphen/>
        <w:t>ство по их применению.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9127-94. Системы обработки информации. Документация пользователя и информация на упаковке для потре</w:t>
      </w:r>
      <w:r w:rsidRPr="00D1638D">
        <w:rPr>
          <w:szCs w:val="24"/>
        </w:rPr>
        <w:softHyphen/>
        <w:t>бительских программных пакетов.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8631-94. Информационная технология. Про</w:t>
      </w:r>
      <w:r w:rsidRPr="00D1638D">
        <w:rPr>
          <w:szCs w:val="24"/>
        </w:rPr>
        <w:softHyphen/>
        <w:t>граммные конструктивы и условные обозначения для их представ</w:t>
      </w:r>
      <w:r w:rsidRPr="00D1638D">
        <w:rPr>
          <w:szCs w:val="24"/>
        </w:rPr>
        <w:softHyphen/>
        <w:t>ления.</w:t>
      </w:r>
    </w:p>
    <w:p w:rsidR="00446436" w:rsidRPr="00D1638D" w:rsidRDefault="00446436" w:rsidP="0031568F">
      <w:pPr>
        <w:numPr>
          <w:ilvl w:val="0"/>
          <w:numId w:val="31"/>
        </w:numPr>
        <w:tabs>
          <w:tab w:val="clear" w:pos="360"/>
        </w:tabs>
        <w:ind w:left="0" w:firstLine="142"/>
        <w:jc w:val="both"/>
        <w:rPr>
          <w:szCs w:val="24"/>
        </w:rPr>
      </w:pPr>
      <w:r w:rsidRPr="00D1638D">
        <w:rPr>
          <w:szCs w:val="24"/>
        </w:rPr>
        <w:t>ГОСТ Р ИСО/МЭК 12119:1994. Информационная технология. Пакеты программных средств. Требования к качеству и испы</w:t>
      </w:r>
      <w:r w:rsidRPr="00D1638D">
        <w:rPr>
          <w:szCs w:val="24"/>
        </w:rPr>
        <w:softHyphen/>
        <w:t>тания.</w:t>
      </w:r>
    </w:p>
    <w:p w:rsidR="00446436" w:rsidRPr="00D1638D" w:rsidRDefault="00446436" w:rsidP="0031568F">
      <w:pPr>
        <w:tabs>
          <w:tab w:val="left" w:pos="0"/>
          <w:tab w:val="left" w:pos="540"/>
        </w:tabs>
        <w:ind w:firstLine="142"/>
        <w:rPr>
          <w:szCs w:val="24"/>
        </w:rPr>
      </w:pPr>
    </w:p>
    <w:p w:rsidR="00446436" w:rsidRPr="00D1638D" w:rsidRDefault="00446436" w:rsidP="00446436">
      <w:pPr>
        <w:tabs>
          <w:tab w:val="left" w:pos="0"/>
          <w:tab w:val="left" w:pos="540"/>
        </w:tabs>
        <w:ind w:firstLine="851"/>
        <w:rPr>
          <w:b/>
          <w:szCs w:val="24"/>
        </w:rPr>
      </w:pPr>
      <w:r w:rsidRPr="00D1638D">
        <w:rPr>
          <w:b/>
          <w:szCs w:val="24"/>
        </w:rPr>
        <w:t>7.4. Интернет-ресурсы.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Fonts w:ascii="Times New Roman" w:hAnsi="Times New Roman" w:cs="Times New Roman"/>
        </w:rPr>
      </w:pPr>
      <w:r w:rsidRPr="00D1638D">
        <w:rPr>
          <w:rFonts w:ascii="Times New Roman" w:hAnsi="Times New Roman" w:cs="Times New Roman"/>
        </w:rPr>
        <w:t xml:space="preserve">Болдин, А.П. Основы научного исследования: учебник / А.П.Болдин, В.А.Максимов. -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>URL</w:t>
      </w:r>
      <w:r w:rsidRPr="00D1638D">
        <w:rPr>
          <w:rFonts w:ascii="Times New Roman" w:hAnsi="Times New Roman" w:cs="Times New Roman"/>
        </w:rPr>
        <w:t xml:space="preserve"> </w:t>
      </w:r>
      <w:hyperlink r:id="rId7" w:history="1">
        <w:r w:rsidRPr="00D1638D">
          <w:rPr>
            <w:rStyle w:val="a7"/>
            <w:rFonts w:ascii="Times New Roman" w:hAnsi="Times New Roman" w:cs="Times New Roman"/>
          </w:rPr>
          <w:t>http://www.academia-moscow.r</w:t>
        </w:r>
        <w:r w:rsidRPr="00D1638D">
          <w:rPr>
            <w:rStyle w:val="a7"/>
            <w:rFonts w:ascii="Times New Roman" w:hAnsi="Times New Roman" w:cs="Times New Roman"/>
            <w:lang w:val="en-US"/>
          </w:rPr>
          <w:t>u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ftp</w:t>
        </w:r>
        <w:r w:rsidRPr="00D1638D">
          <w:rPr>
            <w:rStyle w:val="a7"/>
            <w:rFonts w:ascii="Times New Roman" w:hAnsi="Times New Roman" w:cs="Times New Roman"/>
          </w:rPr>
          <w:t>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share</w:t>
        </w:r>
        <w:r w:rsidRPr="00D1638D">
          <w:rPr>
            <w:rStyle w:val="a7"/>
            <w:rFonts w:ascii="Times New Roman" w:hAnsi="Times New Roman" w:cs="Times New Roman"/>
          </w:rPr>
          <w:t>/_</w:t>
        </w:r>
        <w:r w:rsidRPr="00D1638D">
          <w:rPr>
            <w:rStyle w:val="a7"/>
            <w:rFonts w:ascii="Times New Roman" w:hAnsi="Times New Roman" w:cs="Times New Roman"/>
            <w:lang w:val="en-US"/>
          </w:rPr>
          <w:t>books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fragments</w:t>
        </w:r>
        <w:r w:rsidRPr="00D1638D">
          <w:rPr>
            <w:rStyle w:val="a7"/>
            <w:rFonts w:ascii="Times New Roman" w:hAnsi="Times New Roman" w:cs="Times New Roman"/>
          </w:rPr>
          <w:t>/</w:t>
        </w:r>
        <w:r w:rsidRPr="00D1638D">
          <w:rPr>
            <w:rStyle w:val="a7"/>
            <w:rFonts w:ascii="Times New Roman" w:hAnsi="Times New Roman" w:cs="Times New Roman"/>
            <w:lang w:val="en-US"/>
          </w:rPr>
          <w:t>fragment</w:t>
        </w:r>
        <w:r w:rsidRPr="00D1638D">
          <w:rPr>
            <w:rStyle w:val="a7"/>
            <w:rFonts w:ascii="Times New Roman" w:hAnsi="Times New Roman" w:cs="Times New Roman"/>
          </w:rPr>
          <w:t>_15739.</w:t>
        </w:r>
        <w:r w:rsidRPr="00D1638D">
          <w:rPr>
            <w:rStyle w:val="a7"/>
            <w:rFonts w:ascii="Times New Roman" w:hAnsi="Times New Roman" w:cs="Times New Roman"/>
            <w:lang w:val="en-US"/>
          </w:rPr>
          <w:t>pdf</w:t>
        </w:r>
      </w:hyperlink>
      <w:r w:rsidRPr="00D1638D">
        <w:rPr>
          <w:rFonts w:ascii="Times New Roman" w:hAnsi="Times New Roman" w:cs="Times New Roman"/>
        </w:rPr>
        <w:t xml:space="preserve"> (дата просмотра 20.05.2015).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Лекции по истории изучения общественного мнения: США и России: учебное пособие. Под ред. проф. Г.Е. Зборовского. – Екатеринбург: УрФУ, 2013.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8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http://www.socioprognoz.ru/publ.html?id=340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numPr>
          <w:ilvl w:val="0"/>
          <w:numId w:val="19"/>
        </w:numPr>
        <w:spacing w:before="0" w:beforeAutospacing="0" w:after="0" w:afterAutospacing="0"/>
        <w:ind w:left="0" w:firstLine="360"/>
        <w:rPr>
          <w:rStyle w:val="ab"/>
          <w:rFonts w:ascii="Times New Roman" w:hAnsi="Times New Roman" w:cs="Times New Roman"/>
          <w:b w:val="0"/>
          <w:bCs w:val="0"/>
        </w:rPr>
      </w:pPr>
      <w:r w:rsidRPr="00D1638D">
        <w:rPr>
          <w:rFonts w:ascii="Times New Roman" w:hAnsi="Times New Roman" w:cs="Times New Roman"/>
          <w:i/>
          <w:color w:val="000000"/>
        </w:rPr>
        <w:t>Докторов Б. З.</w:t>
      </w:r>
      <w:r w:rsidRPr="00D1638D">
        <w:rPr>
          <w:rFonts w:ascii="Times New Roman" w:hAnsi="Times New Roman" w:cs="Times New Roman"/>
          <w:color w:val="000000"/>
        </w:rPr>
        <w:t xml:space="preserve"> От соломенных опросов к постгэллаповским опросным методам. М.: Радуга, 2013 </w:t>
      </w:r>
      <w:r w:rsidRPr="00D1638D">
        <w:rPr>
          <w:rStyle w:val="ab"/>
          <w:rFonts w:ascii="Times New Roman" w:hAnsi="Times New Roman" w:cs="Times New Roman"/>
          <w:color w:val="000000"/>
        </w:rPr>
        <w:t>[Электронный ресурс].</w:t>
      </w:r>
      <w:r w:rsidRPr="00D1638D">
        <w:rPr>
          <w:rFonts w:ascii="Times New Roman" w:hAnsi="Times New Roman" w:cs="Times New Roman"/>
          <w:b/>
          <w:color w:val="000000"/>
        </w:rPr>
        <w:t xml:space="preserve"> - </w:t>
      </w:r>
      <w:r w:rsidRPr="00D1638D">
        <w:rPr>
          <w:rStyle w:val="ab"/>
          <w:rFonts w:ascii="Times New Roman" w:hAnsi="Times New Roman" w:cs="Times New Roman"/>
          <w:color w:val="000000"/>
        </w:rPr>
        <w:t xml:space="preserve">URL: </w:t>
      </w:r>
      <w:hyperlink r:id="rId9" w:history="1">
        <w:r w:rsidRPr="00D1638D">
          <w:rPr>
            <w:rFonts w:ascii="Times New Roman" w:hAnsi="Times New Roman" w:cs="Times New Roman"/>
            <w:i/>
            <w:color w:val="000000"/>
          </w:rPr>
          <w:t>http://www.socioprognoz.ru/publ.html?id=308</w:t>
        </w:r>
      </w:hyperlink>
      <w:r w:rsidRPr="00D1638D">
        <w:rPr>
          <w:rStyle w:val="ab"/>
          <w:rFonts w:ascii="Times New Roman" w:hAnsi="Times New Roman" w:cs="Times New Roman"/>
          <w:color w:val="000000"/>
        </w:rPr>
        <w:t xml:space="preserve"> (дата обращения 20.05.2015)</w:t>
      </w:r>
    </w:p>
    <w:p w:rsidR="00285D67" w:rsidRPr="00D1638D" w:rsidRDefault="00285D67" w:rsidP="00DA2CF3">
      <w:pPr>
        <w:pStyle w:val="aa"/>
        <w:spacing w:before="0" w:beforeAutospacing="0" w:after="0" w:afterAutospacing="0"/>
        <w:ind w:firstLine="360"/>
        <w:rPr>
          <w:rFonts w:ascii="Times New Roman" w:hAnsi="Times New Roman" w:cs="Times New Roman"/>
          <w:color w:val="0000FF"/>
          <w:u w:val="single"/>
        </w:rPr>
      </w:pPr>
    </w:p>
    <w:p w:rsidR="002C38C5" w:rsidRPr="00D1638D" w:rsidRDefault="002C38C5" w:rsidP="00DA2CF3">
      <w:pPr>
        <w:spacing w:before="40"/>
        <w:ind w:firstLine="360"/>
        <w:rPr>
          <w:szCs w:val="24"/>
        </w:rPr>
      </w:pPr>
      <w:r w:rsidRPr="00D1638D">
        <w:rPr>
          <w:szCs w:val="24"/>
        </w:rPr>
        <w:t xml:space="preserve">СЗИУ располагает доступом через сайт научной библиотеки </w:t>
      </w:r>
      <w:hyperlink r:id="rId10" w:history="1">
        <w:r w:rsidRPr="00D1638D">
          <w:rPr>
            <w:rStyle w:val="a7"/>
            <w:szCs w:val="24"/>
          </w:rPr>
          <w:t>http://nwapa.spb.ru</w:t>
        </w:r>
      </w:hyperlink>
      <w:r w:rsidRPr="00D1638D">
        <w:rPr>
          <w:color w:val="0000FF"/>
          <w:szCs w:val="24"/>
          <w:u w:val="single"/>
        </w:rPr>
        <w:t xml:space="preserve"> </w:t>
      </w:r>
      <w:r w:rsidRPr="00D1638D">
        <w:rPr>
          <w:szCs w:val="24"/>
        </w:rPr>
        <w:t xml:space="preserve">к следующим подписным электронным ресурсам: 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Русскоязычные ресурсы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- библиотечной системы (ЭБС)  «Айбукс»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Электронные учебники электронно – библиотечной системы (ЭБС) «Лань»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lastRenderedPageBreak/>
        <w:t xml:space="preserve">Статьи из периодических изданий по  общественным  и гуманитарным наукам «Ист - Вью»  </w:t>
      </w:r>
    </w:p>
    <w:p w:rsidR="002C38C5" w:rsidRPr="00D1638D" w:rsidRDefault="002C38C5" w:rsidP="00A278AD">
      <w:pPr>
        <w:numPr>
          <w:ilvl w:val="0"/>
          <w:numId w:val="3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Информационно-правовые базы - Консультант плюс, Гарант.</w:t>
      </w:r>
    </w:p>
    <w:p w:rsidR="002C38C5" w:rsidRPr="00D1638D" w:rsidRDefault="002C38C5" w:rsidP="002C38C5">
      <w:pPr>
        <w:spacing w:before="40"/>
        <w:ind w:firstLine="397"/>
        <w:rPr>
          <w:b/>
          <w:szCs w:val="24"/>
        </w:rPr>
      </w:pPr>
      <w:r w:rsidRPr="00D1638D">
        <w:rPr>
          <w:b/>
          <w:szCs w:val="24"/>
        </w:rPr>
        <w:t>Англоязычные  ресурсы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C38C5" w:rsidRPr="00D1638D" w:rsidRDefault="002C38C5" w:rsidP="00A278AD">
      <w:pPr>
        <w:numPr>
          <w:ilvl w:val="0"/>
          <w:numId w:val="4"/>
        </w:numPr>
        <w:spacing w:before="40" w:line="259" w:lineRule="auto"/>
        <w:jc w:val="both"/>
        <w:rPr>
          <w:szCs w:val="24"/>
        </w:rPr>
      </w:pPr>
      <w:r w:rsidRPr="00D1638D">
        <w:rPr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C38C5" w:rsidRPr="00D1638D" w:rsidRDefault="002C38C5" w:rsidP="002C38C5">
      <w:pPr>
        <w:spacing w:before="40"/>
        <w:rPr>
          <w:szCs w:val="24"/>
        </w:rPr>
      </w:pPr>
      <w:r w:rsidRPr="00D1638D">
        <w:rPr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b/>
          <w:szCs w:val="24"/>
        </w:rPr>
      </w:pPr>
      <w:r w:rsidRPr="00D1638D">
        <w:rPr>
          <w:b/>
          <w:szCs w:val="24"/>
        </w:rPr>
        <w:t>7.5. Иные рекомендуемые ресурсы</w:t>
      </w:r>
    </w:p>
    <w:p w:rsidR="00DA2CF3" w:rsidRPr="00D1638D" w:rsidRDefault="00DA2CF3" w:rsidP="00DA2CF3">
      <w:pPr>
        <w:tabs>
          <w:tab w:val="left" w:pos="0"/>
          <w:tab w:val="left" w:pos="540"/>
        </w:tabs>
        <w:ind w:firstLine="567"/>
        <w:jc w:val="both"/>
        <w:rPr>
          <w:szCs w:val="24"/>
        </w:rPr>
      </w:pPr>
      <w:r w:rsidRPr="00D1638D">
        <w:rPr>
          <w:szCs w:val="24"/>
        </w:rPr>
        <w:t>Не используются</w:t>
      </w:r>
    </w:p>
    <w:p w:rsidR="002C38C5" w:rsidRPr="00D1638D" w:rsidRDefault="002C38C5" w:rsidP="00F10E4B">
      <w:pPr>
        <w:pStyle w:val="1"/>
        <w:rPr>
          <w:sz w:val="24"/>
          <w:szCs w:val="24"/>
        </w:rPr>
      </w:pPr>
      <w:r w:rsidRPr="00D1638D">
        <w:rPr>
          <w:sz w:val="24"/>
          <w:szCs w:val="24"/>
        </w:rPr>
        <w:t>8.</w:t>
      </w:r>
      <w:r w:rsidRPr="00D1638D">
        <w:rPr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2C38C5" w:rsidRPr="00D1638D" w:rsidRDefault="002C38C5" w:rsidP="009133D9">
      <w:pPr>
        <w:spacing w:line="276" w:lineRule="auto"/>
        <w:ind w:firstLine="567"/>
        <w:jc w:val="both"/>
        <w:rPr>
          <w:rFonts w:eastAsia="Times New Roman"/>
          <w:szCs w:val="24"/>
          <w:lang w:eastAsia="ru-RU"/>
        </w:rPr>
      </w:pPr>
      <w:r w:rsidRPr="00D1638D">
        <w:rPr>
          <w:rFonts w:eastAsia="Times New Roman"/>
          <w:szCs w:val="24"/>
          <w:lang w:eastAsia="ru-RU"/>
        </w:rPr>
        <w:t>Каждый обучающийся</w:t>
      </w:r>
      <w:r w:rsidR="0031568F">
        <w:rPr>
          <w:rFonts w:eastAsia="Times New Roman"/>
          <w:szCs w:val="24"/>
          <w:lang w:eastAsia="ru-RU"/>
        </w:rPr>
        <w:t xml:space="preserve"> должен быть</w:t>
      </w:r>
      <w:r w:rsidRPr="00D1638D">
        <w:rPr>
          <w:rFonts w:eastAsia="Times New Roman"/>
          <w:szCs w:val="24"/>
          <w:lang w:eastAsia="ru-RU"/>
        </w:rPr>
        <w:t xml:space="preserve"> обеспечен доступом к электронно-библиотечной системе,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</w:t>
      </w:r>
      <w:r w:rsidR="0031568F">
        <w:rPr>
          <w:rFonts w:eastAsia="Times New Roman"/>
          <w:szCs w:val="24"/>
          <w:lang w:eastAsia="ru-RU"/>
        </w:rPr>
        <w:t>, а также необходимыми программными средствами, средствами проверки на антиплагиат.</w:t>
      </w:r>
    </w:p>
    <w:p w:rsidR="002C38C5" w:rsidRPr="0031568F" w:rsidRDefault="002C38C5" w:rsidP="002C38C5">
      <w:pPr>
        <w:jc w:val="both"/>
        <w:rPr>
          <w:rFonts w:eastAsia="Arial Unicode MS"/>
          <w:szCs w:val="24"/>
          <w:lang w:eastAsia="ru-RU"/>
        </w:rPr>
      </w:pPr>
    </w:p>
    <w:p w:rsidR="002C38C5" w:rsidRPr="0031568F" w:rsidRDefault="002C38C5" w:rsidP="002C38C5">
      <w:pPr>
        <w:spacing w:after="160" w:line="259" w:lineRule="auto"/>
        <w:rPr>
          <w:szCs w:val="24"/>
        </w:rPr>
      </w:pPr>
      <w:r w:rsidRPr="0031568F">
        <w:rPr>
          <w:szCs w:val="24"/>
        </w:rPr>
        <w:br w:type="page"/>
      </w:r>
    </w:p>
    <w:p w:rsidR="002C38C5" w:rsidRPr="0031568F" w:rsidRDefault="002C38C5" w:rsidP="002C38C5">
      <w:pPr>
        <w:spacing w:line="360" w:lineRule="auto"/>
        <w:jc w:val="right"/>
        <w:rPr>
          <w:b/>
          <w:szCs w:val="24"/>
        </w:rPr>
      </w:pP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  <w:r w:rsidRPr="00D1638D">
        <w:rPr>
          <w:b/>
          <w:szCs w:val="24"/>
        </w:rPr>
        <w:t>Приложение 1</w:t>
      </w:r>
    </w:p>
    <w:p w:rsidR="00371545" w:rsidRPr="00D1638D" w:rsidRDefault="00371545" w:rsidP="00371545">
      <w:pPr>
        <w:ind w:firstLine="709"/>
        <w:jc w:val="right"/>
        <w:rPr>
          <w:b/>
          <w:szCs w:val="24"/>
        </w:rPr>
      </w:pPr>
    </w:p>
    <w:p w:rsidR="00446436" w:rsidRPr="00D1638D" w:rsidRDefault="00446436" w:rsidP="00446436">
      <w:pPr>
        <w:ind w:right="-284"/>
        <w:jc w:val="center"/>
        <w:rPr>
          <w:szCs w:val="24"/>
        </w:rPr>
      </w:pPr>
      <w:r w:rsidRPr="00D1638D">
        <w:rPr>
          <w:b/>
          <w:szCs w:val="24"/>
        </w:rPr>
        <w:t>Федеральное государственное бюджетное образовательное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>учреждение высшего образования</w:t>
      </w:r>
    </w:p>
    <w:p w:rsidR="00446436" w:rsidRPr="00D1638D" w:rsidRDefault="00446436" w:rsidP="00446436">
      <w:pPr>
        <w:ind w:right="-284" w:firstLine="567"/>
        <w:jc w:val="center"/>
        <w:rPr>
          <w:szCs w:val="24"/>
        </w:rPr>
      </w:pPr>
      <w:r w:rsidRPr="00D1638D">
        <w:rPr>
          <w:b/>
          <w:szCs w:val="24"/>
        </w:rPr>
        <w:t xml:space="preserve">«РОССИЙСКАЯ АКАДЕМИЯ НАРОДНОГО ХОЗЯЙСТВА </w:t>
      </w:r>
      <w:r w:rsidRPr="00D1638D">
        <w:rPr>
          <w:b/>
          <w:szCs w:val="24"/>
        </w:rPr>
        <w:br/>
        <w:t>И ГОСУДАРСТВЕННОЙ СЛУЖБЫ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ПРИ ПРЕЗИДЕНТЕ РОССИЙСКОЙ ФЕДЕРАЦИИ»</w:t>
      </w: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</w:p>
    <w:p w:rsidR="00446436" w:rsidRPr="00D1638D" w:rsidRDefault="00446436" w:rsidP="00446436">
      <w:pPr>
        <w:ind w:right="-284" w:firstLine="567"/>
        <w:jc w:val="center"/>
        <w:rPr>
          <w:b/>
          <w:szCs w:val="24"/>
        </w:rPr>
      </w:pPr>
      <w:r w:rsidRPr="00D1638D">
        <w:rPr>
          <w:b/>
          <w:szCs w:val="24"/>
        </w:rPr>
        <w:t>Северо-Западный институт управления – филиал РАНХиГС</w:t>
      </w:r>
    </w:p>
    <w:p w:rsidR="00371545" w:rsidRPr="00D1638D" w:rsidRDefault="00446436" w:rsidP="00446436">
      <w:pPr>
        <w:widowControl w:val="0"/>
        <w:jc w:val="center"/>
        <w:rPr>
          <w:bCs/>
          <w:szCs w:val="24"/>
          <w:lang w:eastAsia="ar-SA"/>
        </w:rPr>
      </w:pPr>
      <w:r w:rsidRPr="00D1638D">
        <w:rPr>
          <w:szCs w:val="24"/>
        </w:rPr>
        <w:t>_____________________________________________________________________________</w:t>
      </w:r>
      <w:r w:rsidR="00371545" w:rsidRPr="00D1638D">
        <w:rPr>
          <w:b/>
          <w:bCs/>
          <w:szCs w:val="24"/>
          <w:lang w:eastAsia="ar-SA"/>
        </w:rPr>
        <w:t xml:space="preserve">Факультет </w:t>
      </w:r>
      <w:r w:rsidR="00371545" w:rsidRPr="00D1638D">
        <w:rPr>
          <w:bCs/>
          <w:szCs w:val="24"/>
          <w:lang w:eastAsia="ar-SA"/>
        </w:rPr>
        <w:t>(название факультета)</w:t>
      </w:r>
    </w:p>
    <w:p w:rsidR="00371545" w:rsidRPr="00D1638D" w:rsidRDefault="00371545" w:rsidP="00371545">
      <w:pPr>
        <w:widowControl w:val="0"/>
        <w:jc w:val="center"/>
        <w:rPr>
          <w:b/>
          <w:bCs/>
          <w:szCs w:val="24"/>
          <w:lang w:eastAsia="ar-SA"/>
        </w:rPr>
      </w:pPr>
    </w:p>
    <w:p w:rsidR="00371545" w:rsidRPr="00D1638D" w:rsidRDefault="00371545" w:rsidP="00371545">
      <w:pPr>
        <w:widowControl w:val="0"/>
        <w:ind w:firstLine="709"/>
        <w:rPr>
          <w:b/>
          <w:szCs w:val="24"/>
          <w:lang w:eastAsia="ar-SA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Аннотированная библиография</w:t>
      </w: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b/>
          <w:szCs w:val="24"/>
        </w:rPr>
        <w:t xml:space="preserve">по теме </w:t>
      </w:r>
      <w:r w:rsidRPr="00D1638D">
        <w:rPr>
          <w:szCs w:val="24"/>
        </w:rPr>
        <w:t>(название диссертации)</w:t>
      </w: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подготовил(а) аспирант (ка)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второго года 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очной (заочной) формы обучения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 xml:space="preserve">по направлению </w:t>
      </w:r>
      <w:r w:rsidRPr="00D1638D">
        <w:rPr>
          <w:szCs w:val="24"/>
        </w:rPr>
        <w:t>(шифр направления подготовки и расшифровка)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b/>
          <w:szCs w:val="24"/>
        </w:rPr>
        <w:t>направленности (научной специальности)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(шифр специальности и расшифровка)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Ф.И.О.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b/>
          <w:szCs w:val="24"/>
        </w:rPr>
        <w:t xml:space="preserve">проверил(а) </w:t>
      </w:r>
      <w:r w:rsidRPr="00D1638D">
        <w:rPr>
          <w:szCs w:val="24"/>
        </w:rPr>
        <w:t xml:space="preserve">Ф.И.О. научного руководителя, 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ученая степень, ученое звание)</w:t>
      </w:r>
    </w:p>
    <w:p w:rsidR="00371545" w:rsidRPr="00D1638D" w:rsidRDefault="00371545" w:rsidP="00371545">
      <w:pPr>
        <w:jc w:val="right"/>
        <w:rPr>
          <w:szCs w:val="24"/>
        </w:rPr>
      </w:pPr>
      <w:r w:rsidRPr="00D1638D">
        <w:rPr>
          <w:szCs w:val="24"/>
        </w:rPr>
        <w:t>(дата, оценка, подпись)</w:t>
      </w:r>
    </w:p>
    <w:p w:rsidR="00371545" w:rsidRPr="00D1638D" w:rsidRDefault="00371545" w:rsidP="00371545">
      <w:pPr>
        <w:jc w:val="right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  <w:r w:rsidRPr="00D1638D">
        <w:rPr>
          <w:szCs w:val="24"/>
        </w:rPr>
        <w:t>Санкт-Петербург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szCs w:val="24"/>
        </w:rPr>
        <w:t>2016</w:t>
      </w: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lastRenderedPageBreak/>
        <w:t>Приложение 2.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Структура описания научного источника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для аннотированной библиографии 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по теме диссертационного исследования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Название и полные выходные данные научного источника, оформленные согласно ГОСТу на оформление библиографических списков. (Правила оформления представлены на странице Издательско-полиграфического центра и Информационно-библиотечного управления СЗИУ)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Формулировка научной (практической) проблемы, рассматриваемой в научном источнике.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Краткая характеристика эмпирической и/или теоретической базы, используемой автором научного источника.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Характеристика применяемых методов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Основной вывод о том, что из научного источника может быть использовано аспирантом для его диссертационного исследования.</w:t>
      </w:r>
    </w:p>
    <w:p w:rsidR="00371545" w:rsidRPr="00D1638D" w:rsidRDefault="00371545" w:rsidP="00A278AD">
      <w:pPr>
        <w:pStyle w:val="a5"/>
        <w:numPr>
          <w:ilvl w:val="0"/>
          <w:numId w:val="15"/>
        </w:numPr>
        <w:spacing w:line="259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>Другое, представляющее значение для аспиранта.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jc w:val="right"/>
        <w:rPr>
          <w:b/>
          <w:szCs w:val="24"/>
        </w:rPr>
      </w:pPr>
      <w:r w:rsidRPr="00D1638D">
        <w:rPr>
          <w:szCs w:val="24"/>
        </w:rPr>
        <w:br w:type="page"/>
      </w:r>
      <w:r w:rsidRPr="00D1638D">
        <w:rPr>
          <w:b/>
          <w:szCs w:val="24"/>
        </w:rPr>
        <w:lastRenderedPageBreak/>
        <w:t>Приложение 3.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>Структура рецензии научного руководителя</w:t>
      </w:r>
    </w:p>
    <w:p w:rsidR="00371545" w:rsidRPr="00D1638D" w:rsidRDefault="00371545" w:rsidP="00371545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на материалы эмпирического исследования, проведенного аспирантом </w:t>
      </w: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371545">
      <w:pPr>
        <w:jc w:val="center"/>
        <w:rPr>
          <w:szCs w:val="24"/>
        </w:rPr>
      </w:pP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Общая характеристика проделанной аспирантом работы (количество опрошенных, проанализированных нормативных актов, статистических отчетов, материалов НИР, обследованных организаций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законченности эмпирического исследования (полностью закончено, требуется небольшая доработка, требуется серьезная доработка, корректировка, это еще только начало этапа сбора информации)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Степень выполнения задач эмпирического исследования (данного материала достаточно, необходимо еще одно (два..) исследования и т.п.)</w:t>
      </w:r>
    </w:p>
    <w:p w:rsidR="00371545" w:rsidRPr="00D1638D" w:rsidRDefault="00371545" w:rsidP="00A278AD">
      <w:pPr>
        <w:pStyle w:val="a5"/>
        <w:numPr>
          <w:ilvl w:val="0"/>
          <w:numId w:val="16"/>
        </w:numPr>
        <w:spacing w:line="259" w:lineRule="auto"/>
        <w:jc w:val="both"/>
        <w:rPr>
          <w:szCs w:val="24"/>
        </w:rPr>
      </w:pPr>
      <w:r w:rsidRPr="00D1638D">
        <w:rPr>
          <w:szCs w:val="24"/>
        </w:rPr>
        <w:t>Другое (пункты необходимые с точки зрения научного руководителя)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b/>
          <w:szCs w:val="24"/>
        </w:rPr>
        <w:t>Вывод:</w:t>
      </w:r>
      <w:r w:rsidRPr="00D1638D">
        <w:rPr>
          <w:szCs w:val="24"/>
        </w:rPr>
        <w:t xml:space="preserve"> эмпирическая часть научно-квалификационной работы аспиранта выполнена на  (указать долю выполнения в %)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371545">
      <w:pPr>
        <w:pStyle w:val="a5"/>
        <w:jc w:val="both"/>
        <w:rPr>
          <w:szCs w:val="24"/>
        </w:rPr>
      </w:pPr>
      <w:r w:rsidRPr="00D1638D">
        <w:rPr>
          <w:szCs w:val="24"/>
        </w:rPr>
        <w:t>Научный руководитель</w:t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</w:r>
      <w:r w:rsidRPr="00D1638D">
        <w:rPr>
          <w:szCs w:val="24"/>
        </w:rPr>
        <w:tab/>
        <w:t xml:space="preserve">         Подпись (расшифровка) </w:t>
      </w:r>
    </w:p>
    <w:p w:rsidR="00371545" w:rsidRPr="00D1638D" w:rsidRDefault="00371545" w:rsidP="00371545">
      <w:pPr>
        <w:pStyle w:val="a5"/>
        <w:jc w:val="both"/>
        <w:rPr>
          <w:szCs w:val="24"/>
        </w:rPr>
      </w:pPr>
    </w:p>
    <w:p w:rsidR="00371545" w:rsidRPr="00D1638D" w:rsidRDefault="00371545" w:rsidP="00B91CB9">
      <w:pPr>
        <w:pStyle w:val="a5"/>
        <w:jc w:val="both"/>
        <w:rPr>
          <w:b/>
          <w:szCs w:val="24"/>
        </w:rPr>
      </w:pPr>
      <w:r w:rsidRPr="00D1638D">
        <w:rPr>
          <w:szCs w:val="24"/>
        </w:rPr>
        <w:t>Дата:</w:t>
      </w:r>
      <w:r w:rsidRPr="00D1638D">
        <w:rPr>
          <w:szCs w:val="24"/>
        </w:rPr>
        <w:tab/>
      </w:r>
      <w:r w:rsidRPr="00D1638D">
        <w:rPr>
          <w:b/>
          <w:szCs w:val="24"/>
        </w:rPr>
        <w:br w:type="page"/>
      </w:r>
    </w:p>
    <w:p w:rsidR="00285D67" w:rsidRPr="00D1638D" w:rsidRDefault="00285D67" w:rsidP="00285D67">
      <w:pPr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4</w:t>
      </w:r>
    </w:p>
    <w:p w:rsidR="00285D67" w:rsidRPr="00D1638D" w:rsidRDefault="00285D67" w:rsidP="00285D67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3" w:name="_Toc462919320"/>
      <w:bookmarkStart w:id="4" w:name="_Toc468912121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3"/>
      <w:bookmarkEnd w:id="4"/>
      <w:r w:rsidR="00B91CB9" w:rsidRPr="00D1638D">
        <w:rPr>
          <w:b/>
          <w:szCs w:val="24"/>
        </w:rPr>
        <w:t xml:space="preserve"> </w:t>
      </w:r>
      <w:bookmarkStart w:id="5" w:name="_Toc462919321"/>
      <w:bookmarkStart w:id="6" w:name="_Toc468912122"/>
      <w:r w:rsidRPr="00D1638D">
        <w:rPr>
          <w:b/>
          <w:szCs w:val="24"/>
        </w:rPr>
        <w:t>высшего образования</w:t>
      </w:r>
      <w:bookmarkEnd w:id="5"/>
      <w:bookmarkEnd w:id="6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7" w:name="_Toc462919322"/>
      <w:bookmarkStart w:id="8" w:name="_Toc468912123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7"/>
      <w:bookmarkEnd w:id="8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Факультет </w:t>
      </w:r>
      <w:r w:rsidR="00B91CB9" w:rsidRPr="00D1638D">
        <w:rPr>
          <w:szCs w:val="24"/>
        </w:rPr>
        <w:t>экономики и финансов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 xml:space="preserve">Направление подготовки </w:t>
      </w:r>
      <w:r w:rsidR="00B91CB9" w:rsidRPr="00D1638D">
        <w:rPr>
          <w:szCs w:val="24"/>
        </w:rPr>
        <w:t>09</w:t>
      </w:r>
      <w:r w:rsidRPr="00D1638D">
        <w:rPr>
          <w:szCs w:val="24"/>
        </w:rPr>
        <w:t xml:space="preserve">.06.01 – </w:t>
      </w:r>
      <w:r w:rsidR="00B91CB9" w:rsidRPr="00D1638D">
        <w:rPr>
          <w:szCs w:val="24"/>
        </w:rPr>
        <w:t>Информатика и вычислительная техника</w:t>
      </w: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</w:t>
      </w:r>
      <w:r w:rsidR="00B91CB9" w:rsidRPr="00D1638D">
        <w:rPr>
          <w:szCs w:val="24"/>
        </w:rPr>
        <w:t>Системный анализ, управление и обработка информации</w:t>
      </w:r>
      <w:r w:rsidRPr="00D1638D">
        <w:rPr>
          <w:szCs w:val="24"/>
        </w:rPr>
        <w:t>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szCs w:val="24"/>
        </w:rPr>
        <w:t xml:space="preserve"> </w:t>
      </w:r>
      <w:r w:rsidRPr="00D1638D">
        <w:rPr>
          <w:b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34"/>
        <w:gridCol w:w="3838"/>
        <w:gridCol w:w="1621"/>
        <w:gridCol w:w="1621"/>
        <w:gridCol w:w="1757"/>
      </w:tblGrid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№</w:t>
            </w: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НИД в семестре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Форма отчёта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о выполнении (дата)</w:t>
            </w: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5D67" w:rsidRPr="00D1638D" w:rsidRDefault="00285D67" w:rsidP="00E92C30">
            <w:pPr>
              <w:snapToGrid w:val="0"/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Подпись научного руководителя</w:t>
            </w: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A278AD">
            <w:pPr>
              <w:numPr>
                <w:ilvl w:val="0"/>
                <w:numId w:val="21"/>
              </w:numPr>
              <w:suppressAutoHyphens/>
              <w:snapToGrid w:val="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  <w:tr w:rsidR="00285D67" w:rsidRPr="00D1638D" w:rsidTr="00B91CB9"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ind w:left="360"/>
              <w:jc w:val="both"/>
              <w:rPr>
                <w:szCs w:val="24"/>
              </w:rPr>
            </w:pPr>
          </w:p>
        </w:tc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67" w:rsidRPr="00D1638D" w:rsidRDefault="00285D67" w:rsidP="00E92C30">
            <w:pPr>
              <w:snapToGrid w:val="0"/>
              <w:jc w:val="both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_________________________________________(ФИО)</w:t>
      </w: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5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9" w:name="_Toc462919323"/>
      <w:bookmarkStart w:id="10" w:name="_Toc468912124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9"/>
      <w:bookmarkEnd w:id="10"/>
      <w:r w:rsidR="00B91CB9" w:rsidRPr="00D1638D">
        <w:rPr>
          <w:b/>
          <w:szCs w:val="24"/>
        </w:rPr>
        <w:t xml:space="preserve"> </w:t>
      </w:r>
      <w:bookmarkStart w:id="11" w:name="_Toc462919324"/>
      <w:bookmarkStart w:id="12" w:name="_Toc468912125"/>
      <w:r w:rsidRPr="00D1638D">
        <w:rPr>
          <w:b/>
          <w:szCs w:val="24"/>
        </w:rPr>
        <w:t>высшего  образования</w:t>
      </w:r>
      <w:bookmarkEnd w:id="11"/>
      <w:bookmarkEnd w:id="12"/>
    </w:p>
    <w:p w:rsidR="00285D67" w:rsidRPr="00D1638D" w:rsidRDefault="00285D67" w:rsidP="00B91CB9">
      <w:pPr>
        <w:jc w:val="center"/>
        <w:rPr>
          <w:b/>
          <w:szCs w:val="24"/>
        </w:rPr>
      </w:pPr>
      <w:bookmarkStart w:id="13" w:name="_Toc462919325"/>
      <w:bookmarkStart w:id="14" w:name="_Toc468912126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3"/>
      <w:bookmarkEnd w:id="14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 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ind w:left="708" w:firstLine="708"/>
        <w:rPr>
          <w:b/>
          <w:szCs w:val="24"/>
        </w:rPr>
      </w:pPr>
      <w:r w:rsidRPr="00D1638D">
        <w:rPr>
          <w:b/>
          <w:szCs w:val="24"/>
        </w:rPr>
        <w:t>ОТЧЕТ О НАУЧНО-ИССЛЕДОВАТЕЛЬСКОЙ ДЕЯТЕЛЬНОСТИ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>Аспиранта________________________________________________________</w:t>
      </w:r>
    </w:p>
    <w:p w:rsidR="00285D67" w:rsidRPr="00D1638D" w:rsidRDefault="00285D67" w:rsidP="00285D67">
      <w:pPr>
        <w:jc w:val="center"/>
        <w:rPr>
          <w:b/>
          <w:szCs w:val="24"/>
        </w:rPr>
      </w:pPr>
      <w:r w:rsidRPr="00D1638D">
        <w:rPr>
          <w:b/>
          <w:szCs w:val="24"/>
        </w:rPr>
        <w:t xml:space="preserve"> </w:t>
      </w:r>
    </w:p>
    <w:p w:rsidR="00285D67" w:rsidRPr="00D1638D" w:rsidRDefault="00285D67" w:rsidP="00285D67">
      <w:pPr>
        <w:pStyle w:val="Normal1"/>
        <w:ind w:left="3540"/>
        <w:rPr>
          <w:sz w:val="24"/>
          <w:szCs w:val="24"/>
        </w:rPr>
      </w:pPr>
      <w:r w:rsidRPr="00D1638D">
        <w:rPr>
          <w:sz w:val="24"/>
          <w:szCs w:val="24"/>
        </w:rPr>
        <w:t>Научный руководитель__________________(ФИО)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“___”______________ 201_ г.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</w:p>
    <w:p w:rsidR="00285D67" w:rsidRPr="00D1638D" w:rsidRDefault="00285D67" w:rsidP="00285D67">
      <w:pPr>
        <w:pStyle w:val="Normal1"/>
        <w:rPr>
          <w:sz w:val="24"/>
          <w:szCs w:val="24"/>
        </w:rPr>
      </w:pPr>
    </w:p>
    <w:p w:rsidR="00285D67" w:rsidRPr="00D1638D" w:rsidRDefault="00285D67" w:rsidP="00285D67">
      <w:pPr>
        <w:pStyle w:val="Normal1"/>
        <w:ind w:left="4248" w:firstLine="708"/>
        <w:rPr>
          <w:sz w:val="24"/>
          <w:szCs w:val="24"/>
        </w:rPr>
      </w:pPr>
      <w:r w:rsidRPr="00D1638D">
        <w:rPr>
          <w:sz w:val="24"/>
          <w:szCs w:val="24"/>
        </w:rPr>
        <w:t>Аспирант__________________(ФИО)</w:t>
      </w:r>
    </w:p>
    <w:p w:rsidR="00285D67" w:rsidRPr="00D1638D" w:rsidRDefault="00285D67" w:rsidP="00285D67">
      <w:pPr>
        <w:pStyle w:val="Normal1"/>
        <w:ind w:left="6120"/>
        <w:rPr>
          <w:sz w:val="24"/>
          <w:szCs w:val="24"/>
        </w:rPr>
      </w:pPr>
      <w:r w:rsidRPr="00D1638D">
        <w:rPr>
          <w:sz w:val="24"/>
          <w:szCs w:val="24"/>
        </w:rPr>
        <w:t>“___”_____________ 201_ г.</w:t>
      </w: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446436" w:rsidRPr="00D1638D" w:rsidRDefault="00446436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ind w:left="6120"/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szCs w:val="24"/>
        </w:rPr>
        <w:t>Санкт-Петербург, 201_</w:t>
      </w:r>
    </w:p>
    <w:p w:rsidR="00285D67" w:rsidRPr="00D1638D" w:rsidRDefault="00285D67" w:rsidP="00285D67">
      <w:pPr>
        <w:rPr>
          <w:szCs w:val="24"/>
        </w:rPr>
      </w:pPr>
    </w:p>
    <w:p w:rsidR="00285D67" w:rsidRPr="00D1638D" w:rsidRDefault="00285D67" w:rsidP="00285D67">
      <w:pPr>
        <w:pageBreakBefore/>
        <w:jc w:val="right"/>
        <w:rPr>
          <w:b/>
          <w:szCs w:val="24"/>
        </w:rPr>
      </w:pPr>
      <w:r w:rsidRPr="00D1638D">
        <w:rPr>
          <w:b/>
          <w:szCs w:val="24"/>
        </w:rPr>
        <w:lastRenderedPageBreak/>
        <w:t xml:space="preserve">Приложение </w:t>
      </w:r>
      <w:r w:rsidR="005C3640" w:rsidRPr="00D1638D">
        <w:rPr>
          <w:b/>
          <w:szCs w:val="24"/>
        </w:rPr>
        <w:t>6</w:t>
      </w: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5" w:name="_Toc462919326"/>
      <w:bookmarkStart w:id="16" w:name="_Toc468912127"/>
      <w:r w:rsidRPr="00D1638D">
        <w:rPr>
          <w:b/>
          <w:szCs w:val="24"/>
        </w:rPr>
        <w:t>Федеральное государственное бюджетное образовательное учреждение</w:t>
      </w:r>
      <w:bookmarkEnd w:id="15"/>
      <w:bookmarkEnd w:id="16"/>
      <w:r w:rsidR="00B91CB9" w:rsidRPr="00D1638D">
        <w:rPr>
          <w:b/>
          <w:szCs w:val="24"/>
        </w:rPr>
        <w:t xml:space="preserve"> </w:t>
      </w:r>
      <w:bookmarkStart w:id="17" w:name="_Toc462919327"/>
      <w:bookmarkStart w:id="18" w:name="_Toc468912128"/>
      <w:r w:rsidRPr="00D1638D">
        <w:rPr>
          <w:b/>
          <w:szCs w:val="24"/>
        </w:rPr>
        <w:t>высшего образования</w:t>
      </w:r>
      <w:bookmarkEnd w:id="17"/>
      <w:bookmarkEnd w:id="18"/>
    </w:p>
    <w:p w:rsidR="00285D67" w:rsidRPr="00D1638D" w:rsidRDefault="00285D67" w:rsidP="00B91CB9">
      <w:pPr>
        <w:jc w:val="center"/>
        <w:rPr>
          <w:b/>
          <w:szCs w:val="24"/>
        </w:rPr>
      </w:pPr>
    </w:p>
    <w:p w:rsidR="00285D67" w:rsidRPr="00D1638D" w:rsidRDefault="00285D67" w:rsidP="00B91CB9">
      <w:pPr>
        <w:jc w:val="center"/>
        <w:rPr>
          <w:b/>
          <w:szCs w:val="24"/>
        </w:rPr>
      </w:pPr>
      <w:bookmarkStart w:id="19" w:name="_Toc462919328"/>
      <w:bookmarkStart w:id="20" w:name="_Toc468912129"/>
      <w:r w:rsidRPr="00D1638D">
        <w:rPr>
          <w:b/>
          <w:szCs w:val="24"/>
        </w:rPr>
        <w:t>РОССИЙСКАЯ АКАДЕМИЯ НАРОДНОГО ХОЗЯЙСТВА и ГОСУДАРСТВЕННОЙ СЛУЖБЫ при ПРЕЗИДЕНТЕ РОССИЙСКОЙ ФЕДЕРАЦИИ</w:t>
      </w:r>
      <w:bookmarkEnd w:id="19"/>
      <w:bookmarkEnd w:id="20"/>
    </w:p>
    <w:p w:rsidR="00285D67" w:rsidRPr="00D1638D" w:rsidRDefault="00285D67" w:rsidP="00285D67">
      <w:pPr>
        <w:jc w:val="center"/>
        <w:rPr>
          <w:szCs w:val="24"/>
        </w:rPr>
      </w:pPr>
      <w:r w:rsidRPr="00D1638D">
        <w:rPr>
          <w:b/>
          <w:szCs w:val="24"/>
        </w:rPr>
        <w:t xml:space="preserve">             СЕВЕРО-ЗАПАДНЫЙ ИНСТИТУТ УПРАВЛЕНИЯ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Факультет экономики и финансов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Направление подготовки 09.06.01 – Информатика и вычислительная техника</w:t>
      </w:r>
    </w:p>
    <w:p w:rsidR="00B91CB9" w:rsidRPr="00D1638D" w:rsidRDefault="00B91CB9" w:rsidP="00B91CB9">
      <w:pPr>
        <w:jc w:val="center"/>
        <w:rPr>
          <w:szCs w:val="24"/>
        </w:rPr>
      </w:pPr>
      <w:r w:rsidRPr="00D1638D">
        <w:rPr>
          <w:szCs w:val="24"/>
        </w:rPr>
        <w:t>Направленность (профиль) – «Системный анализ, управление и обработка информации»</w:t>
      </w: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b/>
          <w:color w:val="000000"/>
          <w:spacing w:val="1"/>
          <w:szCs w:val="24"/>
        </w:rPr>
      </w:pPr>
      <w:r w:rsidRPr="00D1638D">
        <w:rPr>
          <w:b/>
          <w:color w:val="000000"/>
          <w:spacing w:val="1"/>
          <w:szCs w:val="24"/>
        </w:rPr>
        <w:t>План-график работы над научно-квалификационной работой (диссертацией)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Аспирант_____________________________________________________________________</w:t>
      </w:r>
    </w:p>
    <w:p w:rsidR="00285D67" w:rsidRPr="00D1638D" w:rsidRDefault="00285D67" w:rsidP="00285D67">
      <w:pPr>
        <w:tabs>
          <w:tab w:val="left" w:pos="8190"/>
        </w:tabs>
        <w:jc w:val="center"/>
        <w:rPr>
          <w:szCs w:val="24"/>
        </w:rPr>
      </w:pPr>
      <w:r w:rsidRPr="00D1638D">
        <w:rPr>
          <w:szCs w:val="24"/>
        </w:rPr>
        <w:t>(фамилия, имя отчество)</w:t>
      </w:r>
    </w:p>
    <w:p w:rsidR="00285D67" w:rsidRPr="00D1638D" w:rsidRDefault="00285D67" w:rsidP="00285D67">
      <w:pPr>
        <w:tabs>
          <w:tab w:val="left" w:pos="8190"/>
        </w:tabs>
        <w:rPr>
          <w:szCs w:val="24"/>
        </w:rPr>
      </w:pPr>
      <w:r w:rsidRPr="00D1638D">
        <w:rPr>
          <w:szCs w:val="24"/>
        </w:rPr>
        <w:t>Тема диссертации______________________________________________________________</w:t>
      </w:r>
    </w:p>
    <w:p w:rsidR="00285D67" w:rsidRPr="00D1638D" w:rsidRDefault="00285D67" w:rsidP="00285D67">
      <w:pPr>
        <w:jc w:val="center"/>
        <w:rPr>
          <w:szCs w:val="24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15"/>
        <w:gridCol w:w="1559"/>
        <w:gridCol w:w="2126"/>
      </w:tblGrid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Наименование этапа выполнения  диссертации</w:t>
            </w: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Плановая дата</w:t>
            </w: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Фактическая дата</w:t>
            </w: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  <w:r w:rsidRPr="00D1638D">
              <w:rPr>
                <w:szCs w:val="24"/>
              </w:rPr>
              <w:t>Отметка научного руководителя об исполнении (подпись)</w:t>
            </w: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  <w:tr w:rsidR="00285D67" w:rsidRPr="00D1638D" w:rsidTr="00E92C30">
        <w:tc>
          <w:tcPr>
            <w:tcW w:w="3794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</w:tcPr>
          <w:p w:rsidR="00285D67" w:rsidRPr="00D1638D" w:rsidRDefault="00285D67" w:rsidP="00E92C30">
            <w:pPr>
              <w:jc w:val="center"/>
              <w:rPr>
                <w:szCs w:val="24"/>
              </w:rPr>
            </w:pPr>
          </w:p>
        </w:tc>
      </w:tr>
    </w:tbl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center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</w:p>
    <w:p w:rsidR="00285D67" w:rsidRPr="00D1638D" w:rsidRDefault="00285D67" w:rsidP="00285D67">
      <w:pPr>
        <w:jc w:val="both"/>
        <w:rPr>
          <w:szCs w:val="24"/>
        </w:rPr>
      </w:pPr>
      <w:r w:rsidRPr="00D1638D">
        <w:rPr>
          <w:szCs w:val="24"/>
        </w:rPr>
        <w:t>Научный руководитель __________________________(ФИО)</w:t>
      </w:r>
    </w:p>
    <w:p w:rsidR="00B91CB9" w:rsidRPr="00D1638D" w:rsidRDefault="00B91CB9">
      <w:pPr>
        <w:spacing w:after="160" w:line="259" w:lineRule="auto"/>
        <w:rPr>
          <w:b/>
          <w:i/>
          <w:iCs/>
          <w:color w:val="000000"/>
          <w:spacing w:val="-5"/>
          <w:szCs w:val="24"/>
        </w:rPr>
      </w:pPr>
      <w:r w:rsidRPr="00D1638D">
        <w:rPr>
          <w:b/>
          <w:i/>
          <w:iCs/>
          <w:color w:val="000000"/>
          <w:spacing w:val="-5"/>
          <w:szCs w:val="24"/>
        </w:rPr>
        <w:br w:type="page"/>
      </w:r>
    </w:p>
    <w:p w:rsidR="00285D67" w:rsidRPr="00D1638D" w:rsidRDefault="00285D67" w:rsidP="00285D67">
      <w:pPr>
        <w:shd w:val="clear" w:color="auto" w:fill="FFFFFF"/>
        <w:ind w:left="710" w:right="1075" w:hanging="1"/>
        <w:jc w:val="right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lastRenderedPageBreak/>
        <w:t xml:space="preserve">Приложение </w:t>
      </w:r>
      <w:r w:rsidR="005C3640" w:rsidRPr="00D1638D">
        <w:rPr>
          <w:b/>
          <w:iCs/>
          <w:color w:val="000000"/>
          <w:spacing w:val="-5"/>
          <w:szCs w:val="24"/>
        </w:rPr>
        <w:t>7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/>
          <w:iCs/>
          <w:color w:val="000000"/>
          <w:spacing w:val="-5"/>
          <w:szCs w:val="24"/>
        </w:rPr>
      </w:pP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olor w:val="000000"/>
          <w:spacing w:val="-5"/>
          <w:szCs w:val="24"/>
        </w:rPr>
      </w:pPr>
      <w:r w:rsidRPr="00D1638D">
        <w:rPr>
          <w:b/>
          <w:iCs/>
          <w:color w:val="000000"/>
          <w:spacing w:val="-5"/>
          <w:szCs w:val="24"/>
        </w:rPr>
        <w:t>ТРЕБОВАНИЯ</w:t>
      </w:r>
    </w:p>
    <w:p w:rsidR="00285D67" w:rsidRPr="00D1638D" w:rsidRDefault="00285D67" w:rsidP="00285D67">
      <w:pPr>
        <w:shd w:val="clear" w:color="auto" w:fill="FFFFFF"/>
        <w:ind w:left="710" w:right="1075" w:hanging="1"/>
        <w:jc w:val="center"/>
        <w:rPr>
          <w:b/>
          <w:iCs/>
          <w:caps/>
          <w:color w:val="000000"/>
          <w:spacing w:val="-5"/>
          <w:szCs w:val="24"/>
        </w:rPr>
      </w:pPr>
      <w:r w:rsidRPr="00D1638D">
        <w:rPr>
          <w:b/>
          <w:iCs/>
          <w:caps/>
          <w:color w:val="000000"/>
          <w:spacing w:val="-5"/>
          <w:szCs w:val="24"/>
        </w:rPr>
        <w:t>К ПЛАНОВЫМ промежуточным АТТЕСТАЦИЯМ</w:t>
      </w:r>
      <w:r w:rsidRPr="00D1638D">
        <w:rPr>
          <w:b/>
          <w:iCs/>
          <w:color w:val="000000"/>
          <w:spacing w:val="-5"/>
          <w:szCs w:val="24"/>
        </w:rPr>
        <w:t xml:space="preserve">          </w:t>
      </w:r>
      <w:r w:rsidRPr="00D1638D">
        <w:rPr>
          <w:b/>
          <w:iCs/>
          <w:caps/>
          <w:color w:val="000000"/>
          <w:spacing w:val="-5"/>
          <w:szCs w:val="24"/>
        </w:rPr>
        <w:t xml:space="preserve">по научно-исследовательской деятельности аспирантов </w:t>
      </w:r>
    </w:p>
    <w:p w:rsidR="00285D67" w:rsidRPr="00D1638D" w:rsidRDefault="00285D67" w:rsidP="00285D67">
      <w:pPr>
        <w:shd w:val="clear" w:color="auto" w:fill="FFFFFF"/>
        <w:spacing w:line="442" w:lineRule="exact"/>
        <w:ind w:left="710" w:right="1075" w:firstLine="1008"/>
        <w:jc w:val="center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Общие положения.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szCs w:val="24"/>
        </w:rPr>
      </w:pPr>
      <w:r w:rsidRPr="00D1638D">
        <w:rPr>
          <w:szCs w:val="24"/>
        </w:rPr>
        <w:t xml:space="preserve">Согласно Федеральному государственному образовательному </w:t>
      </w:r>
      <w:r w:rsidRPr="00D1638D">
        <w:rPr>
          <w:b/>
          <w:szCs w:val="24"/>
        </w:rPr>
        <w:t>стандарту высшего образования</w:t>
      </w:r>
      <w:r w:rsidRPr="00D1638D">
        <w:rPr>
          <w:szCs w:val="24"/>
        </w:rPr>
        <w:t xml:space="preserve">, который включает в себя совокупность требований, обязательных при реализации основных профессиональных образовательных программ высшего образования - </w:t>
      </w:r>
      <w:r w:rsidRPr="00D1638D">
        <w:rPr>
          <w:b/>
          <w:szCs w:val="24"/>
        </w:rPr>
        <w:t>программ подготовки научно-педагогических кадров в аспирантуре</w:t>
      </w:r>
      <w:r w:rsidRPr="00D1638D">
        <w:rPr>
          <w:szCs w:val="24"/>
        </w:rPr>
        <w:t xml:space="preserve"> по направлению подготовки </w:t>
      </w:r>
      <w:r w:rsidRPr="00D1638D">
        <w:rPr>
          <w:b/>
          <w:szCs w:val="24"/>
        </w:rPr>
        <w:t xml:space="preserve">кадров высшей квалификации </w:t>
      </w:r>
      <w:r w:rsidRPr="00D1638D">
        <w:rPr>
          <w:szCs w:val="24"/>
        </w:rPr>
        <w:t xml:space="preserve">и направленности (научной специальности): 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 xml:space="preserve">в Блок 3 "Научные исследования" входят научно-исследовательская деятельность и подготовка научно-квалификационной работы (диссертации). Выполненная научно-квалификационная работа </w:t>
      </w:r>
      <w:r w:rsidRPr="00D1638D">
        <w:rPr>
          <w:b/>
          <w:szCs w:val="24"/>
        </w:rPr>
        <w:t>должна соответствовать критериям, установленным для научно-квалификационной работы (диссертации) на соискание ученой степени кандидата наук</w:t>
      </w:r>
      <w:r w:rsidRPr="00D1638D">
        <w:rPr>
          <w:szCs w:val="24"/>
        </w:rPr>
        <w:t>.</w:t>
      </w:r>
    </w:p>
    <w:p w:rsidR="00285D67" w:rsidRPr="00D1638D" w:rsidRDefault="00285D67" w:rsidP="00285D67">
      <w:pPr>
        <w:shd w:val="clear" w:color="auto" w:fill="FFFFFF"/>
        <w:ind w:firstLine="720"/>
        <w:jc w:val="both"/>
        <w:rPr>
          <w:szCs w:val="24"/>
        </w:rPr>
      </w:pPr>
      <w:r w:rsidRPr="00D1638D">
        <w:rPr>
          <w:szCs w:val="24"/>
        </w:rPr>
        <w:t>в Блок 4 "Государственная итоговая аттестация" входит подготовка к сдаче и сдача государственного экзамена, а также представление научного доклада об основных результатах подготовленной 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Федерации.</w:t>
      </w:r>
    </w:p>
    <w:p w:rsidR="00285D67" w:rsidRPr="00D1638D" w:rsidRDefault="00285D67" w:rsidP="00A278A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76" w:lineRule="auto"/>
        <w:ind w:left="0" w:right="1" w:firstLine="0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Согласно Положению о порядке присуждения ученых степеней, утвержденному постановлением Правительства РФ от 24 сентября </w:t>
      </w:r>
      <w:smartTag w:uri="urn:schemas-microsoft-com:office:smarttags" w:element="metricconverter">
        <w:smartTagPr>
          <w:attr w:name="ProductID" w:val="2013 г"/>
        </w:smartTagPr>
        <w:r w:rsidRPr="00D1638D">
          <w:rPr>
            <w:szCs w:val="24"/>
          </w:rPr>
          <w:t>2013 г</w:t>
        </w:r>
      </w:smartTag>
      <w:r w:rsidRPr="00D1638D">
        <w:rPr>
          <w:szCs w:val="24"/>
        </w:rPr>
        <w:t>. № 842: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>Основные научные результаты диссертации должны быть опубликованы в рецензируемых научных изданиях (далее - рецензируемые издания).</w:t>
      </w:r>
    </w:p>
    <w:p w:rsidR="00285D67" w:rsidRPr="00D1638D" w:rsidRDefault="00285D67" w:rsidP="00285D67">
      <w:pPr>
        <w:shd w:val="clear" w:color="auto" w:fill="FFFFFF"/>
        <w:ind w:right="1" w:firstLine="709"/>
        <w:jc w:val="both"/>
        <w:rPr>
          <w:b/>
          <w:i/>
          <w:iCs/>
          <w:color w:val="000000"/>
          <w:spacing w:val="-4"/>
          <w:szCs w:val="24"/>
        </w:rPr>
      </w:pPr>
      <w:r w:rsidRPr="00D1638D">
        <w:rPr>
          <w:szCs w:val="24"/>
        </w:rPr>
        <w:t xml:space="preserve">Количество публикаций, в которых излагаются основные научные результаты диссертации на соискание ученой степени кандидата наук, в рецензируемых изданиях должно быть: в области искусствоведения и культурологии, социально- экономических, общественных и гуманитарных наук - </w:t>
      </w:r>
      <w:r w:rsidRPr="00D1638D">
        <w:rPr>
          <w:b/>
          <w:szCs w:val="24"/>
        </w:rPr>
        <w:t>не менее 3</w:t>
      </w:r>
      <w:r w:rsidRPr="00D1638D">
        <w:rPr>
          <w:szCs w:val="24"/>
        </w:rPr>
        <w:t>; в остальных областях - не менее 2. (п. 13).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Требования к НИД по годам обучения в аспирантуре:</w:t>
      </w:r>
    </w:p>
    <w:p w:rsidR="00285D67" w:rsidRPr="00D1638D" w:rsidRDefault="00285D67" w:rsidP="00285D67">
      <w:pPr>
        <w:shd w:val="clear" w:color="auto" w:fill="FFFFFF"/>
        <w:spacing w:line="442" w:lineRule="exact"/>
        <w:ind w:right="107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Первый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составлен и утвержден индивидуальный план работы аспиранта;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2"/>
          <w:szCs w:val="24"/>
        </w:rPr>
      </w:pPr>
      <w:r w:rsidRPr="00D1638D">
        <w:rPr>
          <w:color w:val="000000"/>
          <w:spacing w:val="2"/>
          <w:szCs w:val="24"/>
        </w:rPr>
        <w:t>- утверждена тема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zCs w:val="24"/>
        </w:rPr>
      </w:pPr>
      <w:r w:rsidRPr="00D1638D">
        <w:rPr>
          <w:color w:val="000000"/>
          <w:szCs w:val="24"/>
        </w:rPr>
        <w:t xml:space="preserve">- составлено предварительное оглавление диссертации; 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2"/>
          <w:szCs w:val="24"/>
        </w:rPr>
        <w:t>- выполнен обзор литературы по теме диссертации;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zCs w:val="24"/>
        </w:rPr>
        <w:t>- составлена программа проведения эмпирических исследований по теме диссертации</w:t>
      </w:r>
      <w:r w:rsidRPr="00D1638D">
        <w:rPr>
          <w:color w:val="000000"/>
          <w:spacing w:val="1"/>
          <w:szCs w:val="24"/>
        </w:rPr>
        <w:t>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8"/>
          <w:szCs w:val="24"/>
        </w:rPr>
      </w:pPr>
      <w:r w:rsidRPr="00D1638D">
        <w:rPr>
          <w:color w:val="000000"/>
          <w:spacing w:val="1"/>
          <w:szCs w:val="24"/>
        </w:rPr>
        <w:t xml:space="preserve">- </w:t>
      </w:r>
      <w:r w:rsidRPr="00D1638D">
        <w:rPr>
          <w:color w:val="000000"/>
          <w:spacing w:val="-5"/>
          <w:szCs w:val="24"/>
        </w:rPr>
        <w:t xml:space="preserve">пройдена промежуточная аттестация (сданы кандидатские экзамены) по иностранному языку; </w:t>
      </w:r>
      <w:r w:rsidRPr="00D1638D">
        <w:rPr>
          <w:color w:val="000000"/>
          <w:spacing w:val="-8"/>
          <w:szCs w:val="24"/>
        </w:rPr>
        <w:t>истории и философии науки;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8"/>
          <w:szCs w:val="24"/>
        </w:rPr>
        <w:t>-  необходимо принять участие в 1-2 конференциях (в т. ч. заочно), опубликовать не менее 1 статьи (можно в материалах конференций).</w:t>
      </w:r>
    </w:p>
    <w:p w:rsidR="00285D67" w:rsidRPr="00D1638D" w:rsidRDefault="00285D67" w:rsidP="00285D67">
      <w:pPr>
        <w:shd w:val="clear" w:color="auto" w:fill="FFFFFF"/>
        <w:spacing w:before="115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Второй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zCs w:val="24"/>
        </w:rPr>
        <w:t xml:space="preserve">- в основном завершен сбор материалов по теме </w:t>
      </w:r>
      <w:r w:rsidRPr="00D1638D">
        <w:rPr>
          <w:color w:val="000000"/>
          <w:spacing w:val="-1"/>
          <w:szCs w:val="24"/>
        </w:rPr>
        <w:t>исследования, в том числе проведен полевой этап диссертационного исследования;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-3"/>
          <w:szCs w:val="24"/>
        </w:rPr>
        <w:t xml:space="preserve">- предварительно сформулированы научная новизна и </w:t>
      </w:r>
      <w:r w:rsidRPr="00D1638D">
        <w:rPr>
          <w:color w:val="000000"/>
          <w:spacing w:val="-5"/>
          <w:szCs w:val="24"/>
        </w:rPr>
        <w:t>положения диссертации, выносимые на защиту;</w:t>
      </w:r>
    </w:p>
    <w:p w:rsidR="00285D67" w:rsidRPr="00D1638D" w:rsidRDefault="00285D67" w:rsidP="00285D67">
      <w:pPr>
        <w:shd w:val="clear" w:color="auto" w:fill="FFFFFF"/>
        <w:jc w:val="both"/>
        <w:rPr>
          <w:szCs w:val="24"/>
        </w:rPr>
      </w:pPr>
      <w:r w:rsidRPr="00D1638D">
        <w:rPr>
          <w:color w:val="000000"/>
          <w:spacing w:val="-5"/>
          <w:szCs w:val="24"/>
        </w:rPr>
        <w:lastRenderedPageBreak/>
        <w:t>- в черновом варианте подготовлены 1-2 главы диссертационного исследования и сданы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к моменту окончания второго года обучения необходимо иметь не менее 3-х публикаций по теме диссертации, в том числе 1 в журнале, водящем в перечень ВАК;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4"/>
          <w:szCs w:val="24"/>
        </w:rPr>
      </w:pPr>
      <w:r w:rsidRPr="00D1638D">
        <w:rPr>
          <w:color w:val="000000"/>
          <w:spacing w:val="-4"/>
          <w:szCs w:val="24"/>
        </w:rPr>
        <w:t>- результаты научной работы апробированы в выступлениях на 1-2-х конференциях;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-5"/>
          <w:szCs w:val="24"/>
        </w:rPr>
      </w:pPr>
      <w:r w:rsidRPr="00D1638D">
        <w:rPr>
          <w:color w:val="000000"/>
          <w:spacing w:val="1"/>
          <w:szCs w:val="24"/>
        </w:rPr>
        <w:t>- пройдена промежуточная аттестация (сдан кандидатский экзамен)</w:t>
      </w:r>
      <w:r w:rsidRPr="00D1638D">
        <w:rPr>
          <w:color w:val="000000"/>
          <w:spacing w:val="-5"/>
          <w:szCs w:val="24"/>
        </w:rPr>
        <w:t xml:space="preserve"> по специальной дисциплине;</w:t>
      </w:r>
    </w:p>
    <w:p w:rsidR="00285D67" w:rsidRPr="00D1638D" w:rsidRDefault="00285D67" w:rsidP="00285D67">
      <w:pPr>
        <w:shd w:val="clear" w:color="auto" w:fill="FFFFFF"/>
        <w:spacing w:before="106"/>
        <w:ind w:left="739"/>
        <w:jc w:val="center"/>
        <w:rPr>
          <w:b/>
          <w:i/>
          <w:iCs/>
          <w:color w:val="000000"/>
          <w:spacing w:val="-4"/>
          <w:szCs w:val="24"/>
        </w:rPr>
      </w:pPr>
    </w:p>
    <w:p w:rsidR="00285D67" w:rsidRPr="00D1638D" w:rsidRDefault="00285D67" w:rsidP="00285D67">
      <w:pPr>
        <w:shd w:val="clear" w:color="auto" w:fill="FFFFFF"/>
        <w:spacing w:before="106"/>
        <w:rPr>
          <w:b/>
          <w:i/>
          <w:iCs/>
          <w:color w:val="000000"/>
          <w:spacing w:val="-4"/>
          <w:szCs w:val="24"/>
        </w:rPr>
      </w:pPr>
      <w:r w:rsidRPr="00D1638D">
        <w:rPr>
          <w:b/>
          <w:i/>
          <w:iCs/>
          <w:color w:val="000000"/>
          <w:spacing w:val="-4"/>
          <w:szCs w:val="24"/>
        </w:rPr>
        <w:t>Третий</w:t>
      </w:r>
      <w:r w:rsidR="00B91CB9" w:rsidRPr="00D1638D">
        <w:rPr>
          <w:b/>
          <w:i/>
          <w:iCs/>
          <w:color w:val="000000"/>
          <w:spacing w:val="-4"/>
          <w:szCs w:val="24"/>
        </w:rPr>
        <w:t xml:space="preserve"> и четвертый </w:t>
      </w:r>
      <w:r w:rsidRPr="00D1638D">
        <w:rPr>
          <w:b/>
          <w:i/>
          <w:iCs/>
          <w:color w:val="000000"/>
          <w:spacing w:val="-4"/>
          <w:szCs w:val="24"/>
        </w:rPr>
        <w:t xml:space="preserve"> год обучения: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первом семестре третьего года обучения (до марта) завершена работа над черновым вариантом диссертации, он передан на проверку научному руководителю;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кафедре;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до конца третьего года обучения (до сентября) опубликованы 2 научные статьи в журналах, входящих в перечень ВАК.</w:t>
      </w:r>
    </w:p>
    <w:p w:rsidR="00285D67" w:rsidRPr="00D1638D" w:rsidRDefault="00285D67" w:rsidP="00285D67">
      <w:pPr>
        <w:shd w:val="clear" w:color="auto" w:fill="FFFFFF"/>
        <w:jc w:val="both"/>
        <w:rPr>
          <w:color w:val="000000"/>
          <w:spacing w:val="1"/>
          <w:szCs w:val="24"/>
        </w:rPr>
      </w:pPr>
      <w:r w:rsidRPr="00D1638D">
        <w:rPr>
          <w:color w:val="000000"/>
          <w:spacing w:val="1"/>
          <w:szCs w:val="24"/>
        </w:rPr>
        <w:t>- 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участием).</w:t>
      </w:r>
    </w:p>
    <w:p w:rsidR="00285D67" w:rsidRPr="00D1638D" w:rsidRDefault="00285D67" w:rsidP="00285D67">
      <w:pPr>
        <w:rPr>
          <w:szCs w:val="24"/>
        </w:rPr>
      </w:pPr>
    </w:p>
    <w:p w:rsidR="002C38C5" w:rsidRPr="00D1638D" w:rsidRDefault="002C38C5" w:rsidP="00285D67">
      <w:pPr>
        <w:contextualSpacing/>
        <w:jc w:val="right"/>
        <w:rPr>
          <w:szCs w:val="24"/>
        </w:rPr>
      </w:pPr>
    </w:p>
    <w:sectPr w:rsidR="002C38C5" w:rsidRPr="00D1638D" w:rsidSect="002C38C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7E0" w:rsidRDefault="008B47E0" w:rsidP="00371545">
      <w:r>
        <w:separator/>
      </w:r>
    </w:p>
  </w:endnote>
  <w:endnote w:type="continuationSeparator" w:id="0">
    <w:p w:rsidR="008B47E0" w:rsidRDefault="008B47E0" w:rsidP="003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7319581"/>
      <w:docPartObj>
        <w:docPartGallery w:val="Page Numbers (Bottom of Page)"/>
        <w:docPartUnique/>
      </w:docPartObj>
    </w:sdtPr>
    <w:sdtEndPr/>
    <w:sdtContent>
      <w:p w:rsidR="000F7553" w:rsidRDefault="000F7553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C32A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0F7553" w:rsidRDefault="000F75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7E0" w:rsidRDefault="008B47E0" w:rsidP="00371545">
      <w:r>
        <w:separator/>
      </w:r>
    </w:p>
  </w:footnote>
  <w:footnote w:type="continuationSeparator" w:id="0">
    <w:p w:rsidR="008B47E0" w:rsidRDefault="008B47E0" w:rsidP="00371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F0439D9"/>
    <w:multiLevelType w:val="hybridMultilevel"/>
    <w:tmpl w:val="892E48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BB5E51"/>
    <w:multiLevelType w:val="hybridMultilevel"/>
    <w:tmpl w:val="25EEA89E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C3A78"/>
    <w:multiLevelType w:val="hybridMultilevel"/>
    <w:tmpl w:val="A862303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0C7A"/>
    <w:multiLevelType w:val="hybridMultilevel"/>
    <w:tmpl w:val="CFA48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EF7EB5"/>
    <w:multiLevelType w:val="hybridMultilevel"/>
    <w:tmpl w:val="5C4A0E2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52500"/>
    <w:multiLevelType w:val="hybridMultilevel"/>
    <w:tmpl w:val="CC8C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D31CF"/>
    <w:multiLevelType w:val="hybridMultilevel"/>
    <w:tmpl w:val="8D3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57DFE"/>
    <w:multiLevelType w:val="hybridMultilevel"/>
    <w:tmpl w:val="75C0DAF0"/>
    <w:lvl w:ilvl="0" w:tplc="CEA2D5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757EA"/>
    <w:multiLevelType w:val="hybridMultilevel"/>
    <w:tmpl w:val="06507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61ED2"/>
    <w:multiLevelType w:val="hybridMultilevel"/>
    <w:tmpl w:val="339C3DE8"/>
    <w:lvl w:ilvl="0" w:tplc="A61639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73519"/>
    <w:multiLevelType w:val="hybridMultilevel"/>
    <w:tmpl w:val="70EA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0E40D2"/>
    <w:multiLevelType w:val="hybridMultilevel"/>
    <w:tmpl w:val="213A2962"/>
    <w:lvl w:ilvl="0" w:tplc="E0768A7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ADD448D"/>
    <w:multiLevelType w:val="hybridMultilevel"/>
    <w:tmpl w:val="2CF2CF9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6D35"/>
    <w:multiLevelType w:val="hybridMultilevel"/>
    <w:tmpl w:val="A964D50C"/>
    <w:lvl w:ilvl="0" w:tplc="3A1E0782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13476"/>
    <w:multiLevelType w:val="hybridMultilevel"/>
    <w:tmpl w:val="A6A0C9E8"/>
    <w:lvl w:ilvl="0" w:tplc="AE5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2627B9"/>
    <w:multiLevelType w:val="multilevel"/>
    <w:tmpl w:val="3480724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32BF8"/>
    <w:multiLevelType w:val="hybridMultilevel"/>
    <w:tmpl w:val="16867BF8"/>
    <w:lvl w:ilvl="0" w:tplc="5F827A28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 w15:restartNumberingAfterBreak="0">
    <w:nsid w:val="6132757C"/>
    <w:multiLevelType w:val="multilevel"/>
    <w:tmpl w:val="AA2CE46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9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23" w15:restartNumberingAfterBreak="0">
    <w:nsid w:val="63451B13"/>
    <w:multiLevelType w:val="hybridMultilevel"/>
    <w:tmpl w:val="B21C7AF0"/>
    <w:lvl w:ilvl="0" w:tplc="7A604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A3CA5"/>
    <w:multiLevelType w:val="hybridMultilevel"/>
    <w:tmpl w:val="E61C65E4"/>
    <w:lvl w:ilvl="0" w:tplc="B6347D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63B04E8"/>
    <w:multiLevelType w:val="hybridMultilevel"/>
    <w:tmpl w:val="CA129D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7AA9661B"/>
    <w:multiLevelType w:val="hybridMultilevel"/>
    <w:tmpl w:val="EF52BF3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7DC12D17"/>
    <w:multiLevelType w:val="multilevel"/>
    <w:tmpl w:val="0838B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AB3D7D"/>
    <w:multiLevelType w:val="hybridMultilevel"/>
    <w:tmpl w:val="37C6F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7F1B12C8"/>
    <w:multiLevelType w:val="hybridMultilevel"/>
    <w:tmpl w:val="5CB88060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A0453"/>
    <w:multiLevelType w:val="multilevel"/>
    <w:tmpl w:val="788AA914"/>
    <w:lvl w:ilvl="0">
      <w:start w:val="1"/>
      <w:numFmt w:val="decimal"/>
      <w:pStyle w:val="a0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8"/>
  </w:num>
  <w:num w:numId="5">
    <w:abstractNumId w:val="15"/>
  </w:num>
  <w:num w:numId="6">
    <w:abstractNumId w:val="6"/>
  </w:num>
  <w:num w:numId="7">
    <w:abstractNumId w:val="9"/>
  </w:num>
  <w:num w:numId="8">
    <w:abstractNumId w:val="21"/>
  </w:num>
  <w:num w:numId="9">
    <w:abstractNumId w:val="18"/>
  </w:num>
  <w:num w:numId="10">
    <w:abstractNumId w:val="2"/>
  </w:num>
  <w:num w:numId="11">
    <w:abstractNumId w:val="17"/>
  </w:num>
  <w:num w:numId="12">
    <w:abstractNumId w:val="19"/>
  </w:num>
  <w:num w:numId="13">
    <w:abstractNumId w:val="1"/>
  </w:num>
  <w:num w:numId="14">
    <w:abstractNumId w:val="26"/>
  </w:num>
  <w:num w:numId="15">
    <w:abstractNumId w:val="28"/>
  </w:num>
  <w:num w:numId="16">
    <w:abstractNumId w:val="24"/>
  </w:num>
  <w:num w:numId="17">
    <w:abstractNumId w:val="20"/>
  </w:num>
  <w:num w:numId="18">
    <w:abstractNumId w:val="25"/>
  </w:num>
  <w:num w:numId="19">
    <w:abstractNumId w:val="5"/>
  </w:num>
  <w:num w:numId="20">
    <w:abstractNumId w:val="11"/>
  </w:num>
  <w:num w:numId="21">
    <w:abstractNumId w:val="0"/>
  </w:num>
  <w:num w:numId="22">
    <w:abstractNumId w:val="10"/>
  </w:num>
  <w:num w:numId="23">
    <w:abstractNumId w:val="14"/>
  </w:num>
  <w:num w:numId="24">
    <w:abstractNumId w:val="7"/>
  </w:num>
  <w:num w:numId="25">
    <w:abstractNumId w:val="23"/>
  </w:num>
  <w:num w:numId="26">
    <w:abstractNumId w:val="30"/>
  </w:num>
  <w:num w:numId="27">
    <w:abstractNumId w:val="3"/>
  </w:num>
  <w:num w:numId="28">
    <w:abstractNumId w:val="13"/>
  </w:num>
  <w:num w:numId="29">
    <w:abstractNumId w:val="4"/>
  </w:num>
  <w:num w:numId="30">
    <w:abstractNumId w:val="29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C5"/>
    <w:rsid w:val="00044C82"/>
    <w:rsid w:val="0008551D"/>
    <w:rsid w:val="000C32AB"/>
    <w:rsid w:val="000F7553"/>
    <w:rsid w:val="00103B2E"/>
    <w:rsid w:val="001157AF"/>
    <w:rsid w:val="0015588A"/>
    <w:rsid w:val="00192035"/>
    <w:rsid w:val="001A034E"/>
    <w:rsid w:val="001D0309"/>
    <w:rsid w:val="00224AE2"/>
    <w:rsid w:val="00244C81"/>
    <w:rsid w:val="00285D67"/>
    <w:rsid w:val="002C38C5"/>
    <w:rsid w:val="002C5265"/>
    <w:rsid w:val="0031568F"/>
    <w:rsid w:val="003156CD"/>
    <w:rsid w:val="003355DE"/>
    <w:rsid w:val="0035312F"/>
    <w:rsid w:val="00371545"/>
    <w:rsid w:val="003B3404"/>
    <w:rsid w:val="00446436"/>
    <w:rsid w:val="004641B2"/>
    <w:rsid w:val="004665CA"/>
    <w:rsid w:val="00550B4E"/>
    <w:rsid w:val="00582431"/>
    <w:rsid w:val="005C3640"/>
    <w:rsid w:val="005C79FB"/>
    <w:rsid w:val="00630C9E"/>
    <w:rsid w:val="00710DE0"/>
    <w:rsid w:val="00737B7A"/>
    <w:rsid w:val="00765A71"/>
    <w:rsid w:val="00771497"/>
    <w:rsid w:val="00776755"/>
    <w:rsid w:val="008409AA"/>
    <w:rsid w:val="008B47E0"/>
    <w:rsid w:val="009027A8"/>
    <w:rsid w:val="009133D9"/>
    <w:rsid w:val="0092340B"/>
    <w:rsid w:val="009602D1"/>
    <w:rsid w:val="00A278AD"/>
    <w:rsid w:val="00A46161"/>
    <w:rsid w:val="00A9060D"/>
    <w:rsid w:val="00AF73E9"/>
    <w:rsid w:val="00B21E6A"/>
    <w:rsid w:val="00B50D86"/>
    <w:rsid w:val="00B91CB9"/>
    <w:rsid w:val="00C2346C"/>
    <w:rsid w:val="00C63886"/>
    <w:rsid w:val="00C7184D"/>
    <w:rsid w:val="00C90913"/>
    <w:rsid w:val="00CC30EA"/>
    <w:rsid w:val="00CD149D"/>
    <w:rsid w:val="00D156BC"/>
    <w:rsid w:val="00D1638D"/>
    <w:rsid w:val="00DA2CF3"/>
    <w:rsid w:val="00E1273E"/>
    <w:rsid w:val="00E341B2"/>
    <w:rsid w:val="00E45059"/>
    <w:rsid w:val="00E47CC1"/>
    <w:rsid w:val="00E92C30"/>
    <w:rsid w:val="00EA4065"/>
    <w:rsid w:val="00EB1C09"/>
    <w:rsid w:val="00ED47FA"/>
    <w:rsid w:val="00EE1069"/>
    <w:rsid w:val="00F06CB5"/>
    <w:rsid w:val="00F10E4B"/>
    <w:rsid w:val="00F370F0"/>
    <w:rsid w:val="00F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DE5B02"/>
  <w15:docId w15:val="{A506EA9A-1E96-434B-BC87-9E1255DB6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1"/>
    <w:next w:val="a1"/>
    <w:link w:val="10"/>
    <w:autoRedefine/>
    <w:uiPriority w:val="9"/>
    <w:qFormat/>
    <w:rsid w:val="00F10E4B"/>
    <w:pPr>
      <w:keepNext/>
      <w:keepLines/>
      <w:spacing w:before="100" w:beforeAutospacing="1" w:after="100" w:afterAutospacing="1"/>
      <w:ind w:right="-1" w:firstLine="425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2C38C5"/>
    <w:pPr>
      <w:keepNext/>
      <w:keepLines/>
      <w:spacing w:before="100" w:beforeAutospacing="1" w:after="100" w:afterAutospacing="1"/>
      <w:jc w:val="both"/>
      <w:outlineLvl w:val="1"/>
    </w:pPr>
    <w:rPr>
      <w:rFonts w:eastAsiaTheme="majorEastAsia"/>
      <w:b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F10E4B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2"/>
    <w:link w:val="2"/>
    <w:uiPriority w:val="9"/>
    <w:rsid w:val="002C38C5"/>
    <w:rPr>
      <w:rFonts w:ascii="Times New Roman" w:eastAsiaTheme="majorEastAsia" w:hAnsi="Times New Roman" w:cs="Times New Roman"/>
      <w:b/>
      <w:sz w:val="28"/>
      <w:szCs w:val="28"/>
    </w:rPr>
  </w:style>
  <w:style w:type="paragraph" w:styleId="a5">
    <w:name w:val="List Paragraph"/>
    <w:aliases w:val="Основной"/>
    <w:basedOn w:val="a1"/>
    <w:link w:val="a6"/>
    <w:uiPriority w:val="99"/>
    <w:qFormat/>
    <w:rsid w:val="002C38C5"/>
    <w:pPr>
      <w:ind w:left="720"/>
      <w:contextualSpacing/>
    </w:pPr>
  </w:style>
  <w:style w:type="character" w:styleId="a7">
    <w:name w:val="Hyperlink"/>
    <w:uiPriority w:val="99"/>
    <w:rsid w:val="002C38C5"/>
    <w:rPr>
      <w:color w:val="0000FF"/>
      <w:u w:val="single"/>
    </w:rPr>
  </w:style>
  <w:style w:type="paragraph" w:styleId="a8">
    <w:name w:val="footer"/>
    <w:basedOn w:val="a1"/>
    <w:link w:val="a9"/>
    <w:uiPriority w:val="99"/>
    <w:unhideWhenUsed/>
    <w:rsid w:val="002C38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C38C5"/>
    <w:rPr>
      <w:rFonts w:ascii="Times New Roman" w:eastAsia="Calibri" w:hAnsi="Times New Roman" w:cs="Times New Roman"/>
      <w:sz w:val="24"/>
    </w:rPr>
  </w:style>
  <w:style w:type="paragraph" w:styleId="aa">
    <w:name w:val="Normal (Web)"/>
    <w:basedOn w:val="a1"/>
    <w:rsid w:val="002C38C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Cs w:val="24"/>
      <w:lang w:eastAsia="ru-RU"/>
    </w:rPr>
  </w:style>
  <w:style w:type="character" w:styleId="ab">
    <w:name w:val="Strong"/>
    <w:uiPriority w:val="22"/>
    <w:qFormat/>
    <w:rsid w:val="002C38C5"/>
    <w:rPr>
      <w:b/>
      <w:bCs/>
    </w:rPr>
  </w:style>
  <w:style w:type="table" w:customStyle="1" w:styleId="21">
    <w:name w:val="Таблица простая 21"/>
    <w:basedOn w:val="a3"/>
    <w:uiPriority w:val="42"/>
    <w:rsid w:val="002C38C5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c">
    <w:name w:val="No Spacing"/>
    <w:uiPriority w:val="1"/>
    <w:qFormat/>
    <w:rsid w:val="002C38C5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a">
    <w:name w:val="План маркер"/>
    <w:basedOn w:val="a1"/>
    <w:link w:val="ad"/>
    <w:uiPriority w:val="1"/>
    <w:qFormat/>
    <w:rsid w:val="002C38C5"/>
    <w:pPr>
      <w:widowControl w:val="0"/>
      <w:numPr>
        <w:numId w:val="5"/>
      </w:numPr>
      <w:autoSpaceDE w:val="0"/>
      <w:autoSpaceDN w:val="0"/>
      <w:adjustRightInd w:val="0"/>
      <w:spacing w:before="55" w:line="360" w:lineRule="auto"/>
      <w:ind w:right="119"/>
      <w:jc w:val="both"/>
    </w:pPr>
    <w:rPr>
      <w:rFonts w:eastAsia="Times New Roman"/>
      <w:sz w:val="28"/>
      <w:szCs w:val="24"/>
    </w:rPr>
  </w:style>
  <w:style w:type="character" w:customStyle="1" w:styleId="ad">
    <w:name w:val="План маркер Знак"/>
    <w:link w:val="a"/>
    <w:uiPriority w:val="1"/>
    <w:locked/>
    <w:rsid w:val="002C38C5"/>
    <w:rPr>
      <w:rFonts w:ascii="Times New Roman" w:eastAsia="Times New Roman" w:hAnsi="Times New Roman" w:cs="Times New Roman"/>
      <w:sz w:val="28"/>
      <w:szCs w:val="24"/>
    </w:rPr>
  </w:style>
  <w:style w:type="table" w:styleId="ae">
    <w:name w:val="Table Grid"/>
    <w:basedOn w:val="a3"/>
    <w:uiPriority w:val="39"/>
    <w:rsid w:val="002C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1"/>
    <w:link w:val="af0"/>
    <w:uiPriority w:val="99"/>
    <w:semiHidden/>
    <w:rsid w:val="00371545"/>
    <w:rPr>
      <w:rFonts w:ascii="Calibri" w:eastAsia="Times New Roman" w:hAnsi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semiHidden/>
    <w:rsid w:val="00371545"/>
    <w:rPr>
      <w:rFonts w:ascii="Calibri" w:eastAsia="Times New Roman" w:hAnsi="Calibri" w:cs="Times New Roman"/>
      <w:sz w:val="20"/>
      <w:szCs w:val="20"/>
    </w:rPr>
  </w:style>
  <w:style w:type="character" w:styleId="af1">
    <w:name w:val="footnote reference"/>
    <w:basedOn w:val="a2"/>
    <w:uiPriority w:val="99"/>
    <w:semiHidden/>
    <w:rsid w:val="00371545"/>
    <w:rPr>
      <w:rFonts w:cs="Times New Roman"/>
      <w:vertAlign w:val="superscript"/>
    </w:rPr>
  </w:style>
  <w:style w:type="paragraph" w:customStyle="1" w:styleId="11">
    <w:name w:val="Абзац списка1"/>
    <w:basedOn w:val="a1"/>
    <w:qFormat/>
    <w:rsid w:val="00285D67"/>
    <w:pPr>
      <w:widowControl w:val="0"/>
      <w:ind w:left="720" w:firstLine="400"/>
      <w:contextualSpacing/>
      <w:jc w:val="both"/>
    </w:pPr>
    <w:rPr>
      <w:szCs w:val="24"/>
      <w:lang w:eastAsia="ru-RU"/>
    </w:rPr>
  </w:style>
  <w:style w:type="paragraph" w:customStyle="1" w:styleId="12">
    <w:name w:val="Без интервала1"/>
    <w:basedOn w:val="a1"/>
    <w:link w:val="NoSpacingChar"/>
    <w:rsid w:val="00285D67"/>
    <w:rPr>
      <w:rFonts w:eastAsia="Times New Roman"/>
      <w:sz w:val="22"/>
    </w:rPr>
  </w:style>
  <w:style w:type="character" w:customStyle="1" w:styleId="NoSpacingChar">
    <w:name w:val="No Spacing Char"/>
    <w:link w:val="12"/>
    <w:locked/>
    <w:rsid w:val="00285D67"/>
    <w:rPr>
      <w:rFonts w:ascii="Times New Roman" w:eastAsia="Times New Roman" w:hAnsi="Times New Roman" w:cs="Times New Roman"/>
    </w:rPr>
  </w:style>
  <w:style w:type="character" w:customStyle="1" w:styleId="a6">
    <w:name w:val="Абзац списка Знак"/>
    <w:aliases w:val="Основной Знак"/>
    <w:link w:val="a5"/>
    <w:uiPriority w:val="99"/>
    <w:rsid w:val="00285D67"/>
    <w:rPr>
      <w:rFonts w:ascii="Times New Roman" w:eastAsia="Calibri" w:hAnsi="Times New Roman" w:cs="Times New Roman"/>
      <w:sz w:val="24"/>
    </w:rPr>
  </w:style>
  <w:style w:type="paragraph" w:customStyle="1" w:styleId="Normal1">
    <w:name w:val="Normal1"/>
    <w:rsid w:val="00285D67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4">
    <w:name w:val="Font Style14"/>
    <w:uiPriority w:val="99"/>
    <w:rsid w:val="00224AE2"/>
    <w:rPr>
      <w:rFonts w:ascii="Times New Roman" w:hAnsi="Times New Roman" w:cs="Times New Roman" w:hint="default"/>
      <w:sz w:val="20"/>
      <w:szCs w:val="20"/>
    </w:rPr>
  </w:style>
  <w:style w:type="paragraph" w:customStyle="1" w:styleId="13">
    <w:name w:val="Обычный1"/>
    <w:rsid w:val="00224AE2"/>
    <w:pPr>
      <w:widowControl w:val="0"/>
      <w:suppressAutoHyphens/>
      <w:spacing w:before="180" w:after="0" w:line="300" w:lineRule="auto"/>
      <w:ind w:firstLine="397"/>
      <w:jc w:val="both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a0">
    <w:name w:val="список с точками"/>
    <w:basedOn w:val="a1"/>
    <w:rsid w:val="00224AE2"/>
    <w:pPr>
      <w:numPr>
        <w:numId w:val="26"/>
      </w:numPr>
      <w:spacing w:line="312" w:lineRule="auto"/>
      <w:jc w:val="both"/>
    </w:pPr>
    <w:rPr>
      <w:rFonts w:eastAsia="Times New Roman"/>
      <w:szCs w:val="24"/>
      <w:lang w:eastAsia="ru-RU"/>
    </w:rPr>
  </w:style>
  <w:style w:type="paragraph" w:customStyle="1" w:styleId="Style1">
    <w:name w:val="Style1"/>
    <w:basedOn w:val="a1"/>
    <w:uiPriority w:val="99"/>
    <w:rsid w:val="00224AE2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character" w:customStyle="1" w:styleId="FontStyle11">
    <w:name w:val="Font Style11"/>
    <w:uiPriority w:val="99"/>
    <w:rsid w:val="00224AE2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1"/>
    <w:uiPriority w:val="99"/>
    <w:rsid w:val="00A9060D"/>
    <w:pPr>
      <w:widowControl w:val="0"/>
      <w:autoSpaceDE w:val="0"/>
      <w:autoSpaceDN w:val="0"/>
      <w:adjustRightInd w:val="0"/>
    </w:pPr>
    <w:rPr>
      <w:rFonts w:eastAsia="Times New Roman"/>
      <w:szCs w:val="24"/>
      <w:lang w:eastAsia="ru-RU"/>
    </w:rPr>
  </w:style>
  <w:style w:type="paragraph" w:styleId="af2">
    <w:name w:val="header"/>
    <w:basedOn w:val="a1"/>
    <w:link w:val="af3"/>
    <w:uiPriority w:val="99"/>
    <w:unhideWhenUsed/>
    <w:rsid w:val="00A9060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A9060D"/>
    <w:rPr>
      <w:rFonts w:ascii="Times New Roman" w:eastAsia="Calibri" w:hAnsi="Times New Roman" w:cs="Times New Roman"/>
      <w:sz w:val="24"/>
    </w:rPr>
  </w:style>
  <w:style w:type="character" w:customStyle="1" w:styleId="FontStyle65">
    <w:name w:val="Font Style65"/>
    <w:uiPriority w:val="99"/>
    <w:rsid w:val="00A278AD"/>
    <w:rPr>
      <w:rFonts w:ascii="Courier New" w:hAnsi="Courier New" w:cs="Courier New"/>
      <w:b/>
      <w:bCs/>
      <w:sz w:val="18"/>
      <w:szCs w:val="18"/>
    </w:rPr>
  </w:style>
  <w:style w:type="paragraph" w:styleId="af4">
    <w:name w:val="Balloon Text"/>
    <w:basedOn w:val="a1"/>
    <w:link w:val="af5"/>
    <w:uiPriority w:val="99"/>
    <w:semiHidden/>
    <w:unhideWhenUsed/>
    <w:rsid w:val="0058243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582431"/>
    <w:rPr>
      <w:rFonts w:ascii="Tahoma" w:eastAsia="Calibri" w:hAnsi="Tahoma" w:cs="Tahoma"/>
      <w:sz w:val="16"/>
      <w:szCs w:val="16"/>
    </w:rPr>
  </w:style>
  <w:style w:type="paragraph" w:styleId="af6">
    <w:name w:val="caption"/>
    <w:basedOn w:val="a1"/>
    <w:next w:val="a1"/>
    <w:autoRedefine/>
    <w:uiPriority w:val="35"/>
    <w:unhideWhenUsed/>
    <w:qFormat/>
    <w:rsid w:val="000F7553"/>
    <w:pPr>
      <w:widowControl w:val="0"/>
      <w:suppressAutoHyphens/>
      <w:overflowPunct w:val="0"/>
      <w:autoSpaceDE w:val="0"/>
      <w:autoSpaceDN w:val="0"/>
      <w:spacing w:after="200"/>
      <w:jc w:val="right"/>
      <w:textAlignment w:val="baseline"/>
    </w:pPr>
    <w:rPr>
      <w:rFonts w:eastAsia="Times New Roman"/>
      <w:iCs/>
      <w:kern w:val="3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prognoz.ru/publ.html?id=34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ademia-moscow.ru/ftp_share/_books/fragments/fragment_1573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nwapa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ioprognoz.ru/publ.html?id=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56</Pages>
  <Words>13677</Words>
  <Characters>77961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Владимир Николаевич</dc:creator>
  <cp:keywords/>
  <dc:description/>
  <cp:lastModifiedBy>Жмако Елена Юрьевна</cp:lastModifiedBy>
  <cp:revision>24</cp:revision>
  <cp:lastPrinted>2018-02-01T10:45:00Z</cp:lastPrinted>
  <dcterms:created xsi:type="dcterms:W3CDTF">2017-06-06T10:24:00Z</dcterms:created>
  <dcterms:modified xsi:type="dcterms:W3CDTF">2021-10-05T13:52:00Z</dcterms:modified>
</cp:coreProperties>
</file>