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950DA7" w:rsidRDefault="00950DA7" w:rsidP="00950DA7">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950DA7" w:rsidRDefault="00950DA7" w:rsidP="00950DA7">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950DA7" w:rsidP="004F4949">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4F4949">
              <w:rPr>
                <w:rFonts w:ascii="Times New Roman" w:hAnsi="Times New Roman"/>
                <w:kern w:val="3"/>
                <w:sz w:val="24"/>
                <w:szCs w:val="24"/>
                <w:lang w:val="en-US" w:bidi="en-US"/>
              </w:rPr>
              <w:t>9</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950DA7" w:rsidRDefault="00950DA7" w:rsidP="00950DA7">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2E44C0">
        <w:rPr>
          <w:rFonts w:ascii="Times New Roman" w:hAnsi="Times New Roman"/>
          <w:b/>
          <w:sz w:val="24"/>
          <w:szCs w:val="24"/>
        </w:rPr>
        <w:t>3</w:t>
      </w:r>
      <w:r w:rsidR="00497385">
        <w:rPr>
          <w:rFonts w:ascii="Times New Roman" w:hAnsi="Times New Roman"/>
          <w:b/>
          <w:sz w:val="24"/>
          <w:szCs w:val="24"/>
        </w:rPr>
        <w:t xml:space="preserve"> (Н)</w:t>
      </w:r>
      <w:r w:rsidRPr="00103AD8">
        <w:rPr>
          <w:rFonts w:ascii="Times New Roman" w:hAnsi="Times New Roman"/>
          <w:b/>
          <w:sz w:val="24"/>
          <w:szCs w:val="24"/>
        </w:rPr>
        <w:t xml:space="preserve"> </w:t>
      </w:r>
      <w:r w:rsidRPr="00CE1800">
        <w:rPr>
          <w:rFonts w:ascii="Times New Roman" w:hAnsi="Times New Roman"/>
          <w:b/>
          <w:sz w:val="24"/>
          <w:szCs w:val="24"/>
        </w:rPr>
        <w:t>Подготовка научно-квалификационной работы (диссертация)</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4F4949"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4F4949" w:rsidRPr="004F4949">
        <w:rPr>
          <w:rFonts w:ascii="Times New Roman" w:eastAsia="Times New Roman" w:hAnsi="Times New Roman"/>
          <w:sz w:val="24"/>
          <w:szCs w:val="24"/>
          <w:lang w:eastAsia="ru-RU"/>
        </w:rPr>
        <w:t>20</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4F4949" w:rsidRPr="002C6169">
        <w:rPr>
          <w:rFonts w:ascii="Times New Roman" w:eastAsia="Times New Roman" w:hAnsi="Times New Roman"/>
          <w:sz w:val="24"/>
          <w:szCs w:val="24"/>
          <w:lang w:eastAsia="ru-RU"/>
        </w:rPr>
        <w:t>9</w:t>
      </w:r>
      <w:r w:rsidRPr="00CB519C">
        <w:rPr>
          <w:rFonts w:ascii="Times New Roman" w:eastAsia="Times New Roman" w:hAnsi="Times New Roman"/>
          <w:sz w:val="24"/>
          <w:szCs w:val="24"/>
          <w:lang w:eastAsia="ru-RU"/>
        </w:rPr>
        <w:t xml:space="preserve"> г</w:t>
      </w:r>
    </w:p>
    <w:p w:rsidR="00950DA7" w:rsidRPr="00103AD8" w:rsidRDefault="00CB519C" w:rsidP="00950DA7">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950DA7" w:rsidRPr="00103AD8">
        <w:rPr>
          <w:rFonts w:ascii="Times New Roman" w:eastAsia="MS Mincho" w:hAnsi="Times New Roman"/>
          <w:b/>
          <w:sz w:val="24"/>
          <w:szCs w:val="24"/>
        </w:rPr>
        <w:lastRenderedPageBreak/>
        <w:t>Автор–составитель:</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50DA7"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950DA7" w:rsidRDefault="00950DA7" w:rsidP="00950DA7">
      <w:pPr>
        <w:spacing w:after="0" w:line="240" w:lineRule="auto"/>
        <w:ind w:firstLine="567"/>
        <w:jc w:val="both"/>
        <w:rPr>
          <w:rFonts w:ascii="Times New Roman" w:hAnsi="Times New Roman"/>
          <w:sz w:val="24"/>
          <w:szCs w:val="24"/>
        </w:rPr>
      </w:pPr>
    </w:p>
    <w:p w:rsidR="00950DA7" w:rsidRDefault="00950DA7" w:rsidP="00950DA7">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50DA7" w:rsidRPr="00DC3E9C" w:rsidRDefault="00950DA7" w:rsidP="00950DA7">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950DA7" w:rsidP="00950DA7">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7158F3">
        <w:rPr>
          <w:rFonts w:ascii="Times New Roman" w:eastAsia="MS Mincho" w:hAnsi="Times New Roman"/>
          <w:sz w:val="24"/>
          <w:szCs w:val="24"/>
          <w:lang w:val="en-US"/>
        </w:rPr>
        <w:t xml:space="preserve"> </w:t>
      </w:r>
      <w:r w:rsidR="007158F3">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C669A" w:rsidP="00FC669A">
          <w:pPr>
            <w:pStyle w:val="ad"/>
            <w:jc w:val="center"/>
            <w:rPr>
              <w:rFonts w:ascii="Times New Roman" w:hAnsi="Times New Roman"/>
              <w:color w:val="auto"/>
              <w:sz w:val="24"/>
              <w:szCs w:val="24"/>
            </w:rPr>
          </w:pPr>
          <w:r w:rsidRPr="00FC669A">
            <w:rPr>
              <w:rFonts w:ascii="Times New Roman" w:hAnsi="Times New Roman"/>
              <w:color w:val="auto"/>
              <w:sz w:val="24"/>
              <w:szCs w:val="24"/>
            </w:rPr>
            <w:t>СОДЕРЖАНИЕ</w:t>
          </w:r>
        </w:p>
        <w:p w:rsidR="00FC669A" w:rsidRPr="00FC669A" w:rsidRDefault="00FC669A" w:rsidP="00FC669A">
          <w:pPr>
            <w:rPr>
              <w:lang w:eastAsia="ru-RU"/>
            </w:rPr>
          </w:pPr>
        </w:p>
        <w:p w:rsidR="00FC669A" w:rsidRPr="00AD0957" w:rsidRDefault="009E6C72" w:rsidP="00FC669A">
          <w:pPr>
            <w:pStyle w:val="11"/>
            <w:tabs>
              <w:tab w:val="right" w:leader="dot" w:pos="9345"/>
            </w:tabs>
            <w:spacing w:after="0"/>
            <w:rPr>
              <w:rFonts w:ascii="Times New Roman" w:eastAsiaTheme="minorEastAsia" w:hAnsi="Times New Roman"/>
              <w:noProof/>
              <w:sz w:val="24"/>
              <w:szCs w:val="24"/>
              <w:lang w:eastAsia="ru-RU"/>
            </w:rPr>
          </w:pPr>
          <w:r w:rsidRPr="00FC669A">
            <w:rPr>
              <w:rFonts w:ascii="Times New Roman" w:hAnsi="Times New Roman"/>
              <w:sz w:val="24"/>
              <w:szCs w:val="24"/>
            </w:rPr>
            <w:fldChar w:fldCharType="begin"/>
          </w:r>
          <w:r w:rsidR="00485C98" w:rsidRPr="00FC669A">
            <w:rPr>
              <w:rFonts w:ascii="Times New Roman" w:hAnsi="Times New Roman"/>
              <w:sz w:val="24"/>
              <w:szCs w:val="24"/>
            </w:rPr>
            <w:instrText xml:space="preserve"> TOC \o "1-3" \h \z \u </w:instrText>
          </w:r>
          <w:r w:rsidRPr="00FC669A">
            <w:rPr>
              <w:rFonts w:ascii="Times New Roman" w:hAnsi="Times New Roman"/>
              <w:sz w:val="24"/>
              <w:szCs w:val="24"/>
            </w:rPr>
            <w:fldChar w:fldCharType="separate"/>
          </w:r>
          <w:hyperlink w:anchor="_Toc4687415" w:history="1">
            <w:r w:rsidR="00FC669A" w:rsidRPr="00AD0957">
              <w:rPr>
                <w:rStyle w:val="a3"/>
                <w:rFonts w:ascii="Times New Roman" w:hAnsi="Times New Roman"/>
                <w:noProof/>
                <w:sz w:val="24"/>
                <w:szCs w:val="24"/>
              </w:rPr>
              <w:t>1. Вид научно-исследовательской деятельности, способы и формы ее проведения</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16" w:history="1">
            <w:r w:rsidR="00FC669A" w:rsidRPr="00AD0957">
              <w:rPr>
                <w:rStyle w:val="a3"/>
                <w:rFonts w:ascii="Times New Roman" w:eastAsia="MS Mincho" w:hAnsi="Times New Roman"/>
                <w:noProof/>
                <w:sz w:val="24"/>
                <w:szCs w:val="24"/>
                <w:lang w:val="en-US" w:eastAsia="ru-RU"/>
              </w:rPr>
              <w:t>2</w:t>
            </w:r>
            <w:r w:rsidR="00FC669A" w:rsidRPr="00AD0957">
              <w:rPr>
                <w:rStyle w:val="a3"/>
                <w:rFonts w:ascii="Times New Roman" w:eastAsia="MS Mincho" w:hAnsi="Times New Roman"/>
                <w:noProof/>
                <w:sz w:val="24"/>
                <w:szCs w:val="24"/>
                <w:lang w:eastAsia="ru-RU"/>
              </w:rPr>
              <w:t>. Планируемые результаты обучения НИД</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_Toc4687416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17" w:history="1">
            <w:r w:rsidR="00FC669A" w:rsidRPr="00AD0957">
              <w:rPr>
                <w:rStyle w:val="a3"/>
                <w:rFonts w:ascii="Times New Roman" w:hAnsi="Times New Roman"/>
                <w:noProof/>
                <w:sz w:val="24"/>
                <w:szCs w:val="24"/>
              </w:rPr>
              <w:t>3. Объем и место в структуре ОП ВО</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_Toc4687417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18" w:history="1">
            <w:r w:rsidR="00FC669A" w:rsidRPr="00AD0957">
              <w:rPr>
                <w:rStyle w:val="a3"/>
                <w:rFonts w:ascii="Times New Roman" w:hAnsi="Times New Roman"/>
                <w:noProof/>
                <w:sz w:val="24"/>
                <w:szCs w:val="24"/>
              </w:rPr>
              <w:t xml:space="preserve">4. Содержание </w:t>
            </w:r>
            <w:r w:rsidR="00FC669A" w:rsidRPr="00AD0957">
              <w:rPr>
                <w:rStyle w:val="a3"/>
                <w:rFonts w:ascii="Times New Roman" w:eastAsia="Times New Roman" w:hAnsi="Times New Roman"/>
                <w:bCs/>
                <w:noProof/>
                <w:sz w:val="24"/>
                <w:szCs w:val="24"/>
              </w:rPr>
              <w:t>Б3.В.03 (Н)</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_Toc4687418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1" w:history="1">
            <w:r w:rsidR="00FC669A" w:rsidRPr="00AD0957">
              <w:rPr>
                <w:rStyle w:val="a3"/>
                <w:rFonts w:ascii="Times New Roman" w:eastAsia="MS Mincho" w:hAnsi="Times New Roman"/>
                <w:noProof/>
                <w:sz w:val="24"/>
                <w:szCs w:val="24"/>
                <w:lang w:eastAsia="ru-RU"/>
              </w:rPr>
              <w:t>5. Формы отчетности по научным исследованиям</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_Toc4687421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2" w:history="1">
            <w:r w:rsidR="00FC669A" w:rsidRPr="00AD0957">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_Toc4687422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3" w:history="1">
            <w:r w:rsidR="00FC669A" w:rsidRPr="00AD0957">
              <w:rPr>
                <w:rStyle w:val="a3"/>
                <w:rFonts w:ascii="Times New Roman" w:hAnsi="Times New Roman"/>
                <w:noProof/>
                <w:sz w:val="24"/>
                <w:szCs w:val="24"/>
              </w:rPr>
              <w:t>7. Учебная литература и ресурсы информационно-телекоммуникационной сети "Интернет"</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_Toc4687423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AD0957"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4" w:history="1">
            <w:r w:rsidR="00FC669A" w:rsidRPr="00AD0957">
              <w:rPr>
                <w:rStyle w:val="a3"/>
                <w:rFonts w:ascii="Times New Roman" w:hAnsi="Times New Roman"/>
                <w:noProof/>
                <w:sz w:val="24"/>
                <w:szCs w:val="24"/>
              </w:rPr>
              <w:t>7.1.Основная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_Toc4687424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5" w:history="1">
            <w:r w:rsidR="00FC669A" w:rsidRPr="00AD0957">
              <w:rPr>
                <w:rStyle w:val="a3"/>
                <w:rFonts w:ascii="Times New Roman" w:hAnsi="Times New Roman"/>
                <w:noProof/>
                <w:sz w:val="24"/>
                <w:szCs w:val="24"/>
              </w:rPr>
              <w:t>7.2. Дополнительная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6" w:history="1">
            <w:r w:rsidR="00FC669A" w:rsidRPr="00FC669A">
              <w:rPr>
                <w:rStyle w:val="a3"/>
                <w:rFonts w:ascii="Times New Roman" w:hAnsi="Times New Roman"/>
                <w:noProof/>
                <w:sz w:val="24"/>
                <w:szCs w:val="24"/>
              </w:rPr>
              <w:t>7.3. Нормативные правовые документы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_Toc4687426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7" w:history="1">
            <w:r w:rsidR="00FC669A" w:rsidRPr="00FC669A">
              <w:rPr>
                <w:rStyle w:val="a3"/>
                <w:rFonts w:ascii="Times New Roman" w:hAnsi="Times New Roman"/>
                <w:noProof/>
                <w:sz w:val="24"/>
                <w:szCs w:val="24"/>
              </w:rPr>
              <w:t>7.4. Интернет-ресурсы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_Toc4687427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28" w:history="1">
            <w:r w:rsidR="00FC669A" w:rsidRPr="00FC669A">
              <w:rPr>
                <w:rStyle w:val="a3"/>
                <w:rFonts w:ascii="Times New Roman" w:hAnsi="Times New Roman"/>
                <w:noProof/>
                <w:sz w:val="24"/>
                <w:szCs w:val="24"/>
              </w:rPr>
              <w:t>7.5. Иные рекомендуемые источники</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_Toc4687428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3A7E51" w:rsidP="00FC669A">
          <w:pPr>
            <w:pStyle w:val="11"/>
            <w:tabs>
              <w:tab w:val="right" w:leader="dot" w:pos="9345"/>
            </w:tabs>
            <w:spacing w:after="0"/>
            <w:rPr>
              <w:rFonts w:ascii="Times New Roman" w:eastAsiaTheme="minorEastAsia" w:hAnsi="Times New Roman"/>
              <w:noProof/>
              <w:sz w:val="24"/>
              <w:szCs w:val="24"/>
              <w:lang w:eastAsia="ru-RU"/>
            </w:rPr>
          </w:pPr>
          <w:hyperlink w:anchor="_Toc4687430" w:history="1">
            <w:r w:rsidR="00FC669A" w:rsidRPr="00FC669A">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_Toc4687430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20</w:t>
            </w:r>
            <w:r w:rsidR="00FC669A" w:rsidRPr="00FC669A">
              <w:rPr>
                <w:rFonts w:ascii="Times New Roman" w:hAnsi="Times New Roman"/>
                <w:noProof/>
                <w:webHidden/>
                <w:sz w:val="24"/>
                <w:szCs w:val="24"/>
              </w:rPr>
              <w:fldChar w:fldCharType="end"/>
            </w:r>
          </w:hyperlink>
        </w:p>
        <w:p w:rsidR="00485C98" w:rsidRPr="00FC669A" w:rsidRDefault="009E6C72" w:rsidP="00FC669A">
          <w:pPr>
            <w:spacing w:after="0"/>
            <w:rPr>
              <w:rFonts w:ascii="Times New Roman" w:hAnsi="Times New Roman"/>
              <w:sz w:val="24"/>
              <w:szCs w:val="24"/>
            </w:rPr>
          </w:pPr>
          <w:r w:rsidRPr="00FC669A">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C45DA" w:rsidRDefault="009C45DA" w:rsidP="007158F3">
      <w:pPr>
        <w:autoSpaceDE w:val="0"/>
        <w:autoSpaceDN w:val="0"/>
        <w:adjustRightInd w:val="0"/>
        <w:spacing w:after="0" w:line="240" w:lineRule="auto"/>
        <w:jc w:val="both"/>
        <w:outlineLvl w:val="0"/>
        <w:rPr>
          <w:rFonts w:ascii="Times New Roman" w:hAnsi="Times New Roman"/>
          <w:b/>
          <w:sz w:val="24"/>
          <w:szCs w:val="24"/>
          <w:lang w:val="en-US"/>
        </w:rPr>
      </w:pPr>
    </w:p>
    <w:p w:rsidR="009C45DA" w:rsidRPr="002F6B4E" w:rsidRDefault="009C45DA" w:rsidP="009C45DA">
      <w:pPr>
        <w:pStyle w:val="1"/>
        <w:rPr>
          <w:rFonts w:ascii="Times New Roman" w:hAnsi="Times New Roman"/>
          <w:b w:val="0"/>
          <w:color w:val="auto"/>
        </w:rPr>
      </w:pPr>
      <w:bookmarkStart w:id="0" w:name="_Toc4676162"/>
      <w:bookmarkStart w:id="1" w:name="_Toc4677352"/>
      <w:bookmarkStart w:id="2" w:name="_Toc4687415"/>
      <w:r w:rsidRPr="002F6B4E">
        <w:rPr>
          <w:rFonts w:ascii="Times New Roman" w:hAnsi="Times New Roman"/>
          <w:color w:val="auto"/>
        </w:rPr>
        <w:t>1.</w:t>
      </w:r>
      <w:bookmarkEnd w:id="0"/>
      <w:r w:rsidRPr="002F6B4E">
        <w:rPr>
          <w:color w:val="auto"/>
        </w:rPr>
        <w:t xml:space="preserve"> </w:t>
      </w:r>
      <w:r w:rsidRPr="002F6B4E">
        <w:rPr>
          <w:rFonts w:ascii="Times New Roman" w:hAnsi="Times New Roman"/>
          <w:color w:val="auto"/>
        </w:rPr>
        <w:t>Вид научно-исследовательской деятельности, способы и формы ее проведения</w:t>
      </w:r>
      <w:bookmarkEnd w:id="1"/>
      <w:bookmarkEnd w:id="2"/>
    </w:p>
    <w:p w:rsidR="009C45DA" w:rsidRPr="002A3A9C" w:rsidRDefault="009C45DA" w:rsidP="009C45DA">
      <w:pPr>
        <w:spacing w:after="0" w:line="240" w:lineRule="auto"/>
        <w:ind w:firstLine="357"/>
        <w:jc w:val="both"/>
        <w:rPr>
          <w:rFonts w:ascii="Times New Roman" w:eastAsia="MS Mincho" w:hAnsi="Times New Roman"/>
          <w:sz w:val="24"/>
          <w:szCs w:val="24"/>
          <w:lang w:eastAsia="ru-RU"/>
        </w:rPr>
      </w:pPr>
    </w:p>
    <w:p w:rsidR="009C45DA" w:rsidRPr="009C45DA" w:rsidRDefault="009C45DA" w:rsidP="009C45DA">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9C45DA" w:rsidRPr="00FC4FA5" w:rsidRDefault="009C45DA" w:rsidP="009C45DA">
      <w:pPr>
        <w:spacing w:after="0" w:line="240" w:lineRule="auto"/>
        <w:jc w:val="both"/>
        <w:rPr>
          <w:rFonts w:ascii="Times New Roman" w:hAnsi="Times New Roman"/>
          <w:b/>
          <w:sz w:val="24"/>
          <w:szCs w:val="24"/>
        </w:rPr>
      </w:pPr>
    </w:p>
    <w:p w:rsidR="009C45DA" w:rsidRPr="009637ED" w:rsidRDefault="009C45DA" w:rsidP="009C45DA">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C45DA" w:rsidRPr="009C45DA" w:rsidRDefault="009C45DA" w:rsidP="007158F3">
      <w:pPr>
        <w:autoSpaceDE w:val="0"/>
        <w:autoSpaceDN w:val="0"/>
        <w:adjustRightInd w:val="0"/>
        <w:spacing w:after="0" w:line="240" w:lineRule="auto"/>
        <w:jc w:val="both"/>
        <w:outlineLvl w:val="0"/>
        <w:rPr>
          <w:rFonts w:ascii="Times New Roman" w:hAnsi="Times New Roman"/>
          <w:b/>
          <w:sz w:val="24"/>
          <w:szCs w:val="24"/>
        </w:rPr>
      </w:pPr>
    </w:p>
    <w:p w:rsidR="009C45DA" w:rsidRPr="00CB45FE" w:rsidRDefault="009C45DA" w:rsidP="002F6B4E">
      <w:pPr>
        <w:pStyle w:val="1"/>
        <w:rPr>
          <w:rFonts w:ascii="Times New Roman" w:eastAsia="MS Mincho" w:hAnsi="Times New Roman"/>
          <w:b w:val="0"/>
          <w:color w:val="auto"/>
          <w:lang w:eastAsia="ru-RU"/>
        </w:rPr>
      </w:pPr>
      <w:bookmarkStart w:id="3" w:name="_Toc4677353"/>
      <w:bookmarkStart w:id="4" w:name="_Toc4687416"/>
      <w:r w:rsidRPr="00FC4FA5">
        <w:rPr>
          <w:rFonts w:ascii="Times New Roman" w:eastAsia="MS Mincho" w:hAnsi="Times New Roman"/>
          <w:color w:val="auto"/>
          <w:lang w:eastAsia="ru-RU"/>
        </w:rPr>
        <w:t>2</w:t>
      </w:r>
      <w:r w:rsidRPr="00CB45FE">
        <w:rPr>
          <w:rFonts w:ascii="Times New Roman" w:eastAsia="MS Mincho" w:hAnsi="Times New Roman"/>
          <w:color w:val="auto"/>
          <w:lang w:eastAsia="ru-RU"/>
        </w:rPr>
        <w:t xml:space="preserve">. Планируемые результаты обучения </w:t>
      </w:r>
      <w:r>
        <w:rPr>
          <w:rFonts w:ascii="Times New Roman" w:eastAsia="MS Mincho" w:hAnsi="Times New Roman"/>
          <w:color w:val="auto"/>
          <w:lang w:eastAsia="ru-RU"/>
        </w:rPr>
        <w:t>НИД</w:t>
      </w:r>
      <w:bookmarkEnd w:id="3"/>
      <w:bookmarkEnd w:id="4"/>
    </w:p>
    <w:p w:rsidR="000A0728" w:rsidRDefault="000A0728" w:rsidP="007158F3">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2.1</w:t>
      </w:r>
      <w:r w:rsidR="007158F3" w:rsidRPr="007158F3">
        <w:rPr>
          <w:rFonts w:ascii="Times New Roman" w:eastAsia="Times New Roman" w:hAnsi="Times New Roman"/>
          <w:b/>
          <w:bCs/>
          <w:sz w:val="24"/>
          <w:szCs w:val="24"/>
        </w:rPr>
        <w:t xml:space="preserve"> Б3.В.03 (Н)</w:t>
      </w:r>
      <w:r w:rsidR="007158F3" w:rsidRPr="00CA63C0">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D33837" w:rsidRPr="00D33837" w:rsidTr="0081624E">
        <w:tc>
          <w:tcPr>
            <w:tcW w:w="156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 этапа</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освоения компетенции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D33837">
              <w:rPr>
                <w:rFonts w:ascii="Times New Roman" w:hAnsi="Times New Roman"/>
                <w:sz w:val="20"/>
                <w:szCs w:val="20"/>
              </w:rPr>
              <w:t xml:space="preserve"> </w:t>
            </w:r>
          </w:p>
          <w:p w:rsidR="00D33837" w:rsidRPr="00D33837" w:rsidRDefault="00D33837" w:rsidP="00D3383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D33837" w:rsidRPr="00D33837" w:rsidRDefault="00D33837" w:rsidP="00D33837">
            <w:pPr>
              <w:jc w:val="both"/>
              <w:rPr>
                <w:rFonts w:ascii="Times New Roman" w:eastAsia="Times New Roman" w:hAnsi="Times New Roman"/>
                <w:kern w:val="3"/>
                <w:sz w:val="20"/>
                <w:szCs w:val="20"/>
                <w:lang w:eastAsia="ru-RU"/>
              </w:rPr>
            </w:pPr>
          </w:p>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D33837">
              <w:rPr>
                <w:rFonts w:ascii="Times New Roman" w:hAnsi="Times New Roman"/>
                <w:sz w:val="20"/>
                <w:szCs w:val="20"/>
              </w:rPr>
              <w:t xml:space="preserve"> </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ОПК-2</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ПК-1</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ПК-1.2</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ПК-1.3</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поиск актуальной неизученной научной проблемы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D33837">
              <w:rPr>
                <w:rFonts w:ascii="Times New Roman" w:eastAsia="Times New Roman" w:hAnsi="Times New Roman"/>
                <w:kern w:val="3"/>
                <w:sz w:val="20"/>
                <w:szCs w:val="20"/>
                <w:lang w:eastAsia="ru-RU"/>
              </w:rPr>
              <w:t xml:space="preserve">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ПК-2</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D33837" w:rsidRPr="00D33837" w:rsidRDefault="00D33837" w:rsidP="00D33837">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ПК-3</w:t>
            </w:r>
          </w:p>
        </w:tc>
        <w:tc>
          <w:tcPr>
            <w:tcW w:w="2409" w:type="dxa"/>
            <w:tcMar>
              <w:top w:w="0" w:type="dxa"/>
              <w:left w:w="108" w:type="dxa"/>
              <w:bottom w:w="0" w:type="dxa"/>
              <w:right w:w="108" w:type="dxa"/>
            </w:tcMar>
          </w:tcPr>
          <w:p w:rsidR="00D33837" w:rsidRPr="00D33837" w:rsidRDefault="00D33837" w:rsidP="00D33837">
            <w:pPr>
              <w:spacing w:after="160" w:line="259" w:lineRule="auto"/>
              <w:jc w:val="both"/>
              <w:rPr>
                <w:rFonts w:ascii="Times New Roman" w:hAnsi="Times New Roman"/>
                <w:sz w:val="20"/>
                <w:szCs w:val="20"/>
              </w:rPr>
            </w:pPr>
            <w:r w:rsidRPr="00D33837">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D33837" w:rsidRPr="00D33837" w:rsidTr="0081624E">
        <w:trPr>
          <w:trHeight w:val="8005"/>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УК-2</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D33837" w:rsidRPr="00D33837" w:rsidRDefault="00D33837" w:rsidP="00D33837">
            <w:pPr>
              <w:rPr>
                <w:rFonts w:ascii="Times New Roman" w:hAnsi="Times New Roman"/>
                <w:sz w:val="20"/>
                <w:szCs w:val="20"/>
              </w:rPr>
            </w:pPr>
            <w:r w:rsidRPr="00D33837">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D33837" w:rsidRPr="00D33837" w:rsidTr="0081624E">
        <w:trPr>
          <w:trHeight w:val="3107"/>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УК-4</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УК-4.1 </w:t>
            </w: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УК-4.2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highlight w:val="yellow"/>
                <w:lang w:eastAsia="ru-RU"/>
              </w:rPr>
            </w:pPr>
            <w:r w:rsidRPr="00D33837">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 xml:space="preserve">владеть навыками использования современных методов и технологий научной коммуникации на </w:t>
            </w:r>
            <w:r w:rsidRPr="00D33837">
              <w:rPr>
                <w:rFonts w:ascii="Times New Roman" w:hAnsi="Times New Roman"/>
                <w:sz w:val="20"/>
                <w:szCs w:val="20"/>
              </w:rPr>
              <w:lastRenderedPageBreak/>
              <w:t>государственном и иностранном языках</w:t>
            </w:r>
          </w:p>
        </w:tc>
      </w:tr>
    </w:tbl>
    <w:p w:rsidR="009C45DA" w:rsidRPr="009C45DA" w:rsidRDefault="009C45DA" w:rsidP="000A0728">
      <w:pPr>
        <w:spacing w:after="0" w:line="240" w:lineRule="auto"/>
        <w:ind w:left="360"/>
        <w:jc w:val="both"/>
        <w:outlineLvl w:val="0"/>
        <w:rPr>
          <w:rFonts w:ascii="Times New Roman" w:eastAsia="Times New Roman" w:hAnsi="Times New Roman"/>
          <w:b/>
          <w:kern w:val="3"/>
          <w:sz w:val="24"/>
          <w:lang w:eastAsia="ru-RU"/>
        </w:rPr>
      </w:pPr>
    </w:p>
    <w:p w:rsidR="002F6B4E" w:rsidRPr="00FC4FA5" w:rsidRDefault="002F6B4E" w:rsidP="000A0728">
      <w:pPr>
        <w:autoSpaceDE w:val="0"/>
        <w:autoSpaceDN w:val="0"/>
        <w:adjustRightInd w:val="0"/>
        <w:spacing w:after="0" w:line="240" w:lineRule="auto"/>
        <w:jc w:val="both"/>
        <w:outlineLvl w:val="0"/>
        <w:rPr>
          <w:rFonts w:ascii="Times New Roman" w:hAnsi="Times New Roman"/>
          <w:b/>
          <w:sz w:val="24"/>
          <w:szCs w:val="24"/>
        </w:rPr>
      </w:pPr>
    </w:p>
    <w:p w:rsidR="00AD0957" w:rsidRDefault="002F6B4E" w:rsidP="00AD0957">
      <w:pPr>
        <w:rPr>
          <w:rFonts w:ascii="Times New Roman" w:eastAsia="Times New Roman" w:hAnsi="Times New Roman"/>
          <w:b/>
          <w:kern w:val="3"/>
          <w:sz w:val="24"/>
          <w:lang w:eastAsia="ru-RU"/>
        </w:rPr>
      </w:pPr>
      <w:bookmarkStart w:id="5" w:name="_Toc4676163"/>
      <w:bookmarkStart w:id="6" w:name="_Toc4677354"/>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Pr>
          <w:rFonts w:ascii="Times New Roman" w:hAnsi="Times New Roman"/>
          <w:b/>
          <w:sz w:val="24"/>
          <w:szCs w:val="24"/>
        </w:rPr>
        <w:t>Б3.В.0</w:t>
      </w:r>
      <w:r w:rsidRPr="002F6B4E">
        <w:rPr>
          <w:rFonts w:ascii="Times New Roman" w:hAnsi="Times New Roman"/>
          <w:b/>
          <w:sz w:val="24"/>
          <w:szCs w:val="24"/>
        </w:rPr>
        <w:t>3</w:t>
      </w:r>
      <w:r>
        <w:rPr>
          <w:rFonts w:ascii="Times New Roman" w:hAnsi="Times New Roman"/>
          <w:b/>
          <w:sz w:val="24"/>
          <w:szCs w:val="24"/>
        </w:rPr>
        <w:t xml:space="preserve"> (Н) </w:t>
      </w:r>
      <w:r w:rsidRPr="000A0728">
        <w:rPr>
          <w:rFonts w:ascii="Times New Roman" w:eastAsia="Times New Roman" w:hAnsi="Times New Roman"/>
          <w:b/>
          <w:kern w:val="3"/>
          <w:sz w:val="24"/>
          <w:lang w:eastAsia="ru-RU"/>
        </w:rPr>
        <w:t>у студентов должны быть сформированы:</w:t>
      </w:r>
      <w:bookmarkEnd w:id="5"/>
      <w:bookmarkEnd w:id="6"/>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AD0957" w:rsidRPr="007D35CA" w:rsidTr="0081624E">
        <w:trPr>
          <w:tblHeader/>
        </w:trPr>
        <w:tc>
          <w:tcPr>
            <w:tcW w:w="1956" w:type="dxa"/>
            <w:tcBorders>
              <w:right w:val="single" w:sz="4" w:space="0" w:color="auto"/>
            </w:tcBorders>
          </w:tcPr>
          <w:p w:rsidR="00AD0957" w:rsidRPr="007D35CA" w:rsidRDefault="00AD0957" w:rsidP="0081624E">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AD0957" w:rsidRPr="007D35CA" w:rsidRDefault="00AD0957" w:rsidP="0081624E">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AD0957" w:rsidRPr="007D35CA" w:rsidTr="0081624E">
        <w:trPr>
          <w:trHeight w:val="514"/>
        </w:trPr>
        <w:tc>
          <w:tcPr>
            <w:tcW w:w="1956" w:type="dxa"/>
            <w:tcBorders>
              <w:right w:val="single" w:sz="4" w:space="0" w:color="auto"/>
            </w:tcBorders>
          </w:tcPr>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AD0957" w:rsidRPr="007D35CA" w:rsidRDefault="00AD0957" w:rsidP="0081624E">
            <w:pPr>
              <w:spacing w:after="0"/>
              <w:rPr>
                <w:rFonts w:ascii="Times New Roman" w:hAnsi="Times New Roman"/>
                <w:b/>
                <w:sz w:val="20"/>
                <w:szCs w:val="20"/>
              </w:rPr>
            </w:pP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lastRenderedPageBreak/>
              <w:t>УК-2.1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AD0957" w:rsidRPr="007D35CA" w:rsidTr="0081624E">
        <w:trPr>
          <w:trHeight w:val="2477"/>
        </w:trPr>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AD0957" w:rsidRPr="007D35CA" w:rsidRDefault="00AD0957" w:rsidP="0081624E">
            <w:pPr>
              <w:widowControl w:val="0"/>
              <w:suppressAutoHyphens/>
              <w:spacing w:after="0" w:line="240" w:lineRule="auto"/>
              <w:rPr>
                <w:rFonts w:ascii="Times New Roman" w:hAnsi="Times New Roman"/>
                <w:b/>
                <w:i/>
                <w:sz w:val="20"/>
                <w:szCs w:val="20"/>
              </w:rPr>
            </w:pP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D33837" w:rsidRPr="000A0728" w:rsidRDefault="00D33837" w:rsidP="002F6B4E">
      <w:pPr>
        <w:rPr>
          <w:rFonts w:ascii="Times New Roman" w:eastAsia="MS Mincho" w:hAnsi="Times New Roman"/>
          <w:b/>
          <w:i/>
          <w:sz w:val="24"/>
          <w:szCs w:val="24"/>
          <w:lang w:eastAsia="ru-RU"/>
        </w:rPr>
      </w:pPr>
    </w:p>
    <w:p w:rsidR="009602B1" w:rsidRPr="007158F3"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7" w:name="_Toc4687417"/>
      <w:r w:rsidRPr="007158F3">
        <w:rPr>
          <w:rFonts w:ascii="Times New Roman" w:hAnsi="Times New Roman"/>
          <w:b/>
          <w:sz w:val="24"/>
          <w:szCs w:val="24"/>
        </w:rPr>
        <w:t xml:space="preserve">3. </w:t>
      </w:r>
      <w:r w:rsidR="00485C98" w:rsidRPr="007158F3">
        <w:rPr>
          <w:rFonts w:ascii="Times New Roman" w:hAnsi="Times New Roman"/>
          <w:b/>
          <w:sz w:val="24"/>
          <w:szCs w:val="24"/>
        </w:rPr>
        <w:t>Объем и м</w:t>
      </w:r>
      <w:r w:rsidR="009602B1" w:rsidRPr="007158F3">
        <w:rPr>
          <w:rFonts w:ascii="Times New Roman" w:hAnsi="Times New Roman"/>
          <w:b/>
          <w:sz w:val="24"/>
          <w:szCs w:val="24"/>
        </w:rPr>
        <w:t xml:space="preserve">есто в структуре </w:t>
      </w:r>
      <w:r w:rsidR="00485C98" w:rsidRPr="007158F3">
        <w:rPr>
          <w:rFonts w:ascii="Times New Roman" w:hAnsi="Times New Roman"/>
          <w:b/>
          <w:sz w:val="24"/>
          <w:szCs w:val="24"/>
        </w:rPr>
        <w:t>ОП ВО</w:t>
      </w:r>
      <w:bookmarkEnd w:id="7"/>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158F3" w:rsidP="007158F3">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2E30FA" w:rsidRPr="00FC4FA5" w:rsidRDefault="002E30FA" w:rsidP="002E30FA">
      <w:pPr>
        <w:autoSpaceDE w:val="0"/>
        <w:autoSpaceDN w:val="0"/>
        <w:adjustRightInd w:val="0"/>
        <w:spacing w:after="0" w:line="240" w:lineRule="auto"/>
        <w:jc w:val="both"/>
        <w:rPr>
          <w:rFonts w:ascii="Times New Roman" w:hAnsi="Times New Roman"/>
          <w:sz w:val="24"/>
          <w:szCs w:val="24"/>
        </w:rPr>
      </w:pPr>
    </w:p>
    <w:p w:rsidR="002E30FA" w:rsidRDefault="002E30FA" w:rsidP="002E30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з.е.,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2E30FA" w:rsidRDefault="002E30FA" w:rsidP="002E30FA">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E30FA" w:rsidRPr="00762453" w:rsidRDefault="002E30FA" w:rsidP="002E30FA">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2E30FA" w:rsidRDefault="002E30FA" w:rsidP="002E30FA">
      <w:pPr>
        <w:keepNext/>
        <w:shd w:val="clear" w:color="auto" w:fill="FFFFFF"/>
        <w:spacing w:after="0" w:line="240" w:lineRule="auto"/>
        <w:ind w:firstLine="567"/>
        <w:jc w:val="both"/>
        <w:rPr>
          <w:rFonts w:ascii="Times New Roman" w:hAnsi="Times New Roman"/>
          <w:color w:val="000000"/>
          <w:sz w:val="24"/>
          <w:szCs w:val="24"/>
        </w:rPr>
      </w:pPr>
    </w:p>
    <w:p w:rsidR="002E30FA" w:rsidRDefault="002E30FA" w:rsidP="002E30FA">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eastAsia="Times New Roman" w:hAnsi="Times New Roman"/>
          <w:b/>
          <w:bCs/>
          <w:sz w:val="24"/>
          <w:szCs w:val="24"/>
        </w:rPr>
      </w:pPr>
      <w:bookmarkStart w:id="8" w:name="_Toc4687418"/>
      <w:r w:rsidRPr="007158F3">
        <w:rPr>
          <w:rFonts w:ascii="Times New Roman" w:hAnsi="Times New Roman"/>
          <w:b/>
          <w:sz w:val="24"/>
          <w:szCs w:val="24"/>
        </w:rPr>
        <w:t xml:space="preserve">4. </w:t>
      </w:r>
      <w:r w:rsidR="007D414A" w:rsidRPr="007158F3">
        <w:rPr>
          <w:rFonts w:ascii="Times New Roman" w:hAnsi="Times New Roman"/>
          <w:b/>
          <w:sz w:val="24"/>
          <w:szCs w:val="24"/>
        </w:rPr>
        <w:t>Содержание</w:t>
      </w:r>
      <w:r w:rsidR="009602B1" w:rsidRPr="007158F3">
        <w:rPr>
          <w:rFonts w:ascii="Times New Roman" w:hAnsi="Times New Roman"/>
          <w:b/>
          <w:sz w:val="24"/>
          <w:szCs w:val="24"/>
        </w:rPr>
        <w:t xml:space="preserve"> </w:t>
      </w:r>
      <w:r w:rsidR="007158F3" w:rsidRPr="007158F3">
        <w:rPr>
          <w:rFonts w:ascii="Times New Roman" w:eastAsia="Times New Roman" w:hAnsi="Times New Roman"/>
          <w:b/>
          <w:bCs/>
          <w:sz w:val="24"/>
          <w:szCs w:val="24"/>
        </w:rPr>
        <w:t>Б3.В.03 (Н)</w:t>
      </w:r>
      <w:bookmarkEnd w:id="8"/>
    </w:p>
    <w:p w:rsidR="00203504" w:rsidRDefault="00203504" w:rsidP="000A0728">
      <w:pPr>
        <w:autoSpaceDE w:val="0"/>
        <w:autoSpaceDN w:val="0"/>
        <w:adjustRightInd w:val="0"/>
        <w:spacing w:after="0" w:line="240" w:lineRule="auto"/>
        <w:jc w:val="both"/>
        <w:outlineLvl w:val="0"/>
        <w:rPr>
          <w:rFonts w:ascii="Times New Roman" w:hAnsi="Times New Roman"/>
          <w:sz w:val="24"/>
          <w:szCs w:val="24"/>
        </w:rPr>
      </w:pPr>
    </w:p>
    <w:p w:rsidR="00203504" w:rsidRPr="00203504" w:rsidRDefault="00203504" w:rsidP="000A0728">
      <w:pPr>
        <w:autoSpaceDE w:val="0"/>
        <w:autoSpaceDN w:val="0"/>
        <w:adjustRightInd w:val="0"/>
        <w:spacing w:after="0" w:line="240" w:lineRule="auto"/>
        <w:jc w:val="both"/>
        <w:outlineLvl w:val="0"/>
        <w:rPr>
          <w:rFonts w:ascii="Times New Roman" w:hAnsi="Times New Roman"/>
          <w:b/>
          <w:sz w:val="24"/>
          <w:szCs w:val="24"/>
        </w:rPr>
      </w:pPr>
      <w:bookmarkStart w:id="9" w:name="_Toc4687419"/>
      <w:r w:rsidRPr="00203504">
        <w:rPr>
          <w:rFonts w:ascii="Times New Roman" w:hAnsi="Times New Roman"/>
          <w:b/>
          <w:sz w:val="24"/>
          <w:szCs w:val="24"/>
        </w:rPr>
        <w:t>Очная форма обучения</w:t>
      </w:r>
      <w:bookmarkEnd w:id="9"/>
    </w:p>
    <w:p w:rsidR="00203504" w:rsidRPr="007158F3" w:rsidRDefault="00203504" w:rsidP="000A0728">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46"/>
        <w:gridCol w:w="1654"/>
      </w:tblGrid>
      <w:tr w:rsidR="00203504" w:rsidTr="00203504">
        <w:trPr>
          <w:trHeight w:val="728"/>
        </w:trPr>
        <w:tc>
          <w:tcPr>
            <w:tcW w:w="1101"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Семестр</w:t>
            </w:r>
          </w:p>
        </w:tc>
        <w:tc>
          <w:tcPr>
            <w:tcW w:w="2693"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Этапы (виды работ)</w:t>
            </w:r>
          </w:p>
        </w:tc>
        <w:tc>
          <w:tcPr>
            <w:tcW w:w="198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представления</w:t>
            </w:r>
          </w:p>
        </w:tc>
        <w:tc>
          <w:tcPr>
            <w:tcW w:w="2139" w:type="dxa"/>
            <w:gridSpan w:val="2"/>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Объем</w:t>
            </w:r>
          </w:p>
        </w:tc>
        <w:tc>
          <w:tcPr>
            <w:tcW w:w="165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промежуточной аттесмтации</w:t>
            </w:r>
          </w:p>
        </w:tc>
      </w:tr>
      <w:tr w:rsidR="00203504" w:rsidTr="00203504">
        <w:trPr>
          <w:trHeight w:val="727"/>
        </w:trPr>
        <w:tc>
          <w:tcPr>
            <w:tcW w:w="1101"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Академ.</w:t>
            </w:r>
          </w:p>
        </w:tc>
        <w:tc>
          <w:tcPr>
            <w:tcW w:w="1146"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Астрон</w:t>
            </w:r>
          </w:p>
        </w:tc>
        <w:tc>
          <w:tcPr>
            <w:tcW w:w="165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w:t>
            </w:r>
          </w:p>
        </w:tc>
        <w:tc>
          <w:tcPr>
            <w:tcW w:w="2693" w:type="dxa"/>
          </w:tcPr>
          <w:p w:rsidR="00BB622E" w:rsidRDefault="00BB622E">
            <w:pPr>
              <w:pStyle w:val="Default"/>
              <w:rPr>
                <w:sz w:val="22"/>
                <w:szCs w:val="22"/>
              </w:rPr>
            </w:pPr>
            <w:r>
              <w:rPr>
                <w:sz w:val="22"/>
                <w:szCs w:val="22"/>
              </w:rPr>
              <w:t>Выбор темы</w:t>
            </w:r>
          </w:p>
          <w:p w:rsidR="006C4413" w:rsidRPr="0081624E" w:rsidRDefault="006C4413">
            <w:pPr>
              <w:pStyle w:val="Default"/>
              <w:rPr>
                <w:sz w:val="22"/>
                <w:szCs w:val="22"/>
              </w:rPr>
            </w:pPr>
            <w:r>
              <w:rPr>
                <w:sz w:val="22"/>
                <w:szCs w:val="22"/>
              </w:rPr>
              <w:t xml:space="preserve">темы НКР (диссертации) </w:t>
            </w:r>
          </w:p>
          <w:p w:rsidR="00BB622E" w:rsidRDefault="00BB622E">
            <w:pPr>
              <w:pStyle w:val="Default"/>
              <w:rPr>
                <w:sz w:val="22"/>
                <w:szCs w:val="22"/>
              </w:rPr>
            </w:pPr>
            <w:r>
              <w:rPr>
                <w:sz w:val="22"/>
                <w:szCs w:val="22"/>
              </w:rPr>
              <w:t xml:space="preserve">на основе </w:t>
            </w:r>
            <w:r w:rsidRPr="00AD0957">
              <w:rPr>
                <w:sz w:val="22"/>
                <w:szCs w:val="22"/>
              </w:rPr>
              <w:t>изучени</w:t>
            </w:r>
            <w:r>
              <w:rPr>
                <w:sz w:val="22"/>
                <w:szCs w:val="22"/>
              </w:rPr>
              <w:t>я</w:t>
            </w:r>
            <w:r w:rsidRPr="00AD0957">
              <w:rPr>
                <w:sz w:val="22"/>
                <w:szCs w:val="22"/>
              </w:rPr>
              <w:t xml:space="preserve"> паспорта </w:t>
            </w:r>
            <w:r>
              <w:rPr>
                <w:sz w:val="22"/>
                <w:szCs w:val="22"/>
              </w:rPr>
              <w:t xml:space="preserve">научной </w:t>
            </w:r>
            <w:r w:rsidRPr="00AD0957">
              <w:rPr>
                <w:sz w:val="22"/>
                <w:szCs w:val="22"/>
              </w:rPr>
              <w:t>специальности</w:t>
            </w:r>
            <w:r>
              <w:rPr>
                <w:sz w:val="22"/>
                <w:szCs w:val="22"/>
              </w:rPr>
              <w:t xml:space="preserve"> и ее соотнесения с установленными направлениями научно-исследовательской деятельности института.</w:t>
            </w:r>
          </w:p>
          <w:p w:rsidR="00AD0957" w:rsidRPr="00AD0957" w:rsidRDefault="00AD0957" w:rsidP="00BB622E">
            <w:pPr>
              <w:pStyle w:val="Default"/>
              <w:rPr>
                <w:sz w:val="22"/>
                <w:szCs w:val="22"/>
              </w:rPr>
            </w:pPr>
          </w:p>
        </w:tc>
        <w:tc>
          <w:tcPr>
            <w:tcW w:w="1984" w:type="dxa"/>
          </w:tcPr>
          <w:p w:rsidR="006C4413" w:rsidRPr="0081624E" w:rsidRDefault="006C4413">
            <w:pPr>
              <w:pStyle w:val="Default"/>
              <w:rPr>
                <w:sz w:val="22"/>
                <w:szCs w:val="22"/>
              </w:rPr>
            </w:pPr>
            <w:r>
              <w:rPr>
                <w:sz w:val="22"/>
                <w:szCs w:val="22"/>
              </w:rPr>
              <w:t xml:space="preserve">Обоснование темы </w:t>
            </w:r>
          </w:p>
          <w:p w:rsidR="00AD0957" w:rsidRPr="00AD0957" w:rsidRDefault="00AD0957">
            <w:pPr>
              <w:pStyle w:val="Default"/>
              <w:rPr>
                <w:sz w:val="22"/>
                <w:szCs w:val="22"/>
              </w:rPr>
            </w:pPr>
            <w:r w:rsidRPr="00AD0957">
              <w:rPr>
                <w:sz w:val="22"/>
                <w:szCs w:val="22"/>
              </w:rPr>
              <w:t>Утверждение темы на заседании кафедры</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684</w:t>
            </w:r>
          </w:p>
        </w:tc>
        <w:tc>
          <w:tcPr>
            <w:tcW w:w="1654" w:type="dxa"/>
            <w:vMerge w:val="restart"/>
          </w:tcPr>
          <w:p w:rsidR="006C4413" w:rsidRDefault="006C4413">
            <w:pPr>
              <w:pStyle w:val="Default"/>
              <w:rPr>
                <w:sz w:val="22"/>
                <w:szCs w:val="22"/>
              </w:rPr>
            </w:pPr>
            <w:r>
              <w:rPr>
                <w:sz w:val="22"/>
                <w:szCs w:val="22"/>
              </w:rPr>
              <w:t xml:space="preserve">зачет </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6C4413" w:rsidRDefault="006C4413">
            <w:pPr>
              <w:pStyle w:val="Default"/>
              <w:rPr>
                <w:sz w:val="22"/>
                <w:szCs w:val="22"/>
              </w:rPr>
            </w:pPr>
            <w:r>
              <w:rPr>
                <w:sz w:val="22"/>
                <w:szCs w:val="22"/>
              </w:rPr>
              <w:t xml:space="preserve">картотека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Изучение литературы по теме. </w:t>
            </w:r>
          </w:p>
        </w:tc>
        <w:tc>
          <w:tcPr>
            <w:tcW w:w="1984" w:type="dxa"/>
          </w:tcPr>
          <w:p w:rsidR="006C4413" w:rsidRDefault="006C4413">
            <w:pPr>
              <w:pStyle w:val="Default"/>
              <w:rPr>
                <w:sz w:val="22"/>
                <w:szCs w:val="22"/>
              </w:rPr>
            </w:pPr>
            <w:r>
              <w:rPr>
                <w:sz w:val="22"/>
                <w:szCs w:val="22"/>
              </w:rPr>
              <w:t xml:space="preserve">Обзор, выписки, конспекты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6C4413" w:rsidRDefault="006C4413" w:rsidP="0081624E">
            <w:pPr>
              <w:pStyle w:val="Default"/>
              <w:rPr>
                <w:sz w:val="22"/>
                <w:szCs w:val="22"/>
              </w:rPr>
            </w:pPr>
            <w:r>
              <w:rPr>
                <w:sz w:val="22"/>
                <w:szCs w:val="22"/>
              </w:rPr>
              <w:t xml:space="preserve">Проведение исследования </w:t>
            </w:r>
          </w:p>
        </w:tc>
        <w:tc>
          <w:tcPr>
            <w:tcW w:w="1984" w:type="dxa"/>
          </w:tcPr>
          <w:p w:rsidR="006C4413" w:rsidRDefault="006C4413" w:rsidP="0081624E">
            <w:pPr>
              <w:pStyle w:val="Default"/>
              <w:rPr>
                <w:sz w:val="22"/>
                <w:szCs w:val="22"/>
              </w:rPr>
            </w:pPr>
            <w:r>
              <w:rPr>
                <w:sz w:val="22"/>
                <w:szCs w:val="22"/>
              </w:rPr>
              <w:t xml:space="preserve">Программа исследования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Уточнение структуры НКР (диссертации) </w:t>
            </w:r>
          </w:p>
        </w:tc>
        <w:tc>
          <w:tcPr>
            <w:tcW w:w="1984" w:type="dxa"/>
          </w:tcPr>
          <w:p w:rsidR="006C4413" w:rsidRDefault="006C4413">
            <w:pPr>
              <w:pStyle w:val="Default"/>
              <w:rPr>
                <w:sz w:val="22"/>
                <w:szCs w:val="22"/>
              </w:rPr>
            </w:pPr>
            <w:r>
              <w:rPr>
                <w:sz w:val="22"/>
                <w:szCs w:val="22"/>
              </w:rPr>
              <w:t xml:space="preserve">Обоснование структуры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6C4413" w:rsidRDefault="006C4413">
            <w:pPr>
              <w:pStyle w:val="Default"/>
              <w:rPr>
                <w:sz w:val="22"/>
                <w:szCs w:val="22"/>
              </w:rPr>
            </w:pPr>
            <w:r>
              <w:rPr>
                <w:sz w:val="22"/>
                <w:szCs w:val="22"/>
              </w:rPr>
              <w:t xml:space="preserve">Написание текста первой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720</w:t>
            </w:r>
          </w:p>
        </w:tc>
        <w:tc>
          <w:tcPr>
            <w:tcW w:w="1654" w:type="dxa"/>
          </w:tcPr>
          <w:p w:rsidR="006C4413" w:rsidRDefault="006C4413">
            <w:pPr>
              <w:pStyle w:val="Default"/>
              <w:rPr>
                <w:sz w:val="22"/>
                <w:szCs w:val="22"/>
              </w:rPr>
            </w:pPr>
            <w:r>
              <w:rPr>
                <w:sz w:val="22"/>
                <w:szCs w:val="22"/>
              </w:rPr>
              <w:t xml:space="preserve">зачет </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6C4413" w:rsidRDefault="006C4413" w:rsidP="0081624E">
            <w:pPr>
              <w:pStyle w:val="Default"/>
              <w:rPr>
                <w:sz w:val="22"/>
                <w:szCs w:val="22"/>
              </w:rPr>
            </w:pPr>
            <w:r>
              <w:rPr>
                <w:sz w:val="22"/>
                <w:szCs w:val="22"/>
              </w:rPr>
              <w:t xml:space="preserve">Доработка текста первой главы НКР (диссертации). Написание текста второй </w:t>
            </w:r>
            <w:r>
              <w:rPr>
                <w:sz w:val="22"/>
                <w:szCs w:val="22"/>
              </w:rPr>
              <w:lastRenderedPageBreak/>
              <w:t xml:space="preserve">главы НКР (диссертации </w:t>
            </w:r>
          </w:p>
        </w:tc>
        <w:tc>
          <w:tcPr>
            <w:tcW w:w="1984" w:type="dxa"/>
          </w:tcPr>
          <w:p w:rsidR="006C4413" w:rsidRDefault="006C4413" w:rsidP="0081624E">
            <w:pPr>
              <w:pStyle w:val="Default"/>
              <w:rPr>
                <w:sz w:val="22"/>
                <w:szCs w:val="22"/>
              </w:rPr>
            </w:pPr>
            <w:r>
              <w:rPr>
                <w:sz w:val="22"/>
                <w:szCs w:val="22"/>
              </w:rPr>
              <w:lastRenderedPageBreak/>
              <w:t xml:space="preserve">рукопись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6C4413" w:rsidRDefault="006C4413">
            <w:pPr>
              <w:pStyle w:val="Default"/>
              <w:rPr>
                <w:sz w:val="22"/>
                <w:szCs w:val="22"/>
              </w:rPr>
            </w:pPr>
            <w:r>
              <w:rPr>
                <w:sz w:val="22"/>
                <w:szCs w:val="22"/>
              </w:rPr>
              <w:t xml:space="preserve">Доработка текста второй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074519"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6C4413" w:rsidRDefault="006C4413">
            <w:pPr>
              <w:pStyle w:val="Default"/>
              <w:rPr>
                <w:sz w:val="22"/>
                <w:szCs w:val="22"/>
              </w:rPr>
            </w:pPr>
            <w:r>
              <w:rPr>
                <w:sz w:val="22"/>
                <w:szCs w:val="22"/>
              </w:rPr>
              <w:t xml:space="preserve">Редактирование текста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Оформление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AD0957" w:rsidRPr="00AD0957" w:rsidTr="00203504">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Pr="00AD0957"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F24F65" w:rsidRPr="00AD0957" w:rsidRDefault="00F24F65" w:rsidP="00F24F65">
      <w:pPr>
        <w:autoSpaceDE w:val="0"/>
        <w:autoSpaceDN w:val="0"/>
        <w:adjustRightInd w:val="0"/>
        <w:spacing w:after="0" w:line="240" w:lineRule="auto"/>
        <w:jc w:val="both"/>
        <w:outlineLvl w:val="0"/>
        <w:rPr>
          <w:rFonts w:ascii="Times New Roman" w:hAnsi="Times New Roman"/>
          <w:b/>
          <w:sz w:val="24"/>
          <w:szCs w:val="24"/>
        </w:rPr>
      </w:pPr>
      <w:bookmarkStart w:id="10" w:name="_Toc4687420"/>
      <w:r w:rsidRPr="00AD0957">
        <w:rPr>
          <w:rFonts w:ascii="Times New Roman" w:hAnsi="Times New Roman"/>
          <w:b/>
          <w:sz w:val="24"/>
          <w:szCs w:val="24"/>
        </w:rPr>
        <w:t>Заочная форма обучения</w:t>
      </w:r>
      <w:bookmarkEnd w:id="10"/>
    </w:p>
    <w:p w:rsidR="00F24F65" w:rsidRPr="00AD0957" w:rsidRDefault="00F24F65" w:rsidP="00F24F65">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34"/>
        <w:gridCol w:w="12"/>
        <w:gridCol w:w="1654"/>
      </w:tblGrid>
      <w:tr w:rsidR="00F24F65" w:rsidRPr="00AD0957" w:rsidTr="0081624E">
        <w:trPr>
          <w:trHeight w:val="728"/>
        </w:trPr>
        <w:tc>
          <w:tcPr>
            <w:tcW w:w="1101"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Семестр</w:t>
            </w:r>
          </w:p>
        </w:tc>
        <w:tc>
          <w:tcPr>
            <w:tcW w:w="2693"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Этапы (виды работ)</w:t>
            </w:r>
          </w:p>
        </w:tc>
        <w:tc>
          <w:tcPr>
            <w:tcW w:w="198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представления</w:t>
            </w:r>
          </w:p>
        </w:tc>
        <w:tc>
          <w:tcPr>
            <w:tcW w:w="2139" w:type="dxa"/>
            <w:gridSpan w:val="3"/>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Объем</w:t>
            </w:r>
          </w:p>
        </w:tc>
        <w:tc>
          <w:tcPr>
            <w:tcW w:w="165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промежуточной аттесмтации</w:t>
            </w:r>
          </w:p>
        </w:tc>
      </w:tr>
      <w:tr w:rsidR="00F24F65" w:rsidRPr="00AD0957" w:rsidTr="0081624E">
        <w:trPr>
          <w:trHeight w:val="727"/>
        </w:trPr>
        <w:tc>
          <w:tcPr>
            <w:tcW w:w="1101"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Академ.</w:t>
            </w:r>
          </w:p>
        </w:tc>
        <w:tc>
          <w:tcPr>
            <w:tcW w:w="1146" w:type="dxa"/>
            <w:gridSpan w:val="2"/>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Астрон</w:t>
            </w:r>
          </w:p>
        </w:tc>
        <w:tc>
          <w:tcPr>
            <w:tcW w:w="165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81624E">
        <w:tc>
          <w:tcPr>
            <w:tcW w:w="1101" w:type="dxa"/>
            <w:vMerge w:val="restart"/>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1</w:t>
            </w:r>
          </w:p>
        </w:tc>
        <w:tc>
          <w:tcPr>
            <w:tcW w:w="2693" w:type="dxa"/>
          </w:tcPr>
          <w:p w:rsidR="00AD0957" w:rsidRPr="00AD0957" w:rsidRDefault="00AD0957" w:rsidP="0081624E">
            <w:pPr>
              <w:pStyle w:val="Default"/>
              <w:rPr>
                <w:sz w:val="22"/>
                <w:szCs w:val="22"/>
              </w:rPr>
            </w:pPr>
            <w:r w:rsidRPr="00AD0957">
              <w:rPr>
                <w:sz w:val="22"/>
                <w:szCs w:val="22"/>
              </w:rPr>
              <w:t xml:space="preserve">Предварительное изучение темы НКР (диссертации) </w:t>
            </w:r>
          </w:p>
          <w:p w:rsidR="00AD0957" w:rsidRPr="00AD0957" w:rsidRDefault="00AD0957" w:rsidP="0081624E">
            <w:pPr>
              <w:pStyle w:val="Default"/>
              <w:rPr>
                <w:sz w:val="22"/>
                <w:szCs w:val="22"/>
              </w:rPr>
            </w:pPr>
            <w:r w:rsidRPr="00AD0957">
              <w:rPr>
                <w:sz w:val="22"/>
                <w:szCs w:val="22"/>
              </w:rPr>
              <w:t>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984" w:type="dxa"/>
          </w:tcPr>
          <w:p w:rsidR="00AD0957" w:rsidRPr="00AD0957" w:rsidRDefault="00AD0957" w:rsidP="0081624E">
            <w:pPr>
              <w:pStyle w:val="Default"/>
              <w:rPr>
                <w:sz w:val="22"/>
                <w:szCs w:val="22"/>
              </w:rPr>
            </w:pPr>
            <w:r w:rsidRPr="00AD0957">
              <w:rPr>
                <w:sz w:val="22"/>
                <w:szCs w:val="22"/>
              </w:rPr>
              <w:t xml:space="preserve">Обоснование темы (индивидуальный план) </w:t>
            </w:r>
          </w:p>
          <w:p w:rsidR="00AD0957" w:rsidRPr="00AD0957" w:rsidRDefault="00AD0957" w:rsidP="0081624E">
            <w:pPr>
              <w:pStyle w:val="Default"/>
              <w:rPr>
                <w:sz w:val="22"/>
                <w:szCs w:val="22"/>
              </w:rPr>
            </w:pPr>
            <w:r w:rsidRPr="00AD0957">
              <w:rPr>
                <w:sz w:val="22"/>
                <w:szCs w:val="22"/>
              </w:rPr>
              <w:t>Утверждение темы на заседании кафедры</w:t>
            </w:r>
          </w:p>
        </w:tc>
        <w:tc>
          <w:tcPr>
            <w:tcW w:w="993" w:type="dxa"/>
          </w:tcPr>
          <w:p w:rsidR="00AD0957" w:rsidRPr="00AD0957" w:rsidRDefault="00AD0957" w:rsidP="0081624E">
            <w:pPr>
              <w:pStyle w:val="Default"/>
              <w:rPr>
                <w:sz w:val="22"/>
                <w:szCs w:val="22"/>
              </w:rPr>
            </w:pPr>
          </w:p>
        </w:tc>
        <w:tc>
          <w:tcPr>
            <w:tcW w:w="1146" w:type="dxa"/>
            <w:gridSpan w:val="2"/>
          </w:tcPr>
          <w:p w:rsidR="00AD0957" w:rsidRPr="00AD0957" w:rsidRDefault="00074519" w:rsidP="0081624E">
            <w:pPr>
              <w:pStyle w:val="Default"/>
              <w:rPr>
                <w:sz w:val="22"/>
                <w:szCs w:val="22"/>
              </w:rPr>
            </w:pPr>
            <w:r>
              <w:rPr>
                <w:sz w:val="22"/>
                <w:szCs w:val="22"/>
              </w:rPr>
              <w:t>504</w:t>
            </w:r>
          </w:p>
        </w:tc>
        <w:tc>
          <w:tcPr>
            <w:tcW w:w="1654" w:type="dxa"/>
            <w:vMerge w:val="restart"/>
          </w:tcPr>
          <w:p w:rsidR="00AD0957" w:rsidRDefault="00AD0957" w:rsidP="0081624E">
            <w:pPr>
              <w:pStyle w:val="Default"/>
              <w:rPr>
                <w:sz w:val="22"/>
                <w:szCs w:val="22"/>
              </w:rPr>
            </w:pPr>
            <w:r w:rsidRPr="00AD0957">
              <w:rPr>
                <w:sz w:val="22"/>
                <w:szCs w:val="22"/>
              </w:rPr>
              <w:t>зачет</w:t>
            </w:r>
            <w:r>
              <w:rPr>
                <w:sz w:val="22"/>
                <w:szCs w:val="22"/>
              </w:rPr>
              <w:t xml:space="preserve"> </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F24F65" w:rsidRDefault="00F24F65" w:rsidP="0081624E">
            <w:pPr>
              <w:pStyle w:val="Default"/>
              <w:rPr>
                <w:sz w:val="22"/>
                <w:szCs w:val="22"/>
              </w:rPr>
            </w:pPr>
            <w:r>
              <w:rPr>
                <w:sz w:val="22"/>
                <w:szCs w:val="22"/>
              </w:rPr>
              <w:t xml:space="preserve">картотека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Изучение литературы по теме. </w:t>
            </w:r>
          </w:p>
        </w:tc>
        <w:tc>
          <w:tcPr>
            <w:tcW w:w="1984" w:type="dxa"/>
          </w:tcPr>
          <w:p w:rsidR="00F24F65" w:rsidRDefault="00F24F65" w:rsidP="0081624E">
            <w:pPr>
              <w:pStyle w:val="Default"/>
              <w:rPr>
                <w:sz w:val="22"/>
                <w:szCs w:val="22"/>
              </w:rPr>
            </w:pPr>
            <w:r>
              <w:rPr>
                <w:sz w:val="22"/>
                <w:szCs w:val="22"/>
              </w:rPr>
              <w:t xml:space="preserve">Обзор, выписки, конспекты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F24F65" w:rsidRDefault="00F24F65" w:rsidP="0081624E">
            <w:pPr>
              <w:pStyle w:val="Default"/>
              <w:rPr>
                <w:sz w:val="22"/>
                <w:szCs w:val="22"/>
              </w:rPr>
            </w:pPr>
            <w:r>
              <w:rPr>
                <w:sz w:val="22"/>
                <w:szCs w:val="22"/>
              </w:rPr>
              <w:t xml:space="preserve">Проведение исследования </w:t>
            </w:r>
          </w:p>
        </w:tc>
        <w:tc>
          <w:tcPr>
            <w:tcW w:w="1984" w:type="dxa"/>
          </w:tcPr>
          <w:p w:rsidR="00F24F65" w:rsidRDefault="00F24F65" w:rsidP="0081624E">
            <w:pPr>
              <w:pStyle w:val="Default"/>
              <w:rPr>
                <w:sz w:val="22"/>
                <w:szCs w:val="22"/>
              </w:rPr>
            </w:pPr>
            <w:r>
              <w:rPr>
                <w:sz w:val="22"/>
                <w:szCs w:val="22"/>
              </w:rPr>
              <w:t xml:space="preserve">Программа исследования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Уточнение структуры НКР (диссертации) </w:t>
            </w:r>
          </w:p>
        </w:tc>
        <w:tc>
          <w:tcPr>
            <w:tcW w:w="1984" w:type="dxa"/>
          </w:tcPr>
          <w:p w:rsidR="00F24F65" w:rsidRDefault="00F24F65" w:rsidP="0081624E">
            <w:pPr>
              <w:pStyle w:val="Default"/>
              <w:rPr>
                <w:sz w:val="22"/>
                <w:szCs w:val="22"/>
              </w:rPr>
            </w:pPr>
            <w:r>
              <w:rPr>
                <w:sz w:val="22"/>
                <w:szCs w:val="22"/>
              </w:rPr>
              <w:t xml:space="preserve">Обоснование структуры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F24F65" w:rsidRDefault="00F24F65" w:rsidP="0081624E">
            <w:pPr>
              <w:pStyle w:val="Default"/>
              <w:rPr>
                <w:sz w:val="22"/>
                <w:szCs w:val="22"/>
              </w:rPr>
            </w:pPr>
            <w:r>
              <w:rPr>
                <w:sz w:val="22"/>
                <w:szCs w:val="22"/>
              </w:rPr>
              <w:t xml:space="preserve">Написание текста первой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074519" w:rsidP="0081624E">
            <w:pPr>
              <w:pStyle w:val="Default"/>
              <w:rPr>
                <w:sz w:val="22"/>
                <w:szCs w:val="22"/>
              </w:rPr>
            </w:pPr>
            <w:r>
              <w:rPr>
                <w:sz w:val="22"/>
                <w:szCs w:val="22"/>
              </w:rPr>
              <w:t>540</w:t>
            </w:r>
          </w:p>
        </w:tc>
        <w:tc>
          <w:tcPr>
            <w:tcW w:w="1654" w:type="dxa"/>
          </w:tcPr>
          <w:p w:rsidR="00F24F65" w:rsidRDefault="00F24F65" w:rsidP="0081624E">
            <w:pPr>
              <w:pStyle w:val="Default"/>
              <w:rPr>
                <w:sz w:val="22"/>
                <w:szCs w:val="22"/>
              </w:rPr>
            </w:pPr>
            <w:r>
              <w:rPr>
                <w:sz w:val="22"/>
                <w:szCs w:val="22"/>
              </w:rPr>
              <w:t xml:space="preserve">зачет </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F24F65" w:rsidRDefault="00F24F65" w:rsidP="0081624E">
            <w:pPr>
              <w:pStyle w:val="Default"/>
              <w:rPr>
                <w:sz w:val="22"/>
                <w:szCs w:val="22"/>
              </w:rPr>
            </w:pPr>
            <w:r>
              <w:rPr>
                <w:sz w:val="22"/>
                <w:szCs w:val="22"/>
              </w:rPr>
              <w:t xml:space="preserve">Доработка текста первой главы НКР (диссертации). Написание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F24F65" w:rsidRDefault="00F24F65" w:rsidP="0081624E">
            <w:pPr>
              <w:pStyle w:val="Default"/>
              <w:rPr>
                <w:sz w:val="22"/>
                <w:szCs w:val="22"/>
              </w:rPr>
            </w:pPr>
            <w:r>
              <w:rPr>
                <w:sz w:val="22"/>
                <w:szCs w:val="22"/>
              </w:rPr>
              <w:t xml:space="preserve">Доработка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F24F65" w:rsidRDefault="00F24F65" w:rsidP="0081624E">
            <w:pPr>
              <w:pStyle w:val="Default"/>
              <w:rPr>
                <w:sz w:val="22"/>
                <w:szCs w:val="22"/>
              </w:rPr>
            </w:pPr>
            <w:r>
              <w:rPr>
                <w:sz w:val="22"/>
                <w:szCs w:val="22"/>
              </w:rPr>
              <w:t xml:space="preserve">Редактирование текста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Оформление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F24F65">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34" w:type="dxa"/>
          </w:tcPr>
          <w:p w:rsidR="00AD0957" w:rsidRPr="00AD0957"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66" w:type="dxa"/>
            <w:gridSpan w:val="2"/>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w:t>
      </w:r>
      <w:r w:rsidRPr="00FE4BE8">
        <w:rPr>
          <w:rFonts w:ascii="Times New Roman" w:eastAsia="Times New Roman" w:hAnsi="Times New Roman"/>
          <w:sz w:val="24"/>
          <w:szCs w:val="24"/>
        </w:rPr>
        <w:lastRenderedPageBreak/>
        <w:t xml:space="preserve">разделе индивидуального плана работы. Основной формой планирования и корректировки индивидуальных планов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E30FA" w:rsidRPr="00CB45FE" w:rsidRDefault="002E30FA" w:rsidP="002E30FA">
      <w:pPr>
        <w:pStyle w:val="1"/>
        <w:jc w:val="both"/>
        <w:rPr>
          <w:rFonts w:ascii="Times New Roman" w:eastAsia="MS Mincho" w:hAnsi="Times New Roman"/>
          <w:bCs w:val="0"/>
          <w:color w:val="auto"/>
          <w:lang w:eastAsia="ru-RU"/>
        </w:rPr>
      </w:pPr>
      <w:bookmarkStart w:id="11" w:name="_Toc4676166"/>
      <w:bookmarkStart w:id="12" w:name="_Toc4677357"/>
      <w:bookmarkStart w:id="13" w:name="_Toc4687421"/>
      <w:r w:rsidRPr="00CB45FE">
        <w:rPr>
          <w:rFonts w:ascii="Times New Roman" w:eastAsia="MS Mincho" w:hAnsi="Times New Roman"/>
          <w:bCs w:val="0"/>
          <w:color w:val="auto"/>
          <w:lang w:eastAsia="ru-RU"/>
        </w:rPr>
        <w:t>5. Формы отчетности по научным исследованиям</w:t>
      </w:r>
      <w:bookmarkEnd w:id="11"/>
      <w:bookmarkEnd w:id="12"/>
      <w:bookmarkEnd w:id="13"/>
    </w:p>
    <w:p w:rsidR="002E30FA"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2E30FA" w:rsidRPr="00DF0925"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2E30FA"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2E30FA" w:rsidRPr="00C40807"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2E30FA" w:rsidRPr="008850EB" w:rsidRDefault="002E30FA" w:rsidP="002E30F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2E30FA" w:rsidRPr="008850EB" w:rsidRDefault="002E30FA" w:rsidP="002E30FA">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0A0728" w:rsidRPr="00FC669A" w:rsidRDefault="002E30FA" w:rsidP="00FC669A">
      <w:pPr>
        <w:pStyle w:val="1"/>
        <w:rPr>
          <w:rFonts w:ascii="Times New Roman" w:hAnsi="Times New Roman"/>
          <w:bCs w:val="0"/>
          <w:color w:val="auto"/>
        </w:rPr>
      </w:pPr>
      <w:bookmarkStart w:id="14" w:name="_Toc4687422"/>
      <w:r w:rsidRPr="00FC669A">
        <w:rPr>
          <w:rFonts w:ascii="Times New Roman" w:hAnsi="Times New Roman"/>
          <w:bCs w:val="0"/>
          <w:color w:val="auto"/>
        </w:rPr>
        <w:t>6</w:t>
      </w:r>
      <w:r w:rsidR="000A0728" w:rsidRPr="00FC669A">
        <w:rPr>
          <w:rFonts w:ascii="Times New Roman" w:hAnsi="Times New Roman"/>
          <w:bCs w:val="0"/>
          <w:color w:val="auto"/>
        </w:rPr>
        <w:t>. Материалы текущего контроля успеваемости обучающихся и фонд оценочных средств промежуточной аттестации</w:t>
      </w:r>
      <w:bookmarkEnd w:id="14"/>
      <w:r w:rsidR="000A0728" w:rsidRPr="00FC669A">
        <w:rPr>
          <w:rFonts w:ascii="Times New Roman" w:hAnsi="Times New Roman"/>
          <w:bCs w:val="0"/>
          <w:color w:val="auto"/>
        </w:rPr>
        <w:t xml:space="preserve"> </w:t>
      </w:r>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 xml:space="preserve">6.1.1. В ходе реализации </w:t>
      </w:r>
      <w:r w:rsidR="007158F3" w:rsidRPr="00AD0957">
        <w:rPr>
          <w:rFonts w:ascii="Times New Roman" w:eastAsia="Times New Roman" w:hAnsi="Times New Roman"/>
          <w:b/>
          <w:bCs/>
          <w:sz w:val="24"/>
          <w:szCs w:val="24"/>
        </w:rPr>
        <w:t>Б3.В.03 (Н)</w:t>
      </w:r>
      <w:r w:rsidR="007158F3"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2E30FA" w:rsidRDefault="002E30FA" w:rsidP="000A0728">
      <w:pPr>
        <w:spacing w:after="0" w:line="240" w:lineRule="auto"/>
        <w:jc w:val="both"/>
        <w:rPr>
          <w:rFonts w:ascii="Times New Roman" w:eastAsia="MS Mincho" w:hAnsi="Times New Roman"/>
          <w:sz w:val="24"/>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AD0957" w:rsidRPr="000B049C" w:rsidTr="0081624E">
        <w:tc>
          <w:tcPr>
            <w:tcW w:w="156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AD0957" w:rsidRPr="00E477A9" w:rsidRDefault="00AD0957" w:rsidP="0081624E">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AD0957" w:rsidRPr="00E477A9" w:rsidRDefault="00AD0957" w:rsidP="0081624E">
            <w:pPr>
              <w:jc w:val="both"/>
              <w:rPr>
                <w:rFonts w:ascii="Times New Roman" w:eastAsia="Times New Roman" w:hAnsi="Times New Roman"/>
                <w:kern w:val="3"/>
                <w:sz w:val="20"/>
                <w:szCs w:val="20"/>
                <w:lang w:eastAsia="ru-RU"/>
              </w:rPr>
            </w:pPr>
          </w:p>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 xml:space="preserve">способен самостоятельно и квалифицированно выполнять научные исследования и использовать их результаты в </w:t>
            </w:r>
            <w:r w:rsidRPr="00E477A9">
              <w:rPr>
                <w:rFonts w:ascii="Times New Roman" w:eastAsia="Times New Roman" w:hAnsi="Times New Roman"/>
                <w:kern w:val="3"/>
                <w:sz w:val="20"/>
                <w:szCs w:val="20"/>
                <w:lang w:eastAsia="ru-RU"/>
              </w:rPr>
              <w:lastRenderedPageBreak/>
              <w:t>области политической науки и регионоведения</w:t>
            </w:r>
            <w:r w:rsidRPr="00E477A9">
              <w:rPr>
                <w:rFonts w:ascii="Times New Roman" w:hAnsi="Times New Roman"/>
                <w:sz w:val="20"/>
                <w:szCs w:val="20"/>
              </w:rPr>
              <w:t xml:space="preserve"> </w:t>
            </w:r>
          </w:p>
        </w:tc>
      </w:tr>
      <w:tr w:rsidR="00AD0957" w:rsidRPr="00437A2C" w:rsidTr="0081624E">
        <w:tc>
          <w:tcPr>
            <w:tcW w:w="1560" w:type="dxa"/>
            <w:tcMar>
              <w:top w:w="0" w:type="dxa"/>
              <w:left w:w="108" w:type="dxa"/>
              <w:bottom w:w="0" w:type="dxa"/>
              <w:right w:w="108" w:type="dxa"/>
            </w:tcMar>
          </w:tcPr>
          <w:p w:rsidR="00AD0957" w:rsidRPr="006F02C7" w:rsidRDefault="00AD0957" w:rsidP="0081624E">
            <w:pPr>
              <w:spacing w:after="0" w:line="240" w:lineRule="auto"/>
              <w:rPr>
                <w:rFonts w:ascii="Times New Roman" w:hAnsi="Times New Roman"/>
                <w:sz w:val="20"/>
                <w:szCs w:val="20"/>
              </w:rPr>
            </w:pPr>
          </w:p>
          <w:p w:rsidR="00AD0957"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ОПК-2</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AD0957" w:rsidRPr="00437A2C"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AD0957" w:rsidRPr="00437A2C"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AD0957" w:rsidRPr="00437A2C"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D0957" w:rsidRPr="00E477A9" w:rsidRDefault="00AD0957" w:rsidP="0081624E">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ПК-3</w:t>
            </w:r>
          </w:p>
        </w:tc>
        <w:tc>
          <w:tcPr>
            <w:tcW w:w="2409" w:type="dxa"/>
            <w:tcMar>
              <w:top w:w="0" w:type="dxa"/>
              <w:left w:w="108" w:type="dxa"/>
              <w:bottom w:w="0" w:type="dxa"/>
              <w:right w:w="108" w:type="dxa"/>
            </w:tcMar>
          </w:tcPr>
          <w:p w:rsidR="00AD0957" w:rsidRPr="00E477A9" w:rsidRDefault="00AD0957" w:rsidP="0081624E">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AD0957" w:rsidRPr="00E477A9" w:rsidTr="0081624E">
        <w:trPr>
          <w:trHeight w:val="8005"/>
        </w:trPr>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AD0957" w:rsidRPr="00E477A9" w:rsidRDefault="00AD0957" w:rsidP="0081624E">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AD0957" w:rsidRPr="00F512EA" w:rsidTr="0081624E">
        <w:trPr>
          <w:trHeight w:val="3107"/>
        </w:trPr>
        <w:tc>
          <w:tcPr>
            <w:tcW w:w="1560" w:type="dxa"/>
            <w:tcMar>
              <w:top w:w="0" w:type="dxa"/>
              <w:left w:w="108" w:type="dxa"/>
              <w:bottom w:w="0" w:type="dxa"/>
              <w:right w:w="108" w:type="dxa"/>
            </w:tcMar>
          </w:tcPr>
          <w:p w:rsidR="00AD0957" w:rsidRPr="0056457F"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УК-4</w:t>
            </w:r>
          </w:p>
        </w:tc>
        <w:tc>
          <w:tcPr>
            <w:tcW w:w="2409" w:type="dxa"/>
            <w:tcMar>
              <w:top w:w="0" w:type="dxa"/>
              <w:left w:w="108" w:type="dxa"/>
              <w:bottom w:w="0" w:type="dxa"/>
              <w:right w:w="108" w:type="dxa"/>
            </w:tcMar>
          </w:tcPr>
          <w:p w:rsidR="00AD0957" w:rsidRPr="0056457F"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AD0957" w:rsidRPr="0056457F" w:rsidRDefault="00AD0957" w:rsidP="0081624E">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F512EA"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2E30FA">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2E30FA" w:rsidRDefault="002E30FA" w:rsidP="002E30FA">
      <w:pPr>
        <w:spacing w:after="0" w:line="240" w:lineRule="auto"/>
        <w:jc w:val="both"/>
        <w:rPr>
          <w:rFonts w:ascii="Times New Roman" w:eastAsia="MS Mincho" w:hAnsi="Times New Roman"/>
          <w:sz w:val="24"/>
          <w:szCs w:val="24"/>
          <w:lang w:eastAsia="ru-RU"/>
        </w:rPr>
      </w:pPr>
    </w:p>
    <w:p w:rsidR="002E30FA" w:rsidRPr="009637ED" w:rsidRDefault="002E30FA" w:rsidP="002E30FA">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2E30FA" w:rsidRPr="00D41C3D" w:rsidRDefault="002E30FA" w:rsidP="002E30FA">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0A0728" w:rsidRPr="008850EB" w:rsidRDefault="000A0728" w:rsidP="000A0728">
      <w:pPr>
        <w:spacing w:line="360" w:lineRule="auto"/>
        <w:rPr>
          <w:rFonts w:ascii="Times New Roman" w:eastAsia="Cambria" w:hAnsi="Times New Roman"/>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2E30FA">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2E30FA">
        <w:rPr>
          <w:rFonts w:ascii="Times New Roman" w:eastAsia="Times New Roman" w:hAnsi="Times New Roman"/>
          <w:b/>
          <w:bCs/>
          <w:sz w:val="24"/>
          <w:szCs w:val="24"/>
        </w:rPr>
        <w:t>ромежуточной аттестации по НИД</w:t>
      </w:r>
    </w:p>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106FA8" w:rsidRPr="00106FA8" w:rsidTr="0081624E">
        <w:trPr>
          <w:trHeight w:val="604"/>
        </w:trPr>
        <w:tc>
          <w:tcPr>
            <w:tcW w:w="3119" w:type="dxa"/>
          </w:tcPr>
          <w:p w:rsidR="00106FA8" w:rsidRPr="00106FA8" w:rsidRDefault="00106FA8" w:rsidP="0081624E">
            <w:pPr>
              <w:pStyle w:val="Default"/>
              <w:jc w:val="center"/>
            </w:pPr>
            <w:r w:rsidRPr="00106FA8">
              <w:rPr>
                <w:b/>
                <w:bCs/>
              </w:rPr>
              <w:t>Оценка по номинальной</w:t>
            </w:r>
          </w:p>
          <w:p w:rsidR="00106FA8" w:rsidRPr="00106FA8" w:rsidRDefault="00106FA8" w:rsidP="0081624E">
            <w:pPr>
              <w:pStyle w:val="Default"/>
              <w:jc w:val="center"/>
            </w:pPr>
            <w:r w:rsidRPr="00106FA8">
              <w:rPr>
                <w:b/>
                <w:bCs/>
              </w:rPr>
              <w:t>шкале</w:t>
            </w:r>
          </w:p>
        </w:tc>
        <w:tc>
          <w:tcPr>
            <w:tcW w:w="6662" w:type="dxa"/>
          </w:tcPr>
          <w:p w:rsidR="00106FA8" w:rsidRPr="00106FA8" w:rsidRDefault="00106FA8" w:rsidP="0081624E">
            <w:pPr>
              <w:pStyle w:val="Default"/>
              <w:jc w:val="center"/>
            </w:pPr>
            <w:r w:rsidRPr="00106FA8">
              <w:rPr>
                <w:b/>
                <w:bCs/>
              </w:rPr>
              <w:t>Критерии оценки результатов подготовки НКР</w:t>
            </w:r>
          </w:p>
        </w:tc>
      </w:tr>
      <w:tr w:rsidR="00106FA8" w:rsidRPr="00106FA8" w:rsidTr="0081624E">
        <w:trPr>
          <w:trHeight w:val="307"/>
        </w:trPr>
        <w:tc>
          <w:tcPr>
            <w:tcW w:w="9781" w:type="dxa"/>
            <w:gridSpan w:val="2"/>
          </w:tcPr>
          <w:p w:rsidR="00106FA8" w:rsidRPr="00106FA8" w:rsidRDefault="00106FA8" w:rsidP="0081624E">
            <w:pPr>
              <w:pStyle w:val="Default"/>
              <w:rPr>
                <w:sz w:val="22"/>
                <w:szCs w:val="22"/>
              </w:rPr>
            </w:pPr>
            <w:r w:rsidRPr="00106FA8">
              <w:rPr>
                <w:b/>
                <w:sz w:val="22"/>
                <w:szCs w:val="22"/>
              </w:rPr>
              <w:t>1 семестр</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t>зачтено</w:t>
            </w:r>
          </w:p>
        </w:tc>
        <w:tc>
          <w:tcPr>
            <w:tcW w:w="6662" w:type="dxa"/>
          </w:tcPr>
          <w:p w:rsidR="00106FA8" w:rsidRPr="00106FA8" w:rsidRDefault="00106FA8" w:rsidP="0081624E">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lastRenderedPageBreak/>
              <w:t xml:space="preserve">не зачтено </w:t>
            </w:r>
          </w:p>
        </w:tc>
        <w:tc>
          <w:tcPr>
            <w:tcW w:w="6662" w:type="dxa"/>
          </w:tcPr>
          <w:p w:rsidR="00106FA8" w:rsidRPr="00106FA8" w:rsidRDefault="00106FA8" w:rsidP="0081624E">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научнозначимые издания, значительно сужены хронологические рамки. Библиографические описания требуют доработки. Обзор базовых источников отсутствует.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2 семестр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3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4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5 семестр </w:t>
            </w:r>
          </w:p>
        </w:tc>
      </w:tr>
      <w:tr w:rsidR="00106FA8" w:rsidTr="0081624E">
        <w:trPr>
          <w:trHeight w:val="352"/>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106FA8" w:rsidTr="0081624E">
        <w:trPr>
          <w:trHeight w:val="479"/>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6 семестр </w:t>
            </w:r>
          </w:p>
        </w:tc>
      </w:tr>
      <w:tr w:rsidR="00106FA8" w:rsidTr="0081624E">
        <w:trPr>
          <w:trHeight w:val="986"/>
        </w:trPr>
        <w:tc>
          <w:tcPr>
            <w:tcW w:w="3119" w:type="dxa"/>
          </w:tcPr>
          <w:p w:rsidR="00106FA8" w:rsidRDefault="00106FA8" w:rsidP="0081624E">
            <w:pPr>
              <w:pStyle w:val="Default"/>
              <w:rPr>
                <w:sz w:val="22"/>
                <w:szCs w:val="22"/>
              </w:rPr>
            </w:pPr>
            <w:r>
              <w:rPr>
                <w:sz w:val="22"/>
                <w:szCs w:val="22"/>
              </w:rPr>
              <w:t xml:space="preserve">зачтено (отлично)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106FA8" w:rsidRDefault="00106FA8" w:rsidP="0081624E">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238"/>
        </w:trPr>
        <w:tc>
          <w:tcPr>
            <w:tcW w:w="3119" w:type="dxa"/>
          </w:tcPr>
          <w:p w:rsidR="00106FA8" w:rsidRDefault="00106FA8" w:rsidP="0081624E">
            <w:pPr>
              <w:pStyle w:val="Default"/>
              <w:rPr>
                <w:sz w:val="22"/>
                <w:szCs w:val="22"/>
              </w:rPr>
            </w:pPr>
            <w:r>
              <w:rPr>
                <w:sz w:val="22"/>
                <w:szCs w:val="22"/>
              </w:rPr>
              <w:t xml:space="preserve">зачтено (хорошо)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106FA8" w:rsidRDefault="00106FA8" w:rsidP="0081624E">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113"/>
        </w:trPr>
        <w:tc>
          <w:tcPr>
            <w:tcW w:w="3119" w:type="dxa"/>
          </w:tcPr>
          <w:p w:rsidR="00106FA8" w:rsidRDefault="00106FA8" w:rsidP="0081624E">
            <w:pPr>
              <w:pStyle w:val="Default"/>
              <w:rPr>
                <w:sz w:val="22"/>
                <w:szCs w:val="22"/>
              </w:rPr>
            </w:pPr>
            <w:r>
              <w:rPr>
                <w:sz w:val="22"/>
                <w:szCs w:val="22"/>
              </w:rPr>
              <w:t xml:space="preserve">зачтено (удовлетворительно)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106FA8" w:rsidRDefault="00106FA8" w:rsidP="0081624E">
            <w:pPr>
              <w:pStyle w:val="Default"/>
              <w:rPr>
                <w:sz w:val="22"/>
                <w:szCs w:val="22"/>
              </w:rPr>
            </w:pPr>
            <w:r>
              <w:rPr>
                <w:sz w:val="22"/>
                <w:szCs w:val="22"/>
              </w:rPr>
              <w:lastRenderedPageBreak/>
              <w:t xml:space="preserve">В апробации отсутствуют ссылки на опубликованные статьи и выступления на конференциях. </w:t>
            </w:r>
          </w:p>
          <w:p w:rsidR="00106FA8" w:rsidRDefault="00106FA8" w:rsidP="0081624E">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106FA8" w:rsidTr="0081624E">
        <w:trPr>
          <w:trHeight w:val="731"/>
        </w:trPr>
        <w:tc>
          <w:tcPr>
            <w:tcW w:w="3119" w:type="dxa"/>
          </w:tcPr>
          <w:p w:rsidR="00106FA8" w:rsidRDefault="00106FA8" w:rsidP="0081624E">
            <w:pPr>
              <w:pStyle w:val="Default"/>
              <w:rPr>
                <w:sz w:val="22"/>
                <w:szCs w:val="22"/>
              </w:rPr>
            </w:pPr>
            <w:r>
              <w:rPr>
                <w:sz w:val="22"/>
                <w:szCs w:val="22"/>
              </w:rPr>
              <w:lastRenderedPageBreak/>
              <w:t xml:space="preserve">не зачтено (неудовлетворительно) </w:t>
            </w:r>
          </w:p>
        </w:tc>
        <w:tc>
          <w:tcPr>
            <w:tcW w:w="6662" w:type="dxa"/>
          </w:tcPr>
          <w:p w:rsidR="00106FA8" w:rsidRDefault="00106FA8" w:rsidP="0081624E">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106FA8" w:rsidRDefault="00106FA8" w:rsidP="0081624E">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2E30FA" w:rsidRDefault="002E30FA" w:rsidP="002E30FA">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3A7E51" w:rsidRPr="00D632B9" w:rsidRDefault="003A7E51" w:rsidP="003A7E5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707A5" w:rsidRDefault="003707A5" w:rsidP="002E30FA">
      <w:pPr>
        <w:spacing w:after="0" w:line="240" w:lineRule="auto"/>
        <w:ind w:firstLine="709"/>
        <w:jc w:val="both"/>
        <w:rPr>
          <w:rFonts w:ascii="Times New Roman" w:eastAsia="Times New Roman" w:hAnsi="Times New Roman"/>
          <w:b/>
          <w:bCs/>
          <w:sz w:val="24"/>
          <w:szCs w:val="24"/>
        </w:rPr>
      </w:pPr>
    </w:p>
    <w:p w:rsidR="003707A5" w:rsidRDefault="003707A5" w:rsidP="002E30FA">
      <w:pPr>
        <w:spacing w:after="0" w:line="240" w:lineRule="auto"/>
        <w:ind w:firstLine="709"/>
        <w:jc w:val="both"/>
        <w:rPr>
          <w:rFonts w:ascii="Times New Roman" w:eastAsia="Times New Roman" w:hAnsi="Times New Roman"/>
          <w:b/>
          <w:bCs/>
          <w:sz w:val="24"/>
          <w:szCs w:val="24"/>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789"/>
        <w:gridCol w:w="2439"/>
        <w:gridCol w:w="3405"/>
      </w:tblGrid>
      <w:tr w:rsidR="003A7E51" w:rsidRPr="00FC4FA5" w:rsidTr="003A7E51">
        <w:trPr>
          <w:trHeight w:val="1258"/>
        </w:trPr>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3A7E51" w:rsidRPr="00106FA8" w:rsidRDefault="003A7E51" w:rsidP="0081624E">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789" w:type="dxa"/>
            <w:vMerge w:val="restart"/>
            <w:tcBorders>
              <w:top w:val="single" w:sz="4" w:space="0" w:color="auto"/>
              <w:left w:val="single" w:sz="4" w:space="0" w:color="auto"/>
              <w:bottom w:val="single" w:sz="4" w:space="0" w:color="auto"/>
              <w:right w:val="single" w:sz="4" w:space="0" w:color="auto"/>
            </w:tcBorders>
            <w:vAlign w:val="center"/>
            <w:hideMark/>
          </w:tcPr>
          <w:p w:rsidR="003A7E51" w:rsidRPr="00106FA8" w:rsidRDefault="003A7E51" w:rsidP="0081624E">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5844" w:type="dxa"/>
            <w:gridSpan w:val="2"/>
            <w:tcBorders>
              <w:top w:val="single" w:sz="4" w:space="0" w:color="auto"/>
              <w:left w:val="single" w:sz="4" w:space="0" w:color="auto"/>
              <w:bottom w:val="single" w:sz="4" w:space="0" w:color="auto"/>
              <w:right w:val="single" w:sz="4" w:space="0" w:color="auto"/>
            </w:tcBorders>
            <w:vAlign w:val="center"/>
            <w:hideMark/>
          </w:tcPr>
          <w:p w:rsidR="003A7E51" w:rsidRPr="00106FA8" w:rsidRDefault="003A7E51" w:rsidP="0081624E">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3A7E51" w:rsidRPr="00106FA8" w:rsidRDefault="003A7E51" w:rsidP="003A7E51">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r>
              <w:rPr>
                <w:rFonts w:ascii="Times New Roman" w:hAnsi="Times New Roman"/>
                <w:b/>
              </w:rPr>
              <w:t xml:space="preserve"> з</w:t>
            </w:r>
            <w:r w:rsidRPr="00106FA8">
              <w:rPr>
                <w:rFonts w:ascii="Times New Roman" w:hAnsi="Times New Roman"/>
                <w:b/>
              </w:rPr>
              <w:t>а 7  позиций</w:t>
            </w:r>
          </w:p>
        </w:tc>
      </w:tr>
      <w:tr w:rsidR="003A7E51" w:rsidRPr="00FC4FA5" w:rsidTr="003A7E51">
        <w:trPr>
          <w:trHeight w:val="490"/>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3A7E51" w:rsidRPr="00106FA8" w:rsidRDefault="003A7E51" w:rsidP="0081624E">
            <w:pPr>
              <w:spacing w:after="0" w:line="240" w:lineRule="auto"/>
              <w:rPr>
                <w:rFonts w:ascii="Times New Roman" w:hAnsi="Times New Roman"/>
                <w:b/>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A7E51" w:rsidRPr="00106FA8" w:rsidRDefault="003A7E51" w:rsidP="0081624E">
            <w:pPr>
              <w:spacing w:after="0" w:line="240" w:lineRule="auto"/>
              <w:rPr>
                <w:rFonts w:ascii="Times New Roman" w:hAnsi="Times New Roman"/>
                <w:b/>
              </w:rPr>
            </w:pP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jc w:val="center"/>
              <w:rPr>
                <w:rFonts w:ascii="Times New Roman" w:hAnsi="Times New Roman"/>
                <w:b/>
                <w:sz w:val="24"/>
                <w:szCs w:val="24"/>
              </w:rPr>
            </w:pPr>
            <w:r>
              <w:rPr>
                <w:rFonts w:ascii="Times New Roman" w:hAnsi="Times New Roman"/>
                <w:b/>
                <w:sz w:val="24"/>
                <w:szCs w:val="24"/>
              </w:rPr>
              <w:t>Не зачтено</w:t>
            </w:r>
          </w:p>
          <w:p w:rsidR="003A7E51" w:rsidRPr="00106FA8" w:rsidRDefault="003A7E51" w:rsidP="0081624E">
            <w:pPr>
              <w:tabs>
                <w:tab w:val="left" w:pos="180"/>
              </w:tabs>
              <w:spacing w:after="0" w:line="240" w:lineRule="auto"/>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A7E51" w:rsidRPr="00106FA8" w:rsidRDefault="003A7E51" w:rsidP="0081624E">
            <w:pPr>
              <w:tabs>
                <w:tab w:val="left" w:pos="180"/>
              </w:tabs>
              <w:spacing w:after="0" w:line="240" w:lineRule="auto"/>
              <w:jc w:val="center"/>
              <w:rPr>
                <w:rFonts w:ascii="Times New Roman" w:hAnsi="Times New Roman"/>
                <w:b/>
                <w:sz w:val="24"/>
                <w:szCs w:val="24"/>
              </w:rPr>
            </w:pPr>
            <w:r>
              <w:rPr>
                <w:rFonts w:ascii="Times New Roman" w:hAnsi="Times New Roman"/>
                <w:b/>
                <w:sz w:val="24"/>
                <w:szCs w:val="24"/>
              </w:rPr>
              <w:t>Зачтено</w:t>
            </w:r>
          </w:p>
        </w:tc>
      </w:tr>
      <w:tr w:rsidR="003A7E51" w:rsidRPr="007B0271"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w:t>
            </w:r>
            <w:bookmarkStart w:id="15" w:name="_GoBack"/>
            <w:bookmarkEnd w:id="15"/>
            <w:r w:rsidRPr="00106FA8">
              <w:rPr>
                <w:rFonts w:ascii="Times New Roman" w:hAnsi="Times New Roman"/>
                <w:sz w:val="18"/>
                <w:szCs w:val="18"/>
              </w:rPr>
              <w:t>ния присутствует</w:t>
            </w:r>
          </w:p>
        </w:tc>
      </w:tr>
      <w:tr w:rsidR="003A7E51" w:rsidRPr="00961A47"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Изучение литературы по теме.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Аспирант не знаком с ключевыми работами по своей теме. Обзор литературы носит </w:t>
            </w:r>
            <w:r w:rsidRPr="00106FA8">
              <w:rPr>
                <w:rFonts w:ascii="Times New Roman" w:hAnsi="Times New Roman"/>
                <w:sz w:val="18"/>
                <w:szCs w:val="18"/>
              </w:rPr>
              <w:lastRenderedPageBreak/>
              <w:t>поверхностный характер</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Аспирант изучил базовые исследования по избранной теме, знаком с литературой «второго ряда». Обзор литературы в целом решает </w:t>
            </w:r>
            <w:r w:rsidRPr="00106FA8">
              <w:rPr>
                <w:rFonts w:ascii="Times New Roman" w:hAnsi="Times New Roman"/>
                <w:sz w:val="18"/>
                <w:szCs w:val="18"/>
              </w:rPr>
              <w:lastRenderedPageBreak/>
              <w:t>диссертационные задачи.</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lastRenderedPageBreak/>
              <w:t xml:space="preserve">Проведение исследования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Уточнение структуры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Редактирование текста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 xml:space="preserve">Оформление НКР (диссертации) </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106FA8">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РАНХиГС </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3A7E51" w:rsidRPr="00790506" w:rsidTr="003A7E51">
        <w:trPr>
          <w:trHeight w:val="490"/>
        </w:trPr>
        <w:tc>
          <w:tcPr>
            <w:tcW w:w="215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pStyle w:val="Default"/>
              <w:rPr>
                <w:color w:val="auto"/>
                <w:sz w:val="18"/>
                <w:szCs w:val="18"/>
              </w:rPr>
            </w:pPr>
            <w:r w:rsidRPr="00106FA8">
              <w:rPr>
                <w:color w:val="auto"/>
                <w:sz w:val="18"/>
                <w:szCs w:val="18"/>
              </w:rPr>
              <w:t>Написание автореферата диссертации</w:t>
            </w:r>
          </w:p>
        </w:tc>
        <w:tc>
          <w:tcPr>
            <w:tcW w:w="178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439"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3405" w:type="dxa"/>
            <w:tcBorders>
              <w:top w:val="single" w:sz="4" w:space="0" w:color="auto"/>
              <w:left w:val="single" w:sz="4" w:space="0" w:color="auto"/>
              <w:bottom w:val="single" w:sz="4" w:space="0" w:color="auto"/>
              <w:right w:val="single" w:sz="4" w:space="0" w:color="auto"/>
            </w:tcBorders>
          </w:tcPr>
          <w:p w:rsidR="003A7E51" w:rsidRPr="00106FA8" w:rsidRDefault="003A7E51"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106FA8" w:rsidRDefault="00106FA8" w:rsidP="00106FA8">
      <w:pPr>
        <w:spacing w:after="0" w:line="240" w:lineRule="auto"/>
        <w:jc w:val="both"/>
        <w:rPr>
          <w:rFonts w:ascii="Times New Roman" w:eastAsia="Times New Roman" w:hAnsi="Times New Roman"/>
          <w:b/>
          <w:bCs/>
          <w:sz w:val="24"/>
          <w:szCs w:val="24"/>
          <w:lang w:val="en-US"/>
        </w:rPr>
      </w:pPr>
    </w:p>
    <w:p w:rsidR="00106FA8" w:rsidRDefault="00106FA8" w:rsidP="00106FA8">
      <w:pPr>
        <w:spacing w:after="0" w:line="240" w:lineRule="auto"/>
        <w:jc w:val="both"/>
        <w:rPr>
          <w:rFonts w:ascii="Times New Roman" w:eastAsia="Times New Roman" w:hAnsi="Times New Roman"/>
          <w:b/>
          <w:bCs/>
          <w:sz w:val="24"/>
          <w:szCs w:val="24"/>
          <w:lang w:val="en-US"/>
        </w:rPr>
      </w:pPr>
    </w:p>
    <w:p w:rsidR="002E30FA" w:rsidRPr="00106FA8" w:rsidRDefault="002E30FA" w:rsidP="00106FA8">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106FA8"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w:t>
      </w:r>
      <w:r w:rsidRPr="00106FA8">
        <w:rPr>
          <w:rFonts w:ascii="Times New Roman" w:hAnsi="Times New Roman"/>
          <w:sz w:val="24"/>
          <w:szCs w:val="24"/>
          <w:lang w:eastAsia="ru-RU"/>
        </w:rPr>
        <w:lastRenderedPageBreak/>
        <w:t>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актуальность публикации, сроки ее публикации, наукометрическая база (кроме ВАК), цитируемость (если есть).</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Формами отчетности аспирантов, выполняющих научные исследования, по итогам работы в течение учебного года являются: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-Копии научных статей, в том числе, индексированных в РИНЦ, в журналах ВАК (при наличии - Scopus, Web of Science СС);</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Презентации  докладов по теме  на научных конференциях;</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Копии заявок для участия в конкурсах на получение грантов на научные исследования (факультативно). </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Отчеты по научным исследованиям (каждый семестр) </w:t>
      </w:r>
      <w:r w:rsidRPr="0032690F">
        <w:rPr>
          <w:rFonts w:ascii="Times New Roman" w:hAnsi="Times New Roman"/>
          <w:sz w:val="24"/>
          <w:szCs w:val="24"/>
          <w:lang w:eastAsia="ru-RU"/>
        </w:rPr>
        <w:tab/>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Иные документы, подтверждающие проведение научных исследований.</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-Результаты аттестации аспиранта научным руководителем по итогам года обучения,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-Заключения методической комиссии (кафедры) с обсуждением результатов аттестации. </w:t>
      </w:r>
    </w:p>
    <w:p w:rsidR="00106FA8" w:rsidRPr="0081624E"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E30FA"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0A0728" w:rsidRPr="00106FA8" w:rsidRDefault="000A0728" w:rsidP="000A0728">
      <w:pPr>
        <w:spacing w:after="0" w:line="240" w:lineRule="auto"/>
        <w:ind w:left="567" w:firstLine="708"/>
        <w:jc w:val="both"/>
        <w:rPr>
          <w:rFonts w:ascii="Times New Roman" w:eastAsia="Times New Roman" w:hAnsi="Times New Roman"/>
          <w:iCs/>
          <w:sz w:val="24"/>
          <w:szCs w:val="24"/>
        </w:rPr>
      </w:pPr>
    </w:p>
    <w:p w:rsidR="00106FA8" w:rsidRPr="00106FA8" w:rsidRDefault="00106FA8" w:rsidP="00106FA8">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106FA8" w:rsidRPr="0081624E" w:rsidRDefault="00106FA8" w:rsidP="00106FA8">
      <w:pPr>
        <w:spacing w:after="0" w:line="240" w:lineRule="auto"/>
        <w:contextualSpacing/>
        <w:jc w:val="both"/>
        <w:outlineLvl w:val="1"/>
        <w:rPr>
          <w:rFonts w:ascii="Times New Roman" w:eastAsia="Times New Roman" w:hAnsi="Times New Roman"/>
          <w:b/>
          <w:bCs/>
          <w:sz w:val="24"/>
          <w:szCs w:val="24"/>
        </w:rPr>
      </w:pP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106FA8" w:rsidRPr="00106FA8" w:rsidRDefault="00106FA8" w:rsidP="00106FA8">
      <w:pPr>
        <w:pStyle w:val="a4"/>
        <w:spacing w:before="0" w:beforeAutospacing="0" w:after="0" w:afterAutospacing="0"/>
        <w:jc w:val="both"/>
        <w:outlineLvl w:val="1"/>
        <w:rPr>
          <w:b/>
        </w:rPr>
      </w:pPr>
    </w:p>
    <w:p w:rsidR="00106FA8" w:rsidRPr="00106FA8" w:rsidRDefault="00106FA8" w:rsidP="00106FA8">
      <w:pPr>
        <w:pStyle w:val="a4"/>
        <w:spacing w:before="0" w:beforeAutospacing="0" w:after="0" w:afterAutospacing="0"/>
        <w:jc w:val="both"/>
        <w:outlineLvl w:val="0"/>
        <w:rPr>
          <w:b/>
        </w:rPr>
      </w:pPr>
      <w:bookmarkStart w:id="16" w:name="_Toc4677362"/>
      <w:bookmarkStart w:id="17" w:name="_Toc4687425"/>
      <w:r w:rsidRPr="00106FA8">
        <w:rPr>
          <w:b/>
        </w:rPr>
        <w:t>7.2. Дополнительная литература</w:t>
      </w:r>
      <w:bookmarkEnd w:id="16"/>
      <w:bookmarkEnd w:id="17"/>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 пособие / [Б. И. Герасимов и др.]. - М. : ФОРУМ, 2011. - 269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106FA8" w:rsidRDefault="00106FA8" w:rsidP="00106FA8">
      <w:pPr>
        <w:spacing w:after="0" w:line="240" w:lineRule="auto"/>
        <w:contextualSpacing/>
        <w:jc w:val="both"/>
        <w:rPr>
          <w:rFonts w:ascii="Times New Roman" w:hAnsi="Times New Roman"/>
          <w:sz w:val="24"/>
          <w:szCs w:val="24"/>
        </w:rPr>
      </w:pPr>
    </w:p>
    <w:p w:rsidR="002E30FA" w:rsidRDefault="002E30FA" w:rsidP="002E30FA">
      <w:pPr>
        <w:spacing w:after="0" w:line="240" w:lineRule="auto"/>
        <w:contextualSpacing/>
        <w:jc w:val="both"/>
        <w:rPr>
          <w:rFonts w:ascii="Times New Roman" w:hAnsi="Times New Roman"/>
          <w:sz w:val="24"/>
          <w:szCs w:val="24"/>
        </w:rPr>
      </w:pPr>
    </w:p>
    <w:p w:rsidR="002E30FA" w:rsidRDefault="002E30FA" w:rsidP="002E30FA">
      <w:pPr>
        <w:pStyle w:val="1"/>
        <w:rPr>
          <w:rFonts w:ascii="Times New Roman" w:hAnsi="Times New Roman"/>
          <w:color w:val="auto"/>
          <w:sz w:val="24"/>
          <w:szCs w:val="24"/>
        </w:rPr>
      </w:pPr>
      <w:bookmarkStart w:id="18" w:name="_Toc4677363"/>
      <w:bookmarkStart w:id="19" w:name="_Toc4687426"/>
      <w:r w:rsidRPr="005D16FE">
        <w:rPr>
          <w:rFonts w:ascii="Times New Roman" w:hAnsi="Times New Roman"/>
          <w:color w:val="auto"/>
          <w:sz w:val="24"/>
          <w:szCs w:val="24"/>
        </w:rPr>
        <w:t>7.3. Нормативные правовые документы</w:t>
      </w:r>
      <w:bookmarkEnd w:id="18"/>
      <w:bookmarkEnd w:id="19"/>
      <w:r w:rsidRPr="005D16FE">
        <w:rPr>
          <w:rFonts w:ascii="Times New Roman" w:hAnsi="Times New Roman"/>
          <w:color w:val="auto"/>
          <w:sz w:val="24"/>
          <w:szCs w:val="24"/>
        </w:rPr>
        <w:t xml:space="preserve"> </w:t>
      </w:r>
    </w:p>
    <w:p w:rsidR="00D26956" w:rsidRDefault="00D26956" w:rsidP="00D2695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(адъюнктуре)(утв.Приказ Министерства образования и науки РФот 19 ноября 2013 г. № 1259);</w:t>
      </w:r>
    </w:p>
    <w:p w:rsidR="00E460BE" w:rsidRPr="00E460BE" w:rsidRDefault="00E460BE" w:rsidP="00E460BE">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E460BE" w:rsidRPr="00E460BE" w:rsidRDefault="00E460BE" w:rsidP="00E460BE">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E460BE" w:rsidRPr="00E460BE" w:rsidRDefault="00E460BE" w:rsidP="00E460BE">
      <w:pPr>
        <w:pStyle w:val="Default"/>
        <w:rPr>
          <w:sz w:val="23"/>
          <w:szCs w:val="23"/>
        </w:rPr>
      </w:pPr>
      <w:r w:rsidRPr="00E460BE">
        <w:rPr>
          <w:sz w:val="23"/>
          <w:szCs w:val="23"/>
        </w:rPr>
        <w:t>Положение о присуждении ученых степеней. Утверждено поста- новлением Правительства Российской Федерации от 24 сентября 2013 г. № 842.</w:t>
      </w:r>
    </w:p>
    <w:p w:rsidR="00D26956" w:rsidRDefault="00E460BE" w:rsidP="00E460BE">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tbl>
      <w:tblPr>
        <w:tblW w:w="8923" w:type="dxa"/>
        <w:tblLayout w:type="fixed"/>
        <w:tblCellMar>
          <w:left w:w="10" w:type="dxa"/>
          <w:right w:w="10" w:type="dxa"/>
        </w:tblCellMar>
        <w:tblLook w:val="0000" w:firstRow="0" w:lastRow="0" w:firstColumn="0" w:lastColumn="0" w:noHBand="0" w:noVBand="0"/>
      </w:tblPr>
      <w:tblGrid>
        <w:gridCol w:w="8923"/>
      </w:tblGrid>
      <w:tr w:rsidR="002E30FA" w:rsidRPr="008850EB" w:rsidTr="00D26956">
        <w:tc>
          <w:tcPr>
            <w:tcW w:w="8923" w:type="dxa"/>
            <w:shd w:val="clear" w:color="auto" w:fill="auto"/>
            <w:tcMar>
              <w:top w:w="0" w:type="dxa"/>
              <w:left w:w="108" w:type="dxa"/>
              <w:bottom w:w="0" w:type="dxa"/>
              <w:right w:w="108" w:type="dxa"/>
            </w:tcMar>
          </w:tcPr>
          <w:p w:rsidR="002E30FA" w:rsidRPr="008850EB" w:rsidRDefault="002E30FA" w:rsidP="00D26956">
            <w:pPr>
              <w:pStyle w:val="1"/>
              <w:rPr>
                <w:rFonts w:ascii="Times New Roman" w:hAnsi="Times New Roman"/>
                <w:b w:val="0"/>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0A0728" w:rsidRDefault="002E30FA" w:rsidP="00D26956">
            <w:pPr>
              <w:shd w:val="clear" w:color="auto" w:fill="FFFFFF"/>
              <w:spacing w:after="0" w:line="240" w:lineRule="auto"/>
              <w:jc w:val="both"/>
              <w:rPr>
                <w:rFonts w:ascii="Times New Roman" w:hAnsi="Times New Roman"/>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5D16FE" w:rsidRDefault="002E30FA" w:rsidP="00D26956">
            <w:pPr>
              <w:pStyle w:val="1"/>
              <w:rPr>
                <w:rFonts w:ascii="Times New Roman" w:hAnsi="Times New Roman"/>
                <w:sz w:val="24"/>
                <w:szCs w:val="24"/>
              </w:rPr>
            </w:pPr>
            <w:bookmarkStart w:id="20" w:name="_Toc4677364"/>
            <w:bookmarkStart w:id="21" w:name="_Toc4687427"/>
            <w:r w:rsidRPr="005D16FE">
              <w:rPr>
                <w:rFonts w:ascii="Times New Roman" w:hAnsi="Times New Roman"/>
                <w:color w:val="auto"/>
                <w:sz w:val="24"/>
                <w:szCs w:val="24"/>
              </w:rPr>
              <w:t>7.4. Интернет-ресурсы</w:t>
            </w:r>
            <w:bookmarkEnd w:id="20"/>
            <w:bookmarkEnd w:id="21"/>
            <w:r w:rsidRPr="005D16FE">
              <w:rPr>
                <w:rFonts w:ascii="Times New Roman" w:hAnsi="Times New Roman"/>
                <w:color w:val="auto"/>
                <w:sz w:val="24"/>
                <w:szCs w:val="24"/>
              </w:rPr>
              <w:t xml:space="preserve"> </w:t>
            </w:r>
          </w:p>
        </w:tc>
      </w:tr>
      <w:tr w:rsidR="002E30FA" w:rsidRPr="00584395" w:rsidTr="00D26956">
        <w:tc>
          <w:tcPr>
            <w:tcW w:w="8923" w:type="dxa"/>
            <w:shd w:val="clear" w:color="auto" w:fill="auto"/>
            <w:tcMar>
              <w:top w:w="0" w:type="dxa"/>
              <w:left w:w="108" w:type="dxa"/>
              <w:bottom w:w="0" w:type="dxa"/>
              <w:right w:w="108" w:type="dxa"/>
            </w:tcMar>
          </w:tcPr>
          <w:p w:rsidR="002E30FA" w:rsidRPr="006709B6" w:rsidRDefault="002E30FA" w:rsidP="00D26956">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2E30FA" w:rsidRPr="006709B6" w:rsidRDefault="002E30FA" w:rsidP="00D26956">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2E30FA" w:rsidRPr="006709B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E30FA" w:rsidRPr="003212A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2E30FA" w:rsidRPr="008850EB" w:rsidTr="00D26956">
              <w:trPr>
                <w:trHeight w:val="276"/>
              </w:trPr>
              <w:tc>
                <w:tcPr>
                  <w:tcW w:w="8324" w:type="dxa"/>
                  <w:shd w:val="clear" w:color="auto" w:fill="auto"/>
                  <w:tcMar>
                    <w:top w:w="0" w:type="dxa"/>
                    <w:left w:w="108" w:type="dxa"/>
                    <w:bottom w:w="0" w:type="dxa"/>
                    <w:right w:w="108" w:type="dxa"/>
                  </w:tcMar>
                </w:tcPr>
                <w:p w:rsidR="002E30FA" w:rsidRPr="008850EB" w:rsidRDefault="002E30FA" w:rsidP="00D26956">
                  <w:pPr>
                    <w:spacing w:after="0" w:line="240" w:lineRule="auto"/>
                    <w:ind w:left="360"/>
                    <w:jc w:val="both"/>
                    <w:rPr>
                      <w:rFonts w:ascii="Times New Roman" w:hAnsi="Times New Roman"/>
                      <w:sz w:val="24"/>
                      <w:szCs w:val="24"/>
                    </w:rPr>
                  </w:pPr>
                </w:p>
              </w:tc>
            </w:tr>
          </w:tbl>
          <w:p w:rsidR="002E30FA" w:rsidRPr="00584395" w:rsidRDefault="002E30FA" w:rsidP="00D26956">
            <w:pPr>
              <w:pStyle w:val="a6"/>
              <w:shd w:val="clear" w:color="auto" w:fill="FFFFFF"/>
              <w:spacing w:after="0" w:line="240" w:lineRule="auto"/>
              <w:jc w:val="both"/>
              <w:rPr>
                <w:rFonts w:ascii="Times New Roman" w:hAnsi="Times New Roman"/>
                <w:sz w:val="24"/>
                <w:szCs w:val="24"/>
              </w:rPr>
            </w:pPr>
          </w:p>
        </w:tc>
      </w:tr>
    </w:tbl>
    <w:p w:rsidR="002E30FA" w:rsidRPr="005D16FE" w:rsidRDefault="002E30FA" w:rsidP="002E30FA">
      <w:pPr>
        <w:pStyle w:val="1"/>
        <w:rPr>
          <w:rFonts w:ascii="Times New Roman" w:hAnsi="Times New Roman"/>
          <w:b w:val="0"/>
          <w:color w:val="auto"/>
        </w:rPr>
      </w:pPr>
      <w:bookmarkStart w:id="22" w:name="_Toc4677365"/>
      <w:bookmarkStart w:id="23" w:name="_Toc4687428"/>
      <w:r w:rsidRPr="005D16FE">
        <w:rPr>
          <w:rFonts w:ascii="Times New Roman" w:hAnsi="Times New Roman"/>
          <w:b w:val="0"/>
          <w:color w:val="auto"/>
        </w:rPr>
        <w:t xml:space="preserve">7.5. </w:t>
      </w:r>
      <w:r w:rsidRPr="005D16FE">
        <w:rPr>
          <w:rFonts w:ascii="Times New Roman" w:hAnsi="Times New Roman"/>
          <w:color w:val="auto"/>
        </w:rPr>
        <w:t>Иные рекомендуемые источники</w:t>
      </w:r>
      <w:bookmarkEnd w:id="22"/>
      <w:bookmarkEnd w:id="23"/>
    </w:p>
    <w:p w:rsidR="00FC669A" w:rsidRDefault="00FC669A" w:rsidP="00FC669A">
      <w:pPr>
        <w:pStyle w:val="Default"/>
        <w:rPr>
          <w:sz w:val="23"/>
          <w:szCs w:val="23"/>
        </w:rPr>
      </w:pPr>
      <w:r>
        <w:rPr>
          <w:sz w:val="23"/>
          <w:szCs w:val="23"/>
        </w:rPr>
        <w:t xml:space="preserve">http://artclassic.edu.ru/ – Мировая художественная культура </w:t>
      </w:r>
    </w:p>
    <w:p w:rsidR="00FC669A" w:rsidRDefault="00FC669A" w:rsidP="00FC669A">
      <w:pPr>
        <w:pStyle w:val="Default"/>
        <w:rPr>
          <w:sz w:val="23"/>
          <w:szCs w:val="23"/>
        </w:rPr>
      </w:pPr>
      <w:r>
        <w:rPr>
          <w:sz w:val="23"/>
          <w:szCs w:val="23"/>
        </w:rPr>
        <w:t xml:space="preserve">http://cyberleninka.ru/ – Научная электронная библиотека «Киберленинка» </w:t>
      </w:r>
    </w:p>
    <w:p w:rsidR="00FC669A" w:rsidRDefault="00FC669A" w:rsidP="00FC669A">
      <w:pPr>
        <w:pStyle w:val="Default"/>
        <w:rPr>
          <w:sz w:val="23"/>
          <w:szCs w:val="23"/>
        </w:rPr>
      </w:pPr>
      <w:r>
        <w:rPr>
          <w:sz w:val="23"/>
          <w:szCs w:val="23"/>
        </w:rPr>
        <w:lastRenderedPageBreak/>
        <w:t xml:space="preserve">http://elibrary.ru – Научная электронная библиотека e-LIBRARY.ru </w:t>
      </w:r>
    </w:p>
    <w:p w:rsidR="00FC669A" w:rsidRDefault="00FC669A" w:rsidP="00FC669A">
      <w:pPr>
        <w:pStyle w:val="Default"/>
        <w:rPr>
          <w:sz w:val="23"/>
          <w:szCs w:val="23"/>
        </w:rPr>
      </w:pPr>
      <w:r>
        <w:rPr>
          <w:sz w:val="23"/>
          <w:szCs w:val="23"/>
        </w:rPr>
        <w:t xml:space="preserve">http://www.bibliotekar.ru – Библиотекарь.Ру (электронная б-ка нехудожественной лит. по русской и мировой истории, искусству, культуре, прикладным наукам) </w:t>
      </w:r>
    </w:p>
    <w:p w:rsidR="00FC669A" w:rsidRDefault="00FC669A" w:rsidP="00FC669A">
      <w:pPr>
        <w:pStyle w:val="Default"/>
        <w:rPr>
          <w:sz w:val="23"/>
          <w:szCs w:val="23"/>
        </w:rPr>
      </w:pPr>
      <w:r>
        <w:rPr>
          <w:sz w:val="23"/>
          <w:szCs w:val="23"/>
        </w:rPr>
        <w:t xml:space="preserve">http://www.gramota.ru/ – русский язык для всех Справ.-информ. портал </w:t>
      </w:r>
    </w:p>
    <w:p w:rsidR="00FC669A" w:rsidRDefault="00FC669A" w:rsidP="00FC669A">
      <w:pPr>
        <w:pStyle w:val="Default"/>
        <w:rPr>
          <w:sz w:val="23"/>
          <w:szCs w:val="23"/>
        </w:rPr>
      </w:pPr>
      <w:r>
        <w:rPr>
          <w:sz w:val="23"/>
          <w:szCs w:val="23"/>
        </w:rPr>
        <w:t xml:space="preserve">http://www.gumer.info.ru – Библиотека Гумер – гуманитарные науки </w:t>
      </w:r>
    </w:p>
    <w:p w:rsidR="00FC669A" w:rsidRDefault="00FC669A" w:rsidP="00FC669A">
      <w:pPr>
        <w:pStyle w:val="Default"/>
        <w:rPr>
          <w:sz w:val="23"/>
          <w:szCs w:val="23"/>
        </w:rPr>
      </w:pPr>
      <w:r>
        <w:rPr>
          <w:sz w:val="23"/>
          <w:szCs w:val="23"/>
        </w:rPr>
        <w:t xml:space="preserve">http://www.scholar.ru/ – Поиск научных публикаций </w:t>
      </w:r>
    </w:p>
    <w:p w:rsidR="00FC669A" w:rsidRDefault="00FC669A" w:rsidP="00FC669A">
      <w:pPr>
        <w:pStyle w:val="Default"/>
        <w:rPr>
          <w:sz w:val="23"/>
          <w:szCs w:val="23"/>
        </w:rPr>
      </w:pPr>
      <w:r>
        <w:rPr>
          <w:sz w:val="23"/>
          <w:szCs w:val="23"/>
        </w:rPr>
        <w:t xml:space="preserve">http://www.dslib.net – библиотека диссертаций и рефератов России </w:t>
      </w:r>
    </w:p>
    <w:p w:rsidR="00FC669A" w:rsidRDefault="00FC669A" w:rsidP="00FC669A">
      <w:pPr>
        <w:pStyle w:val="Default"/>
        <w:rPr>
          <w:sz w:val="23"/>
          <w:szCs w:val="23"/>
        </w:rPr>
      </w:pPr>
      <w:r>
        <w:rPr>
          <w:sz w:val="23"/>
          <w:szCs w:val="23"/>
        </w:rPr>
        <w:t xml:space="preserve">http://www.dslib.net - научная электронная библиотека диссертаций и рефератов </w:t>
      </w:r>
    </w:p>
    <w:p w:rsidR="00FC669A" w:rsidRDefault="00FC669A" w:rsidP="00FC669A">
      <w:pPr>
        <w:pStyle w:val="Default"/>
        <w:rPr>
          <w:sz w:val="23"/>
          <w:szCs w:val="23"/>
        </w:rPr>
      </w:pPr>
      <w:r>
        <w:rPr>
          <w:sz w:val="23"/>
          <w:szCs w:val="23"/>
        </w:rPr>
        <w:t xml:space="preserve">http://www.lib.tsu.ru/ru/zhurnal-nezavisimyy-bibliotechnyy-advokat – содержание журналов "Независимый библиотечный адвокат" </w:t>
      </w:r>
    </w:p>
    <w:p w:rsidR="00FC669A" w:rsidRDefault="00FC669A" w:rsidP="00FC669A">
      <w:pPr>
        <w:pStyle w:val="Default"/>
        <w:rPr>
          <w:sz w:val="23"/>
          <w:szCs w:val="23"/>
        </w:rPr>
      </w:pPr>
      <w:r>
        <w:rPr>
          <w:sz w:val="23"/>
          <w:szCs w:val="23"/>
        </w:rPr>
        <w:t xml:space="preserve">http://murmanlib.ru/index.php? http://www.bibliograf.ru/issues/ – архив журнала "Библиография" и иных профессиональных изданий </w:t>
      </w:r>
    </w:p>
    <w:p w:rsidR="00FC669A" w:rsidRDefault="00FC669A" w:rsidP="00FC669A">
      <w:pPr>
        <w:pStyle w:val="Default"/>
        <w:rPr>
          <w:sz w:val="23"/>
          <w:szCs w:val="23"/>
        </w:rPr>
      </w:pPr>
      <w:r>
        <w:rPr>
          <w:sz w:val="23"/>
          <w:szCs w:val="23"/>
        </w:rPr>
        <w:t xml:space="preserve">http://journals.tsu.ru/bibliosfera/&amp;journal_page=archive – архив выпуска журналов "Библиосфера" </w:t>
      </w:r>
    </w:p>
    <w:p w:rsidR="00FC669A" w:rsidRDefault="00FC669A" w:rsidP="00FC669A">
      <w:pPr>
        <w:pStyle w:val="Default"/>
        <w:rPr>
          <w:sz w:val="23"/>
          <w:szCs w:val="23"/>
        </w:rPr>
      </w:pPr>
      <w:r>
        <w:rPr>
          <w:sz w:val="23"/>
          <w:szCs w:val="23"/>
        </w:rPr>
        <w:t xml:space="preserve">http://www.nlr.ru/prof/publ/bibliograf/ - архив журнала "Библиотечное дело" </w:t>
      </w:r>
    </w:p>
    <w:p w:rsidR="00FC669A" w:rsidRDefault="00FC669A" w:rsidP="00FC669A">
      <w:pPr>
        <w:pStyle w:val="Default"/>
        <w:rPr>
          <w:sz w:val="23"/>
          <w:szCs w:val="23"/>
        </w:rPr>
      </w:pPr>
      <w:r>
        <w:rPr>
          <w:sz w:val="23"/>
          <w:szCs w:val="23"/>
        </w:rPr>
        <w:t xml:space="preserve">http://intranet.gpntb.ru/subscribe/index.php? Marr=1 – электронная библиотека ГПНТБ с архивами профессиональных периодических изданий </w:t>
      </w:r>
    </w:p>
    <w:p w:rsidR="002E30FA" w:rsidRDefault="00FC669A" w:rsidP="00FC669A">
      <w:pPr>
        <w:outlineLvl w:val="0"/>
        <w:rPr>
          <w:rFonts w:ascii="Times New Roman" w:hAnsi="Times New Roman"/>
          <w:b/>
          <w:sz w:val="24"/>
          <w:szCs w:val="24"/>
        </w:rPr>
      </w:pPr>
      <w:bookmarkStart w:id="24" w:name="_Toc4687429"/>
      <w:r>
        <w:rPr>
          <w:sz w:val="23"/>
          <w:szCs w:val="23"/>
        </w:rPr>
        <w:t>http://www.scholar.ru/ – Поиск научных публикаций</w:t>
      </w:r>
      <w:bookmarkEnd w:id="24"/>
    </w:p>
    <w:p w:rsidR="002E30FA" w:rsidRDefault="002E30FA" w:rsidP="002E30FA">
      <w:pPr>
        <w:outlineLvl w:val="0"/>
        <w:rPr>
          <w:rFonts w:ascii="Times New Roman" w:hAnsi="Times New Roman"/>
          <w:b/>
          <w:sz w:val="24"/>
          <w:szCs w:val="24"/>
        </w:rPr>
      </w:pPr>
    </w:p>
    <w:p w:rsidR="002E30FA" w:rsidRPr="006709B6" w:rsidRDefault="002E30FA" w:rsidP="002E30FA">
      <w:pPr>
        <w:outlineLvl w:val="0"/>
        <w:rPr>
          <w:rFonts w:ascii="Times New Roman" w:hAnsi="Times New Roman"/>
          <w:b/>
          <w:sz w:val="24"/>
          <w:szCs w:val="24"/>
        </w:rPr>
      </w:pPr>
      <w:bookmarkStart w:id="25" w:name="_Toc4677366"/>
      <w:bookmarkStart w:id="26" w:name="_Toc4687430"/>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5"/>
      <w:bookmarkEnd w:id="2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2E30FA" w:rsidRPr="00E84754" w:rsidTr="00D26956">
        <w:tc>
          <w:tcPr>
            <w:tcW w:w="892"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2E30FA" w:rsidRPr="00C40807" w:rsidRDefault="002E30FA"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E30FA" w:rsidRPr="00A86042" w:rsidRDefault="002E30FA" w:rsidP="00D26956">
            <w:pPr>
              <w:autoSpaceDE w:val="0"/>
              <w:autoSpaceDN w:val="0"/>
              <w:adjustRightInd w:val="0"/>
              <w:spacing w:line="240" w:lineRule="auto"/>
              <w:rPr>
                <w:rFonts w:ascii="Times New Roman" w:hAnsi="Times New Roman"/>
                <w:bCs/>
                <w:sz w:val="24"/>
                <w:szCs w:val="24"/>
              </w:rPr>
            </w:pPr>
          </w:p>
        </w:tc>
      </w:tr>
      <w:tr w:rsidR="00F24F65" w:rsidRPr="00E84754" w:rsidTr="00D26956">
        <w:tc>
          <w:tcPr>
            <w:tcW w:w="892" w:type="dxa"/>
          </w:tcPr>
          <w:p w:rsidR="00F24F65" w:rsidRDefault="00F24F65"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w:t>
            </w:r>
          </w:p>
        </w:tc>
        <w:tc>
          <w:tcPr>
            <w:tcW w:w="8147" w:type="dxa"/>
          </w:tcPr>
          <w:p w:rsidR="00F24F65" w:rsidRDefault="00F24F65"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Научная библиотека</w:t>
            </w:r>
          </w:p>
        </w:tc>
      </w:tr>
    </w:tbl>
    <w:p w:rsidR="00E67C96" w:rsidRPr="008850EB" w:rsidRDefault="00E67C96" w:rsidP="002E30FA">
      <w:pPr>
        <w:outlineLvl w:val="0"/>
        <w:rPr>
          <w:rFonts w:ascii="Times New Roman" w:hAnsi="Times New Roman"/>
          <w:sz w:val="24"/>
          <w:szCs w:val="24"/>
        </w:rPr>
      </w:pPr>
    </w:p>
    <w:sectPr w:rsidR="00E67C96" w:rsidRPr="008850EB" w:rsidSect="00562329">
      <w:footerReference w:type="default" r:id="rId13"/>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4E" w:rsidRDefault="0081624E" w:rsidP="00562329">
      <w:pPr>
        <w:spacing w:after="0" w:line="240" w:lineRule="auto"/>
      </w:pPr>
      <w:r>
        <w:separator/>
      </w:r>
    </w:p>
  </w:endnote>
  <w:endnote w:type="continuationSeparator" w:id="0">
    <w:p w:rsidR="0081624E" w:rsidRDefault="0081624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4E" w:rsidRDefault="0081624E">
    <w:pPr>
      <w:pStyle w:val="af6"/>
      <w:jc w:val="right"/>
    </w:pPr>
  </w:p>
  <w:p w:rsidR="0081624E" w:rsidRDefault="0081624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81624E" w:rsidRDefault="0081624E">
        <w:pPr>
          <w:pStyle w:val="af6"/>
          <w:jc w:val="right"/>
        </w:pPr>
        <w:r>
          <w:fldChar w:fldCharType="begin"/>
        </w:r>
        <w:r>
          <w:instrText>PAGE   \* MERGEFORMAT</w:instrText>
        </w:r>
        <w:r>
          <w:fldChar w:fldCharType="separate"/>
        </w:r>
        <w:r w:rsidR="003A7E51">
          <w:rPr>
            <w:noProof/>
          </w:rPr>
          <w:t>17</w:t>
        </w:r>
        <w:r>
          <w:fldChar w:fldCharType="end"/>
        </w:r>
      </w:p>
    </w:sdtContent>
  </w:sdt>
  <w:p w:rsidR="0081624E" w:rsidRDefault="0081624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4E" w:rsidRDefault="0081624E" w:rsidP="00562329">
      <w:pPr>
        <w:spacing w:after="0" w:line="240" w:lineRule="auto"/>
      </w:pPr>
      <w:r>
        <w:separator/>
      </w:r>
    </w:p>
  </w:footnote>
  <w:footnote w:type="continuationSeparator" w:id="0">
    <w:p w:rsidR="0081624E" w:rsidRDefault="0081624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4"/>
  </w:num>
  <w:num w:numId="10">
    <w:abstractNumId w:val="13"/>
  </w:num>
  <w:num w:numId="11">
    <w:abstractNumId w:val="2"/>
  </w:num>
  <w:num w:numId="12">
    <w:abstractNumId w:val="4"/>
  </w:num>
  <w:num w:numId="13">
    <w:abstractNumId w:val="3"/>
  </w:num>
  <w:num w:numId="14">
    <w:abstractNumId w:val="7"/>
  </w:num>
  <w:num w:numId="15">
    <w:abstractNumId w:val="15"/>
  </w:num>
  <w:num w:numId="16">
    <w:abstractNumId w:val="0"/>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0CC"/>
    <w:rsid w:val="0006479B"/>
    <w:rsid w:val="00074519"/>
    <w:rsid w:val="000A0728"/>
    <w:rsid w:val="000B3EEF"/>
    <w:rsid w:val="00106FA8"/>
    <w:rsid w:val="001227ED"/>
    <w:rsid w:val="00143922"/>
    <w:rsid w:val="00144BCE"/>
    <w:rsid w:val="00185C33"/>
    <w:rsid w:val="001921FB"/>
    <w:rsid w:val="001C0F11"/>
    <w:rsid w:val="001E327F"/>
    <w:rsid w:val="00203504"/>
    <w:rsid w:val="002206E2"/>
    <w:rsid w:val="00223EF1"/>
    <w:rsid w:val="0023307E"/>
    <w:rsid w:val="00250776"/>
    <w:rsid w:val="00252BF9"/>
    <w:rsid w:val="0028622C"/>
    <w:rsid w:val="002A068B"/>
    <w:rsid w:val="002A3A9C"/>
    <w:rsid w:val="002A7205"/>
    <w:rsid w:val="002B4D0F"/>
    <w:rsid w:val="002C6169"/>
    <w:rsid w:val="002E30FA"/>
    <w:rsid w:val="002F6B4E"/>
    <w:rsid w:val="003212A6"/>
    <w:rsid w:val="0032690F"/>
    <w:rsid w:val="003368F6"/>
    <w:rsid w:val="003707A5"/>
    <w:rsid w:val="00383D9D"/>
    <w:rsid w:val="003A4D8F"/>
    <w:rsid w:val="003A7E51"/>
    <w:rsid w:val="003C4D1E"/>
    <w:rsid w:val="003D6D7B"/>
    <w:rsid w:val="00437A2C"/>
    <w:rsid w:val="004656B0"/>
    <w:rsid w:val="00476056"/>
    <w:rsid w:val="00485C98"/>
    <w:rsid w:val="00497385"/>
    <w:rsid w:val="004F4949"/>
    <w:rsid w:val="00520437"/>
    <w:rsid w:val="00523604"/>
    <w:rsid w:val="00562329"/>
    <w:rsid w:val="0056457F"/>
    <w:rsid w:val="00580CFA"/>
    <w:rsid w:val="005F4C26"/>
    <w:rsid w:val="005F6FD2"/>
    <w:rsid w:val="00634A18"/>
    <w:rsid w:val="00637733"/>
    <w:rsid w:val="00662A0C"/>
    <w:rsid w:val="0066539B"/>
    <w:rsid w:val="00665E40"/>
    <w:rsid w:val="006734FE"/>
    <w:rsid w:val="00684BFD"/>
    <w:rsid w:val="0069702A"/>
    <w:rsid w:val="006A095F"/>
    <w:rsid w:val="006A4CD3"/>
    <w:rsid w:val="006C4413"/>
    <w:rsid w:val="006D5230"/>
    <w:rsid w:val="006F0135"/>
    <w:rsid w:val="007158F3"/>
    <w:rsid w:val="00762453"/>
    <w:rsid w:val="007B334F"/>
    <w:rsid w:val="007C0A30"/>
    <w:rsid w:val="007C1DA8"/>
    <w:rsid w:val="007D414A"/>
    <w:rsid w:val="008011C1"/>
    <w:rsid w:val="0081624E"/>
    <w:rsid w:val="00882BB0"/>
    <w:rsid w:val="008850EB"/>
    <w:rsid w:val="009339E8"/>
    <w:rsid w:val="009368A6"/>
    <w:rsid w:val="00950DA7"/>
    <w:rsid w:val="009602B1"/>
    <w:rsid w:val="009645CD"/>
    <w:rsid w:val="00976AEB"/>
    <w:rsid w:val="009930F1"/>
    <w:rsid w:val="009C45DA"/>
    <w:rsid w:val="009D0EC8"/>
    <w:rsid w:val="009E6C72"/>
    <w:rsid w:val="009E716D"/>
    <w:rsid w:val="009F186E"/>
    <w:rsid w:val="00A2751C"/>
    <w:rsid w:val="00A428B3"/>
    <w:rsid w:val="00AB1740"/>
    <w:rsid w:val="00AD0957"/>
    <w:rsid w:val="00B02D85"/>
    <w:rsid w:val="00B21EC6"/>
    <w:rsid w:val="00BA088C"/>
    <w:rsid w:val="00BA1ADA"/>
    <w:rsid w:val="00BB622E"/>
    <w:rsid w:val="00C070D5"/>
    <w:rsid w:val="00C558DD"/>
    <w:rsid w:val="00CB519C"/>
    <w:rsid w:val="00CB6684"/>
    <w:rsid w:val="00CC3B09"/>
    <w:rsid w:val="00CD2E2E"/>
    <w:rsid w:val="00CD5A92"/>
    <w:rsid w:val="00D23FA4"/>
    <w:rsid w:val="00D26956"/>
    <w:rsid w:val="00D33837"/>
    <w:rsid w:val="00D5572A"/>
    <w:rsid w:val="00DB09D0"/>
    <w:rsid w:val="00DD0413"/>
    <w:rsid w:val="00DE57D9"/>
    <w:rsid w:val="00E24075"/>
    <w:rsid w:val="00E4193A"/>
    <w:rsid w:val="00E460BE"/>
    <w:rsid w:val="00E52E10"/>
    <w:rsid w:val="00E67C96"/>
    <w:rsid w:val="00E80FCB"/>
    <w:rsid w:val="00E82223"/>
    <w:rsid w:val="00E9411A"/>
    <w:rsid w:val="00EB5C60"/>
    <w:rsid w:val="00EC3DD8"/>
    <w:rsid w:val="00F23DDD"/>
    <w:rsid w:val="00F24F65"/>
    <w:rsid w:val="00F45AEB"/>
    <w:rsid w:val="00F512EA"/>
    <w:rsid w:val="00F51C18"/>
    <w:rsid w:val="00FC4FA5"/>
    <w:rsid w:val="00FC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C519C4"/>
  <w15:docId w15:val="{CB1F8ECF-7AA8-47C5-A07E-E6148C6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1872094">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6A0C-A65A-4F34-ABB7-5F0BF662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5831</Words>
  <Characters>33238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49</cp:revision>
  <dcterms:created xsi:type="dcterms:W3CDTF">2017-07-07T10:04:00Z</dcterms:created>
  <dcterms:modified xsi:type="dcterms:W3CDTF">2021-10-04T11:45:00Z</dcterms:modified>
</cp:coreProperties>
</file>