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436" w:rsidRPr="00D1638D" w:rsidRDefault="00446436" w:rsidP="00446436">
      <w:pPr>
        <w:ind w:right="-284"/>
        <w:jc w:val="center"/>
        <w:rPr>
          <w:szCs w:val="24"/>
        </w:rPr>
      </w:pPr>
      <w:r w:rsidRPr="00D1638D">
        <w:rPr>
          <w:b/>
          <w:szCs w:val="24"/>
        </w:rPr>
        <w:t>Федеральное государственное бюджетное образовательное</w:t>
      </w:r>
    </w:p>
    <w:p w:rsidR="00446436" w:rsidRPr="00D1638D" w:rsidRDefault="00446436" w:rsidP="00446436">
      <w:pPr>
        <w:ind w:right="-284" w:firstLine="567"/>
        <w:jc w:val="center"/>
        <w:rPr>
          <w:szCs w:val="24"/>
        </w:rPr>
      </w:pPr>
      <w:r w:rsidRPr="00D1638D">
        <w:rPr>
          <w:b/>
          <w:szCs w:val="24"/>
        </w:rPr>
        <w:t>учреждение высшего образования</w:t>
      </w:r>
    </w:p>
    <w:p w:rsidR="00446436" w:rsidRPr="00D1638D" w:rsidRDefault="00446436" w:rsidP="00446436">
      <w:pPr>
        <w:ind w:right="-284" w:firstLine="567"/>
        <w:jc w:val="center"/>
        <w:rPr>
          <w:szCs w:val="24"/>
        </w:rPr>
      </w:pPr>
      <w:r w:rsidRPr="00D1638D">
        <w:rPr>
          <w:b/>
          <w:szCs w:val="24"/>
        </w:rPr>
        <w:t xml:space="preserve">«РОССИЙСКАЯ АКАДЕМИЯ НАРОДНОГО ХОЗЯЙСТВА </w:t>
      </w:r>
      <w:r w:rsidRPr="00D1638D">
        <w:rPr>
          <w:b/>
          <w:szCs w:val="24"/>
        </w:rPr>
        <w:br/>
        <w:t>И ГОСУДАРСТВЕННОЙ СЛУЖБЫ</w:t>
      </w:r>
    </w:p>
    <w:p w:rsidR="00446436" w:rsidRPr="00D1638D" w:rsidRDefault="00446436" w:rsidP="00446436">
      <w:pPr>
        <w:ind w:right="-284" w:firstLine="567"/>
        <w:jc w:val="center"/>
        <w:rPr>
          <w:b/>
          <w:szCs w:val="24"/>
        </w:rPr>
      </w:pPr>
      <w:r w:rsidRPr="00D1638D">
        <w:rPr>
          <w:b/>
          <w:szCs w:val="24"/>
        </w:rPr>
        <w:t>ПРИ ПРЕЗИДЕНТЕ РОССИЙСКОЙ ФЕДЕРАЦИИ»</w:t>
      </w:r>
    </w:p>
    <w:p w:rsidR="00446436" w:rsidRPr="00D1638D" w:rsidRDefault="00446436" w:rsidP="00446436">
      <w:pPr>
        <w:ind w:right="-284" w:firstLine="567"/>
        <w:jc w:val="center"/>
        <w:rPr>
          <w:b/>
          <w:szCs w:val="24"/>
        </w:rPr>
      </w:pPr>
    </w:p>
    <w:p w:rsidR="00446436" w:rsidRPr="00D1638D" w:rsidRDefault="00446436" w:rsidP="00446436">
      <w:pPr>
        <w:ind w:right="-284" w:firstLine="567"/>
        <w:jc w:val="center"/>
        <w:rPr>
          <w:b/>
          <w:szCs w:val="24"/>
        </w:rPr>
      </w:pPr>
      <w:r w:rsidRPr="00D1638D">
        <w:rPr>
          <w:b/>
          <w:szCs w:val="24"/>
        </w:rPr>
        <w:t>Северо-Западный институт управления – филиал РАНХиГС</w:t>
      </w:r>
    </w:p>
    <w:p w:rsidR="00446436" w:rsidRPr="00D1638D" w:rsidRDefault="00446436" w:rsidP="00446436">
      <w:pPr>
        <w:rPr>
          <w:szCs w:val="24"/>
        </w:rPr>
      </w:pPr>
      <w:r w:rsidRPr="00D1638D">
        <w:rPr>
          <w:szCs w:val="24"/>
        </w:rPr>
        <w:t>_____________________________________________________________________________</w:t>
      </w:r>
    </w:p>
    <w:p w:rsidR="00446436" w:rsidRPr="00D1638D" w:rsidRDefault="00446436" w:rsidP="00446436">
      <w:pPr>
        <w:ind w:firstLine="567"/>
        <w:jc w:val="center"/>
        <w:rPr>
          <w:szCs w:val="24"/>
        </w:rPr>
      </w:pPr>
    </w:p>
    <w:p w:rsidR="00446436" w:rsidRPr="00D1638D" w:rsidRDefault="00446436" w:rsidP="00446436">
      <w:pPr>
        <w:ind w:firstLine="567"/>
        <w:jc w:val="center"/>
        <w:rPr>
          <w:szCs w:val="24"/>
        </w:rPr>
      </w:pPr>
      <w:r w:rsidRPr="00D1638D">
        <w:rPr>
          <w:szCs w:val="24"/>
        </w:rPr>
        <w:t xml:space="preserve">Кафедра </w:t>
      </w:r>
      <w:r w:rsidR="00981C7E">
        <w:rPr>
          <w:szCs w:val="24"/>
        </w:rPr>
        <w:t>бизнес-информатики</w:t>
      </w: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0"/>
        <w:gridCol w:w="4677"/>
      </w:tblGrid>
      <w:tr w:rsidR="00446436" w:rsidRPr="00D1638D" w:rsidTr="00446436">
        <w:trPr>
          <w:trHeight w:val="2430"/>
        </w:trPr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36" w:rsidRPr="00D1638D" w:rsidRDefault="00446436" w:rsidP="00446436">
            <w:pPr>
              <w:ind w:firstLine="567"/>
              <w:jc w:val="center"/>
              <w:rPr>
                <w:szCs w:val="24"/>
              </w:rPr>
            </w:pPr>
          </w:p>
          <w:p w:rsidR="00446436" w:rsidRPr="00D1638D" w:rsidRDefault="00446436" w:rsidP="00446436">
            <w:pPr>
              <w:ind w:firstLine="567"/>
              <w:jc w:val="center"/>
              <w:rPr>
                <w:szCs w:val="24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36" w:rsidRPr="00D1638D" w:rsidRDefault="00446436" w:rsidP="00446436">
            <w:pPr>
              <w:spacing w:before="120" w:after="120"/>
              <w:ind w:firstLine="567"/>
              <w:rPr>
                <w:szCs w:val="24"/>
              </w:rPr>
            </w:pPr>
          </w:p>
          <w:p w:rsidR="00E45059" w:rsidRDefault="00E45059" w:rsidP="00E45059">
            <w:pPr>
              <w:ind w:firstLine="459"/>
              <w:rPr>
                <w:szCs w:val="24"/>
              </w:rPr>
            </w:pPr>
            <w:r>
              <w:rPr>
                <w:szCs w:val="24"/>
              </w:rPr>
              <w:t>УТВЕРЖДЕНА</w:t>
            </w:r>
          </w:p>
          <w:p w:rsidR="00E45059" w:rsidRDefault="00E45059" w:rsidP="00E45059">
            <w:pPr>
              <w:ind w:left="460"/>
              <w:jc w:val="both"/>
              <w:rPr>
                <w:szCs w:val="24"/>
              </w:rPr>
            </w:pPr>
            <w:r>
              <w:rPr>
                <w:color w:val="000000"/>
                <w:szCs w:val="24"/>
              </w:rPr>
              <w:t>решением методической комиссии по направлениям 38.03.05 «Бизнес-информатика», 09.06.01 «Информатика и вычислительная техника» Северо-Западный институт управления – филиал</w:t>
            </w:r>
            <w:r>
              <w:rPr>
                <w:szCs w:val="24"/>
              </w:rPr>
              <w:t xml:space="preserve"> РАНХиГС</w:t>
            </w:r>
          </w:p>
          <w:p w:rsidR="00241DD1" w:rsidRDefault="00241DD1" w:rsidP="00241DD1">
            <w:pPr>
              <w:ind w:firstLine="459"/>
              <w:rPr>
                <w:szCs w:val="24"/>
              </w:rPr>
            </w:pPr>
            <w:r>
              <w:rPr>
                <w:color w:val="000000"/>
                <w:szCs w:val="24"/>
              </w:rPr>
              <w:t>Протокол от «</w:t>
            </w:r>
            <w:r w:rsidRPr="00326478">
              <w:rPr>
                <w:color w:val="000000"/>
                <w:szCs w:val="24"/>
              </w:rPr>
              <w:t>24</w:t>
            </w:r>
            <w:r>
              <w:rPr>
                <w:color w:val="000000"/>
                <w:szCs w:val="24"/>
              </w:rPr>
              <w:t>» июня 2019 г. № 8</w:t>
            </w:r>
          </w:p>
          <w:p w:rsidR="00E45059" w:rsidRDefault="00E45059" w:rsidP="00E45059">
            <w:pPr>
              <w:ind w:firstLine="459"/>
              <w:rPr>
                <w:szCs w:val="24"/>
              </w:rPr>
            </w:pPr>
          </w:p>
          <w:p w:rsidR="00446436" w:rsidRPr="00D1638D" w:rsidRDefault="00446436" w:rsidP="00446436">
            <w:pPr>
              <w:ind w:firstLine="567"/>
              <w:rPr>
                <w:szCs w:val="24"/>
              </w:rPr>
            </w:pPr>
          </w:p>
          <w:p w:rsidR="00446436" w:rsidRPr="00D1638D" w:rsidRDefault="00446436" w:rsidP="00446436">
            <w:pPr>
              <w:ind w:firstLine="567"/>
              <w:rPr>
                <w:szCs w:val="24"/>
              </w:rPr>
            </w:pPr>
          </w:p>
          <w:p w:rsidR="00446436" w:rsidRPr="00D1638D" w:rsidRDefault="00446436" w:rsidP="00446436">
            <w:pPr>
              <w:ind w:firstLine="567"/>
              <w:rPr>
                <w:szCs w:val="24"/>
              </w:rPr>
            </w:pPr>
          </w:p>
          <w:p w:rsidR="00446436" w:rsidRPr="00D1638D" w:rsidRDefault="00446436" w:rsidP="00446436">
            <w:pPr>
              <w:ind w:firstLine="567"/>
              <w:rPr>
                <w:szCs w:val="24"/>
              </w:rPr>
            </w:pPr>
          </w:p>
        </w:tc>
      </w:tr>
    </w:tbl>
    <w:p w:rsidR="002C38C5" w:rsidRPr="00103B2E" w:rsidRDefault="002C38C5" w:rsidP="002C38C5">
      <w:pPr>
        <w:ind w:right="-284" w:firstLine="567"/>
        <w:jc w:val="center"/>
        <w:rPr>
          <w:b/>
          <w:szCs w:val="24"/>
        </w:rPr>
      </w:pPr>
      <w:r w:rsidRPr="00103B2E">
        <w:rPr>
          <w:b/>
          <w:szCs w:val="24"/>
        </w:rPr>
        <w:t xml:space="preserve">ПРОГРАММА </w:t>
      </w:r>
    </w:p>
    <w:p w:rsidR="002C38C5" w:rsidRPr="00103B2E" w:rsidRDefault="002C38C5" w:rsidP="002C38C5">
      <w:pPr>
        <w:ind w:right="-284" w:firstLine="567"/>
        <w:jc w:val="center"/>
        <w:rPr>
          <w:b/>
          <w:szCs w:val="24"/>
        </w:rPr>
      </w:pPr>
    </w:p>
    <w:p w:rsidR="002C38C5" w:rsidRDefault="00C657B9" w:rsidP="002C38C5">
      <w:pPr>
        <w:ind w:firstLine="567"/>
        <w:jc w:val="center"/>
        <w:rPr>
          <w:szCs w:val="24"/>
        </w:rPr>
      </w:pPr>
      <w:r w:rsidRPr="00C657B9">
        <w:rPr>
          <w:szCs w:val="24"/>
        </w:rPr>
        <w:t>Б3.В.04(Н)</w:t>
      </w:r>
      <w:r w:rsidR="00981C7E" w:rsidRPr="00981C7E">
        <w:rPr>
          <w:szCs w:val="24"/>
        </w:rPr>
        <w:t>: Инструментарий и информационные технологии в организации научно-исследовательской деятельности</w:t>
      </w:r>
    </w:p>
    <w:p w:rsidR="00981C7E" w:rsidRPr="00D1638D" w:rsidRDefault="00981C7E" w:rsidP="002C38C5">
      <w:pPr>
        <w:ind w:firstLine="567"/>
        <w:jc w:val="center"/>
        <w:rPr>
          <w:szCs w:val="24"/>
        </w:rPr>
      </w:pPr>
    </w:p>
    <w:p w:rsidR="00446436" w:rsidRPr="00D1638D" w:rsidRDefault="00446436" w:rsidP="00446436">
      <w:pPr>
        <w:ind w:firstLine="567"/>
        <w:jc w:val="center"/>
        <w:rPr>
          <w:szCs w:val="24"/>
        </w:rPr>
      </w:pPr>
      <w:r w:rsidRPr="00D1638D">
        <w:rPr>
          <w:szCs w:val="24"/>
        </w:rPr>
        <w:t>09.06.01 – Информатика и вычислительная техника</w:t>
      </w:r>
    </w:p>
    <w:p w:rsidR="00446436" w:rsidRPr="00D1638D" w:rsidRDefault="00446436" w:rsidP="00446436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i/>
          <w:kern w:val="3"/>
          <w:szCs w:val="24"/>
          <w:lang w:eastAsia="ru-RU"/>
        </w:rPr>
      </w:pPr>
      <w:r w:rsidRPr="00D1638D">
        <w:rPr>
          <w:i/>
          <w:kern w:val="3"/>
          <w:szCs w:val="24"/>
          <w:lang w:eastAsia="ru-RU"/>
        </w:rPr>
        <w:t>(код, наименование направления подготовки)</w:t>
      </w:r>
    </w:p>
    <w:p w:rsidR="00446436" w:rsidRPr="00D1638D" w:rsidRDefault="00446436" w:rsidP="00446436">
      <w:pPr>
        <w:ind w:firstLine="567"/>
        <w:jc w:val="center"/>
        <w:rPr>
          <w:szCs w:val="24"/>
        </w:rPr>
      </w:pPr>
    </w:p>
    <w:p w:rsidR="00446436" w:rsidRPr="00D1638D" w:rsidRDefault="004B2EA2" w:rsidP="00446436">
      <w:pPr>
        <w:ind w:firstLine="567"/>
        <w:jc w:val="center"/>
        <w:rPr>
          <w:szCs w:val="24"/>
        </w:rPr>
      </w:pPr>
      <w:r>
        <w:rPr>
          <w:szCs w:val="24"/>
        </w:rPr>
        <w:t>Управление в социальных и экономических системах</w:t>
      </w:r>
    </w:p>
    <w:p w:rsidR="00446436" w:rsidRPr="00D1638D" w:rsidRDefault="00981C7E" w:rsidP="00446436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i/>
          <w:kern w:val="3"/>
          <w:szCs w:val="24"/>
          <w:lang w:eastAsia="ru-RU"/>
        </w:rPr>
      </w:pPr>
      <w:r>
        <w:rPr>
          <w:i/>
          <w:kern w:val="3"/>
          <w:szCs w:val="24"/>
          <w:lang w:eastAsia="ru-RU"/>
        </w:rPr>
        <w:t>(</w:t>
      </w:r>
      <w:r w:rsidR="00446436" w:rsidRPr="00D1638D">
        <w:rPr>
          <w:i/>
          <w:kern w:val="3"/>
          <w:szCs w:val="24"/>
          <w:lang w:eastAsia="ru-RU"/>
        </w:rPr>
        <w:t>направленность)</w:t>
      </w:r>
    </w:p>
    <w:p w:rsidR="00446436" w:rsidRPr="00D1638D" w:rsidRDefault="00446436" w:rsidP="00446436">
      <w:pPr>
        <w:ind w:firstLine="567"/>
        <w:jc w:val="center"/>
        <w:rPr>
          <w:szCs w:val="24"/>
        </w:rPr>
      </w:pPr>
    </w:p>
    <w:p w:rsidR="00446436" w:rsidRPr="00D1638D" w:rsidRDefault="001A034E" w:rsidP="00446436">
      <w:pPr>
        <w:ind w:firstLine="567"/>
        <w:jc w:val="center"/>
        <w:rPr>
          <w:szCs w:val="24"/>
        </w:rPr>
      </w:pPr>
      <w:r w:rsidRPr="00D1638D">
        <w:rPr>
          <w:szCs w:val="24"/>
        </w:rPr>
        <w:t>Исследователь. П</w:t>
      </w:r>
      <w:r w:rsidR="00446436" w:rsidRPr="00D1638D">
        <w:rPr>
          <w:szCs w:val="24"/>
        </w:rPr>
        <w:t>реподаватель-исследователь</w:t>
      </w:r>
    </w:p>
    <w:p w:rsidR="00446436" w:rsidRPr="00D1638D" w:rsidRDefault="00446436" w:rsidP="00446436">
      <w:pPr>
        <w:ind w:firstLine="567"/>
        <w:jc w:val="center"/>
        <w:rPr>
          <w:szCs w:val="24"/>
        </w:rPr>
      </w:pPr>
      <w:r w:rsidRPr="00D1638D">
        <w:rPr>
          <w:i/>
          <w:kern w:val="3"/>
          <w:szCs w:val="24"/>
          <w:lang w:eastAsia="ru-RU"/>
        </w:rPr>
        <w:t>(квалификация)</w:t>
      </w:r>
    </w:p>
    <w:p w:rsidR="00446436" w:rsidRPr="00D1638D" w:rsidRDefault="00446436" w:rsidP="00446436">
      <w:pPr>
        <w:ind w:firstLine="567"/>
        <w:jc w:val="center"/>
        <w:rPr>
          <w:szCs w:val="24"/>
        </w:rPr>
      </w:pPr>
    </w:p>
    <w:p w:rsidR="00446436" w:rsidRPr="00D1638D" w:rsidRDefault="00446436" w:rsidP="00446436">
      <w:pPr>
        <w:ind w:firstLine="567"/>
        <w:jc w:val="center"/>
        <w:rPr>
          <w:szCs w:val="24"/>
        </w:rPr>
      </w:pPr>
      <w:r w:rsidRPr="00D1638D">
        <w:rPr>
          <w:szCs w:val="24"/>
        </w:rPr>
        <w:t>очная, заочная</w:t>
      </w:r>
    </w:p>
    <w:p w:rsidR="00446436" w:rsidRPr="00D1638D" w:rsidRDefault="00446436" w:rsidP="00446436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i/>
          <w:kern w:val="3"/>
          <w:szCs w:val="24"/>
          <w:lang w:eastAsia="ru-RU"/>
        </w:rPr>
      </w:pPr>
      <w:r w:rsidRPr="00D1638D">
        <w:rPr>
          <w:i/>
          <w:kern w:val="3"/>
          <w:szCs w:val="24"/>
          <w:lang w:eastAsia="ru-RU"/>
        </w:rPr>
        <w:t>(формы обучения)</w:t>
      </w:r>
    </w:p>
    <w:p w:rsidR="00446436" w:rsidRPr="00D1638D" w:rsidRDefault="00446436" w:rsidP="00446436">
      <w:pPr>
        <w:ind w:firstLine="567"/>
        <w:jc w:val="center"/>
        <w:rPr>
          <w:szCs w:val="24"/>
        </w:rPr>
      </w:pPr>
    </w:p>
    <w:p w:rsidR="00446436" w:rsidRPr="00D1638D" w:rsidRDefault="00446436" w:rsidP="00446436">
      <w:pPr>
        <w:ind w:firstLine="567"/>
        <w:jc w:val="center"/>
        <w:rPr>
          <w:szCs w:val="24"/>
        </w:rPr>
      </w:pPr>
    </w:p>
    <w:p w:rsidR="00446436" w:rsidRPr="00D86942" w:rsidRDefault="00446436" w:rsidP="00446436">
      <w:pPr>
        <w:ind w:firstLine="567"/>
        <w:jc w:val="center"/>
        <w:rPr>
          <w:szCs w:val="24"/>
        </w:rPr>
      </w:pPr>
      <w:r w:rsidRPr="00D1638D">
        <w:rPr>
          <w:szCs w:val="24"/>
        </w:rPr>
        <w:t>Год набора -201</w:t>
      </w:r>
      <w:r w:rsidR="00D86942" w:rsidRPr="00D86942">
        <w:rPr>
          <w:szCs w:val="24"/>
        </w:rPr>
        <w:t>9</w:t>
      </w:r>
    </w:p>
    <w:p w:rsidR="00446436" w:rsidRPr="00D1638D" w:rsidRDefault="00446436" w:rsidP="00446436">
      <w:pPr>
        <w:ind w:firstLine="567"/>
        <w:jc w:val="center"/>
        <w:rPr>
          <w:szCs w:val="24"/>
        </w:rPr>
      </w:pPr>
    </w:p>
    <w:p w:rsidR="00446436" w:rsidRPr="00D1638D" w:rsidRDefault="00446436" w:rsidP="00446436">
      <w:pPr>
        <w:ind w:firstLine="567"/>
        <w:jc w:val="center"/>
        <w:rPr>
          <w:szCs w:val="24"/>
        </w:rPr>
      </w:pPr>
    </w:p>
    <w:p w:rsidR="00C657B9" w:rsidRDefault="00446436" w:rsidP="00C657B9">
      <w:pPr>
        <w:ind w:firstLine="567"/>
        <w:jc w:val="center"/>
        <w:rPr>
          <w:rFonts w:eastAsia="MS Mincho"/>
          <w:szCs w:val="24"/>
          <w:lang w:eastAsia="ru-RU"/>
        </w:rPr>
      </w:pPr>
      <w:r w:rsidRPr="00D1638D">
        <w:rPr>
          <w:szCs w:val="24"/>
        </w:rPr>
        <w:t>Санкт-Петербург, 201</w:t>
      </w:r>
      <w:r w:rsidR="00241DD1">
        <w:rPr>
          <w:szCs w:val="24"/>
        </w:rPr>
        <w:t>9</w:t>
      </w:r>
      <w:r w:rsidRPr="00D1638D">
        <w:rPr>
          <w:szCs w:val="24"/>
        </w:rPr>
        <w:t xml:space="preserve"> г.</w:t>
      </w:r>
      <w:r w:rsidR="002C38C5" w:rsidRPr="00D1638D">
        <w:rPr>
          <w:rFonts w:eastAsia="MS Mincho"/>
          <w:szCs w:val="24"/>
          <w:lang w:eastAsia="ru-RU"/>
        </w:rPr>
        <w:br w:type="page"/>
      </w:r>
    </w:p>
    <w:p w:rsidR="00C657B9" w:rsidRDefault="00C657B9" w:rsidP="00C657B9">
      <w:pPr>
        <w:ind w:firstLine="567"/>
        <w:jc w:val="center"/>
        <w:rPr>
          <w:rFonts w:eastAsia="MS Mincho"/>
          <w:szCs w:val="24"/>
          <w:lang w:eastAsia="ru-RU"/>
        </w:rPr>
      </w:pPr>
    </w:p>
    <w:p w:rsidR="002C38C5" w:rsidRPr="00D1638D" w:rsidRDefault="002C38C5" w:rsidP="00C657B9">
      <w:pPr>
        <w:ind w:firstLine="567"/>
        <w:jc w:val="both"/>
        <w:rPr>
          <w:szCs w:val="24"/>
        </w:rPr>
      </w:pPr>
      <w:r w:rsidRPr="00D1638D">
        <w:rPr>
          <w:b/>
          <w:szCs w:val="24"/>
        </w:rPr>
        <w:t>Автор–составитель:</w:t>
      </w:r>
    </w:p>
    <w:p w:rsidR="002C38C5" w:rsidRPr="00D1638D" w:rsidRDefault="002C38C5" w:rsidP="002C38C5">
      <w:pPr>
        <w:tabs>
          <w:tab w:val="center" w:pos="2700"/>
          <w:tab w:val="center" w:pos="5940"/>
          <w:tab w:val="center" w:pos="8280"/>
        </w:tabs>
        <w:ind w:right="-6" w:firstLine="567"/>
        <w:jc w:val="both"/>
        <w:rPr>
          <w:szCs w:val="24"/>
        </w:rPr>
      </w:pPr>
      <w:r w:rsidRPr="00D1638D">
        <w:rPr>
          <w:szCs w:val="24"/>
        </w:rPr>
        <w:t xml:space="preserve">Доктор военных наук, кандидат технических наук, профессор, </w:t>
      </w:r>
      <w:r w:rsidR="00771497">
        <w:rPr>
          <w:szCs w:val="24"/>
        </w:rPr>
        <w:t>заведующий кафедрой бизнес-информатики</w:t>
      </w:r>
      <w:r w:rsidRPr="00D1638D">
        <w:rPr>
          <w:szCs w:val="24"/>
        </w:rPr>
        <w:t xml:space="preserve"> Наумов Владимир Николаевич</w:t>
      </w:r>
    </w:p>
    <w:p w:rsidR="002C38C5" w:rsidRPr="00D1638D" w:rsidRDefault="002C38C5" w:rsidP="002C38C5">
      <w:pPr>
        <w:ind w:firstLine="567"/>
        <w:jc w:val="both"/>
        <w:rPr>
          <w:szCs w:val="24"/>
        </w:rPr>
      </w:pPr>
    </w:p>
    <w:p w:rsidR="002C38C5" w:rsidRPr="00D1638D" w:rsidRDefault="002C38C5" w:rsidP="002C38C5">
      <w:pPr>
        <w:ind w:right="-6" w:firstLine="567"/>
        <w:jc w:val="both"/>
        <w:rPr>
          <w:szCs w:val="24"/>
        </w:rPr>
        <w:sectPr w:rsidR="002C38C5" w:rsidRPr="00D1638D">
          <w:pgSz w:w="11906" w:h="16838"/>
          <w:pgMar w:top="1134" w:right="850" w:bottom="1134" w:left="1701" w:header="720" w:footer="720" w:gutter="0"/>
          <w:cols w:space="720"/>
        </w:sectPr>
      </w:pPr>
      <w:r w:rsidRPr="00D1638D">
        <w:rPr>
          <w:szCs w:val="24"/>
        </w:rPr>
        <w:t xml:space="preserve"> </w:t>
      </w:r>
    </w:p>
    <w:p w:rsidR="002C38C5" w:rsidRPr="00D1638D" w:rsidRDefault="002C38C5" w:rsidP="002C38C5">
      <w:pPr>
        <w:ind w:left="-851" w:firstLine="567"/>
        <w:jc w:val="center"/>
        <w:rPr>
          <w:szCs w:val="24"/>
        </w:rPr>
      </w:pPr>
    </w:p>
    <w:p w:rsidR="002C38C5" w:rsidRPr="00D1638D" w:rsidRDefault="002C38C5" w:rsidP="002C38C5">
      <w:pPr>
        <w:jc w:val="both"/>
        <w:rPr>
          <w:szCs w:val="24"/>
        </w:rPr>
      </w:pPr>
    </w:p>
    <w:p w:rsidR="002C38C5" w:rsidRPr="00D1638D" w:rsidRDefault="002C38C5" w:rsidP="002C38C5">
      <w:pPr>
        <w:tabs>
          <w:tab w:val="center" w:pos="1620"/>
          <w:tab w:val="center" w:pos="4320"/>
          <w:tab w:val="center" w:pos="6840"/>
        </w:tabs>
        <w:ind w:right="-6" w:firstLine="567"/>
        <w:jc w:val="center"/>
        <w:rPr>
          <w:b/>
          <w:szCs w:val="24"/>
        </w:rPr>
      </w:pPr>
      <w:r w:rsidRPr="00D1638D">
        <w:rPr>
          <w:b/>
          <w:szCs w:val="24"/>
        </w:rPr>
        <w:t>СОДЕРЖАНИЕ</w:t>
      </w:r>
    </w:p>
    <w:p w:rsidR="002C38C5" w:rsidRPr="00D1638D" w:rsidRDefault="002C38C5" w:rsidP="002C38C5">
      <w:pPr>
        <w:tabs>
          <w:tab w:val="center" w:pos="1620"/>
          <w:tab w:val="center" w:pos="4320"/>
          <w:tab w:val="center" w:pos="6840"/>
        </w:tabs>
        <w:ind w:right="-6" w:firstLine="567"/>
        <w:jc w:val="both"/>
        <w:rPr>
          <w:b/>
          <w:szCs w:val="24"/>
        </w:rPr>
      </w:pPr>
    </w:p>
    <w:p w:rsidR="00981C7E" w:rsidRDefault="00981C7E" w:rsidP="002C38C5">
      <w:pPr>
        <w:ind w:firstLine="27"/>
        <w:rPr>
          <w:szCs w:val="24"/>
        </w:rPr>
      </w:pPr>
    </w:p>
    <w:p w:rsidR="00981C7E" w:rsidRDefault="00981C7E" w:rsidP="002C38C5">
      <w:pPr>
        <w:ind w:firstLine="27"/>
        <w:rPr>
          <w:szCs w:val="24"/>
        </w:rPr>
      </w:pPr>
      <w:r>
        <w:rPr>
          <w:szCs w:val="24"/>
        </w:rPr>
        <w:t>1. Вид деятельности</w:t>
      </w:r>
    </w:p>
    <w:p w:rsidR="00981C7E" w:rsidRPr="00D1638D" w:rsidRDefault="00981C7E" w:rsidP="008825FC">
      <w:pPr>
        <w:ind w:firstLine="27"/>
        <w:rPr>
          <w:szCs w:val="24"/>
        </w:rPr>
      </w:pPr>
      <w:r w:rsidRPr="00D1638D">
        <w:rPr>
          <w:szCs w:val="24"/>
        </w:rPr>
        <w:t xml:space="preserve">2. Планируемые результаты </w:t>
      </w:r>
      <w:r>
        <w:rPr>
          <w:szCs w:val="24"/>
        </w:rPr>
        <w:t>деятельности</w:t>
      </w:r>
      <w:r w:rsidRPr="00D1638D">
        <w:rPr>
          <w:szCs w:val="24"/>
        </w:rPr>
        <w:t>…………………………………………….</w:t>
      </w:r>
    </w:p>
    <w:p w:rsidR="00981C7E" w:rsidRPr="00D1638D" w:rsidRDefault="00981C7E" w:rsidP="002C38C5">
      <w:pPr>
        <w:tabs>
          <w:tab w:val="left" w:pos="567"/>
        </w:tabs>
        <w:ind w:firstLine="27"/>
        <w:rPr>
          <w:szCs w:val="24"/>
        </w:rPr>
      </w:pPr>
      <w:r w:rsidRPr="00D1638D">
        <w:rPr>
          <w:szCs w:val="24"/>
        </w:rPr>
        <w:t>3. Объем и место практики (научно-исследовательской, исследовательской, аналитической работы) в структуре ОП ВО</w:t>
      </w:r>
    </w:p>
    <w:p w:rsidR="00981C7E" w:rsidRPr="00D1638D" w:rsidRDefault="00981C7E" w:rsidP="002C38C5">
      <w:pPr>
        <w:tabs>
          <w:tab w:val="left" w:pos="567"/>
        </w:tabs>
        <w:ind w:firstLine="27"/>
        <w:rPr>
          <w:szCs w:val="24"/>
        </w:rPr>
      </w:pPr>
      <w:r w:rsidRPr="00D1638D">
        <w:rPr>
          <w:szCs w:val="24"/>
        </w:rPr>
        <w:t>4. Содержание практики (научно-исследовательской, исследовательской, аналитической работы)…………………………………………………………………….</w:t>
      </w:r>
    </w:p>
    <w:p w:rsidR="00981C7E" w:rsidRPr="00D1638D" w:rsidRDefault="00981C7E" w:rsidP="002C38C5">
      <w:pPr>
        <w:tabs>
          <w:tab w:val="left" w:pos="567"/>
        </w:tabs>
        <w:ind w:firstLine="27"/>
        <w:rPr>
          <w:szCs w:val="24"/>
        </w:rPr>
      </w:pPr>
      <w:r w:rsidRPr="00D1638D">
        <w:rPr>
          <w:szCs w:val="24"/>
        </w:rPr>
        <w:t>5.</w:t>
      </w:r>
      <w:r w:rsidRPr="00D1638D">
        <w:rPr>
          <w:b/>
          <w:szCs w:val="24"/>
        </w:rPr>
        <w:t xml:space="preserve"> </w:t>
      </w:r>
      <w:r w:rsidRPr="00D1638D">
        <w:rPr>
          <w:szCs w:val="24"/>
        </w:rPr>
        <w:t>Формы отчетности по практике (научно-исследовательской, исследовательской, аналитической работе)</w:t>
      </w:r>
    </w:p>
    <w:p w:rsidR="00981C7E" w:rsidRPr="00D1638D" w:rsidRDefault="00981C7E" w:rsidP="002C38C5">
      <w:pPr>
        <w:jc w:val="both"/>
        <w:rPr>
          <w:szCs w:val="24"/>
        </w:rPr>
      </w:pPr>
      <w:r w:rsidRPr="00D1638D">
        <w:rPr>
          <w:szCs w:val="24"/>
        </w:rPr>
        <w:t>6. Фонд оценочных средств для проведения промежуточной аттестации по практике</w:t>
      </w:r>
    </w:p>
    <w:p w:rsidR="00981C7E" w:rsidRPr="00D1638D" w:rsidRDefault="00981C7E" w:rsidP="002C38C5">
      <w:pPr>
        <w:tabs>
          <w:tab w:val="left" w:pos="567"/>
        </w:tabs>
        <w:ind w:firstLine="27"/>
        <w:rPr>
          <w:szCs w:val="24"/>
        </w:rPr>
      </w:pPr>
      <w:r w:rsidRPr="00D1638D">
        <w:rPr>
          <w:szCs w:val="24"/>
        </w:rPr>
        <w:t>7. Учебная литература и ресурсы информационно-телекоммуникационной сети "Интернет"  ………………………………………………………………………………..</w:t>
      </w:r>
    </w:p>
    <w:p w:rsidR="00981C7E" w:rsidRPr="00D1638D" w:rsidRDefault="00981C7E" w:rsidP="002C38C5">
      <w:pPr>
        <w:ind w:firstLine="27"/>
        <w:rPr>
          <w:szCs w:val="24"/>
        </w:rPr>
      </w:pPr>
      <w:r w:rsidRPr="00D1638D">
        <w:rPr>
          <w:szCs w:val="24"/>
        </w:rPr>
        <w:t>7.1. Основная литература………………………………………………………..………..</w:t>
      </w:r>
    </w:p>
    <w:p w:rsidR="00981C7E" w:rsidRPr="00D1638D" w:rsidRDefault="00981C7E" w:rsidP="002C38C5">
      <w:pPr>
        <w:ind w:firstLine="27"/>
        <w:rPr>
          <w:szCs w:val="24"/>
        </w:rPr>
      </w:pPr>
      <w:r w:rsidRPr="00D1638D">
        <w:rPr>
          <w:szCs w:val="24"/>
        </w:rPr>
        <w:t>7.2. Дополнительная литература …….……………………………………….……….…</w:t>
      </w:r>
    </w:p>
    <w:p w:rsidR="00981C7E" w:rsidRPr="00D1638D" w:rsidRDefault="00981C7E" w:rsidP="002C38C5">
      <w:pPr>
        <w:ind w:firstLine="27"/>
        <w:rPr>
          <w:szCs w:val="24"/>
        </w:rPr>
      </w:pPr>
      <w:r w:rsidRPr="00D1638D">
        <w:rPr>
          <w:szCs w:val="24"/>
        </w:rPr>
        <w:t>7.3. Нормативные правовые документы ….……………………………………………..</w:t>
      </w:r>
    </w:p>
    <w:p w:rsidR="00981C7E" w:rsidRPr="00D1638D" w:rsidRDefault="00981C7E" w:rsidP="002C38C5">
      <w:pPr>
        <w:ind w:firstLine="27"/>
        <w:rPr>
          <w:szCs w:val="24"/>
        </w:rPr>
      </w:pPr>
      <w:r w:rsidRPr="00D1638D">
        <w:rPr>
          <w:szCs w:val="24"/>
        </w:rPr>
        <w:t>7.4. Интернет-ресурсы ……..……………….………………………………………….....</w:t>
      </w:r>
    </w:p>
    <w:p w:rsidR="00981C7E" w:rsidRPr="00D1638D" w:rsidRDefault="00981C7E" w:rsidP="002C38C5">
      <w:pPr>
        <w:ind w:firstLine="27"/>
        <w:rPr>
          <w:szCs w:val="24"/>
        </w:rPr>
      </w:pPr>
      <w:r w:rsidRPr="00D1638D">
        <w:rPr>
          <w:szCs w:val="24"/>
        </w:rPr>
        <w:t>7.5. Иные рекомендуемые источники ………………………………..……………….....</w:t>
      </w:r>
    </w:p>
    <w:p w:rsidR="00981C7E" w:rsidRPr="00D1638D" w:rsidRDefault="00981C7E" w:rsidP="002C38C5">
      <w:pPr>
        <w:ind w:firstLine="27"/>
        <w:rPr>
          <w:szCs w:val="24"/>
        </w:rPr>
      </w:pPr>
      <w:r w:rsidRPr="00D1638D">
        <w:rPr>
          <w:szCs w:val="24"/>
        </w:rPr>
        <w:t>8. Материально-техническая база, информационные технологии, программное обеспечение и информационные справочные системы …..…………………………….</w:t>
      </w:r>
    </w:p>
    <w:p w:rsidR="002C38C5" w:rsidRPr="00D1638D" w:rsidRDefault="002C38C5" w:rsidP="002C38C5">
      <w:pPr>
        <w:jc w:val="both"/>
        <w:rPr>
          <w:szCs w:val="24"/>
        </w:rPr>
      </w:pPr>
    </w:p>
    <w:p w:rsidR="002C38C5" w:rsidRPr="00D1638D" w:rsidRDefault="002C38C5" w:rsidP="002C38C5">
      <w:pPr>
        <w:jc w:val="both"/>
        <w:rPr>
          <w:szCs w:val="24"/>
        </w:rPr>
      </w:pPr>
    </w:p>
    <w:p w:rsidR="002C38C5" w:rsidRPr="00D1638D" w:rsidRDefault="002C38C5" w:rsidP="002C38C5">
      <w:pPr>
        <w:spacing w:after="160" w:line="259" w:lineRule="auto"/>
        <w:rPr>
          <w:szCs w:val="24"/>
        </w:rPr>
      </w:pPr>
      <w:r w:rsidRPr="00D1638D">
        <w:rPr>
          <w:szCs w:val="24"/>
        </w:rPr>
        <w:br w:type="page"/>
      </w:r>
    </w:p>
    <w:p w:rsidR="002C38C5" w:rsidRPr="00D1638D" w:rsidRDefault="002C38C5" w:rsidP="002C38C5">
      <w:pPr>
        <w:pStyle w:val="ac"/>
        <w:rPr>
          <w:rStyle w:val="10"/>
          <w:sz w:val="24"/>
          <w:szCs w:val="24"/>
        </w:rPr>
      </w:pPr>
      <w:r w:rsidRPr="00D1638D">
        <w:rPr>
          <w:szCs w:val="24"/>
        </w:rPr>
        <w:lastRenderedPageBreak/>
        <w:t>1.</w:t>
      </w:r>
      <w:r w:rsidRPr="00D1638D">
        <w:rPr>
          <w:szCs w:val="24"/>
        </w:rPr>
        <w:tab/>
      </w:r>
      <w:r w:rsidR="00C657B9">
        <w:rPr>
          <w:rStyle w:val="10"/>
          <w:sz w:val="24"/>
          <w:szCs w:val="24"/>
        </w:rPr>
        <w:t>Вид научно-исследовательской деятельности</w:t>
      </w:r>
      <w:r w:rsidRPr="00D1638D">
        <w:rPr>
          <w:rStyle w:val="10"/>
          <w:sz w:val="24"/>
          <w:szCs w:val="24"/>
        </w:rPr>
        <w:t xml:space="preserve">, способы и формы </w:t>
      </w:r>
      <w:r w:rsidR="00C657B9">
        <w:rPr>
          <w:rStyle w:val="10"/>
          <w:sz w:val="24"/>
          <w:szCs w:val="24"/>
        </w:rPr>
        <w:t>ее</w:t>
      </w:r>
      <w:r w:rsidRPr="00D1638D">
        <w:rPr>
          <w:rStyle w:val="10"/>
          <w:sz w:val="24"/>
          <w:szCs w:val="24"/>
        </w:rPr>
        <w:t xml:space="preserve"> проведения</w:t>
      </w:r>
    </w:p>
    <w:p w:rsidR="002C38C5" w:rsidRPr="00D1638D" w:rsidRDefault="002C38C5" w:rsidP="002C38C5">
      <w:pPr>
        <w:ind w:firstLine="567"/>
        <w:jc w:val="both"/>
        <w:rPr>
          <w:szCs w:val="24"/>
        </w:rPr>
      </w:pPr>
    </w:p>
    <w:p w:rsidR="002C38C5" w:rsidRPr="00D1638D" w:rsidRDefault="00C657B9" w:rsidP="002C38C5">
      <w:pPr>
        <w:pStyle w:val="a5"/>
        <w:autoSpaceDE w:val="0"/>
        <w:autoSpaceDN w:val="0"/>
        <w:adjustRightInd w:val="0"/>
        <w:ind w:left="0"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Видом научно-</w:t>
      </w:r>
      <w:r w:rsidR="002C38C5" w:rsidRPr="00D1638D">
        <w:rPr>
          <w:color w:val="000000"/>
          <w:szCs w:val="24"/>
        </w:rPr>
        <w:t>исслед</w:t>
      </w:r>
      <w:r>
        <w:rPr>
          <w:color w:val="000000"/>
          <w:szCs w:val="24"/>
        </w:rPr>
        <w:t>овательской деятельности</w:t>
      </w:r>
      <w:r w:rsidR="002C38C5" w:rsidRPr="00D1638D">
        <w:rPr>
          <w:color w:val="000000"/>
          <w:szCs w:val="24"/>
        </w:rPr>
        <w:t xml:space="preserve"> является </w:t>
      </w:r>
      <w:r>
        <w:rPr>
          <w:color w:val="000000"/>
          <w:szCs w:val="24"/>
        </w:rPr>
        <w:t>освоение и закрепление навыков во владении инструментарием и ИТ для проведения научных исследований</w:t>
      </w:r>
      <w:r w:rsidR="002C38C5" w:rsidRPr="00D1638D">
        <w:rPr>
          <w:color w:val="000000"/>
          <w:szCs w:val="24"/>
        </w:rPr>
        <w:t>.</w:t>
      </w:r>
    </w:p>
    <w:p w:rsidR="002C38C5" w:rsidRPr="00D1638D" w:rsidRDefault="002C38C5" w:rsidP="002C38C5">
      <w:pPr>
        <w:pStyle w:val="a5"/>
        <w:autoSpaceDE w:val="0"/>
        <w:autoSpaceDN w:val="0"/>
        <w:adjustRightInd w:val="0"/>
        <w:ind w:left="0" w:firstLine="567"/>
        <w:jc w:val="both"/>
        <w:rPr>
          <w:color w:val="000000"/>
          <w:szCs w:val="24"/>
        </w:rPr>
      </w:pPr>
      <w:r w:rsidRPr="00D1638D">
        <w:rPr>
          <w:color w:val="000000"/>
          <w:szCs w:val="24"/>
        </w:rPr>
        <w:t xml:space="preserve">В рамках </w:t>
      </w:r>
      <w:r w:rsidR="0064740D">
        <w:rPr>
          <w:color w:val="000000"/>
          <w:szCs w:val="24"/>
        </w:rPr>
        <w:t>научных исследований</w:t>
      </w:r>
      <w:r w:rsidRPr="00D1638D">
        <w:rPr>
          <w:color w:val="000000"/>
          <w:szCs w:val="24"/>
        </w:rPr>
        <w:t xml:space="preserve"> у аспирантов формируются навыки аналитической деятельности (как обязательные для</w:t>
      </w:r>
      <w:r w:rsidR="00981C7E">
        <w:rPr>
          <w:color w:val="000000"/>
          <w:szCs w:val="24"/>
        </w:rPr>
        <w:t xml:space="preserve"> профессиональной деятельности)</w:t>
      </w:r>
      <w:r w:rsidR="0064740D">
        <w:rPr>
          <w:color w:val="000000"/>
          <w:szCs w:val="24"/>
        </w:rPr>
        <w:t>, навыки исследователя, преподавателя-исследователя</w:t>
      </w:r>
      <w:r w:rsidRPr="00D1638D">
        <w:rPr>
          <w:color w:val="000000"/>
          <w:szCs w:val="24"/>
        </w:rPr>
        <w:t>.</w:t>
      </w:r>
    </w:p>
    <w:p w:rsidR="002C38C5" w:rsidRPr="00D1638D" w:rsidRDefault="002C38C5" w:rsidP="002C38C5">
      <w:pPr>
        <w:ind w:firstLine="567"/>
        <w:jc w:val="both"/>
        <w:rPr>
          <w:b/>
          <w:szCs w:val="24"/>
        </w:rPr>
      </w:pPr>
    </w:p>
    <w:p w:rsidR="002C38C5" w:rsidRPr="00D1638D" w:rsidRDefault="002C38C5" w:rsidP="002C38C5">
      <w:pPr>
        <w:ind w:firstLine="567"/>
        <w:jc w:val="both"/>
        <w:rPr>
          <w:rStyle w:val="10"/>
          <w:sz w:val="24"/>
          <w:szCs w:val="24"/>
        </w:rPr>
      </w:pPr>
      <w:r w:rsidRPr="00D1638D">
        <w:rPr>
          <w:b/>
          <w:szCs w:val="24"/>
        </w:rPr>
        <w:t>2.</w:t>
      </w:r>
      <w:r w:rsidRPr="00D1638D">
        <w:rPr>
          <w:b/>
          <w:szCs w:val="24"/>
        </w:rPr>
        <w:tab/>
      </w:r>
      <w:r w:rsidR="00C657B9">
        <w:rPr>
          <w:rStyle w:val="10"/>
          <w:sz w:val="24"/>
          <w:szCs w:val="24"/>
        </w:rPr>
        <w:t>Планируемые результаты научно-</w:t>
      </w:r>
      <w:r w:rsidRPr="00D1638D">
        <w:rPr>
          <w:rStyle w:val="10"/>
          <w:sz w:val="24"/>
          <w:szCs w:val="24"/>
        </w:rPr>
        <w:t>исследова</w:t>
      </w:r>
      <w:r w:rsidR="00C657B9">
        <w:rPr>
          <w:rStyle w:val="10"/>
          <w:sz w:val="24"/>
          <w:szCs w:val="24"/>
        </w:rPr>
        <w:t>тельской деятельности</w:t>
      </w:r>
      <w:r w:rsidRPr="00D1638D">
        <w:rPr>
          <w:rStyle w:val="10"/>
          <w:sz w:val="24"/>
          <w:szCs w:val="24"/>
        </w:rPr>
        <w:t xml:space="preserve"> </w:t>
      </w:r>
    </w:p>
    <w:p w:rsidR="002C38C5" w:rsidRPr="00D1638D" w:rsidRDefault="002C38C5" w:rsidP="002C38C5">
      <w:pPr>
        <w:ind w:firstLine="567"/>
        <w:jc w:val="both"/>
        <w:rPr>
          <w:szCs w:val="24"/>
        </w:rPr>
      </w:pPr>
    </w:p>
    <w:p w:rsidR="002C38C5" w:rsidRPr="00D1638D" w:rsidRDefault="002C38C5" w:rsidP="002C38C5">
      <w:pPr>
        <w:ind w:firstLine="567"/>
        <w:jc w:val="both"/>
        <w:rPr>
          <w:szCs w:val="24"/>
        </w:rPr>
      </w:pPr>
      <w:r w:rsidRPr="00D1638D">
        <w:rPr>
          <w:szCs w:val="24"/>
        </w:rPr>
        <w:t xml:space="preserve">2.1. </w:t>
      </w:r>
      <w:r w:rsidR="00AF73E9" w:rsidRPr="00D1638D">
        <w:rPr>
          <w:szCs w:val="24"/>
        </w:rPr>
        <w:t xml:space="preserve">Научно-исследовательская </w:t>
      </w:r>
      <w:r w:rsidR="00C657B9">
        <w:rPr>
          <w:szCs w:val="24"/>
        </w:rPr>
        <w:t>деятельность аспирантов</w:t>
      </w:r>
      <w:r w:rsidR="00AF73E9" w:rsidRPr="00D1638D">
        <w:rPr>
          <w:szCs w:val="24"/>
        </w:rPr>
        <w:t xml:space="preserve"> обеспечивает овладение следующими компетенциями:</w:t>
      </w:r>
    </w:p>
    <w:p w:rsidR="002C38C5" w:rsidRPr="00D1638D" w:rsidRDefault="002C38C5" w:rsidP="002C38C5">
      <w:pPr>
        <w:ind w:firstLine="567"/>
        <w:jc w:val="both"/>
        <w:rPr>
          <w:b/>
          <w:szCs w:val="24"/>
        </w:rPr>
      </w:pPr>
    </w:p>
    <w:tbl>
      <w:tblPr>
        <w:tblW w:w="9463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3147"/>
        <w:gridCol w:w="1672"/>
        <w:gridCol w:w="3084"/>
      </w:tblGrid>
      <w:tr w:rsidR="002C38C5" w:rsidRPr="00D1638D" w:rsidTr="001B4E8A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Код</w:t>
            </w:r>
          </w:p>
          <w:p w:rsidR="002C38C5" w:rsidRPr="00D1638D" w:rsidRDefault="002C38C5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компетенции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Наименование</w:t>
            </w:r>
          </w:p>
          <w:p w:rsidR="002C38C5" w:rsidRPr="00D1638D" w:rsidRDefault="002C38C5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компетенции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Код</w:t>
            </w:r>
          </w:p>
          <w:p w:rsidR="002C38C5" w:rsidRPr="00D1638D" w:rsidRDefault="002C38C5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Наименование этапа</w:t>
            </w:r>
          </w:p>
          <w:p w:rsidR="002C38C5" w:rsidRPr="00D1638D" w:rsidRDefault="002C38C5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освоения компетенции</w:t>
            </w:r>
          </w:p>
        </w:tc>
      </w:tr>
      <w:tr w:rsidR="00981C7E" w:rsidRPr="00D1638D" w:rsidTr="001B4E8A">
        <w:trPr>
          <w:trHeight w:val="207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ОПК- 1</w:t>
            </w:r>
          </w:p>
          <w:p w:rsidR="00981C7E" w:rsidRPr="00D1638D" w:rsidRDefault="00981C7E" w:rsidP="001B4E8A">
            <w:pPr>
              <w:jc w:val="center"/>
              <w:rPr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владением методологией теоретических и экспериментальных исследований в области профессиональной деятельности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ОПК -1.1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Способность формулировать проблему, проводить частные исследования, направленные на обоснование актуальности проблемы</w:t>
            </w:r>
          </w:p>
          <w:p w:rsidR="00981C7E" w:rsidRPr="00D1638D" w:rsidRDefault="00981C7E" w:rsidP="001B4E8A">
            <w:pPr>
              <w:jc w:val="center"/>
              <w:rPr>
                <w:szCs w:val="24"/>
              </w:rPr>
            </w:pPr>
          </w:p>
        </w:tc>
      </w:tr>
      <w:tr w:rsidR="00981C7E" w:rsidRPr="00D1638D" w:rsidTr="001B4E8A">
        <w:trPr>
          <w:trHeight w:val="171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ОПК-2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владением культурой научного исследования, в том числе с использованием современных информационно-коммуникационных технологий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ОПК-2.1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Владение элементами культуры научного исследования на базе использования современных инфокоммуникационных технологий</w:t>
            </w:r>
          </w:p>
        </w:tc>
      </w:tr>
      <w:tr w:rsidR="00981C7E" w:rsidRPr="00D1638D" w:rsidTr="001B4E8A">
        <w:trPr>
          <w:trHeight w:val="260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ОПК-3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способностью к разработке новых методов исследования и их применению в самостоятельной научно-исследовательской деятельности в области профессиональной деятельности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ОПК-3.1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Способность формулировать оптимизационные задачи, выбирать методы их решения, формировать алгоритмы и средства решения оптимизационных задач для исследуемой предметной области</w:t>
            </w:r>
          </w:p>
        </w:tc>
      </w:tr>
      <w:tr w:rsidR="00981C7E" w:rsidRPr="00D1638D" w:rsidTr="001B4E8A">
        <w:trPr>
          <w:trHeight w:val="183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ОПК-4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981C7E" w:rsidRDefault="00981C7E" w:rsidP="001B4E8A">
            <w:pPr>
              <w:jc w:val="center"/>
              <w:rPr>
                <w:rFonts w:ascii="Tahoma" w:hAnsi="Tahoma" w:cs="Tahoma"/>
                <w:color w:val="000000"/>
                <w:szCs w:val="24"/>
              </w:rPr>
            </w:pPr>
            <w:r w:rsidRPr="00981C7E">
              <w:rPr>
                <w:szCs w:val="24"/>
              </w:rPr>
              <w:t>готовностью организовать работу исследовательского коллектива в области профессиональной деятельности</w:t>
            </w:r>
          </w:p>
          <w:p w:rsidR="00981C7E" w:rsidRPr="00D1638D" w:rsidRDefault="00981C7E" w:rsidP="001B4E8A">
            <w:pPr>
              <w:jc w:val="center"/>
              <w:rPr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ОПК-4.1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5572EE" w:rsidRDefault="00981C7E" w:rsidP="001B4E8A">
            <w:pPr>
              <w:jc w:val="center"/>
              <w:rPr>
                <w:szCs w:val="24"/>
              </w:rPr>
            </w:pPr>
            <w:r w:rsidRPr="005572EE">
              <w:rPr>
                <w:szCs w:val="24"/>
              </w:rPr>
              <w:t>Способность учитывать существующие методы и подходы к решению подобных задач, оценивать возможности коллектива при организации работы исследовательского коллектива</w:t>
            </w:r>
          </w:p>
          <w:p w:rsidR="00981C7E" w:rsidRPr="00D1638D" w:rsidRDefault="00981C7E" w:rsidP="001B4E8A">
            <w:pPr>
              <w:jc w:val="center"/>
              <w:rPr>
                <w:szCs w:val="24"/>
              </w:rPr>
            </w:pPr>
          </w:p>
        </w:tc>
      </w:tr>
      <w:tr w:rsidR="00981C7E" w:rsidRPr="00D1638D" w:rsidTr="001B4E8A">
        <w:trPr>
          <w:trHeight w:val="253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lastRenderedPageBreak/>
              <w:t>ОПК-5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способностью объективно оценивать результаты исследований и разработок, выполненных другими специалистами и в других научных учреждениях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ОПК-5.1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Способность оценивать состояние исследуемой проблемы, наличие публикаций по объекту и предмету исследования, с учетом истории и методологии науки, использования исторического метода исследования</w:t>
            </w:r>
          </w:p>
        </w:tc>
      </w:tr>
      <w:tr w:rsidR="00981C7E" w:rsidRPr="00D1638D" w:rsidTr="001B4E8A">
        <w:trPr>
          <w:trHeight w:val="160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ОПК-6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способностью представлять полученные результаты научно-исследовательской деятельности на высоком уровне и с учетом соблюдения авторских прав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ОПК-6.1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Способность представлять полученные результаты анализа проблемы для их апробации</w:t>
            </w:r>
          </w:p>
        </w:tc>
      </w:tr>
      <w:tr w:rsidR="00981C7E" w:rsidRPr="00D1638D" w:rsidTr="001B4E8A">
        <w:trPr>
          <w:trHeight w:val="2064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ОПК-7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владением методами проведения патентных исследований, лицензирования и защиты авторских прав при создании инновационных продуктов в области профессиональной деятельности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ОПК-7.1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Способность проводить патентные исследования в области профессиональной деятельности</w:t>
            </w:r>
          </w:p>
        </w:tc>
      </w:tr>
      <w:tr w:rsidR="00981C7E" w:rsidRPr="00D1638D" w:rsidTr="001B4E8A">
        <w:trPr>
          <w:trHeight w:val="170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ПК-1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владеть способностью формализации и постановки задач системного анализа, оптимизации, управления, принятия решений и обработки информации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ПК-1.1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Способность использовать возможности ИКТ при решении задач системного анализа</w:t>
            </w:r>
          </w:p>
        </w:tc>
      </w:tr>
      <w:tr w:rsidR="001B4E8A" w:rsidRPr="00D1638D" w:rsidTr="001B4E8A">
        <w:trPr>
          <w:trHeight w:val="182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1B4E8A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ПК-2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1B4E8A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владеть способностью разработки критериев и моделей описания и оценки эффективности решения задач системного анализа, оптимизации, управления, принятия решений и обработки информации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1B4E8A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ПК-2.1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1B4E8A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Способность разработки критериев и моделей описания и оценки эффективности решения задач системного анализа</w:t>
            </w:r>
          </w:p>
        </w:tc>
      </w:tr>
      <w:tr w:rsidR="001B4E8A" w:rsidRPr="00D1638D" w:rsidTr="001B4E8A">
        <w:trPr>
          <w:trHeight w:val="161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1B4E8A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ПК-3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1B4E8A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владеть методами и алгоритмами прогнозирования и оценки эффективности, качества и надежности сложных систем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1B4E8A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ПК-3.1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1B4E8A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Владеть методами постановки задач системного анализа на основе исследования предметной области</w:t>
            </w:r>
          </w:p>
        </w:tc>
      </w:tr>
      <w:tr w:rsidR="001B4E8A" w:rsidRPr="00D1638D" w:rsidTr="001B4E8A">
        <w:trPr>
          <w:trHeight w:val="183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1B4E8A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ПК-4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1B4E8A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владеть современными программными средствами моделирования, обработки и результатов экспериментов, в том числе машинных экспериментов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1B4E8A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ПК-4.1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1B4E8A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владеть современными программными средствами моделирования, обработки результатов экспериментов, средствами описания бизнес-процессов</w:t>
            </w:r>
          </w:p>
        </w:tc>
      </w:tr>
      <w:tr w:rsidR="001B4E8A" w:rsidRPr="00D1638D" w:rsidTr="001B4E8A">
        <w:trPr>
          <w:trHeight w:val="34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1B4E8A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lastRenderedPageBreak/>
              <w:t>ПК-5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1B4E8A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владеть организацией применения информационных технологий при решении задач системного анализа, управления и обработки информации, проектирования и разработки математического и программного обеспечения систем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1B4E8A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ПК-5.1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1B4E8A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владеть организацией применения информационных технологий при решении задач системного анализа</w:t>
            </w:r>
          </w:p>
        </w:tc>
      </w:tr>
      <w:tr w:rsidR="001B4E8A" w:rsidRPr="00D1638D" w:rsidTr="001B4E8A">
        <w:trPr>
          <w:trHeight w:val="22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1B4E8A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ПК-6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1B4E8A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владеть способностью проводить макроэкономические исследования, формулировать и решать задачи макроэкономического анализа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1B4E8A" w:rsidP="001B4E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ПК-6.1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1B4E8A" w:rsidP="001B4E8A">
            <w:pPr>
              <w:jc w:val="center"/>
              <w:rPr>
                <w:szCs w:val="24"/>
              </w:rPr>
            </w:pPr>
            <w:r w:rsidRPr="003C229A">
              <w:rPr>
                <w:szCs w:val="24"/>
              </w:rPr>
              <w:t>владеть способностью проводить макроэкономические исследования, формулировать и решать задачи макроэкономического анализа</w:t>
            </w:r>
          </w:p>
        </w:tc>
      </w:tr>
    </w:tbl>
    <w:p w:rsidR="002C38C5" w:rsidRDefault="00D1638D" w:rsidP="002C38C5">
      <w:pPr>
        <w:ind w:firstLine="567"/>
        <w:jc w:val="both"/>
        <w:rPr>
          <w:szCs w:val="24"/>
        </w:rPr>
      </w:pPr>
      <w:r>
        <w:rPr>
          <w:szCs w:val="24"/>
        </w:rPr>
        <w:t>В</w:t>
      </w:r>
      <w:r w:rsidR="002C38C5" w:rsidRPr="00D1638D">
        <w:rPr>
          <w:szCs w:val="24"/>
        </w:rPr>
        <w:t xml:space="preserve"> результате выполнения научных исследований у аспирантов должны быть сформированы:</w:t>
      </w:r>
    </w:p>
    <w:p w:rsidR="00C657B9" w:rsidRPr="00D1638D" w:rsidRDefault="00C657B9" w:rsidP="002C38C5">
      <w:pPr>
        <w:ind w:firstLine="567"/>
        <w:jc w:val="both"/>
        <w:rPr>
          <w:szCs w:val="24"/>
        </w:rPr>
      </w:pPr>
    </w:p>
    <w:tbl>
      <w:tblPr>
        <w:tblStyle w:val="21"/>
        <w:tblW w:w="4927" w:type="pct"/>
        <w:tblLook w:val="04A0" w:firstRow="1" w:lastRow="0" w:firstColumn="1" w:lastColumn="0" w:noHBand="0" w:noVBand="1"/>
      </w:tblPr>
      <w:tblGrid>
        <w:gridCol w:w="2212"/>
        <w:gridCol w:w="2294"/>
        <w:gridCol w:w="4925"/>
      </w:tblGrid>
      <w:tr w:rsidR="002C38C5" w:rsidRPr="00D1638D" w:rsidTr="00C657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C5" w:rsidRPr="00D1638D" w:rsidRDefault="002C38C5" w:rsidP="00446436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 xml:space="preserve">ОТФ/ТФ </w:t>
            </w:r>
          </w:p>
          <w:p w:rsidR="002C38C5" w:rsidRPr="00D1638D" w:rsidRDefault="002C38C5" w:rsidP="00446436">
            <w:pPr>
              <w:rPr>
                <w:szCs w:val="24"/>
              </w:rPr>
            </w:pPr>
            <w:r w:rsidRPr="00D1638D">
              <w:rPr>
                <w:szCs w:val="24"/>
              </w:rPr>
              <w:t>(при наличии профстандарта)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C5" w:rsidRPr="00D1638D" w:rsidRDefault="002C38C5" w:rsidP="0044643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Код этапа освоения компетенции</w:t>
            </w: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C5" w:rsidRPr="00D1638D" w:rsidRDefault="002C38C5" w:rsidP="004464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Планируемые результаты обучения при прохождении практики</w:t>
            </w:r>
          </w:p>
        </w:tc>
      </w:tr>
      <w:tr w:rsidR="002C38C5" w:rsidRPr="00D1638D" w:rsidTr="00C65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8C5" w:rsidRPr="00D1638D" w:rsidRDefault="00A9060D" w:rsidP="00446436">
            <w:pPr>
              <w:jc w:val="both"/>
              <w:rPr>
                <w:b w:val="0"/>
                <w:szCs w:val="24"/>
                <w:lang w:eastAsia="en-US"/>
              </w:rPr>
            </w:pPr>
            <w:r w:rsidRPr="00D1638D">
              <w:rPr>
                <w:b w:val="0"/>
                <w:color w:val="000000" w:themeColor="text1"/>
                <w:szCs w:val="24"/>
              </w:rPr>
              <w:t>Способность подготавливать данные для проведения аналитических работ; проводить аналитическое исследования в соответствии с согласованными требованиями, что соответствует обобщенной трудовой функции сбора, обработки и анализа больших данных с использованием существующей в организации методологической и технологической инфраструктуры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8C5" w:rsidRDefault="002C38C5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ОПК-</w:t>
            </w:r>
            <w:r w:rsidR="00224AE2" w:rsidRPr="00D1638D">
              <w:rPr>
                <w:szCs w:val="24"/>
              </w:rPr>
              <w:t>1</w:t>
            </w:r>
            <w:r w:rsidRPr="00D1638D">
              <w:rPr>
                <w:szCs w:val="24"/>
              </w:rPr>
              <w:t>.</w:t>
            </w:r>
            <w:r w:rsidR="00224AE2" w:rsidRPr="00D1638D">
              <w:rPr>
                <w:szCs w:val="24"/>
              </w:rPr>
              <w:t>1</w:t>
            </w:r>
          </w:p>
          <w:p w:rsidR="009F0D79" w:rsidRPr="00D1638D" w:rsidRDefault="009F0D79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8C5" w:rsidRPr="00D1638D" w:rsidRDefault="002C38C5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На уровне знаний:</w:t>
            </w:r>
          </w:p>
          <w:p w:rsidR="002C38C5" w:rsidRPr="00D1638D" w:rsidRDefault="002C38C5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Знание: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основные понятия теории систем, системного подхода и системного анализа;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методологию системного подхода и системного анализа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методы и средства исследования сложных систем, оценки их эффективности, качества и надежности;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программные средства системного анализа;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основные методы научных исследований;</w:t>
            </w:r>
          </w:p>
          <w:p w:rsidR="00224AE2" w:rsidRPr="00D1638D" w:rsidRDefault="00224AE2" w:rsidP="00446436">
            <w:pPr>
              <w:numPr>
                <w:ilvl w:val="0"/>
                <w:numId w:val="1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паспорт специальности;</w:t>
            </w:r>
          </w:p>
          <w:p w:rsidR="00224AE2" w:rsidRPr="00D1638D" w:rsidRDefault="00224AE2" w:rsidP="00446436">
            <w:pPr>
              <w:numPr>
                <w:ilvl w:val="0"/>
                <w:numId w:val="1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положения ВАК РФ, требования к написанию и оформлению кандидатских диссертаций;</w:t>
            </w:r>
          </w:p>
          <w:p w:rsidR="00224AE2" w:rsidRPr="00D1638D" w:rsidRDefault="00224AE2" w:rsidP="00446436">
            <w:pPr>
              <w:numPr>
                <w:ilvl w:val="0"/>
                <w:numId w:val="1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224AE2" w:rsidRPr="00D1638D" w:rsidRDefault="00224AE2" w:rsidP="00446436">
            <w:pPr>
              <w:numPr>
                <w:ilvl w:val="0"/>
                <w:numId w:val="1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 xml:space="preserve">перспективные направления отечественных и зарубежных исследований в </w:t>
            </w:r>
            <w:r w:rsidRPr="00D1638D">
              <w:rPr>
                <w:szCs w:val="24"/>
              </w:rPr>
              <w:lastRenderedPageBreak/>
              <w:t>области моделирования макроэкономических процессов;</w:t>
            </w:r>
            <w:r w:rsidRPr="00D1638D">
              <w:rPr>
                <w:b/>
                <w:szCs w:val="24"/>
              </w:rPr>
              <w:t xml:space="preserve"> </w:t>
            </w:r>
            <w:r w:rsidRPr="00D1638D">
              <w:rPr>
                <w:szCs w:val="24"/>
              </w:rPr>
              <w:t>современные методы исследования макроэкономических процессов;</w:t>
            </w:r>
          </w:p>
          <w:p w:rsidR="002C38C5" w:rsidRPr="00D1638D" w:rsidRDefault="00224AE2" w:rsidP="00446436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методы и способы проведения исследования современных экономических процессов, а также подходы к разработке механизмов их совершенствования.</w:t>
            </w:r>
          </w:p>
        </w:tc>
      </w:tr>
      <w:tr w:rsidR="002C38C5" w:rsidRPr="00D1638D" w:rsidTr="00C657B9">
        <w:trPr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8C5" w:rsidRPr="00D1638D" w:rsidRDefault="002C38C5" w:rsidP="00446436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12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8C5" w:rsidRPr="00D1638D" w:rsidRDefault="002C38C5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7F7F7F"/>
              <w:right w:val="single" w:sz="4" w:space="0" w:color="auto"/>
            </w:tcBorders>
          </w:tcPr>
          <w:p w:rsidR="002C38C5" w:rsidRPr="00D1638D" w:rsidRDefault="002C38C5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На уровне умений:</w:t>
            </w:r>
          </w:p>
          <w:p w:rsidR="00224AE2" w:rsidRPr="00D1638D" w:rsidRDefault="00224AE2" w:rsidP="00446436">
            <w:pPr>
              <w:pStyle w:val="a5"/>
              <w:widowControl/>
              <w:numPr>
                <w:ilvl w:val="0"/>
                <w:numId w:val="6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contextualSpacing w:val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выполнять формализованную постановку задач системного анализа, оптимизации и управления по направлению подготовки;</w:t>
            </w:r>
          </w:p>
          <w:p w:rsidR="00224AE2" w:rsidRPr="00D1638D" w:rsidRDefault="00224AE2" w:rsidP="00446436">
            <w:pPr>
              <w:pStyle w:val="a5"/>
              <w:widowControl/>
              <w:numPr>
                <w:ilvl w:val="0"/>
                <w:numId w:val="6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contextualSpacing w:val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анализировать сложные системы и процессы для постановки задач принятия решений, обработки информации и управления;</w:t>
            </w:r>
          </w:p>
          <w:p w:rsidR="00224AE2" w:rsidRPr="00D1638D" w:rsidRDefault="00224AE2" w:rsidP="00446436">
            <w:pPr>
              <w:pStyle w:val="a5"/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contextualSpacing w:val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 xml:space="preserve">применять методы и средства системного анализа для решения исследовательских задач по направлению подготовки. </w:t>
            </w:r>
          </w:p>
          <w:p w:rsidR="00224AE2" w:rsidRPr="00D1638D" w:rsidRDefault="00224AE2" w:rsidP="00446436">
            <w:pPr>
              <w:pStyle w:val="a5"/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contextualSpacing w:val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выполнять формализованную постановку задач системного анализа, оптимизации и управления по направлению подготовки;</w:t>
            </w:r>
          </w:p>
          <w:p w:rsidR="00224AE2" w:rsidRPr="00D1638D" w:rsidRDefault="00224AE2" w:rsidP="00446436">
            <w:pPr>
              <w:pStyle w:val="a5"/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contextualSpacing w:val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применять методологию системного анализа для описания и исследования объектов профессиональной деятельности</w:t>
            </w:r>
          </w:p>
          <w:p w:rsidR="00224AE2" w:rsidRPr="00D1638D" w:rsidRDefault="00224AE2" w:rsidP="00446436">
            <w:pPr>
              <w:pStyle w:val="a5"/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contextualSpacing w:val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применять теоретические основы макроэкономического анализа для моделирования социально-экономических процессов;</w:t>
            </w:r>
          </w:p>
          <w:p w:rsidR="002C38C5" w:rsidRPr="00D1638D" w:rsidRDefault="00224AE2" w:rsidP="00446436">
            <w:pPr>
              <w:pStyle w:val="a5"/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contextualSpacing w:val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реализовывать образовательный процесс на различных образовательных ступенях педагогической практики</w:t>
            </w:r>
          </w:p>
        </w:tc>
      </w:tr>
      <w:tr w:rsidR="002C38C5" w:rsidRPr="00D1638D" w:rsidTr="00C65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C5" w:rsidRPr="00D1638D" w:rsidRDefault="002C38C5" w:rsidP="00446436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12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C5" w:rsidRPr="00D1638D" w:rsidRDefault="002C38C5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8C5" w:rsidRPr="00D1638D" w:rsidRDefault="00D1638D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На уровне навыков:</w:t>
            </w:r>
          </w:p>
          <w:p w:rsidR="00224AE2" w:rsidRPr="00D1638D" w:rsidRDefault="00224AE2" w:rsidP="00446436">
            <w:pPr>
              <w:pStyle w:val="a5"/>
              <w:numPr>
                <w:ilvl w:val="0"/>
                <w:numId w:val="6"/>
              </w:numPr>
              <w:suppressAutoHyphens/>
              <w:ind w:left="0" w:firstLine="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культурой решения задач системного анализа, способностью формулировать и решать задачи исследования сложных социально-экономических систем;</w:t>
            </w:r>
          </w:p>
          <w:p w:rsidR="00224AE2" w:rsidRPr="00D1638D" w:rsidRDefault="00224AE2" w:rsidP="00446436">
            <w:pPr>
              <w:pStyle w:val="a5"/>
              <w:numPr>
                <w:ilvl w:val="0"/>
                <w:numId w:val="6"/>
              </w:numPr>
              <w:suppressAutoHyphens/>
              <w:ind w:left="0" w:firstLine="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навыком решения задач системного анализа с применением информационных технологий.</w:t>
            </w:r>
          </w:p>
          <w:p w:rsidR="00224AE2" w:rsidRPr="00D1638D" w:rsidRDefault="00224AE2" w:rsidP="00446436">
            <w:pPr>
              <w:pStyle w:val="a"/>
              <w:numPr>
                <w:ilvl w:val="0"/>
                <w:numId w:val="6"/>
              </w:numPr>
              <w:spacing w:line="24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D1638D">
              <w:rPr>
                <w:sz w:val="24"/>
              </w:rPr>
              <w:t>методами оценки рисков и последствий принятых решений</w:t>
            </w:r>
          </w:p>
          <w:p w:rsidR="00224AE2" w:rsidRPr="00D1638D" w:rsidRDefault="00224AE2" w:rsidP="00446436">
            <w:pPr>
              <w:numPr>
                <w:ilvl w:val="0"/>
                <w:numId w:val="6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современными инфокоммуникационными технологиями; </w:t>
            </w:r>
          </w:p>
          <w:p w:rsidR="00224AE2" w:rsidRPr="00D1638D" w:rsidRDefault="00224AE2" w:rsidP="00446436">
            <w:pPr>
              <w:numPr>
                <w:ilvl w:val="0"/>
                <w:numId w:val="6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методикой научного исследования;  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6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color w:val="000000"/>
                <w:szCs w:val="24"/>
              </w:rPr>
              <w:t>методикой написания диссертационной работы.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6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методологией теоретических и </w:t>
            </w:r>
            <w:r w:rsidRPr="00D1638D">
              <w:rPr>
                <w:color w:val="000000"/>
                <w:szCs w:val="24"/>
              </w:rPr>
              <w:lastRenderedPageBreak/>
              <w:t>экспериментальных исследований в области моделирования макроэкономических процессов;</w:t>
            </w:r>
          </w:p>
          <w:p w:rsidR="002C38C5" w:rsidRPr="00D1638D" w:rsidRDefault="00224AE2" w:rsidP="00446436">
            <w:pPr>
              <w:widowControl/>
              <w:numPr>
                <w:ilvl w:val="0"/>
                <w:numId w:val="6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навыками проведения исследования экономических процессов и на их основе выявления связей и закономерностей с последующей разработкой механизмов их совершенствования</w:t>
            </w:r>
          </w:p>
        </w:tc>
      </w:tr>
      <w:tr w:rsidR="002C38C5" w:rsidRPr="00D1638D" w:rsidTr="00C657B9">
        <w:trPr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C5" w:rsidRPr="00D1638D" w:rsidRDefault="002C38C5" w:rsidP="00446436">
            <w:pPr>
              <w:jc w:val="both"/>
              <w:rPr>
                <w:b w:val="0"/>
                <w:szCs w:val="24"/>
                <w:highlight w:val="yellow"/>
                <w:lang w:eastAsia="en-US"/>
              </w:rPr>
            </w:pPr>
            <w:r w:rsidRPr="00D1638D">
              <w:rPr>
                <w:b w:val="0"/>
                <w:color w:val="000000" w:themeColor="text1"/>
                <w:kern w:val="0"/>
                <w:szCs w:val="24"/>
              </w:rPr>
              <w:lastRenderedPageBreak/>
              <w:t>способностью находить организационно-управленческие решения и готов нести за них ответственность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FB" w:rsidRPr="001B4E8A" w:rsidRDefault="00224AE2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ОПК-2.1</w:t>
            </w: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8C5" w:rsidRPr="00D1638D" w:rsidRDefault="002C38C5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знаний</w:t>
            </w:r>
          </w:p>
          <w:p w:rsidR="00224AE2" w:rsidRPr="00D1638D" w:rsidRDefault="002C38C5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 xml:space="preserve">Знать: </w:t>
            </w:r>
            <w:r w:rsidR="00224AE2" w:rsidRPr="00D1638D">
              <w:rPr>
                <w:szCs w:val="24"/>
              </w:rPr>
              <w:t>основные понятия теории систем, системного подхода и системного анализа;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методологию системного подхода и системного анализа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методы и средства исследования сложных систем, оценки их эффективности, качества и надежности;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программные средства системного анализа;</w:t>
            </w:r>
          </w:p>
          <w:p w:rsidR="00224AE2" w:rsidRPr="00D1638D" w:rsidRDefault="00224AE2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паспорт специальности;</w:t>
            </w:r>
          </w:p>
          <w:p w:rsidR="00224AE2" w:rsidRPr="00D1638D" w:rsidRDefault="00224AE2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положения ВАК РФ, требования к написанию и оформлению кандидатских диссертаций;</w:t>
            </w:r>
          </w:p>
          <w:p w:rsidR="00224AE2" w:rsidRPr="00D1638D" w:rsidRDefault="00224AE2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224AE2" w:rsidRPr="00D1638D" w:rsidRDefault="00224AE2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4"/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основные положения теории принятия решений и исследования операций для решения экономических задач;</w:t>
            </w:r>
          </w:p>
          <w:p w:rsidR="00224AE2" w:rsidRPr="00D1638D" w:rsidRDefault="00224AE2" w:rsidP="00446436">
            <w:pPr>
              <w:pStyle w:val="13"/>
              <w:numPr>
                <w:ilvl w:val="0"/>
                <w:numId w:val="25"/>
              </w:numPr>
              <w:tabs>
                <w:tab w:val="left" w:pos="851"/>
              </w:tabs>
              <w:suppressAutoHyphens w:val="0"/>
              <w:spacing w:before="0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D1638D">
              <w:rPr>
                <w:rFonts w:cs="Times New Roman"/>
                <w:sz w:val="24"/>
                <w:szCs w:val="24"/>
              </w:rPr>
              <w:t>структуру и основные положения нормативной базы РФ и национальных стандартов в области информационной безопасности и защиты информации;</w:t>
            </w:r>
          </w:p>
          <w:p w:rsidR="00224AE2" w:rsidRPr="00D1638D" w:rsidRDefault="00224AE2" w:rsidP="00446436">
            <w:pPr>
              <w:pStyle w:val="a0"/>
              <w:numPr>
                <w:ilvl w:val="0"/>
                <w:numId w:val="25"/>
              </w:numPr>
              <w:tabs>
                <w:tab w:val="left" w:pos="851"/>
              </w:tabs>
              <w:spacing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1638D">
              <w:rPr>
                <w:color w:val="000000"/>
              </w:rPr>
              <w:t>основные каналы несанкционированного доступа к информации;</w:t>
            </w:r>
          </w:p>
          <w:p w:rsidR="00224AE2" w:rsidRPr="00D1638D" w:rsidRDefault="00224AE2" w:rsidP="00446436">
            <w:pPr>
              <w:pStyle w:val="a0"/>
              <w:numPr>
                <w:ilvl w:val="0"/>
                <w:numId w:val="25"/>
              </w:numPr>
              <w:tabs>
                <w:tab w:val="left" w:pos="851"/>
              </w:tabs>
              <w:spacing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638D">
              <w:rPr>
                <w:color w:val="000000"/>
              </w:rPr>
              <w:t xml:space="preserve">базовые методы и средства </w:t>
            </w:r>
            <w:r w:rsidRPr="00D1638D">
              <w:t>защиты информации от несанкционированного доступа;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современное состояние компьютерной преступности и ответственность за нарушения и преступления в сфере информационной безопасности;</w:t>
            </w:r>
          </w:p>
          <w:p w:rsidR="002C38C5" w:rsidRPr="00D1638D" w:rsidRDefault="00224AE2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lastRenderedPageBreak/>
              <w:t>методы ведения научного исследования</w:t>
            </w:r>
          </w:p>
        </w:tc>
      </w:tr>
      <w:tr w:rsidR="002C38C5" w:rsidRPr="00D1638D" w:rsidTr="00C65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C5" w:rsidRPr="00D1638D" w:rsidRDefault="002C38C5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C5" w:rsidRPr="00D1638D" w:rsidRDefault="002C38C5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8C5" w:rsidRPr="00D1638D" w:rsidRDefault="002C38C5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умений:</w:t>
            </w:r>
          </w:p>
          <w:p w:rsidR="00224AE2" w:rsidRPr="00D1638D" w:rsidRDefault="002C38C5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 xml:space="preserve">Уметь: </w:t>
            </w:r>
            <w:r w:rsidR="00224AE2" w:rsidRPr="00D1638D">
              <w:rPr>
                <w:szCs w:val="24"/>
              </w:rPr>
              <w:t>выполнять формализованную постановку задач системного анализа, оптимизации и управления по направлению подготовки;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анализировать сложные системы и процессы для постановки задач принятия решений, обработки информации и управления;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 xml:space="preserve">применять методы и средства системного анализа для решения исследовательских задач по направлению подготовки. </w:t>
            </w:r>
          </w:p>
          <w:p w:rsidR="00224AE2" w:rsidRPr="00D1638D" w:rsidRDefault="00224AE2" w:rsidP="00446436">
            <w:pPr>
              <w:pStyle w:val="Style1"/>
              <w:widowControl/>
              <w:numPr>
                <w:ilvl w:val="0"/>
                <w:numId w:val="27"/>
              </w:numPr>
              <w:ind w:left="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1"/>
                <w:sz w:val="24"/>
                <w:szCs w:val="24"/>
              </w:rPr>
            </w:pPr>
            <w:r w:rsidRPr="00D1638D">
              <w:rPr>
                <w:rStyle w:val="FontStyle11"/>
                <w:sz w:val="24"/>
                <w:szCs w:val="24"/>
              </w:rPr>
              <w:t>использовать методы и модели оптимизации для решения задач принятий решений и управления информационными и экономическими системами;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1"/>
                <w:sz w:val="24"/>
                <w:szCs w:val="24"/>
              </w:rPr>
            </w:pPr>
            <w:r w:rsidRPr="00D1638D">
              <w:rPr>
                <w:rStyle w:val="FontStyle11"/>
                <w:sz w:val="24"/>
                <w:szCs w:val="24"/>
              </w:rPr>
              <w:t>применять программные средства поддержки принятия решений;</w:t>
            </w:r>
          </w:p>
          <w:p w:rsidR="00224AE2" w:rsidRPr="00D1638D" w:rsidRDefault="00224AE2" w:rsidP="00446436">
            <w:pPr>
              <w:pStyle w:val="13"/>
              <w:numPr>
                <w:ilvl w:val="0"/>
                <w:numId w:val="27"/>
              </w:numPr>
              <w:tabs>
                <w:tab w:val="left" w:pos="851"/>
              </w:tabs>
              <w:suppressAutoHyphens w:val="0"/>
              <w:spacing w:before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D1638D">
              <w:rPr>
                <w:rFonts w:cs="Times New Roman"/>
                <w:sz w:val="24"/>
                <w:szCs w:val="24"/>
              </w:rPr>
              <w:t>ориентироваться в нормативно-правовой базе и стандартах в области информационной безопасности и защиты информации;</w:t>
            </w:r>
          </w:p>
          <w:p w:rsidR="00224AE2" w:rsidRPr="00D1638D" w:rsidRDefault="00224AE2" w:rsidP="00446436">
            <w:pPr>
              <w:pStyle w:val="13"/>
              <w:numPr>
                <w:ilvl w:val="0"/>
                <w:numId w:val="27"/>
              </w:numPr>
              <w:tabs>
                <w:tab w:val="left" w:pos="851"/>
              </w:tabs>
              <w:suppressAutoHyphens w:val="0"/>
              <w:spacing w:before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D1638D">
              <w:rPr>
                <w:rFonts w:cs="Times New Roman"/>
                <w:sz w:val="24"/>
                <w:szCs w:val="24"/>
              </w:rPr>
              <w:t>идентифицировать основные угрозы безопасности ИТ-инфраструктуры современного предприятия;</w:t>
            </w:r>
          </w:p>
          <w:p w:rsidR="00224AE2" w:rsidRPr="00D1638D" w:rsidRDefault="00224AE2" w:rsidP="00446436">
            <w:pPr>
              <w:pStyle w:val="13"/>
              <w:numPr>
                <w:ilvl w:val="0"/>
                <w:numId w:val="27"/>
              </w:numPr>
              <w:tabs>
                <w:tab w:val="left" w:pos="851"/>
              </w:tabs>
              <w:suppressAutoHyphens w:val="0"/>
              <w:spacing w:before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D1638D">
              <w:rPr>
                <w:rFonts w:cs="Times New Roman"/>
                <w:sz w:val="24"/>
                <w:szCs w:val="24"/>
              </w:rPr>
              <w:t>создавать защищенные учетные записи и защищать электронные документы;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классифицировать компьютерные преступления;</w:t>
            </w:r>
          </w:p>
          <w:p w:rsidR="002C38C5" w:rsidRPr="00D1638D" w:rsidRDefault="00224AE2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фиксировать мировоззренческие основы научной деятельности в процессе разработки программы исследования</w:t>
            </w:r>
          </w:p>
        </w:tc>
      </w:tr>
      <w:tr w:rsidR="002C38C5" w:rsidRPr="00D1638D" w:rsidTr="00C657B9">
        <w:trPr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C5" w:rsidRPr="00D1638D" w:rsidRDefault="002C38C5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C5" w:rsidRPr="00D1638D" w:rsidRDefault="002C38C5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C5" w:rsidRPr="00D1638D" w:rsidRDefault="00D1638D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На уровне навыков:</w:t>
            </w:r>
          </w:p>
          <w:p w:rsidR="00224AE2" w:rsidRPr="00D1638D" w:rsidRDefault="002C38C5" w:rsidP="00446436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 xml:space="preserve">Владеть: </w:t>
            </w:r>
            <w:r w:rsidR="00224AE2" w:rsidRPr="00D1638D">
              <w:rPr>
                <w:szCs w:val="24"/>
              </w:rPr>
              <w:t>культурой решения задач системного анализа, способностью формулировать и решать задачи исследования сложных социально-экономических систем;</w:t>
            </w:r>
          </w:p>
          <w:p w:rsidR="00224AE2" w:rsidRPr="00D1638D" w:rsidRDefault="00224AE2" w:rsidP="00446436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навыком решения задач системного анализа с применением информационных технологий.</w:t>
            </w:r>
          </w:p>
          <w:p w:rsidR="00224AE2" w:rsidRPr="00D1638D" w:rsidRDefault="00224AE2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современными инфокоммуникационными технологиями; </w:t>
            </w:r>
          </w:p>
          <w:p w:rsidR="00224AE2" w:rsidRPr="00D1638D" w:rsidRDefault="00224AE2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методикой научного исследования;  </w:t>
            </w:r>
          </w:p>
          <w:p w:rsidR="00224AE2" w:rsidRPr="00D1638D" w:rsidRDefault="00224AE2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методикой написания </w:t>
            </w:r>
            <w:r w:rsidRPr="00D1638D">
              <w:rPr>
                <w:color w:val="000000"/>
                <w:szCs w:val="24"/>
              </w:rPr>
              <w:lastRenderedPageBreak/>
              <w:t>диссертационной работы.</w:t>
            </w:r>
          </w:p>
          <w:p w:rsidR="00224AE2" w:rsidRPr="00D1638D" w:rsidRDefault="00224AE2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4"/>
                <w:color w:val="000000"/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методами теории принятия решений и исследования операций при анализе конкретных ситуаций с учетом критериев социально-экономической эффективности, оценки рисков и возможных социально-экономических последствий;</w:t>
            </w:r>
          </w:p>
          <w:p w:rsidR="00224AE2" w:rsidRPr="00D1638D" w:rsidRDefault="00224AE2" w:rsidP="00446436">
            <w:pPr>
              <w:pStyle w:val="a0"/>
              <w:numPr>
                <w:ilvl w:val="0"/>
                <w:numId w:val="28"/>
              </w:numPr>
              <w:spacing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1638D">
              <w:rPr>
                <w:color w:val="000000"/>
              </w:rPr>
              <w:t>профессиональной терминологией в сфере информационной безопасности и защиты информации;</w:t>
            </w:r>
          </w:p>
          <w:p w:rsidR="00224AE2" w:rsidRPr="00D1638D" w:rsidRDefault="00224AE2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проблематикой и методологией решения задач управления информационной безопасностью;</w:t>
            </w:r>
          </w:p>
          <w:p w:rsidR="002C38C5" w:rsidRPr="00D1638D" w:rsidRDefault="00224AE2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навыками формирования целостного системного научного мировоззрения в процессе разработки программы исследования</w:t>
            </w:r>
          </w:p>
        </w:tc>
      </w:tr>
      <w:tr w:rsidR="005C79FB" w:rsidRPr="00D1638D" w:rsidTr="00C65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pct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b w:val="0"/>
                <w:szCs w:val="24"/>
                <w:lang w:eastAsia="en-US"/>
              </w:rPr>
            </w:pPr>
            <w:r w:rsidRPr="00D1638D">
              <w:rPr>
                <w:b w:val="0"/>
                <w:color w:val="000000" w:themeColor="text1"/>
                <w:szCs w:val="24"/>
              </w:rPr>
              <w:lastRenderedPageBreak/>
              <w:t>Способность подготавливать данные для проведения аналитических работ; проводить аналитическое исследования в соответствии с согласованными требованиями, что соответствует обобщенной трудовой функции сбора, обработки и анализа больших данных с использованием существующей в организации методологической и технологической инфраструктуры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</w:tcPr>
          <w:p w:rsidR="005C79FB" w:rsidRPr="00D1638D" w:rsidRDefault="005C79FB" w:rsidP="001B4E8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ОПК-3.1</w:t>
            </w: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знаний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основные понятия теории систем, системного подхода и системного анализа;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методологию системного подхода и системного анализа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методы и средства исследования сложных систем, оценки их эффективности, качества и надежности;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программные средства системного анализа.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паспорт специальности;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положения ВАК РФ, требования к написанию и оформлению кандидатских диссертаций;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5C79FB" w:rsidRPr="00D1638D" w:rsidRDefault="005C79FB" w:rsidP="00446436">
            <w:pPr>
              <w:numPr>
                <w:ilvl w:val="0"/>
                <w:numId w:val="29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5C79FB" w:rsidRPr="00D1638D" w:rsidRDefault="005C79FB" w:rsidP="00446436">
            <w:pPr>
              <w:pStyle w:val="Style7"/>
              <w:widowControl/>
              <w:numPr>
                <w:ilvl w:val="0"/>
                <w:numId w:val="29"/>
              </w:numPr>
              <w:ind w:left="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4"/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основные положения теории оптимизации и исследования операций;</w:t>
            </w:r>
          </w:p>
          <w:p w:rsidR="005C79FB" w:rsidRPr="00D1638D" w:rsidRDefault="005C79FB" w:rsidP="00446436">
            <w:pPr>
              <w:numPr>
                <w:ilvl w:val="0"/>
                <w:numId w:val="29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роль теории оптимизации и математического программирования в современном мире, мировой культуре и истории.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9"/>
              </w:numPr>
              <w:suppressAutoHyphens/>
              <w:ind w:left="0" w:firstLine="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модели принятия решений в части основных понятий и инструментов теории игр, правил применения игровых методов к практическим приложениям;</w:t>
            </w:r>
          </w:p>
          <w:p w:rsidR="005C79FB" w:rsidRPr="00D1638D" w:rsidRDefault="005C79FB" w:rsidP="00446436">
            <w:pPr>
              <w:pStyle w:val="a5"/>
              <w:widowControl/>
              <w:numPr>
                <w:ilvl w:val="0"/>
                <w:numId w:val="29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contextualSpacing w:val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логику рассуждений важнейших утверждений, лежащих в основе изучаемых игровых методов в теории конфликта.</w:t>
            </w:r>
          </w:p>
        </w:tc>
      </w:tr>
      <w:tr w:rsidR="005C79FB" w:rsidRPr="00D1638D" w:rsidTr="00C657B9">
        <w:trPr>
          <w:trHeight w:val="7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2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умений: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выполнять формализованную постановку задач системного анализа, оптимизации и управления по направлению подготовки;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анализировать сложные системы и процессы для постановки задач принятия решений, обработки информации и управления;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применять методы и средства системного анализа для решения исследовательских задач по направлению подготовки;</w:t>
            </w:r>
          </w:p>
          <w:p w:rsidR="005C79FB" w:rsidRPr="00D1638D" w:rsidRDefault="005C79FB" w:rsidP="00446436">
            <w:pPr>
              <w:pStyle w:val="Style1"/>
              <w:widowControl/>
              <w:numPr>
                <w:ilvl w:val="0"/>
                <w:numId w:val="27"/>
              </w:numPr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1"/>
                <w:sz w:val="24"/>
                <w:szCs w:val="24"/>
              </w:rPr>
            </w:pPr>
            <w:r w:rsidRPr="00D1638D">
              <w:rPr>
                <w:rStyle w:val="FontStyle11"/>
                <w:sz w:val="24"/>
                <w:szCs w:val="24"/>
              </w:rPr>
              <w:t>использовать методы и модели оптимизации для решения задач принятий решений и управления;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1"/>
                <w:sz w:val="24"/>
                <w:szCs w:val="24"/>
              </w:rPr>
            </w:pPr>
            <w:r w:rsidRPr="00D1638D">
              <w:rPr>
                <w:rStyle w:val="FontStyle11"/>
                <w:sz w:val="24"/>
                <w:szCs w:val="24"/>
              </w:rPr>
              <w:t>применять программные средства  поддержки принятия оптимальных решений;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решать типовые задачи теории игр, используемые при принятии управленческих решений;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5C79FB" w:rsidRPr="00D1638D" w:rsidTr="00C65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2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D1638D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На уровне навыков: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-культурой решения задач системного анализа, способностью формулировать и решать задачи исследования сложных социально-экономических систем;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-навыком решения задач системного анализа с применением информационных технологий.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современными инфокоммуникационными технологиями; 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методикой научного исследования;  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color w:val="000000"/>
                <w:szCs w:val="24"/>
              </w:rPr>
              <w:t>методикой написания диссертационной работы;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4"/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методами теории оптимизации при анализе конкретных ситуаций с учетом критериев социально-экономической эффективности;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методами решения и исследования типовых организационно-управленческих задач в условиях неопределенности и в условиях риска</w:t>
            </w:r>
          </w:p>
        </w:tc>
      </w:tr>
      <w:tr w:rsidR="005C79FB" w:rsidRPr="00D1638D" w:rsidTr="00C657B9">
        <w:trPr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b w:val="0"/>
                <w:color w:val="000000" w:themeColor="text1"/>
                <w:szCs w:val="24"/>
                <w:shd w:val="clear" w:color="auto" w:fill="FFFFFF"/>
              </w:rPr>
            </w:pPr>
            <w:r w:rsidRPr="00D1638D">
              <w:rPr>
                <w:b w:val="0"/>
                <w:szCs w:val="24"/>
              </w:rPr>
              <w:t>способности</w:t>
            </w:r>
            <w:r w:rsidRPr="00D1638D">
              <w:rPr>
                <w:b w:val="0"/>
                <w:color w:val="000000" w:themeColor="text1"/>
                <w:szCs w:val="24"/>
                <w:shd w:val="clear" w:color="auto" w:fill="FFFFFF"/>
              </w:rPr>
              <w:t xml:space="preserve"> работать с компьютером как средством управления информацией, работать с информацией из </w:t>
            </w:r>
            <w:r w:rsidRPr="00D1638D">
              <w:rPr>
                <w:b w:val="0"/>
                <w:color w:val="000000" w:themeColor="text1"/>
                <w:szCs w:val="24"/>
                <w:shd w:val="clear" w:color="auto" w:fill="FFFFFF"/>
              </w:rPr>
              <w:lastRenderedPageBreak/>
              <w:t>различных источников, в том числе в глобальных компьютерных сетях;</w:t>
            </w:r>
          </w:p>
          <w:p w:rsidR="005C79FB" w:rsidRPr="00D1638D" w:rsidRDefault="005C79FB" w:rsidP="00446436">
            <w:pPr>
              <w:jc w:val="both"/>
              <w:rPr>
                <w:b w:val="0"/>
                <w:color w:val="000000" w:themeColor="text1"/>
                <w:szCs w:val="24"/>
                <w:shd w:val="clear" w:color="auto" w:fill="FFFFFF"/>
              </w:rPr>
            </w:pPr>
            <w:r w:rsidRPr="00D1638D">
              <w:rPr>
                <w:b w:val="0"/>
                <w:color w:val="000000" w:themeColor="text1"/>
                <w:szCs w:val="24"/>
              </w:rPr>
              <w:t>способности выполнять обобщенную трудовую функцию по у</w:t>
            </w:r>
            <w:r w:rsidRPr="00D1638D">
              <w:rPr>
                <w:b w:val="0"/>
                <w:szCs w:val="24"/>
              </w:rPr>
              <w:t>правлению проектами в области ИТ любого масштаба в условиях высокой неопределенности, вызываемой запросами на изменения и рисками, и с учетом влияния организационного окружения проекта; разработка новых инструментов и методов управления проектами в области ИТ</w:t>
            </w:r>
          </w:p>
          <w:p w:rsidR="005C79FB" w:rsidRPr="00D1638D" w:rsidRDefault="005C79FB" w:rsidP="00446436">
            <w:pPr>
              <w:jc w:val="both"/>
              <w:rPr>
                <w:b w:val="0"/>
                <w:color w:val="000000" w:themeColor="text1"/>
                <w:szCs w:val="24"/>
              </w:rPr>
            </w:pPr>
          </w:p>
        </w:tc>
        <w:tc>
          <w:tcPr>
            <w:tcW w:w="12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1B4E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lastRenderedPageBreak/>
              <w:t>ОПК-5.1</w:t>
            </w: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знаний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основные понятия теории систем, системного подхода и системного анализа;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методологию системного подхода и системного анализа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методы и средства исследования сложных систем, оценки их эффективности, качества и надежности;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lastRenderedPageBreak/>
              <w:t>программные средства системного анализа;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основы составления программы социологического исследования; основные методы математической обработки результатов социологического исследования;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методы и модели системного анализа социально-экономических систем</w:t>
            </w:r>
          </w:p>
        </w:tc>
      </w:tr>
      <w:tr w:rsidR="005C79FB" w:rsidRPr="00D1638D" w:rsidTr="00C65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2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умений: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выполнять формализованную постановку задач системного анализа, оптимизации и управления по направлению подготовки;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анализировать сложные системы и процессы для постановки задач принятия решений, обработки информации и управления;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 xml:space="preserve">применять методы и средства системного анализа для решения исследовательских задач по направлению подготовки. </w:t>
            </w:r>
          </w:p>
          <w:p w:rsidR="005C79FB" w:rsidRPr="00D1638D" w:rsidRDefault="005C79FB" w:rsidP="00446436">
            <w:pPr>
              <w:numPr>
                <w:ilvl w:val="0"/>
                <w:numId w:val="27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паспорт специальности;</w:t>
            </w:r>
          </w:p>
          <w:p w:rsidR="005C79FB" w:rsidRPr="00D1638D" w:rsidRDefault="005C79FB" w:rsidP="00446436">
            <w:pPr>
              <w:numPr>
                <w:ilvl w:val="0"/>
                <w:numId w:val="27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положения ВАК РФ, требования к написанию и оформлению кандидатских диссертаций;</w:t>
            </w:r>
          </w:p>
          <w:p w:rsidR="005C79FB" w:rsidRPr="00D1638D" w:rsidRDefault="005C79FB" w:rsidP="00446436">
            <w:pPr>
              <w:numPr>
                <w:ilvl w:val="0"/>
                <w:numId w:val="27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5C79FB" w:rsidRPr="00D1638D" w:rsidRDefault="005C79FB" w:rsidP="00446436">
            <w:pPr>
              <w:numPr>
                <w:ilvl w:val="0"/>
                <w:numId w:val="27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составлять инструментарий социологического исследования и программу социологического исследования;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объективно оценивать результаты исследований и разработок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5C79FB" w:rsidRPr="00D1638D" w:rsidTr="00C657B9">
        <w:trPr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2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D1638D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На уровне навыков: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культурой решения задач системного анализа, способностью формулировать и решать задачи исследования сложных социально-экономических систем;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-навыком решения задач системного анализа с применением информационных технологий.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современными инфокоммуникационными технологиями; 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методикой научного исследования;  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color w:val="000000"/>
                <w:szCs w:val="24"/>
              </w:rPr>
              <w:t>методикой написания диссертационной работы;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 xml:space="preserve">навыками подготовки и проведения пилотажного исследования на основе </w:t>
            </w:r>
            <w:r w:rsidRPr="00D1638D">
              <w:rPr>
                <w:szCs w:val="24"/>
              </w:rPr>
              <w:lastRenderedPageBreak/>
              <w:t>принятой методологии;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adjustRightInd w:val="0"/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современными инфокоммуникационными технологиями; методикой научного исследования сложных систем; методикой написания диссертационной работы</w:t>
            </w:r>
          </w:p>
        </w:tc>
      </w:tr>
      <w:tr w:rsidR="005C79FB" w:rsidRPr="00D1638D" w:rsidTr="00C65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pct"/>
            <w:tcBorders>
              <w:left w:val="single" w:sz="4" w:space="0" w:color="auto"/>
              <w:bottom w:val="none" w:sz="0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b w:val="0"/>
                <w:color w:val="000000" w:themeColor="text1"/>
                <w:szCs w:val="24"/>
                <w:shd w:val="clear" w:color="auto" w:fill="FFFFFF"/>
              </w:rPr>
            </w:pPr>
            <w:r w:rsidRPr="00D1638D">
              <w:rPr>
                <w:b w:val="0"/>
                <w:szCs w:val="24"/>
              </w:rPr>
              <w:lastRenderedPageBreak/>
              <w:t>способности</w:t>
            </w:r>
            <w:r w:rsidRPr="00D1638D">
              <w:rPr>
                <w:b w:val="0"/>
                <w:color w:val="000000" w:themeColor="text1"/>
                <w:szCs w:val="24"/>
                <w:shd w:val="clear" w:color="auto" w:fill="FFFFFF"/>
              </w:rPr>
              <w:t xml:space="preserve"> работать с компьютером как средством управления информацией, работать с информацией из различных источников, в том числе в глобальных компьютерных сетях;</w:t>
            </w:r>
          </w:p>
          <w:p w:rsidR="005C79FB" w:rsidRPr="00D1638D" w:rsidRDefault="005C79FB" w:rsidP="00446436">
            <w:pPr>
              <w:jc w:val="both"/>
              <w:rPr>
                <w:b w:val="0"/>
                <w:color w:val="000000" w:themeColor="text1"/>
                <w:szCs w:val="24"/>
                <w:shd w:val="clear" w:color="auto" w:fill="FFFFFF"/>
              </w:rPr>
            </w:pPr>
            <w:r w:rsidRPr="00D1638D">
              <w:rPr>
                <w:b w:val="0"/>
                <w:color w:val="000000" w:themeColor="text1"/>
                <w:szCs w:val="24"/>
              </w:rPr>
              <w:t>способности выполнять обобщенную трудовую функцию по у</w:t>
            </w:r>
            <w:r w:rsidRPr="00D1638D">
              <w:rPr>
                <w:b w:val="0"/>
                <w:szCs w:val="24"/>
              </w:rPr>
              <w:t>правлению проектами в области ИТ любого масштаба в условиях высокой неопределенности, вызываемой запросами на изменения и рисками, и с учетом влияния организационного окружения проекта; разработка новых инструментов и методов управления проектами в области ИТ</w:t>
            </w:r>
          </w:p>
          <w:p w:rsidR="005C79FB" w:rsidRPr="00D1638D" w:rsidRDefault="005C79FB" w:rsidP="00446436">
            <w:pPr>
              <w:jc w:val="both"/>
              <w:rPr>
                <w:b w:val="0"/>
                <w:color w:val="000000" w:themeColor="text1"/>
                <w:szCs w:val="24"/>
              </w:rPr>
            </w:pPr>
          </w:p>
        </w:tc>
        <w:tc>
          <w:tcPr>
            <w:tcW w:w="1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знаний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паспорт специальности;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положения ВАК РФ, требования к написанию и оформлению кандидатских диссертаций;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szCs w:val="24"/>
              </w:rPr>
              <w:t>основные методы работы с иностранными источниками;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инфокоммуникационные технологии, используемые при анализе и проектировании систем;</w:t>
            </w:r>
          </w:p>
        </w:tc>
      </w:tr>
      <w:tr w:rsidR="005C79FB" w:rsidRPr="00D1638D" w:rsidTr="00C657B9">
        <w:trPr>
          <w:trHeight w:val="7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FB" w:rsidRPr="00D1638D" w:rsidRDefault="005C79FB" w:rsidP="001B4E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ОПК-6.1</w:t>
            </w: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умений:</w:t>
            </w:r>
          </w:p>
          <w:p w:rsidR="005C79FB" w:rsidRPr="00D1638D" w:rsidRDefault="005C79FB" w:rsidP="00446436">
            <w:pPr>
              <w:pStyle w:val="a"/>
              <w:numPr>
                <w:ilvl w:val="0"/>
                <w:numId w:val="27"/>
              </w:numPr>
              <w:spacing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D1638D">
              <w:rPr>
                <w:sz w:val="24"/>
              </w:rPr>
              <w:t>переводить, аннотировать и реферировать академическую литературу на иностранном языке;</w:t>
            </w:r>
          </w:p>
          <w:p w:rsidR="005C79FB" w:rsidRPr="00D1638D" w:rsidRDefault="005C79FB" w:rsidP="00446436">
            <w:pPr>
              <w:pStyle w:val="a"/>
              <w:numPr>
                <w:ilvl w:val="0"/>
                <w:numId w:val="27"/>
              </w:numPr>
              <w:spacing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</w:rPr>
            </w:pPr>
            <w:r w:rsidRPr="00D1638D">
              <w:rPr>
                <w:color w:val="000000"/>
                <w:sz w:val="24"/>
              </w:rPr>
              <w:t xml:space="preserve">представлять полученные результаты научно-исследовательской деятельности на </w:t>
            </w:r>
            <w:r w:rsidRPr="00D1638D">
              <w:rPr>
                <w:color w:val="000000"/>
                <w:sz w:val="24"/>
              </w:rPr>
              <w:lastRenderedPageBreak/>
              <w:t>высоком уровне и с учетом соблюдения авторских прав;</w:t>
            </w:r>
          </w:p>
          <w:p w:rsidR="005C79FB" w:rsidRPr="00D1638D" w:rsidRDefault="005C79FB" w:rsidP="00446436">
            <w:pPr>
              <w:pStyle w:val="a"/>
              <w:numPr>
                <w:ilvl w:val="0"/>
                <w:numId w:val="27"/>
              </w:numPr>
              <w:spacing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D1638D">
              <w:rPr>
                <w:sz w:val="24"/>
              </w:rPr>
              <w:t xml:space="preserve">владеть </w:t>
            </w:r>
            <w:r w:rsidRPr="00D1638D">
              <w:rPr>
                <w:color w:val="000000"/>
                <w:sz w:val="24"/>
              </w:rPr>
              <w:t>методами проведения патентных исследований, лицензирования и защиты авторских прав при создании инновационных продуктов в области профессиональной деятельности</w:t>
            </w:r>
          </w:p>
        </w:tc>
      </w:tr>
      <w:tr w:rsidR="005C79FB" w:rsidRPr="00D1638D" w:rsidTr="00C65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D1638D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На уровне навыков: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современными инфокоммуникационными технологиями; 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методикой научного исследования;  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color w:val="000000"/>
                <w:szCs w:val="24"/>
              </w:rPr>
              <w:t>методикой написания диссертационной работы;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навыками двустороннего перевода аутентичных текстов по профессиональной и научной теме;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современными инфокоммуникационными технологиями; методикой научного исследования сложных систем; методикой написания диссертационной работы.</w:t>
            </w:r>
          </w:p>
        </w:tc>
      </w:tr>
      <w:tr w:rsidR="005C79FB" w:rsidRPr="00D1638D" w:rsidTr="00C657B9">
        <w:trPr>
          <w:trHeight w:val="39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b w:val="0"/>
                <w:color w:val="000000" w:themeColor="text1"/>
                <w:szCs w:val="24"/>
                <w:shd w:val="clear" w:color="auto" w:fill="FFFFFF"/>
              </w:rPr>
            </w:pPr>
            <w:r w:rsidRPr="00D1638D">
              <w:rPr>
                <w:b w:val="0"/>
                <w:szCs w:val="24"/>
              </w:rPr>
              <w:t>способности</w:t>
            </w:r>
            <w:r w:rsidRPr="00D1638D">
              <w:rPr>
                <w:b w:val="0"/>
                <w:color w:val="000000" w:themeColor="text1"/>
                <w:szCs w:val="24"/>
                <w:shd w:val="clear" w:color="auto" w:fill="FFFFFF"/>
              </w:rPr>
              <w:t xml:space="preserve"> работать с компьютером как средством управления информацией, работать с информацией из различных источников, в том числе в глобальных компьютерных сетях;</w:t>
            </w:r>
          </w:p>
          <w:p w:rsidR="005C79FB" w:rsidRPr="00D1638D" w:rsidRDefault="005C79FB" w:rsidP="001B4E8A">
            <w:pPr>
              <w:jc w:val="both"/>
              <w:rPr>
                <w:b w:val="0"/>
                <w:color w:val="000000" w:themeColor="text1"/>
                <w:szCs w:val="24"/>
              </w:rPr>
            </w:pPr>
            <w:r w:rsidRPr="00D1638D">
              <w:rPr>
                <w:b w:val="0"/>
                <w:color w:val="000000" w:themeColor="text1"/>
                <w:szCs w:val="24"/>
              </w:rPr>
              <w:t>способности выполнять обобщенную трудовую функцию по у</w:t>
            </w:r>
            <w:r w:rsidRPr="00D1638D">
              <w:rPr>
                <w:b w:val="0"/>
                <w:szCs w:val="24"/>
              </w:rPr>
              <w:t xml:space="preserve">правлению проектами в области ИТ любого масштаба в условиях высокой неопределенности, вызываемой запросами на изменения и рисками, и с учетом влияния организационного </w:t>
            </w:r>
            <w:r w:rsidRPr="00D1638D">
              <w:rPr>
                <w:b w:val="0"/>
                <w:szCs w:val="24"/>
              </w:rPr>
              <w:lastRenderedPageBreak/>
              <w:t>окружения проекта; разработка новых инструментов и методов управления проектами в области ИТ</w:t>
            </w:r>
          </w:p>
        </w:tc>
        <w:tc>
          <w:tcPr>
            <w:tcW w:w="12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1B4E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lastRenderedPageBreak/>
              <w:t>ОПК-7.1</w:t>
            </w: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знаний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паспорт специальности;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положения ВАК РФ, требования к написанию и оформлению кандидатских диссертаций;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5C79FB" w:rsidRPr="00D1638D" w:rsidRDefault="005C79FB" w:rsidP="00446436">
            <w:pPr>
              <w:pStyle w:val="a"/>
              <w:numPr>
                <w:ilvl w:val="0"/>
                <w:numId w:val="25"/>
              </w:numPr>
              <w:spacing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</w:rPr>
            </w:pPr>
            <w:r w:rsidRPr="00D1638D">
              <w:rPr>
                <w:bCs/>
                <w:sz w:val="24"/>
              </w:rPr>
              <w:t>методы и технологии эффективной презентации, лекции и др. форм академической и профессиональной коммуникации;</w:t>
            </w:r>
          </w:p>
          <w:p w:rsidR="005C79FB" w:rsidRPr="00D1638D" w:rsidRDefault="005C79FB" w:rsidP="00446436">
            <w:pPr>
              <w:pStyle w:val="a"/>
              <w:numPr>
                <w:ilvl w:val="0"/>
                <w:numId w:val="25"/>
              </w:numPr>
              <w:spacing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D1638D">
              <w:rPr>
                <w:color w:val="000000"/>
                <w:sz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</w:tc>
      </w:tr>
      <w:tr w:rsidR="005C79FB" w:rsidRPr="00D1638D" w:rsidTr="00C65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2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умений:</w:t>
            </w:r>
          </w:p>
          <w:p w:rsidR="005C79FB" w:rsidRPr="00D1638D" w:rsidRDefault="005C79FB" w:rsidP="00446436">
            <w:pPr>
              <w:pStyle w:val="a"/>
              <w:numPr>
                <w:ilvl w:val="0"/>
                <w:numId w:val="27"/>
              </w:numPr>
              <w:spacing w:line="24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D1638D">
              <w:rPr>
                <w:sz w:val="24"/>
              </w:rPr>
              <w:t>вести общение социокультурного и профессионального характера в объеме, предусмотренном настоящей программой;</w:t>
            </w:r>
          </w:p>
        </w:tc>
      </w:tr>
      <w:tr w:rsidR="005C79FB" w:rsidRPr="00D1638D" w:rsidTr="00C657B9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pct"/>
            <w:vMerge/>
            <w:tcBorders>
              <w:left w:val="single" w:sz="4" w:space="0" w:color="auto"/>
              <w:bottom w:val="single" w:sz="4" w:space="0" w:color="7F7F7F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216" w:type="pct"/>
            <w:vMerge/>
            <w:tcBorders>
              <w:left w:val="single" w:sz="4" w:space="0" w:color="auto"/>
              <w:bottom w:val="single" w:sz="4" w:space="0" w:color="7F7F7F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D1638D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На уровне навыков: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современными инфокоммуникационными технологиями; 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методикой научного исследования;  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color w:val="000000"/>
                <w:szCs w:val="24"/>
              </w:rPr>
              <w:t>методикой написания диссертационной работы;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bCs/>
                <w:szCs w:val="24"/>
              </w:rPr>
              <w:t xml:space="preserve">навыками </w:t>
            </w:r>
            <w:r w:rsidRPr="00D1638D">
              <w:rPr>
                <w:szCs w:val="24"/>
              </w:rPr>
              <w:t>работы с аудиторией, в том числе зарубежной и осуществления научно-</w:t>
            </w:r>
            <w:r w:rsidRPr="00D1638D">
              <w:rPr>
                <w:szCs w:val="24"/>
              </w:rPr>
              <w:lastRenderedPageBreak/>
              <w:t>исследовательской деятельности в иноязычной среде;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современными инфокоммуникационными технологиями; методикой научного исследования сложных систем; методикой написания диссертационной работы.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adjustRightInd w:val="0"/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5C79FB" w:rsidRPr="00D1638D" w:rsidTr="00C65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b w:val="0"/>
                <w:color w:val="000000" w:themeColor="text1"/>
                <w:szCs w:val="24"/>
                <w:shd w:val="clear" w:color="auto" w:fill="FFFFFF"/>
              </w:rPr>
            </w:pPr>
            <w:r w:rsidRPr="00D1638D">
              <w:rPr>
                <w:b w:val="0"/>
                <w:szCs w:val="24"/>
              </w:rPr>
              <w:lastRenderedPageBreak/>
              <w:t>способности</w:t>
            </w:r>
            <w:r w:rsidRPr="00D1638D">
              <w:rPr>
                <w:b w:val="0"/>
                <w:color w:val="000000" w:themeColor="text1"/>
                <w:szCs w:val="24"/>
                <w:shd w:val="clear" w:color="auto" w:fill="FFFFFF"/>
              </w:rPr>
              <w:t xml:space="preserve"> работать с компьютером как средством управления информацией, работать с информацией из различных источников, в том числе в глобальных компьютерных сетях;</w:t>
            </w:r>
          </w:p>
          <w:p w:rsidR="005C79FB" w:rsidRPr="00D1638D" w:rsidRDefault="005C79FB" w:rsidP="00446436">
            <w:pPr>
              <w:jc w:val="both"/>
              <w:rPr>
                <w:b w:val="0"/>
                <w:color w:val="000000" w:themeColor="text1"/>
                <w:szCs w:val="24"/>
              </w:rPr>
            </w:pPr>
            <w:r w:rsidRPr="00D1638D">
              <w:rPr>
                <w:b w:val="0"/>
                <w:color w:val="000000" w:themeColor="text1"/>
                <w:szCs w:val="24"/>
              </w:rPr>
              <w:t>способности выполнять обобщенную трудовую функцию по у</w:t>
            </w:r>
            <w:r w:rsidRPr="00D1638D">
              <w:rPr>
                <w:b w:val="0"/>
                <w:szCs w:val="24"/>
              </w:rPr>
              <w:t>правлению информационной средой</w:t>
            </w:r>
          </w:p>
        </w:tc>
        <w:tc>
          <w:tcPr>
            <w:tcW w:w="12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1B4E8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ПК-1.1</w:t>
            </w: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знаний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основные понятия теории систем, системного подхода и системного анализа;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методологию системного подхода и системного анализа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методы и средства исследования сложных систем, оценки их эффективности, качества и надежности;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программные средства системного анализа.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паспорт специальности;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положения ВАК РФ, требования к написанию и оформлению кандидатских диссертаций;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szCs w:val="24"/>
              </w:rPr>
              <w:t>методические подходы к анализу сложных социально-экономических систем;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4"/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основные положения системного анализа; основные классы математических моделей, используемых при решении задач системного анализа сложных социально-экономических систем;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4"/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аналитический аппарат, применяемый в формировании вариантов оптимальных решений;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color w:val="000000"/>
                <w:szCs w:val="24"/>
              </w:rPr>
              <w:t>математические постановки и решать задачи системного анализа сложных социально-экономических процессов и систем</w:t>
            </w:r>
          </w:p>
        </w:tc>
      </w:tr>
      <w:tr w:rsidR="005C79FB" w:rsidRPr="00D1638D" w:rsidTr="00C657B9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2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умений: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выполнять формализованную постановку задач системного анализа, оптимизации и управления по направлению подготовки;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анализировать сложные системы и процессы для постановки задач принятия решений, обработки информации и управления;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 xml:space="preserve">применять методы и средства </w:t>
            </w:r>
            <w:r w:rsidRPr="00D1638D">
              <w:rPr>
                <w:szCs w:val="24"/>
              </w:rPr>
              <w:lastRenderedPageBreak/>
              <w:t xml:space="preserve">системного анализа для решения исследовательских задач по направлению подготовки. 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использовать методологию системного анализа для решения макроэкономических задач;</w:t>
            </w:r>
          </w:p>
          <w:p w:rsidR="005C79FB" w:rsidRPr="00D1638D" w:rsidRDefault="005C79FB" w:rsidP="00446436">
            <w:pPr>
              <w:pStyle w:val="Style1"/>
              <w:widowControl/>
              <w:numPr>
                <w:ilvl w:val="0"/>
                <w:numId w:val="27"/>
              </w:numPr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1"/>
                <w:sz w:val="24"/>
                <w:szCs w:val="24"/>
              </w:rPr>
            </w:pPr>
            <w:r w:rsidRPr="00D1638D">
              <w:rPr>
                <w:rStyle w:val="FontStyle11"/>
                <w:sz w:val="24"/>
                <w:szCs w:val="24"/>
              </w:rPr>
              <w:t>использовать методы и модели оптимизации для решения задач принятий решений и управления информационными и экономическими системами;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1"/>
                <w:sz w:val="24"/>
                <w:szCs w:val="24"/>
              </w:rPr>
            </w:pPr>
            <w:r w:rsidRPr="00D1638D">
              <w:rPr>
                <w:rStyle w:val="FontStyle11"/>
                <w:sz w:val="24"/>
                <w:szCs w:val="24"/>
              </w:rPr>
              <w:t>применять программные средства  поддержки принятия решений;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rStyle w:val="FontStyle11"/>
                <w:sz w:val="24"/>
                <w:szCs w:val="24"/>
              </w:rPr>
              <w:t>использовать методы и модели оптимизации для решения оптимальных задач принятий решений.</w:t>
            </w:r>
          </w:p>
        </w:tc>
      </w:tr>
      <w:tr w:rsidR="005C79FB" w:rsidRPr="00D1638D" w:rsidTr="00C65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2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D1638D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На уровне навыков:</w:t>
            </w:r>
          </w:p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-культурой решения задач системного анализа, способностью формулировать и решать задачи исследования сложных социально-экономических систем;</w:t>
            </w:r>
          </w:p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-навыком решения задач системного анализа с применением информационных технологий.</w:t>
            </w:r>
          </w:p>
          <w:p w:rsidR="005C79FB" w:rsidRPr="00D1638D" w:rsidRDefault="005C79FB" w:rsidP="00446436">
            <w:pPr>
              <w:numPr>
                <w:ilvl w:val="0"/>
                <w:numId w:val="27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современными инфокоммуникационными технологиями; </w:t>
            </w:r>
          </w:p>
          <w:p w:rsidR="005C79FB" w:rsidRPr="00D1638D" w:rsidRDefault="005C79FB" w:rsidP="00446436">
            <w:pPr>
              <w:numPr>
                <w:ilvl w:val="0"/>
                <w:numId w:val="27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методикой научного исследования;  </w:t>
            </w:r>
          </w:p>
          <w:p w:rsidR="005C79FB" w:rsidRPr="00D1638D" w:rsidRDefault="005C79FB" w:rsidP="00446436">
            <w:pPr>
              <w:numPr>
                <w:ilvl w:val="0"/>
                <w:numId w:val="27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аналитическим аппаратом, применяемым при решении задач системного анализа сложных социально-экономических процессов и систем 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color w:val="000000"/>
                <w:szCs w:val="24"/>
              </w:rPr>
              <w:t>методикой написания диссертационной работы.</w:t>
            </w:r>
          </w:p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методами теории принятия решений и исследования операций при анализе конкретных ситуаций с учетом критериев социально-экономической эффективности, оценки рисков и возможных социально-экономических последствий.</w:t>
            </w:r>
          </w:p>
        </w:tc>
      </w:tr>
      <w:tr w:rsidR="005C79FB" w:rsidRPr="00D1638D" w:rsidTr="00C657B9">
        <w:trPr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b w:val="0"/>
                <w:color w:val="000000" w:themeColor="text1"/>
                <w:szCs w:val="24"/>
                <w:shd w:val="clear" w:color="auto" w:fill="FFFFFF"/>
              </w:rPr>
            </w:pPr>
            <w:r w:rsidRPr="00D1638D">
              <w:rPr>
                <w:b w:val="0"/>
                <w:szCs w:val="24"/>
              </w:rPr>
              <w:t>способности</w:t>
            </w:r>
            <w:r w:rsidRPr="00D1638D">
              <w:rPr>
                <w:b w:val="0"/>
                <w:color w:val="000000" w:themeColor="text1"/>
                <w:szCs w:val="24"/>
                <w:shd w:val="clear" w:color="auto" w:fill="FFFFFF"/>
              </w:rPr>
              <w:t xml:space="preserve"> работать с компьютером как средством управления информацией, работать с информацией из различных источников, в том числе в глобальных компьютерных </w:t>
            </w:r>
            <w:r w:rsidRPr="00D1638D">
              <w:rPr>
                <w:b w:val="0"/>
                <w:color w:val="000000" w:themeColor="text1"/>
                <w:szCs w:val="24"/>
                <w:shd w:val="clear" w:color="auto" w:fill="FFFFFF"/>
              </w:rPr>
              <w:lastRenderedPageBreak/>
              <w:t>сетях;</w:t>
            </w:r>
          </w:p>
          <w:p w:rsidR="005C79FB" w:rsidRPr="00D1638D" w:rsidRDefault="005C79FB" w:rsidP="00446436">
            <w:pPr>
              <w:jc w:val="both"/>
              <w:rPr>
                <w:b w:val="0"/>
                <w:color w:val="000000" w:themeColor="text1"/>
                <w:szCs w:val="24"/>
              </w:rPr>
            </w:pPr>
            <w:r w:rsidRPr="00D1638D">
              <w:rPr>
                <w:b w:val="0"/>
                <w:color w:val="000000" w:themeColor="text1"/>
                <w:szCs w:val="24"/>
              </w:rPr>
              <w:t>способности выполнять обобщенную трудовую функцию по у</w:t>
            </w:r>
            <w:r w:rsidRPr="00D1638D">
              <w:rPr>
                <w:b w:val="0"/>
                <w:szCs w:val="24"/>
              </w:rPr>
              <w:t>правлению информационной средой</w:t>
            </w:r>
          </w:p>
        </w:tc>
        <w:tc>
          <w:tcPr>
            <w:tcW w:w="12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1B4E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lastRenderedPageBreak/>
              <w:t>ПК-2.1</w:t>
            </w: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знаний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основные понятия теории систем, системного подхода и системного анализа;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методологию системного подхода и системного анализа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методы и средства исследования сложных систем, оценки их эффективности, качества и надежности;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программные средства системного анализа.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паспорт специальности;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положения ВАК РФ, требования к написанию и оформлению кандидатских </w:t>
            </w:r>
            <w:r w:rsidRPr="00D1638D">
              <w:rPr>
                <w:color w:val="000000"/>
                <w:szCs w:val="24"/>
              </w:rPr>
              <w:lastRenderedPageBreak/>
              <w:t>диссертаций;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4"/>
                <w:color w:val="000000"/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аналитический аппарат теории оптимизации, применяемый в прогнозировании вариантов решений и оценки их эффективности;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color w:val="000000"/>
                <w:szCs w:val="24"/>
              </w:rPr>
              <w:t>методы и алгоритмы прогнозирования и оценки эффективности и качества социально-экономических систем</w:t>
            </w:r>
          </w:p>
        </w:tc>
      </w:tr>
      <w:tr w:rsidR="005C79FB" w:rsidRPr="00D1638D" w:rsidTr="00C65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12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умений: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выполнять формализованную постановку задач системного анализа, оптимизации и управления по направлению подготовки;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анализировать сложные системы и процессы для постановки задач принятия решений, обработки информации и управления;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применять методы и средства системного анализа для решения исследовательских задач по направлению подготовки;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1"/>
                <w:sz w:val="24"/>
                <w:szCs w:val="24"/>
              </w:rPr>
            </w:pPr>
            <w:r w:rsidRPr="00D1638D">
              <w:rPr>
                <w:rStyle w:val="FontStyle11"/>
                <w:sz w:val="24"/>
                <w:szCs w:val="24"/>
              </w:rPr>
              <w:t>использовать методы и модели теории оптимизации для решения задач принятий решений, управления и обработки информации;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color w:val="000000"/>
                <w:szCs w:val="24"/>
              </w:rPr>
              <w:t>использовать методы и алгоритмы прогнозирования и оценки эффективности и качества социально-экономических систем</w:t>
            </w:r>
          </w:p>
        </w:tc>
      </w:tr>
      <w:tr w:rsidR="005C79FB" w:rsidRPr="00D1638D" w:rsidTr="00C657B9">
        <w:trPr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12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D1638D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На уровне навыков:</w:t>
            </w:r>
          </w:p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-культурой решения задач системного анализа, способностью формулировать и решать задачи исследования сложных социально-экономических систем;</w:t>
            </w:r>
          </w:p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-навыком решения задач системного анализа с применением информационных технологий.</w:t>
            </w:r>
          </w:p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color w:val="000000"/>
                <w:szCs w:val="24"/>
              </w:rPr>
              <w:t>способностью использовать методы и алгоритмы прогнозирования и оценки эффективности и качества социально-экономических систем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современными инфокоммуникационными технологиями; 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методикой научного исследования;  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color w:val="000000"/>
                <w:szCs w:val="24"/>
              </w:rPr>
              <w:t>методикой написания диссертационной работы.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4"/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 xml:space="preserve">аналитическим аппаратом, </w:t>
            </w:r>
            <w:r w:rsidRPr="00D1638D">
              <w:rPr>
                <w:rStyle w:val="FontStyle14"/>
                <w:sz w:val="24"/>
                <w:szCs w:val="24"/>
              </w:rPr>
              <w:lastRenderedPageBreak/>
              <w:t>применяемым в оптимизационных моделях управленческих решений;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методами теории принятия решений и исследования операций при прогнозировании конкретных ситуаций с учетом критериев социально-экономической эффективности и их оценки.</w:t>
            </w:r>
          </w:p>
        </w:tc>
      </w:tr>
      <w:tr w:rsidR="005C79FB" w:rsidRPr="00D1638D" w:rsidTr="00C65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b w:val="0"/>
                <w:szCs w:val="24"/>
                <w:lang w:eastAsia="en-US"/>
              </w:rPr>
            </w:pPr>
            <w:r w:rsidRPr="00D1638D">
              <w:rPr>
                <w:b w:val="0"/>
                <w:color w:val="000000" w:themeColor="text1"/>
                <w:szCs w:val="24"/>
              </w:rPr>
              <w:lastRenderedPageBreak/>
              <w:t>Способность подготавливать данные для проведения аналитических работ; проводить аналитическое исследования в соответствии с согласованными требованиями, что соответствует обобщенной трудовой функции сбора, обработки и анализа больших данных с использованием существующей в организации методологической и технологической инфраструктуры</w:t>
            </w:r>
          </w:p>
        </w:tc>
        <w:tc>
          <w:tcPr>
            <w:tcW w:w="12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1B4E8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ПК-3.1</w:t>
            </w: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знаний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основные понятия теории систем, системного подхода и системного анализа;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методологию системного подхода и системного анализа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методы и средства исследования сложных систем, оценки их эффективности, качества и надежности;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программные средства системного анализа.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паспорт специальности;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положения ВАК РФ, требования к написанию и оформлению кандидатских диссертаций;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роль теории принятия оптимальных решений в современном мире, мировой культуре и истории</w:t>
            </w:r>
          </w:p>
        </w:tc>
      </w:tr>
      <w:tr w:rsidR="005C79FB" w:rsidRPr="00D1638D" w:rsidTr="00C657B9">
        <w:trPr>
          <w:trHeight w:val="1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2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умений: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выполнять формализованную постановку задач системного анализа, оптимизации и управления по направлению подготовки;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анализировать сложные системы и процессы для постановки задач принятия решений, обработки информации и управления;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применять методы и средства системного анализа для решения исследовательских задач по направлению подготовки;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1"/>
                <w:sz w:val="24"/>
                <w:szCs w:val="24"/>
              </w:rPr>
            </w:pPr>
            <w:r w:rsidRPr="00D1638D">
              <w:rPr>
                <w:rStyle w:val="FontStyle11"/>
                <w:sz w:val="24"/>
                <w:szCs w:val="24"/>
              </w:rPr>
              <w:t>применять программные средства поддержки принятия оптимальных решений;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решать задачи у</w:t>
            </w:r>
            <w:r w:rsidRPr="00D1638D">
              <w:rPr>
                <w:color w:val="000000"/>
                <w:szCs w:val="24"/>
              </w:rPr>
              <w:t>правления и принятия решений в социальных и экономических системах</w:t>
            </w:r>
          </w:p>
        </w:tc>
      </w:tr>
      <w:tr w:rsidR="005C79FB" w:rsidRPr="00D1638D" w:rsidTr="00C65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pc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216" w:type="pc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D1638D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На уровне навыков: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30"/>
              </w:numPr>
              <w:suppressAutoHyphens/>
              <w:ind w:left="0" w:firstLine="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культурой решения задач системного анализа, способностью формулировать и решать задачи исследования сложных социально-экономических систем;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30"/>
              </w:numPr>
              <w:suppressAutoHyphens/>
              <w:ind w:left="0" w:firstLine="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-навыком решения задач системного анализа с применением информационных технологий.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30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современными инфокоммуникационными технологиями; методикой научного исследования сложных систем; методикой написания диссертационной работы;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30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методами теории принятия оптимальных решений и исследования операций при анализе конкретных ситуаций с учетом критериев возможных социально-экономических последствий</w:t>
            </w:r>
          </w:p>
        </w:tc>
      </w:tr>
      <w:tr w:rsidR="005C79FB" w:rsidRPr="00D1638D" w:rsidTr="00C657B9">
        <w:trPr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b w:val="0"/>
                <w:szCs w:val="24"/>
                <w:lang w:eastAsia="en-US"/>
              </w:rPr>
            </w:pPr>
            <w:r w:rsidRPr="00D1638D">
              <w:rPr>
                <w:b w:val="0"/>
                <w:color w:val="000000" w:themeColor="text1"/>
                <w:szCs w:val="24"/>
              </w:rPr>
              <w:t>Способность подготавливать данные для проведения аналитических работ; проводить аналитическое исследования в соответствии с согласованными требованиями, что соответствует обобщенной трудовой функции сбора, обработки и анализа больших данных с использованием существующей в организации методологической и технологической инфраструктуры</w:t>
            </w:r>
          </w:p>
        </w:tc>
        <w:tc>
          <w:tcPr>
            <w:tcW w:w="12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1B4E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ПК-4.1</w:t>
            </w: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знаний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паспорт специальности;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положения ВАК РФ, требования к написанию и оформлению кандидатских диссертаций;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5C79FB" w:rsidRPr="00D1638D" w:rsidRDefault="005C79FB" w:rsidP="00446436">
            <w:pPr>
              <w:pStyle w:val="a"/>
              <w:numPr>
                <w:ilvl w:val="0"/>
                <w:numId w:val="25"/>
              </w:numPr>
              <w:spacing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D1638D">
              <w:rPr>
                <w:sz w:val="24"/>
              </w:rPr>
              <w:t>современные программные средства моделирования, обработки и результатов экспериментов;</w:t>
            </w:r>
            <w:r w:rsidRPr="00D1638D">
              <w:rPr>
                <w:b/>
                <w:sz w:val="24"/>
              </w:rPr>
              <w:t xml:space="preserve"> </w:t>
            </w:r>
            <w:r w:rsidRPr="00D1638D">
              <w:rPr>
                <w:sz w:val="24"/>
              </w:rPr>
              <w:t>методологические и методические подходы к исследованию макроэкономической информации;</w:t>
            </w:r>
          </w:p>
          <w:p w:rsidR="005C79FB" w:rsidRPr="00D1638D" w:rsidRDefault="005C79FB" w:rsidP="00446436">
            <w:pPr>
              <w:pStyle w:val="Style7"/>
              <w:numPr>
                <w:ilvl w:val="0"/>
                <w:numId w:val="25"/>
              </w:numPr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4"/>
                <w:rFonts w:eastAsia="Calibri"/>
                <w:sz w:val="24"/>
                <w:szCs w:val="24"/>
              </w:rPr>
            </w:pPr>
            <w:r w:rsidRPr="00D1638D">
              <w:t>понятийный аппарат, сущность, значение и закономерности развития информационных систем и технологий в экономике и управлении</w:t>
            </w:r>
            <w:r w:rsidRPr="00D1638D">
              <w:rPr>
                <w:rStyle w:val="FontStyle14"/>
                <w:rFonts w:eastAsia="Calibri"/>
                <w:sz w:val="24"/>
                <w:szCs w:val="24"/>
              </w:rPr>
              <w:t xml:space="preserve">; </w:t>
            </w:r>
          </w:p>
          <w:p w:rsidR="005C79FB" w:rsidRPr="00D1638D" w:rsidRDefault="005C79FB" w:rsidP="00446436">
            <w:pPr>
              <w:pStyle w:val="Style7"/>
              <w:numPr>
                <w:ilvl w:val="0"/>
                <w:numId w:val="25"/>
              </w:numPr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D1638D">
              <w:t>базовые технологии управления предприятием на основе инфокоммуникационных технологий:</w:t>
            </w:r>
          </w:p>
          <w:p w:rsidR="005C79FB" w:rsidRPr="00D1638D" w:rsidRDefault="005C79FB" w:rsidP="00446436">
            <w:pPr>
              <w:pStyle w:val="a"/>
              <w:numPr>
                <w:ilvl w:val="0"/>
                <w:numId w:val="25"/>
              </w:numPr>
              <w:spacing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D1638D">
              <w:rPr>
                <w:sz w:val="24"/>
              </w:rPr>
              <w:t>инфокоммуникационные технологии организационного развития и стратегического управления предприятием;</w:t>
            </w:r>
          </w:p>
        </w:tc>
      </w:tr>
      <w:tr w:rsidR="005C79FB" w:rsidRPr="00D1638D" w:rsidTr="00C65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2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умений:</w:t>
            </w:r>
          </w:p>
          <w:p w:rsidR="005C79FB" w:rsidRPr="00D1638D" w:rsidRDefault="005C79FB" w:rsidP="00446436">
            <w:pPr>
              <w:pStyle w:val="12"/>
              <w:numPr>
                <w:ilvl w:val="0"/>
                <w:numId w:val="27"/>
              </w:numPr>
              <w:suppressAutoHyphens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использовать информационные технологии при сборе и анализе макроэкономических данных;</w:t>
            </w:r>
          </w:p>
          <w:p w:rsidR="005C79FB" w:rsidRPr="00D1638D" w:rsidRDefault="005C79FB" w:rsidP="00446436">
            <w:pPr>
              <w:pStyle w:val="Style1"/>
              <w:widowControl/>
              <w:numPr>
                <w:ilvl w:val="0"/>
                <w:numId w:val="27"/>
              </w:numPr>
              <w:ind w:left="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1"/>
                <w:sz w:val="24"/>
                <w:szCs w:val="24"/>
              </w:rPr>
            </w:pPr>
            <w:r w:rsidRPr="00D1638D">
              <w:rPr>
                <w:rStyle w:val="FontStyle11"/>
                <w:sz w:val="24"/>
                <w:szCs w:val="24"/>
              </w:rPr>
              <w:t xml:space="preserve">использовать методы и модели прогнозирования для решения задач принятий решений, управления и обработки </w:t>
            </w:r>
            <w:r w:rsidRPr="00D1638D">
              <w:rPr>
                <w:rStyle w:val="FontStyle11"/>
                <w:sz w:val="24"/>
                <w:szCs w:val="24"/>
              </w:rPr>
              <w:lastRenderedPageBreak/>
              <w:t>информации;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классифицировать экономическую информацию;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разрабатывать экранные формы для ввода, редактирования и просмотра информации в корпоративной информационной системе;</w:t>
            </w:r>
          </w:p>
          <w:p w:rsidR="005C79FB" w:rsidRPr="00D1638D" w:rsidRDefault="005C79FB" w:rsidP="00446436">
            <w:pPr>
              <w:pStyle w:val="12"/>
              <w:numPr>
                <w:ilvl w:val="0"/>
                <w:numId w:val="27"/>
              </w:numPr>
              <w:suppressAutoHyphens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разрабатывать запросы для сортировки и фильтрации данных;</w:t>
            </w:r>
          </w:p>
        </w:tc>
      </w:tr>
      <w:tr w:rsidR="005C79FB" w:rsidRPr="00D1638D" w:rsidTr="00C657B9">
        <w:trPr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2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D1638D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На уровне навыков: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навыками использования качественных и количественных методов сбора данных по макроэкономическим параметрам;</w:t>
            </w:r>
          </w:p>
          <w:p w:rsidR="005C79FB" w:rsidRPr="00D1638D" w:rsidRDefault="005C79FB" w:rsidP="00446436">
            <w:pPr>
              <w:pStyle w:val="a5"/>
              <w:widowControl/>
              <w:numPr>
                <w:ilvl w:val="0"/>
                <w:numId w:val="28"/>
              </w:numPr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4"/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аналитическим аппаратом, применяемым в моделях прогнозирования управленческих решений;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4"/>
                <w:sz w:val="24"/>
                <w:szCs w:val="24"/>
              </w:rPr>
            </w:pPr>
            <w:r w:rsidRPr="00D1638D">
              <w:rPr>
                <w:szCs w:val="24"/>
              </w:rPr>
              <w:t>методами моделирования бизнес-процессов предприятия;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4"/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методами теории принятия решений и исследования операций при прогнозировании конкретных ситуаций с учетом критериев социально-экономической эффективности и их оценки;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adjustRightInd w:val="0"/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современными инфокоммуникационными технологиями; методикой научного исследования сложных систем; методикой написания диссертационной работы.</w:t>
            </w:r>
          </w:p>
        </w:tc>
      </w:tr>
      <w:tr w:rsidR="005C79FB" w:rsidRPr="00D1638D" w:rsidTr="00C65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b w:val="0"/>
                <w:szCs w:val="24"/>
                <w:lang w:eastAsia="en-US"/>
              </w:rPr>
            </w:pPr>
            <w:r w:rsidRPr="00D1638D">
              <w:rPr>
                <w:b w:val="0"/>
                <w:color w:val="000000" w:themeColor="text1"/>
                <w:szCs w:val="24"/>
              </w:rPr>
              <w:t xml:space="preserve">Способность подготавливать данные для проведения аналитических работ; проводить аналитическое исследования в соответствии с согласованными требованиями, что соответствует обобщенной трудовой функции сбора, обработки и анализа больших данных с использованием существующей в организации методологической и технологической </w:t>
            </w:r>
            <w:r w:rsidRPr="00D1638D">
              <w:rPr>
                <w:b w:val="0"/>
                <w:color w:val="000000" w:themeColor="text1"/>
                <w:szCs w:val="24"/>
              </w:rPr>
              <w:lastRenderedPageBreak/>
              <w:t>инфраструктуры</w:t>
            </w:r>
          </w:p>
        </w:tc>
        <w:tc>
          <w:tcPr>
            <w:tcW w:w="12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1B4E8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lastRenderedPageBreak/>
              <w:t>ПК-5.1</w:t>
            </w: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знаний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основные понятия теории систем, системного подхода и системного анализа;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методологию системного подхода и системного анализа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методы и средства исследования сложных систем, оценки их эффективности, качества и надежности;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программные средства системного анализа.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паспорт специальности;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положения ВАК РФ, требования к написанию и оформлению кандидатских диссертаций;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szCs w:val="24"/>
              </w:rPr>
              <w:t>перспективные направления</w:t>
            </w:r>
            <w:r w:rsidRPr="00D1638D">
              <w:rPr>
                <w:color w:val="333399"/>
                <w:szCs w:val="24"/>
              </w:rPr>
              <w:t xml:space="preserve"> </w:t>
            </w:r>
            <w:r w:rsidRPr="00D1638D">
              <w:rPr>
                <w:color w:val="000000"/>
                <w:szCs w:val="24"/>
              </w:rPr>
              <w:t xml:space="preserve">применения информационных технологий при решении задач управления социальными </w:t>
            </w:r>
            <w:r w:rsidRPr="00D1638D">
              <w:rPr>
                <w:color w:val="000000"/>
                <w:szCs w:val="24"/>
              </w:rPr>
              <w:lastRenderedPageBreak/>
              <w:t>и экономическими системами;</w:t>
            </w:r>
            <w:r w:rsidRPr="00D1638D">
              <w:rPr>
                <w:b/>
                <w:szCs w:val="24"/>
              </w:rPr>
              <w:t xml:space="preserve"> </w:t>
            </w:r>
            <w:r w:rsidRPr="00D1638D">
              <w:rPr>
                <w:szCs w:val="24"/>
              </w:rPr>
              <w:t>перспективные направления организации проектирования и разработки</w:t>
            </w:r>
            <w:r w:rsidRPr="00D1638D">
              <w:rPr>
                <w:color w:val="000000"/>
                <w:szCs w:val="24"/>
              </w:rPr>
              <w:t xml:space="preserve"> математического и программного обеспечения социальных и экономических систем.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overflowPunct/>
              <w:autoSpaceDE/>
              <w:autoSpaceDN/>
              <w:spacing w:after="120" w:line="259" w:lineRule="auto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инфокоммуникационные технологии организационного развития и стратегического управления предприятием;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overflowPunct/>
              <w:autoSpaceDE/>
              <w:autoSpaceDN/>
              <w:spacing w:after="120" w:line="259" w:lineRule="auto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инструментальные средства компьютерных технологий информационного обслуживания управленческой деятельности и интеллектуальной поддержки управленческих решений;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методологию автоматизации управления проектами</w:t>
            </w:r>
            <w:r w:rsidRPr="00D1638D">
              <w:rPr>
                <w:color w:val="000000"/>
                <w:szCs w:val="24"/>
              </w:rPr>
              <w:t>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4"/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роль математического программирования и применения информационных технологий в моделировании управленческих решений социально-экономических систем;</w:t>
            </w:r>
          </w:p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модели принятия решений в части основных понятий и инструментов теории игр, правил применения игровых методов к практическим приложениям;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логику рассуждений важнейших утверждений, лежащих в основе изучаемых игровых методов в теории конфликта.</w:t>
            </w:r>
          </w:p>
        </w:tc>
      </w:tr>
      <w:tr w:rsidR="005C79FB" w:rsidRPr="00D1638D" w:rsidTr="00C657B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2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умений: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выполнять формализованную постановку задач системного анализа, оптимизации и управления по направлению подготовки;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анализировать сложные системы и процессы для постановки задач принятия решений, обработки информации и управления;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 xml:space="preserve">применять методы и средства системного анализа для решения исследовательских задач по направлению подготовки. 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проектировать методики сбора данных по актуальным макроэкономическим проблемам.</w:t>
            </w:r>
          </w:p>
          <w:p w:rsidR="005C79FB" w:rsidRPr="00D1638D" w:rsidRDefault="005C79FB" w:rsidP="00446436">
            <w:pPr>
              <w:pStyle w:val="a5"/>
              <w:widowControl/>
              <w:numPr>
                <w:ilvl w:val="0"/>
                <w:numId w:val="27"/>
              </w:numPr>
              <w:shd w:val="clear" w:color="auto" w:fill="FFFFFF"/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использовать при изложении предметного материала взаимосвязь научно-исследовательского и учебного материала в высшей, военной школе, включая возможности привлечения собственных научных исследований в качестве </w:t>
            </w:r>
            <w:r w:rsidRPr="00D1638D">
              <w:rPr>
                <w:color w:val="000000"/>
                <w:szCs w:val="24"/>
              </w:rPr>
              <w:lastRenderedPageBreak/>
              <w:t>совершенствования образовательного процесса;</w:t>
            </w:r>
          </w:p>
          <w:p w:rsidR="005C79FB" w:rsidRPr="00D1638D" w:rsidRDefault="005C79FB" w:rsidP="00446436">
            <w:pPr>
              <w:pStyle w:val="a5"/>
              <w:widowControl/>
              <w:numPr>
                <w:ilvl w:val="0"/>
                <w:numId w:val="27"/>
              </w:numPr>
              <w:shd w:val="clear" w:color="auto" w:fill="FFFFFF"/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rStyle w:val="FontStyle11"/>
                <w:sz w:val="24"/>
                <w:szCs w:val="24"/>
              </w:rPr>
              <w:t xml:space="preserve">применять программные средства  и различные информационные технологии </w:t>
            </w:r>
            <w:r w:rsidRPr="00D1638D">
              <w:rPr>
                <w:szCs w:val="24"/>
              </w:rPr>
              <w:t xml:space="preserve">при решении задач оптимального  управления социальными и экономическими системами, организацией проектирования и разработки программного обеспечения социальных и экономических систем </w:t>
            </w:r>
            <w:r w:rsidRPr="00D1638D">
              <w:rPr>
                <w:rStyle w:val="FontStyle11"/>
                <w:sz w:val="24"/>
                <w:szCs w:val="24"/>
              </w:rPr>
              <w:t>поддержки принятия оптимальных решений.</w:t>
            </w:r>
          </w:p>
          <w:p w:rsidR="005C79FB" w:rsidRPr="00D1638D" w:rsidRDefault="005C79FB" w:rsidP="00446436">
            <w:pPr>
              <w:pStyle w:val="a5"/>
              <w:widowControl/>
              <w:numPr>
                <w:ilvl w:val="0"/>
                <w:numId w:val="27"/>
              </w:numPr>
              <w:shd w:val="clear" w:color="auto" w:fill="FFFFFF"/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формулировать, планировать и решать задачи, возникающие в ходе научно-педагогической и научно-исследовательской деятельности и требующие углубленных профессиональных знаний;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color w:val="000000"/>
                <w:szCs w:val="24"/>
              </w:rPr>
              <w:t>выбирать необходимые методы исследования, модифицировать существующие и разрабатывать новые методы исходя из задач конкретного исследования;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решать типовые задачи теории игр, используемые при принятии управленческих решений;</w:t>
            </w:r>
          </w:p>
          <w:p w:rsidR="005C79FB" w:rsidRPr="00D1638D" w:rsidRDefault="005C79FB" w:rsidP="00446436">
            <w:pPr>
              <w:pStyle w:val="a5"/>
              <w:suppressAutoHyphens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5C79FB" w:rsidRPr="00D1638D" w:rsidTr="00C65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2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D1638D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На уровне навыков:</w:t>
            </w:r>
          </w:p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-культурой решения задач системного анализа, способностью формализовать и решать задачи исследования сложных социально-экономических систем;</w:t>
            </w:r>
          </w:p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-навыком решения задач системного анализа с применением информационных технологий.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современными инфокоммуникационными технологиями; методикой научного исследования сложных систем; методикой написания диссертационной работы;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решать типовые задачи теории игр, используемые при принятии управленческих решений;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методологией и методами макроэкономического исследования.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suppressAutoHyphens/>
              <w:overflowPunct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основными научными методами исследования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suppressAutoHyphens/>
              <w:overflowPunct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методами оценки эффективности научных исследований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методикой составления авторского договора;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4"/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 xml:space="preserve">навыками использования различных информационных технологий в области теории оптимизации и исследования </w:t>
            </w:r>
            <w:r w:rsidRPr="00D1638D">
              <w:rPr>
                <w:rStyle w:val="FontStyle14"/>
                <w:sz w:val="24"/>
                <w:szCs w:val="24"/>
              </w:rPr>
              <w:lastRenderedPageBreak/>
              <w:t>операций;</w:t>
            </w:r>
          </w:p>
          <w:p w:rsidR="005C79FB" w:rsidRPr="00D1638D" w:rsidRDefault="005C79FB" w:rsidP="001B4E8A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методами решения и исследования типовых организационно-управленческих задач в условиях неопределенности и в условиях риска.</w:t>
            </w:r>
          </w:p>
        </w:tc>
      </w:tr>
      <w:tr w:rsidR="005C79FB" w:rsidRPr="00D1638D" w:rsidTr="00C657B9">
        <w:trPr>
          <w:trHeight w:val="7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b w:val="0"/>
                <w:szCs w:val="24"/>
                <w:lang w:eastAsia="en-US"/>
              </w:rPr>
            </w:pPr>
            <w:r w:rsidRPr="00D1638D">
              <w:rPr>
                <w:b w:val="0"/>
                <w:color w:val="000000" w:themeColor="text1"/>
                <w:szCs w:val="24"/>
              </w:rPr>
              <w:lastRenderedPageBreak/>
              <w:t>Способность подготавливать данные для проведения аналитических работ; проводить аналитическое исследования в соответствии с согласованными требованиями, что соответствует обобщенной трудовой функции сбора, обработки и анализа больших данных с использованием существующей в организации методологической и технологической инфраструктуры</w:t>
            </w:r>
          </w:p>
        </w:tc>
        <w:tc>
          <w:tcPr>
            <w:tcW w:w="12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9F0D79" w:rsidP="001B4E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ПК-6.1</w:t>
            </w: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знаний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паспорт специальности;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положения ВАК РФ, требования к написанию и оформлению кандидатских диссертаций;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szCs w:val="24"/>
              </w:rPr>
              <w:t>основные макроэкономические концепции социальной стратификации в истории экономической мысли</w:t>
            </w:r>
          </w:p>
        </w:tc>
      </w:tr>
      <w:tr w:rsidR="005C79FB" w:rsidRPr="00D1638D" w:rsidTr="00C65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2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умений: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7"/>
              </w:numPr>
              <w:suppressAutoHyphens/>
              <w:ind w:left="0" w:firstLine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применять теоретические основы макроэкономического анализа для разработки моделей макроэкономического регулирования;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7"/>
              </w:numPr>
              <w:suppressAutoHyphens/>
              <w:ind w:left="0" w:firstLine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применять теоретические основы макроэкономического анализа для разработки моделей макроэкономического регулирования</w:t>
            </w:r>
          </w:p>
        </w:tc>
      </w:tr>
      <w:tr w:rsidR="005C79FB" w:rsidRPr="00D1638D" w:rsidTr="00C657B9">
        <w:trPr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2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D1638D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На уровне навыков: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современными инфокоммуникационными технологиями; 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методикой научного исследования;  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color w:val="000000"/>
                <w:szCs w:val="24"/>
              </w:rPr>
              <w:t>методикой написания диссертационной работы.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color w:val="000000"/>
                <w:szCs w:val="24"/>
              </w:rPr>
              <w:t>способностью проводить макроэкономические исследования, формулировать и решать задачи макроэкономического анализа</w:t>
            </w:r>
          </w:p>
        </w:tc>
      </w:tr>
    </w:tbl>
    <w:p w:rsidR="002C38C5" w:rsidRPr="00D1638D" w:rsidRDefault="002C38C5" w:rsidP="002C38C5">
      <w:pPr>
        <w:ind w:firstLine="567"/>
        <w:jc w:val="both"/>
        <w:rPr>
          <w:szCs w:val="24"/>
        </w:rPr>
      </w:pPr>
      <w:r w:rsidRPr="00D1638D">
        <w:rPr>
          <w:i/>
          <w:szCs w:val="24"/>
        </w:rPr>
        <w:t>*Указываются только те результаты, которых планируется достичь в период практики. Пустые строки из таблицы исключаются.</w:t>
      </w:r>
    </w:p>
    <w:p w:rsidR="002C38C5" w:rsidRPr="00D1638D" w:rsidRDefault="002C38C5" w:rsidP="002C38C5">
      <w:pPr>
        <w:ind w:firstLine="567"/>
        <w:jc w:val="both"/>
        <w:rPr>
          <w:szCs w:val="24"/>
        </w:rPr>
      </w:pPr>
    </w:p>
    <w:p w:rsidR="002C38C5" w:rsidRPr="00D1638D" w:rsidRDefault="002C38C5" w:rsidP="002C38C5">
      <w:pPr>
        <w:keepNext/>
        <w:shd w:val="clear" w:color="auto" w:fill="FFFFFF" w:themeFill="background1"/>
        <w:tabs>
          <w:tab w:val="left" w:pos="284"/>
        </w:tabs>
        <w:ind w:left="360"/>
        <w:jc w:val="both"/>
        <w:rPr>
          <w:rFonts w:eastAsiaTheme="majorEastAsia" w:cstheme="majorBidi"/>
          <w:b/>
          <w:szCs w:val="24"/>
        </w:rPr>
      </w:pPr>
      <w:r w:rsidRPr="00D1638D">
        <w:rPr>
          <w:rFonts w:eastAsiaTheme="majorEastAsia" w:cstheme="majorBidi"/>
          <w:b/>
          <w:szCs w:val="24"/>
        </w:rPr>
        <w:t>3. Объем и место научных исследований в структуре образовательной программы</w:t>
      </w:r>
    </w:p>
    <w:p w:rsidR="002C38C5" w:rsidRPr="00D1638D" w:rsidRDefault="00CE1AF3" w:rsidP="00016875">
      <w:pPr>
        <w:keepNext/>
        <w:shd w:val="clear" w:color="auto" w:fill="FFFFFF" w:themeFill="background1"/>
        <w:ind w:firstLine="567"/>
        <w:jc w:val="both"/>
        <w:rPr>
          <w:color w:val="000000"/>
          <w:szCs w:val="24"/>
        </w:rPr>
      </w:pPr>
      <w:r w:rsidRPr="00CE1AF3">
        <w:rPr>
          <w:color w:val="000000"/>
          <w:szCs w:val="24"/>
        </w:rPr>
        <w:t>Продолжительность на</w:t>
      </w:r>
      <w:r>
        <w:rPr>
          <w:color w:val="000000"/>
          <w:szCs w:val="24"/>
        </w:rPr>
        <w:t xml:space="preserve">учных исследований по освоению </w:t>
      </w:r>
      <w:r w:rsidRPr="00CE1AF3">
        <w:rPr>
          <w:color w:val="000000"/>
          <w:szCs w:val="24"/>
        </w:rPr>
        <w:t>Инструментарий и информационные технологии в организации научно-исследовательской деятельности</w:t>
      </w:r>
      <w:r>
        <w:rPr>
          <w:color w:val="000000"/>
          <w:szCs w:val="24"/>
        </w:rPr>
        <w:t xml:space="preserve"> составляет 1 ЗЕ, 36 час. Данный вид исследований входит в вариативную часть блока 3 «Научные исследования». Она </w:t>
      </w:r>
      <w:r w:rsidR="009602D1">
        <w:rPr>
          <w:color w:val="000000"/>
          <w:szCs w:val="24"/>
        </w:rPr>
        <w:t>предназначена для</w:t>
      </w:r>
      <w:r w:rsidR="002C38C5" w:rsidRPr="00D1638D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систематизации знаний и владений инструментальными средствами и ИТ</w:t>
      </w:r>
      <w:r w:rsidR="002C38C5" w:rsidRPr="00D1638D">
        <w:rPr>
          <w:color w:val="000000"/>
          <w:szCs w:val="24"/>
        </w:rPr>
        <w:t xml:space="preserve"> в научно-исследовательской работе. </w:t>
      </w:r>
      <w:r w:rsidR="009602D1">
        <w:rPr>
          <w:color w:val="000000"/>
          <w:szCs w:val="24"/>
        </w:rPr>
        <w:t xml:space="preserve">Она взаимодействует с </w:t>
      </w:r>
      <w:r>
        <w:rPr>
          <w:color w:val="000000"/>
          <w:szCs w:val="24"/>
        </w:rPr>
        <w:t>учебными дисциплинами блока 1</w:t>
      </w:r>
      <w:r w:rsidR="00016875">
        <w:rPr>
          <w:color w:val="000000"/>
          <w:szCs w:val="24"/>
        </w:rPr>
        <w:t>:</w:t>
      </w:r>
      <w:r>
        <w:rPr>
          <w:color w:val="000000"/>
          <w:szCs w:val="24"/>
        </w:rPr>
        <w:t xml:space="preserve"> </w:t>
      </w:r>
      <w:r w:rsidR="009602D1">
        <w:rPr>
          <w:color w:val="000000"/>
          <w:szCs w:val="24"/>
        </w:rPr>
        <w:t>Б</w:t>
      </w:r>
      <w:r>
        <w:rPr>
          <w:color w:val="000000"/>
          <w:szCs w:val="24"/>
        </w:rPr>
        <w:t>1</w:t>
      </w:r>
      <w:r w:rsidR="009602D1">
        <w:rPr>
          <w:color w:val="000000"/>
          <w:szCs w:val="24"/>
        </w:rPr>
        <w:t>.В.0</w:t>
      </w:r>
      <w:r w:rsidR="00016875">
        <w:rPr>
          <w:color w:val="000000"/>
          <w:szCs w:val="24"/>
        </w:rPr>
        <w:t>1.02 «</w:t>
      </w:r>
      <w:r w:rsidR="00016875" w:rsidRPr="00016875">
        <w:rPr>
          <w:color w:val="000000"/>
          <w:szCs w:val="24"/>
        </w:rPr>
        <w:t>Актуальные вопросы и проблемы информатики и вычислительной техники</w:t>
      </w:r>
      <w:r w:rsidR="00016875">
        <w:rPr>
          <w:color w:val="000000"/>
          <w:szCs w:val="24"/>
        </w:rPr>
        <w:t xml:space="preserve">», </w:t>
      </w:r>
      <w:r w:rsidR="00016875" w:rsidRPr="00016875">
        <w:rPr>
          <w:color w:val="000000"/>
          <w:szCs w:val="24"/>
        </w:rPr>
        <w:t>Б1.В.01.03</w:t>
      </w:r>
      <w:r w:rsidR="00016875">
        <w:rPr>
          <w:color w:val="000000"/>
          <w:szCs w:val="24"/>
        </w:rPr>
        <w:t xml:space="preserve"> «</w:t>
      </w:r>
      <w:r w:rsidR="00016875" w:rsidRPr="00016875">
        <w:rPr>
          <w:color w:val="000000"/>
          <w:szCs w:val="24"/>
        </w:rPr>
        <w:t>Методология теоретических и экспериментальных исследований</w:t>
      </w:r>
      <w:r w:rsidR="00016875">
        <w:rPr>
          <w:color w:val="000000"/>
          <w:szCs w:val="24"/>
        </w:rPr>
        <w:t xml:space="preserve">», </w:t>
      </w:r>
      <w:r w:rsidR="00016875" w:rsidRPr="00016875">
        <w:rPr>
          <w:color w:val="000000"/>
          <w:szCs w:val="24"/>
        </w:rPr>
        <w:t>Б1.В.01.0</w:t>
      </w:r>
      <w:r w:rsidR="00016875">
        <w:rPr>
          <w:color w:val="000000"/>
          <w:szCs w:val="24"/>
        </w:rPr>
        <w:t>4 «</w:t>
      </w:r>
      <w:r w:rsidR="00016875" w:rsidRPr="00016875">
        <w:rPr>
          <w:color w:val="000000"/>
          <w:szCs w:val="24"/>
        </w:rPr>
        <w:t>Современные методы исследования и информационно-коммуникативные технологии</w:t>
      </w:r>
      <w:r w:rsidR="00016875">
        <w:rPr>
          <w:color w:val="000000"/>
          <w:szCs w:val="24"/>
        </w:rPr>
        <w:t xml:space="preserve">», а также с другими </w:t>
      </w:r>
      <w:r w:rsidR="00016875">
        <w:rPr>
          <w:color w:val="000000"/>
          <w:szCs w:val="24"/>
        </w:rPr>
        <w:lastRenderedPageBreak/>
        <w:t xml:space="preserve">организационными формами научно-исследовательской деятельности, определенные в блоке 3 учебного плана. </w:t>
      </w:r>
      <w:r w:rsidR="009602D1">
        <w:rPr>
          <w:color w:val="000000"/>
          <w:szCs w:val="24"/>
        </w:rPr>
        <w:t xml:space="preserve"> </w:t>
      </w:r>
    </w:p>
    <w:p w:rsidR="002C38C5" w:rsidRPr="00D1638D" w:rsidRDefault="002C38C5" w:rsidP="002C38C5">
      <w:pPr>
        <w:ind w:left="1800"/>
        <w:jc w:val="both"/>
        <w:rPr>
          <w:szCs w:val="24"/>
        </w:rPr>
      </w:pPr>
    </w:p>
    <w:p w:rsidR="002C38C5" w:rsidRPr="00D1638D" w:rsidRDefault="00C657B9" w:rsidP="00F10E4B">
      <w:pPr>
        <w:pStyle w:val="1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Содержание научно-исследовательской деятельности</w:t>
      </w:r>
      <w:r w:rsidR="002C38C5" w:rsidRPr="00D1638D">
        <w:rPr>
          <w:sz w:val="24"/>
          <w:szCs w:val="24"/>
        </w:rPr>
        <w:t xml:space="preserve"> </w:t>
      </w:r>
    </w:p>
    <w:p w:rsidR="002C38C5" w:rsidRPr="00D1638D" w:rsidRDefault="002C38C5" w:rsidP="002C38C5">
      <w:pPr>
        <w:ind w:firstLine="567"/>
        <w:jc w:val="both"/>
        <w:rPr>
          <w:szCs w:val="24"/>
        </w:rPr>
      </w:pPr>
      <w:r w:rsidRPr="00D1638D">
        <w:rPr>
          <w:szCs w:val="24"/>
        </w:rPr>
        <w:t xml:space="preserve">Руководство </w:t>
      </w:r>
      <w:r w:rsidR="00C657B9">
        <w:rPr>
          <w:szCs w:val="24"/>
        </w:rPr>
        <w:t>научно-исследовательской деятельностью</w:t>
      </w:r>
      <w:r w:rsidRPr="00D1638D">
        <w:rPr>
          <w:szCs w:val="24"/>
        </w:rPr>
        <w:t xml:space="preserve"> аспиранта осуществляет его научный руководитель. </w:t>
      </w:r>
      <w:r w:rsidR="00016875">
        <w:rPr>
          <w:szCs w:val="24"/>
        </w:rPr>
        <w:t>Работу по освоению инструментальных средств и ИТ в научной деятельности аспирант осуществляет самостоятельно.</w:t>
      </w:r>
    </w:p>
    <w:p w:rsidR="002C38C5" w:rsidRPr="00D1638D" w:rsidRDefault="002C38C5" w:rsidP="002C38C5">
      <w:pPr>
        <w:tabs>
          <w:tab w:val="left" w:pos="1701"/>
        </w:tabs>
        <w:ind w:firstLine="567"/>
        <w:jc w:val="right"/>
        <w:rPr>
          <w:szCs w:val="24"/>
        </w:rPr>
      </w:pPr>
    </w:p>
    <w:tbl>
      <w:tblPr>
        <w:tblW w:w="94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9"/>
        <w:gridCol w:w="3119"/>
        <w:gridCol w:w="5245"/>
      </w:tblGrid>
      <w:tr w:rsidR="002C38C5" w:rsidRPr="00D1638D" w:rsidTr="00E341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5000" w:type="pct"/>
              <w:jc w:val="center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897"/>
            </w:tblGrid>
            <w:tr w:rsidR="002C38C5" w:rsidRPr="00D1638D" w:rsidTr="009133D9">
              <w:trPr>
                <w:trHeight w:val="90"/>
                <w:jc w:val="center"/>
              </w:trPr>
              <w:tc>
                <w:tcPr>
                  <w:tcW w:w="5000" w:type="pct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C38C5" w:rsidRPr="00D1638D" w:rsidRDefault="002C38C5" w:rsidP="002C38C5">
                  <w:pPr>
                    <w:rPr>
                      <w:szCs w:val="24"/>
                    </w:rPr>
                  </w:pPr>
                  <w:r w:rsidRPr="00D1638D">
                    <w:rPr>
                      <w:szCs w:val="24"/>
                    </w:rPr>
                    <w:t>Этапы (периоды)</w:t>
                  </w:r>
                </w:p>
                <w:p w:rsidR="002C38C5" w:rsidRPr="00D1638D" w:rsidRDefault="00630C9E" w:rsidP="002C38C5">
                  <w:pPr>
                    <w:rPr>
                      <w:szCs w:val="24"/>
                    </w:rPr>
                  </w:pPr>
                  <w:r w:rsidRPr="00D1638D">
                    <w:rPr>
                      <w:szCs w:val="24"/>
                    </w:rPr>
                    <w:t>Научных исследований</w:t>
                  </w:r>
                  <w:r w:rsidR="002C38C5" w:rsidRPr="00D1638D">
                    <w:rPr>
                      <w:szCs w:val="24"/>
                    </w:rPr>
                    <w:t xml:space="preserve"> </w:t>
                  </w:r>
                </w:p>
              </w:tc>
            </w:tr>
          </w:tbl>
          <w:p w:rsidR="002C38C5" w:rsidRPr="00D1638D" w:rsidRDefault="002C38C5" w:rsidP="002C38C5">
            <w:pPr>
              <w:jc w:val="center"/>
              <w:rPr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2C38C5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Виды работ</w:t>
            </w:r>
          </w:p>
        </w:tc>
      </w:tr>
      <w:tr w:rsidR="003355DE" w:rsidRPr="00D1638D" w:rsidTr="00E341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5DE" w:rsidRPr="00D1638D" w:rsidRDefault="003355DE" w:rsidP="00A278AD">
            <w:pPr>
              <w:pStyle w:val="a5"/>
              <w:numPr>
                <w:ilvl w:val="0"/>
                <w:numId w:val="2"/>
              </w:numPr>
              <w:ind w:left="0" w:firstLine="25"/>
              <w:jc w:val="both"/>
              <w:rPr>
                <w:szCs w:val="24"/>
                <w:shd w:val="clear" w:color="auto" w:fill="FFFF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5DE" w:rsidRPr="00D1638D" w:rsidRDefault="00016875" w:rsidP="00630C9E">
            <w:pPr>
              <w:rPr>
                <w:szCs w:val="24"/>
              </w:rPr>
            </w:pPr>
            <w:r>
              <w:rPr>
                <w:szCs w:val="24"/>
              </w:rPr>
              <w:t>Закрепление навыков работы с офисными программными средствами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5DE" w:rsidRPr="00D1638D" w:rsidRDefault="003355DE" w:rsidP="003355DE">
            <w:pPr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>1.</w:t>
            </w:r>
            <w:r w:rsidR="00016875">
              <w:rPr>
                <w:iCs/>
                <w:color w:val="000000"/>
                <w:szCs w:val="24"/>
              </w:rPr>
              <w:t xml:space="preserve">Особенности </w:t>
            </w:r>
            <w:r w:rsidR="003B380B">
              <w:rPr>
                <w:iCs/>
                <w:color w:val="000000"/>
                <w:szCs w:val="24"/>
              </w:rPr>
              <w:t>подготовки научной публикации в</w:t>
            </w:r>
            <w:r w:rsidR="003B380B" w:rsidRPr="003B380B">
              <w:rPr>
                <w:iCs/>
                <w:color w:val="000000"/>
                <w:szCs w:val="24"/>
              </w:rPr>
              <w:t xml:space="preserve"> </w:t>
            </w:r>
            <w:r w:rsidR="003B380B">
              <w:rPr>
                <w:iCs/>
                <w:color w:val="000000"/>
                <w:szCs w:val="24"/>
                <w:lang w:val="en-US"/>
              </w:rPr>
              <w:t>word</w:t>
            </w:r>
            <w:r w:rsidR="003B380B">
              <w:rPr>
                <w:iCs/>
                <w:color w:val="000000"/>
                <w:szCs w:val="24"/>
              </w:rPr>
              <w:t>. Форматирование, списки, ссылки, оглавление</w:t>
            </w:r>
            <w:r w:rsidRPr="00D1638D">
              <w:rPr>
                <w:iCs/>
                <w:color w:val="000000"/>
                <w:szCs w:val="24"/>
              </w:rPr>
              <w:t>.</w:t>
            </w:r>
          </w:p>
          <w:p w:rsidR="003355DE" w:rsidRPr="00D1638D" w:rsidRDefault="003355DE" w:rsidP="003355DE">
            <w:pPr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 xml:space="preserve">2. </w:t>
            </w:r>
            <w:r w:rsidR="003B380B">
              <w:rPr>
                <w:iCs/>
                <w:color w:val="000000"/>
                <w:szCs w:val="24"/>
              </w:rPr>
              <w:t>Подготовка рисунков и диаграмм в соответствии с требованиями издательств, журналов</w:t>
            </w:r>
            <w:r w:rsidRPr="00D1638D">
              <w:rPr>
                <w:iCs/>
                <w:color w:val="000000"/>
                <w:szCs w:val="24"/>
              </w:rPr>
              <w:t>.</w:t>
            </w:r>
          </w:p>
          <w:p w:rsidR="003B380B" w:rsidRPr="00D1638D" w:rsidRDefault="003355DE" w:rsidP="003B380B">
            <w:pPr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 xml:space="preserve">3. </w:t>
            </w:r>
            <w:r w:rsidR="003B380B">
              <w:rPr>
                <w:iCs/>
                <w:color w:val="000000"/>
                <w:szCs w:val="24"/>
              </w:rPr>
              <w:t xml:space="preserve">Работа с </w:t>
            </w:r>
            <w:r w:rsidR="003B380B">
              <w:rPr>
                <w:iCs/>
                <w:color w:val="000000"/>
                <w:szCs w:val="24"/>
                <w:lang w:val="en-US"/>
              </w:rPr>
              <w:t>visio</w:t>
            </w:r>
            <w:r w:rsidRPr="00D1638D">
              <w:rPr>
                <w:iCs/>
                <w:color w:val="000000"/>
                <w:szCs w:val="24"/>
              </w:rPr>
              <w:t>.</w:t>
            </w:r>
          </w:p>
          <w:p w:rsidR="00E341B2" w:rsidRPr="00D1638D" w:rsidRDefault="00E341B2" w:rsidP="00E341B2">
            <w:pPr>
              <w:jc w:val="both"/>
              <w:rPr>
                <w:iCs/>
                <w:color w:val="000000"/>
                <w:szCs w:val="24"/>
              </w:rPr>
            </w:pPr>
          </w:p>
        </w:tc>
      </w:tr>
      <w:tr w:rsidR="003355DE" w:rsidRPr="00D1638D" w:rsidTr="00E341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5DE" w:rsidRPr="00D1638D" w:rsidRDefault="003355DE" w:rsidP="00A278AD">
            <w:pPr>
              <w:pStyle w:val="a5"/>
              <w:numPr>
                <w:ilvl w:val="0"/>
                <w:numId w:val="2"/>
              </w:numPr>
              <w:ind w:left="0" w:firstLine="25"/>
              <w:jc w:val="both"/>
              <w:rPr>
                <w:szCs w:val="24"/>
                <w:shd w:val="clear" w:color="auto" w:fill="FFFF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5DE" w:rsidRPr="003B380B" w:rsidRDefault="003B380B" w:rsidP="003355DE">
            <w:pPr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Использование поисковых систем, облачных технологий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1B2" w:rsidRDefault="003B380B" w:rsidP="00E341B2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1.Работа с корпоративной почтой.</w:t>
            </w:r>
          </w:p>
          <w:p w:rsidR="003B380B" w:rsidRDefault="003B380B" w:rsidP="00E341B2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2. Работа с электронной информационно-образовательной средой. Формирование портфолио.</w:t>
            </w:r>
          </w:p>
          <w:p w:rsidR="003B380B" w:rsidRDefault="003B380B" w:rsidP="00E341B2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 xml:space="preserve">3.Регистрация в </w:t>
            </w:r>
            <w:r>
              <w:rPr>
                <w:iCs/>
                <w:color w:val="000000"/>
                <w:szCs w:val="24"/>
                <w:lang w:val="en-US"/>
              </w:rPr>
              <w:t>eLibrary</w:t>
            </w:r>
            <w:r>
              <w:rPr>
                <w:iCs/>
                <w:color w:val="000000"/>
                <w:szCs w:val="24"/>
              </w:rPr>
              <w:t>.</w:t>
            </w:r>
          </w:p>
          <w:p w:rsidR="00E83475" w:rsidRDefault="00E83475" w:rsidP="00E341B2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4. Использование программы Антиплагиат при проверке оригинальности материала.</w:t>
            </w:r>
          </w:p>
          <w:p w:rsidR="00E83475" w:rsidRDefault="00E83475" w:rsidP="00E341B2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5.</w:t>
            </w:r>
            <w:r w:rsidRPr="00E83475">
              <w:rPr>
                <w:iCs/>
                <w:color w:val="000000"/>
                <w:szCs w:val="24"/>
              </w:rPr>
              <w:t xml:space="preserve"> </w:t>
            </w:r>
            <w:r>
              <w:rPr>
                <w:iCs/>
                <w:color w:val="000000"/>
                <w:szCs w:val="24"/>
                <w:lang w:val="en-US"/>
              </w:rPr>
              <w:t>Office</w:t>
            </w:r>
            <w:r w:rsidRPr="00E83475">
              <w:rPr>
                <w:iCs/>
                <w:color w:val="000000"/>
                <w:szCs w:val="24"/>
              </w:rPr>
              <w:t>-365</w:t>
            </w:r>
            <w:r>
              <w:rPr>
                <w:iCs/>
                <w:color w:val="000000"/>
                <w:szCs w:val="24"/>
              </w:rPr>
              <w:t xml:space="preserve">. Корпоративная почта. Обеспечение информационной безопасности. </w:t>
            </w:r>
          </w:p>
          <w:p w:rsidR="003B380B" w:rsidRPr="003B380B" w:rsidRDefault="003B380B" w:rsidP="003B380B">
            <w:pPr>
              <w:jc w:val="both"/>
              <w:rPr>
                <w:iCs/>
                <w:color w:val="000000"/>
                <w:szCs w:val="24"/>
              </w:rPr>
            </w:pPr>
          </w:p>
        </w:tc>
      </w:tr>
      <w:tr w:rsidR="003355DE" w:rsidRPr="00D1638D" w:rsidTr="00E341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5DE" w:rsidRPr="00D1638D" w:rsidRDefault="003355DE" w:rsidP="00A278AD">
            <w:pPr>
              <w:pStyle w:val="a5"/>
              <w:numPr>
                <w:ilvl w:val="0"/>
                <w:numId w:val="2"/>
              </w:numPr>
              <w:ind w:left="0" w:firstLine="25"/>
              <w:jc w:val="both"/>
              <w:rPr>
                <w:szCs w:val="24"/>
                <w:shd w:val="clear" w:color="auto" w:fill="FFFF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5DE" w:rsidRPr="00D1638D" w:rsidRDefault="003B380B" w:rsidP="003355DE">
            <w:pPr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Использование систем моделирования, пакетов прикладных программ, статистических пакетов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12F" w:rsidRDefault="003B380B" w:rsidP="003355DE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 xml:space="preserve">1.Возможности статистического пакета </w:t>
            </w:r>
            <w:r>
              <w:rPr>
                <w:iCs/>
                <w:color w:val="000000"/>
                <w:szCs w:val="24"/>
                <w:lang w:val="en-US"/>
              </w:rPr>
              <w:t>SPSS</w:t>
            </w:r>
            <w:r>
              <w:rPr>
                <w:iCs/>
                <w:color w:val="000000"/>
                <w:szCs w:val="24"/>
              </w:rPr>
              <w:t>.</w:t>
            </w:r>
          </w:p>
          <w:p w:rsidR="003B380B" w:rsidRDefault="003B380B" w:rsidP="003355DE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 xml:space="preserve">2.Решение задач статистической обработки в </w:t>
            </w:r>
            <w:r>
              <w:rPr>
                <w:iCs/>
                <w:color w:val="000000"/>
                <w:szCs w:val="24"/>
                <w:lang w:val="en-US"/>
              </w:rPr>
              <w:t>Excel</w:t>
            </w:r>
            <w:r>
              <w:rPr>
                <w:iCs/>
                <w:color w:val="000000"/>
                <w:szCs w:val="24"/>
              </w:rPr>
              <w:t>.</w:t>
            </w:r>
          </w:p>
          <w:p w:rsidR="003B380B" w:rsidRPr="003B380B" w:rsidRDefault="003B380B" w:rsidP="003355DE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3. Средства углубленной аналитики</w:t>
            </w:r>
          </w:p>
        </w:tc>
      </w:tr>
    </w:tbl>
    <w:p w:rsidR="002C38C5" w:rsidRPr="00D1638D" w:rsidRDefault="002C38C5" w:rsidP="002C38C5">
      <w:pPr>
        <w:tabs>
          <w:tab w:val="left" w:pos="1701"/>
        </w:tabs>
        <w:ind w:firstLine="567"/>
        <w:jc w:val="right"/>
        <w:rPr>
          <w:szCs w:val="24"/>
        </w:rPr>
      </w:pPr>
    </w:p>
    <w:p w:rsidR="002C38C5" w:rsidRPr="00D1638D" w:rsidRDefault="002C38C5" w:rsidP="00F10E4B">
      <w:pPr>
        <w:pStyle w:val="1"/>
        <w:rPr>
          <w:sz w:val="24"/>
          <w:szCs w:val="24"/>
        </w:rPr>
      </w:pPr>
      <w:r w:rsidRPr="00D1638D">
        <w:rPr>
          <w:sz w:val="24"/>
          <w:szCs w:val="24"/>
        </w:rPr>
        <w:t xml:space="preserve">5.Формы отчетности по научным исследованиям </w:t>
      </w:r>
    </w:p>
    <w:p w:rsidR="002C38C5" w:rsidRPr="00D1638D" w:rsidRDefault="002C38C5" w:rsidP="00F10E4B">
      <w:pPr>
        <w:ind w:firstLine="709"/>
        <w:jc w:val="both"/>
        <w:rPr>
          <w:szCs w:val="24"/>
        </w:rPr>
      </w:pPr>
      <w:r w:rsidRPr="00D1638D">
        <w:rPr>
          <w:szCs w:val="24"/>
        </w:rPr>
        <w:t xml:space="preserve">Формами отчетности аспирантов, </w:t>
      </w:r>
      <w:r w:rsidR="00F10E4B" w:rsidRPr="00D1638D">
        <w:rPr>
          <w:szCs w:val="24"/>
        </w:rPr>
        <w:t>выполняющих научные исследования являются отчеты по итогам работы в течение учебного семестра (учебного года), результаты аттестации аспиранта научным руководителем по итогам года обучения, заключения методической комиссии (кафедры) с обсуждением результатов аттестации.</w:t>
      </w:r>
      <w:r w:rsidRPr="00D1638D">
        <w:rPr>
          <w:szCs w:val="24"/>
        </w:rPr>
        <w:t xml:space="preserve"> </w:t>
      </w:r>
    </w:p>
    <w:p w:rsidR="002C38C5" w:rsidRPr="00D1638D" w:rsidRDefault="002C38C5" w:rsidP="002C38C5">
      <w:pPr>
        <w:ind w:firstLine="567"/>
        <w:jc w:val="both"/>
        <w:rPr>
          <w:szCs w:val="24"/>
        </w:rPr>
      </w:pPr>
    </w:p>
    <w:p w:rsidR="002C38C5" w:rsidRPr="00D1638D" w:rsidRDefault="002C38C5" w:rsidP="00630C9E">
      <w:pPr>
        <w:keepNext/>
        <w:ind w:firstLine="567"/>
        <w:jc w:val="both"/>
        <w:rPr>
          <w:rStyle w:val="10"/>
          <w:sz w:val="24"/>
          <w:szCs w:val="24"/>
        </w:rPr>
      </w:pPr>
      <w:r w:rsidRPr="00D1638D">
        <w:rPr>
          <w:b/>
          <w:szCs w:val="24"/>
        </w:rPr>
        <w:t>6.</w:t>
      </w:r>
      <w:r w:rsidRPr="00D1638D">
        <w:rPr>
          <w:b/>
          <w:szCs w:val="24"/>
        </w:rPr>
        <w:tab/>
      </w:r>
      <w:r w:rsidRPr="00D1638D">
        <w:rPr>
          <w:rStyle w:val="10"/>
          <w:sz w:val="24"/>
          <w:szCs w:val="24"/>
        </w:rPr>
        <w:t>Материалы текущего контроля успеваемости обучающихся и фонд оценочных средств промежуточной аттестации по научным исследованиям</w:t>
      </w:r>
    </w:p>
    <w:p w:rsidR="002C38C5" w:rsidRPr="00D1638D" w:rsidRDefault="002C38C5" w:rsidP="002C38C5">
      <w:pPr>
        <w:pStyle w:val="2"/>
        <w:rPr>
          <w:sz w:val="24"/>
          <w:szCs w:val="24"/>
        </w:rPr>
      </w:pPr>
      <w:r w:rsidRPr="00D1638D">
        <w:rPr>
          <w:sz w:val="24"/>
          <w:szCs w:val="24"/>
        </w:rPr>
        <w:t>6.1. Формы</w:t>
      </w:r>
      <w:r w:rsidR="0015588A">
        <w:rPr>
          <w:sz w:val="24"/>
          <w:szCs w:val="24"/>
        </w:rPr>
        <w:t xml:space="preserve"> </w:t>
      </w:r>
      <w:r w:rsidRPr="00D1638D">
        <w:rPr>
          <w:sz w:val="24"/>
          <w:szCs w:val="24"/>
        </w:rPr>
        <w:t>и методы текущего контроля успеваемости обучающихся и промежуточной аттестации.</w:t>
      </w:r>
    </w:p>
    <w:p w:rsidR="00371545" w:rsidRPr="00D1638D" w:rsidRDefault="00371545" w:rsidP="00371545">
      <w:pPr>
        <w:ind w:firstLine="709"/>
        <w:jc w:val="both"/>
        <w:rPr>
          <w:szCs w:val="24"/>
        </w:rPr>
      </w:pPr>
      <w:r w:rsidRPr="00D1638D">
        <w:rPr>
          <w:szCs w:val="24"/>
        </w:rPr>
        <w:t>Зачет по научно-исследовательской деятельности (далее НИД) является формой промежуточной аттестации аспирантов, призванной оценить результаты научно-исследовательской деятельности аспиранта и степень готовности научно-</w:t>
      </w:r>
      <w:r w:rsidRPr="00D1638D">
        <w:rPr>
          <w:szCs w:val="24"/>
        </w:rPr>
        <w:lastRenderedPageBreak/>
        <w:t xml:space="preserve">квалификационной работы (диссертации) на соискание ученой степени кандидата наук. Он проводится в конце каждого семестра обучения. Его сдача в конце учебного года является </w:t>
      </w:r>
      <w:r w:rsidR="00F10E4B" w:rsidRPr="00D1638D">
        <w:rPr>
          <w:szCs w:val="24"/>
        </w:rPr>
        <w:t xml:space="preserve">необходимым </w:t>
      </w:r>
      <w:r w:rsidRPr="00D1638D">
        <w:rPr>
          <w:szCs w:val="24"/>
        </w:rPr>
        <w:t>условием перевода аспиранта на следующий год обучения.</w:t>
      </w:r>
    </w:p>
    <w:p w:rsidR="00371545" w:rsidRPr="00D1638D" w:rsidRDefault="00371545" w:rsidP="00371545">
      <w:pPr>
        <w:ind w:firstLine="709"/>
        <w:jc w:val="both"/>
        <w:rPr>
          <w:szCs w:val="24"/>
        </w:rPr>
      </w:pPr>
    </w:p>
    <w:p w:rsidR="00371545" w:rsidRPr="00D1638D" w:rsidRDefault="00371545" w:rsidP="00371545">
      <w:pPr>
        <w:ind w:firstLine="709"/>
        <w:jc w:val="both"/>
        <w:rPr>
          <w:szCs w:val="24"/>
        </w:rPr>
      </w:pPr>
      <w:r w:rsidRPr="00D1638D">
        <w:rPr>
          <w:b/>
          <w:szCs w:val="24"/>
        </w:rPr>
        <w:t>Основные требования, предъявляемые к обучающимся.</w:t>
      </w:r>
    </w:p>
    <w:p w:rsidR="00371545" w:rsidRPr="00D1638D" w:rsidRDefault="00371545" w:rsidP="00371545">
      <w:pPr>
        <w:ind w:firstLine="709"/>
        <w:jc w:val="both"/>
        <w:rPr>
          <w:szCs w:val="24"/>
        </w:rPr>
      </w:pPr>
      <w:r w:rsidRPr="00D1638D">
        <w:rPr>
          <w:szCs w:val="24"/>
        </w:rPr>
        <w:t xml:space="preserve">Для получения зачета за </w:t>
      </w:r>
      <w:r w:rsidR="00F10E4B" w:rsidRPr="00D1638D">
        <w:rPr>
          <w:szCs w:val="24"/>
        </w:rPr>
        <w:t xml:space="preserve">текущий </w:t>
      </w:r>
      <w:r w:rsidRPr="00D1638D">
        <w:rPr>
          <w:szCs w:val="24"/>
        </w:rPr>
        <w:t>год обучения аспирант должен представить преподавателю, принимающему зачет, следующие документы:</w:t>
      </w:r>
    </w:p>
    <w:p w:rsidR="00285D67" w:rsidRDefault="003B380B" w:rsidP="003B380B">
      <w:pPr>
        <w:pStyle w:val="a5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jc w:val="both"/>
        <w:rPr>
          <w:rFonts w:eastAsia="MS Mincho"/>
          <w:szCs w:val="24"/>
          <w:lang w:eastAsia="ru-RU"/>
        </w:rPr>
      </w:pPr>
      <w:r>
        <w:rPr>
          <w:rFonts w:eastAsia="MS Mincho"/>
          <w:szCs w:val="24"/>
          <w:lang w:eastAsia="ru-RU"/>
        </w:rPr>
        <w:t xml:space="preserve">Кейсы с решением практических задач </w:t>
      </w:r>
      <w:r w:rsidR="00824F71">
        <w:rPr>
          <w:rFonts w:eastAsia="MS Mincho"/>
          <w:szCs w:val="24"/>
          <w:lang w:eastAsia="ru-RU"/>
        </w:rPr>
        <w:t>на основе использования ИТ-средств и ИКТ.</w:t>
      </w:r>
    </w:p>
    <w:p w:rsidR="00824F71" w:rsidRPr="003B380B" w:rsidRDefault="00824F71" w:rsidP="003B380B">
      <w:pPr>
        <w:pStyle w:val="a5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jc w:val="both"/>
        <w:rPr>
          <w:rFonts w:eastAsia="MS Mincho"/>
          <w:szCs w:val="24"/>
          <w:lang w:eastAsia="ru-RU"/>
        </w:rPr>
      </w:pPr>
      <w:r>
        <w:rPr>
          <w:rFonts w:eastAsia="MS Mincho"/>
          <w:szCs w:val="24"/>
          <w:lang w:eastAsia="ru-RU"/>
        </w:rPr>
        <w:t>Подготовленные тексты статьи, реферата, оформленные в соответствии с требованиями стандартов, а также издательств.</w:t>
      </w:r>
    </w:p>
    <w:p w:rsidR="00285D67" w:rsidRPr="00D1638D" w:rsidRDefault="00285D67" w:rsidP="00F10E4B">
      <w:pPr>
        <w:pStyle w:val="1"/>
        <w:rPr>
          <w:sz w:val="24"/>
          <w:szCs w:val="24"/>
        </w:rPr>
      </w:pPr>
      <w:bookmarkStart w:id="0" w:name="_Toc462919314"/>
      <w:bookmarkStart w:id="1" w:name="_Toc468912115"/>
      <w:r w:rsidRPr="00D1638D">
        <w:rPr>
          <w:rFonts w:eastAsia="MS Mincho"/>
          <w:sz w:val="24"/>
          <w:szCs w:val="24"/>
        </w:rPr>
        <w:t>7. ФОНД ОЦЕНОЧНЫХ СРЕДСТВ ДЛЯ ПРОВЕДЕНИЯ ПРОМЕЖУТОЧНОЙ АТТЕСТАЦИИ ОБУЧАЮЩИХСЯ ПО НИД</w:t>
      </w:r>
      <w:bookmarkEnd w:id="0"/>
      <w:bookmarkEnd w:id="1"/>
    </w:p>
    <w:p w:rsidR="00285D67" w:rsidRPr="00D1638D" w:rsidRDefault="00285D67" w:rsidP="00224AE2">
      <w:pPr>
        <w:jc w:val="both"/>
        <w:rPr>
          <w:rFonts w:eastAsia="MS Mincho"/>
          <w:szCs w:val="24"/>
          <w:lang w:eastAsia="ru-RU"/>
        </w:rPr>
      </w:pPr>
      <w:r w:rsidRPr="00D1638D">
        <w:rPr>
          <w:rFonts w:eastAsia="MS Mincho"/>
          <w:szCs w:val="24"/>
          <w:lang w:eastAsia="ru-RU"/>
        </w:rPr>
        <w:t xml:space="preserve"> </w:t>
      </w:r>
      <w:r w:rsidRPr="00D1638D">
        <w:rPr>
          <w:rFonts w:eastAsia="MS Mincho"/>
          <w:szCs w:val="24"/>
          <w:lang w:eastAsia="ru-RU"/>
        </w:rPr>
        <w:tab/>
        <w:t xml:space="preserve">При промежуточной аттестации по НИД оценивается работа аспиранта на основе </w:t>
      </w:r>
      <w:r w:rsidRPr="00D1638D">
        <w:rPr>
          <w:rFonts w:eastAsia="MS Mincho"/>
          <w:i/>
          <w:szCs w:val="24"/>
          <w:lang w:eastAsia="ru-RU"/>
        </w:rPr>
        <w:t>следующих показателей:</w:t>
      </w:r>
    </w:p>
    <w:p w:rsidR="00285D67" w:rsidRPr="00D1638D" w:rsidRDefault="00285D67" w:rsidP="00A278AD">
      <w:pPr>
        <w:numPr>
          <w:ilvl w:val="0"/>
          <w:numId w:val="17"/>
        </w:numPr>
        <w:spacing w:after="200"/>
        <w:ind w:left="714" w:hanging="357"/>
        <w:contextualSpacing/>
        <w:jc w:val="both"/>
        <w:rPr>
          <w:rFonts w:eastAsia="Cambria"/>
          <w:szCs w:val="24"/>
        </w:rPr>
      </w:pPr>
      <w:r w:rsidRPr="00D1638D">
        <w:rPr>
          <w:rFonts w:eastAsia="Cambria"/>
          <w:szCs w:val="24"/>
        </w:rPr>
        <w:t>Соответствие отчета предъявляемым требованиям (по оформлению и содержанию);</w:t>
      </w:r>
    </w:p>
    <w:p w:rsidR="00285D67" w:rsidRPr="00D1638D" w:rsidRDefault="00285D67" w:rsidP="00A278AD">
      <w:pPr>
        <w:numPr>
          <w:ilvl w:val="0"/>
          <w:numId w:val="17"/>
        </w:numPr>
        <w:spacing w:after="200"/>
        <w:ind w:left="714" w:hanging="357"/>
        <w:contextualSpacing/>
        <w:jc w:val="both"/>
        <w:rPr>
          <w:rFonts w:eastAsia="Cambria"/>
          <w:szCs w:val="24"/>
        </w:rPr>
      </w:pPr>
      <w:r w:rsidRPr="00D1638D">
        <w:rPr>
          <w:rFonts w:eastAsia="Cambria"/>
          <w:szCs w:val="24"/>
        </w:rPr>
        <w:t>Положительный отзыв научного руководителя;</w:t>
      </w:r>
    </w:p>
    <w:p w:rsidR="00285D67" w:rsidRPr="00D1638D" w:rsidRDefault="00285D67" w:rsidP="00A278AD">
      <w:pPr>
        <w:numPr>
          <w:ilvl w:val="0"/>
          <w:numId w:val="17"/>
        </w:numPr>
        <w:spacing w:after="200"/>
        <w:ind w:left="714" w:hanging="357"/>
        <w:contextualSpacing/>
        <w:jc w:val="both"/>
        <w:rPr>
          <w:rFonts w:eastAsia="Cambria"/>
          <w:szCs w:val="24"/>
        </w:rPr>
      </w:pPr>
      <w:r w:rsidRPr="00D1638D">
        <w:rPr>
          <w:rFonts w:eastAsia="Cambria"/>
          <w:szCs w:val="24"/>
        </w:rPr>
        <w:t>Уровень владения материалом при выступлении на методологическом семинаре, конференции;</w:t>
      </w:r>
    </w:p>
    <w:p w:rsidR="00285D67" w:rsidRPr="00D1638D" w:rsidRDefault="00285D67" w:rsidP="00A278AD">
      <w:pPr>
        <w:numPr>
          <w:ilvl w:val="0"/>
          <w:numId w:val="17"/>
        </w:numPr>
        <w:spacing w:after="200"/>
        <w:ind w:left="714" w:hanging="357"/>
        <w:contextualSpacing/>
        <w:jc w:val="both"/>
        <w:rPr>
          <w:rFonts w:eastAsia="Cambria"/>
          <w:szCs w:val="24"/>
        </w:rPr>
      </w:pPr>
      <w:r w:rsidRPr="00D1638D">
        <w:rPr>
          <w:rFonts w:eastAsia="Cambria"/>
          <w:szCs w:val="24"/>
        </w:rPr>
        <w:t>Умение выстраивать междисциплинарные связи.</w:t>
      </w:r>
    </w:p>
    <w:p w:rsidR="00285D67" w:rsidRPr="00D1638D" w:rsidRDefault="00285D67" w:rsidP="00285D67">
      <w:pPr>
        <w:tabs>
          <w:tab w:val="left" w:pos="2804"/>
        </w:tabs>
        <w:rPr>
          <w:b/>
          <w:bCs/>
          <w:iCs/>
          <w:szCs w:val="24"/>
        </w:rPr>
      </w:pPr>
    </w:p>
    <w:p w:rsidR="002C38C5" w:rsidRPr="00D1638D" w:rsidRDefault="002C38C5" w:rsidP="002C38C5">
      <w:pPr>
        <w:ind w:firstLine="567"/>
        <w:jc w:val="both"/>
        <w:rPr>
          <w:b/>
          <w:szCs w:val="24"/>
        </w:rPr>
      </w:pPr>
      <w:r w:rsidRPr="00D1638D">
        <w:rPr>
          <w:b/>
          <w:szCs w:val="24"/>
        </w:rPr>
        <w:t>6.2. Оценочные средства для промежуточной аттестации.</w:t>
      </w:r>
    </w:p>
    <w:p w:rsidR="002C38C5" w:rsidRPr="00D1638D" w:rsidRDefault="002C38C5" w:rsidP="002C38C5">
      <w:pPr>
        <w:pStyle w:val="2"/>
        <w:rPr>
          <w:sz w:val="24"/>
          <w:szCs w:val="24"/>
        </w:rPr>
      </w:pPr>
      <w:r w:rsidRPr="00D1638D">
        <w:rPr>
          <w:sz w:val="24"/>
          <w:szCs w:val="24"/>
        </w:rPr>
        <w:t>Шкала оценивания.</w:t>
      </w:r>
    </w:p>
    <w:p w:rsidR="00DD158C" w:rsidRPr="00D632B9" w:rsidRDefault="00DD158C" w:rsidP="00DD158C">
      <w:pPr>
        <w:ind w:firstLine="709"/>
        <w:jc w:val="both"/>
        <w:rPr>
          <w:bCs/>
        </w:rPr>
      </w:pPr>
      <w:r w:rsidRPr="00D632B9">
        <w:rPr>
          <w:bCs/>
        </w:rPr>
        <w:t>Оценка результатов производится 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бюджетном| образовательном учреждении высшего образования «Российская академии народною хозяйства и государственной службы при Президенте Российской Федерации», утвержденного  Приказом Ректора РАНХиГС  при  Президенте РФ от 30.01.2018 г. № 02-66 (п.10 раздела 3 (первый абзац) и п.11), а также Решения Ученого совета Северо-западного института управления РАНХиГС при Президенте РФ от 19.06.2018, протокол № 11.</w:t>
      </w:r>
    </w:p>
    <w:p w:rsidR="00DD158C" w:rsidRDefault="00DD158C" w:rsidP="00DD158C">
      <w:pPr>
        <w:pStyle w:val="a5"/>
        <w:ind w:left="0"/>
        <w:rPr>
          <w:szCs w:val="24"/>
        </w:rPr>
      </w:pPr>
      <w:r>
        <w:rPr>
          <w:szCs w:val="24"/>
        </w:rPr>
        <w:t xml:space="preserve">          </w:t>
      </w:r>
      <w:r w:rsidRPr="00C51F87">
        <w:rPr>
          <w:szCs w:val="24"/>
        </w:rPr>
        <w:t>Оценка</w:t>
      </w:r>
      <w:r>
        <w:rPr>
          <w:szCs w:val="24"/>
        </w:rPr>
        <w:t xml:space="preserve"> </w:t>
      </w:r>
      <w:r w:rsidRPr="00C51F87">
        <w:rPr>
          <w:b/>
          <w:szCs w:val="24"/>
        </w:rPr>
        <w:t>«зачтено»</w:t>
      </w:r>
      <w:r>
        <w:rPr>
          <w:szCs w:val="24"/>
        </w:rPr>
        <w:t xml:space="preserve"> </w:t>
      </w:r>
      <w:r w:rsidRPr="00DC5C62">
        <w:t>выставляется в случае, если</w:t>
      </w:r>
      <w:r w:rsidRPr="00C51F87">
        <w:rPr>
          <w:szCs w:val="24"/>
        </w:rPr>
        <w:t xml:space="preserve"> обучающийся показывает высокий уровень компетентности, знание теоретического и практического материала, учебной, периодической и монографической литературы, законодательства и практики его применения, раскрывает не только основные понятия, но и анализирует их с точки зрения различных авторов. Профессионально, грамотно, последовательно, хорошим языком четко излагает материал, аргументированно формулирует выводы. </w:t>
      </w:r>
    </w:p>
    <w:p w:rsidR="00DD158C" w:rsidRDefault="00DD158C" w:rsidP="00DD158C">
      <w:pPr>
        <w:pStyle w:val="a5"/>
        <w:ind w:left="0"/>
        <w:rPr>
          <w:szCs w:val="24"/>
        </w:rPr>
      </w:pPr>
      <w:r>
        <w:rPr>
          <w:b/>
          <w:szCs w:val="24"/>
        </w:rPr>
        <w:t xml:space="preserve">         </w:t>
      </w:r>
      <w:r w:rsidRPr="00C51F87">
        <w:rPr>
          <w:b/>
          <w:szCs w:val="24"/>
        </w:rPr>
        <w:t>«Не зачтено»</w:t>
      </w:r>
      <w:r w:rsidRPr="00C51F87">
        <w:rPr>
          <w:szCs w:val="24"/>
        </w:rPr>
        <w:t xml:space="preserve"> </w:t>
      </w:r>
      <w:r w:rsidRPr="00DC5C62">
        <w:t>ставится в случае, когда</w:t>
      </w:r>
      <w:r>
        <w:rPr>
          <w:szCs w:val="24"/>
        </w:rPr>
        <w:t xml:space="preserve"> о</w:t>
      </w:r>
      <w:r w:rsidRPr="00C51F87">
        <w:rPr>
          <w:szCs w:val="24"/>
        </w:rPr>
        <w:t>бучающийся показывает слабые знания материала, учебной литературы, законодательства и практики его применения, низкий уровень компетентности, неуверенное изложение вопроса. Обучающийся показывает слабый уровень профессиональных знаний, затрудняется при анализе практических ситуаций. Не может привести примеры из реальной практики. Неуверенно и логически непоследовательно излагает материал. Некорректно отвечает на поставленные вопросы или затрудняется с ответом.</w:t>
      </w:r>
    </w:p>
    <w:p w:rsidR="00DD158C" w:rsidRDefault="00DD158C" w:rsidP="002C38C5">
      <w:pPr>
        <w:ind w:firstLine="567"/>
        <w:jc w:val="both"/>
        <w:rPr>
          <w:b/>
          <w:szCs w:val="24"/>
        </w:rPr>
      </w:pPr>
    </w:p>
    <w:p w:rsidR="002C38C5" w:rsidRPr="00D1638D" w:rsidRDefault="002C38C5" w:rsidP="002C38C5">
      <w:pPr>
        <w:ind w:firstLine="567"/>
        <w:jc w:val="both"/>
        <w:rPr>
          <w:b/>
          <w:szCs w:val="24"/>
        </w:rPr>
      </w:pPr>
      <w:bookmarkStart w:id="2" w:name="_GoBack"/>
      <w:bookmarkEnd w:id="2"/>
      <w:r w:rsidRPr="00D1638D">
        <w:rPr>
          <w:b/>
          <w:szCs w:val="24"/>
        </w:rPr>
        <w:t>6.3.</w:t>
      </w:r>
      <w:r w:rsidRPr="00D1638D">
        <w:rPr>
          <w:rFonts w:cs="Calibri"/>
          <w:b/>
          <w:szCs w:val="24"/>
        </w:rPr>
        <w:t xml:space="preserve"> </w:t>
      </w:r>
      <w:r w:rsidRPr="00D1638D">
        <w:rPr>
          <w:b/>
          <w:szCs w:val="24"/>
        </w:rPr>
        <w:t>Методические материалы</w:t>
      </w:r>
    </w:p>
    <w:p w:rsidR="00446436" w:rsidRPr="00D1638D" w:rsidRDefault="00446436" w:rsidP="002C38C5">
      <w:pPr>
        <w:ind w:firstLine="567"/>
        <w:jc w:val="both"/>
        <w:rPr>
          <w:i/>
          <w:szCs w:val="24"/>
        </w:rPr>
      </w:pPr>
    </w:p>
    <w:p w:rsidR="002C38C5" w:rsidRPr="00D1638D" w:rsidRDefault="002C38C5" w:rsidP="002C38C5">
      <w:pPr>
        <w:ind w:firstLine="567"/>
        <w:jc w:val="both"/>
        <w:rPr>
          <w:szCs w:val="24"/>
        </w:rPr>
      </w:pPr>
      <w:r w:rsidRPr="00D1638D">
        <w:rPr>
          <w:szCs w:val="24"/>
        </w:rPr>
        <w:lastRenderedPageBreak/>
        <w:t>Организация проведения аттестаций изложена в методических рекомендациях по проведению промежуточной аттестации в форме зачета по научно-исследовательской деятельности за третий (четвертый) год обучения по очной и заочной форме, которые утверждены на заседании Учебно-методического совета 04 октября 2016 года, прот</w:t>
      </w:r>
      <w:r w:rsidR="00371545" w:rsidRPr="00D1638D">
        <w:rPr>
          <w:szCs w:val="24"/>
        </w:rPr>
        <w:t>о</w:t>
      </w:r>
      <w:r w:rsidRPr="00D1638D">
        <w:rPr>
          <w:szCs w:val="24"/>
        </w:rPr>
        <w:t xml:space="preserve">кол №1. </w:t>
      </w:r>
    </w:p>
    <w:p w:rsidR="002C38C5" w:rsidRPr="00D1638D" w:rsidRDefault="002C38C5" w:rsidP="002C38C5">
      <w:pPr>
        <w:pStyle w:val="2"/>
        <w:rPr>
          <w:sz w:val="24"/>
          <w:szCs w:val="24"/>
        </w:rPr>
      </w:pPr>
      <w:r w:rsidRPr="00D1638D">
        <w:rPr>
          <w:sz w:val="24"/>
          <w:szCs w:val="24"/>
        </w:rPr>
        <w:t>7.</w:t>
      </w:r>
      <w:r w:rsidRPr="00D1638D">
        <w:rPr>
          <w:sz w:val="24"/>
          <w:szCs w:val="24"/>
        </w:rPr>
        <w:tab/>
        <w:t>Учебная литература и ресурсы информационно-телекоммуникационной сети "Интернет"</w:t>
      </w:r>
    </w:p>
    <w:p w:rsidR="002C38C5" w:rsidRPr="00D1638D" w:rsidRDefault="002C38C5" w:rsidP="002C38C5">
      <w:pPr>
        <w:pStyle w:val="2"/>
        <w:rPr>
          <w:sz w:val="24"/>
          <w:szCs w:val="24"/>
        </w:rPr>
      </w:pPr>
      <w:r w:rsidRPr="00D1638D">
        <w:rPr>
          <w:sz w:val="24"/>
          <w:szCs w:val="24"/>
        </w:rPr>
        <w:t>7.1. Основная литература</w:t>
      </w:r>
    </w:p>
    <w:p w:rsidR="00824F71" w:rsidRDefault="00824F71" w:rsidP="00A278AD">
      <w:pPr>
        <w:pStyle w:val="a5"/>
        <w:numPr>
          <w:ilvl w:val="0"/>
          <w:numId w:val="20"/>
        </w:numPr>
        <w:jc w:val="both"/>
        <w:rPr>
          <w:szCs w:val="24"/>
        </w:rPr>
      </w:pPr>
      <w:r>
        <w:rPr>
          <w:szCs w:val="24"/>
        </w:rPr>
        <w:t>Гаврилов Н.В., Климов В.А. Информатика и информационные технологии</w:t>
      </w:r>
      <w:r w:rsidR="00E83475">
        <w:rPr>
          <w:szCs w:val="24"/>
        </w:rPr>
        <w:t xml:space="preserve">: </w:t>
      </w:r>
      <w:r w:rsidR="00E83475" w:rsidRPr="00E83475">
        <w:rPr>
          <w:szCs w:val="24"/>
        </w:rPr>
        <w:t>[</w:t>
      </w:r>
      <w:r w:rsidR="00E83475">
        <w:rPr>
          <w:szCs w:val="24"/>
        </w:rPr>
        <w:t>Электронный ресурс</w:t>
      </w:r>
      <w:r w:rsidR="00E83475" w:rsidRPr="00E83475">
        <w:rPr>
          <w:szCs w:val="24"/>
        </w:rPr>
        <w:t>]</w:t>
      </w:r>
      <w:r>
        <w:rPr>
          <w:szCs w:val="24"/>
        </w:rPr>
        <w:t xml:space="preserve">. </w:t>
      </w:r>
      <w:r w:rsidR="00E83475">
        <w:rPr>
          <w:szCs w:val="24"/>
        </w:rPr>
        <w:t>–</w:t>
      </w:r>
      <w:r>
        <w:rPr>
          <w:szCs w:val="24"/>
        </w:rPr>
        <w:t xml:space="preserve"> </w:t>
      </w:r>
      <w:r w:rsidR="00E83475">
        <w:rPr>
          <w:szCs w:val="24"/>
        </w:rPr>
        <w:t>М.: Юрайт, 2018.</w:t>
      </w:r>
    </w:p>
    <w:p w:rsidR="00285D67" w:rsidRPr="00D1638D" w:rsidRDefault="00285D67" w:rsidP="00A278AD">
      <w:pPr>
        <w:pStyle w:val="a5"/>
        <w:numPr>
          <w:ilvl w:val="0"/>
          <w:numId w:val="20"/>
        </w:numPr>
        <w:jc w:val="both"/>
        <w:rPr>
          <w:szCs w:val="24"/>
        </w:rPr>
      </w:pPr>
      <w:r w:rsidRPr="00D1638D">
        <w:rPr>
          <w:szCs w:val="24"/>
        </w:rPr>
        <w:t>Колесникова, Н. И. От конспекта к диссертации : учеб. пособие по развитию навыков письменной речи / Н. И. Колесникова. - 6-е изд. - М. : Флинта [и др.], 2011. - 288 c.</w:t>
      </w:r>
    </w:p>
    <w:p w:rsidR="00285D67" w:rsidRPr="00D1638D" w:rsidRDefault="00285D67" w:rsidP="00A278AD">
      <w:pPr>
        <w:pStyle w:val="a5"/>
        <w:numPr>
          <w:ilvl w:val="0"/>
          <w:numId w:val="20"/>
        </w:numPr>
        <w:jc w:val="both"/>
        <w:rPr>
          <w:szCs w:val="24"/>
        </w:rPr>
      </w:pPr>
      <w:r w:rsidRPr="00D1638D">
        <w:rPr>
          <w:szCs w:val="24"/>
        </w:rPr>
        <w:t>Коэн, М. P. Введение в логику и научный метод / М. Р. Коэн, Э. Нагель. - Челябинск : Социум, 2010. - 654 c.</w:t>
      </w:r>
    </w:p>
    <w:p w:rsidR="00285D67" w:rsidRPr="00D1638D" w:rsidRDefault="00285D67" w:rsidP="00A278AD">
      <w:pPr>
        <w:pStyle w:val="a5"/>
        <w:numPr>
          <w:ilvl w:val="0"/>
          <w:numId w:val="20"/>
        </w:numPr>
        <w:jc w:val="both"/>
        <w:rPr>
          <w:szCs w:val="24"/>
        </w:rPr>
      </w:pPr>
      <w:r w:rsidRPr="00D1638D">
        <w:rPr>
          <w:szCs w:val="24"/>
        </w:rPr>
        <w:t>Кузин, Ф. А. Диссертация: методика написания, правила оформления, порядок защиты : практ. пособие для докторантов, аспирантов и магистров / Ф. А. Кузин. - 4-е изд., доп. - М. : Ось-89, 2011. - 447 c.</w:t>
      </w:r>
    </w:p>
    <w:p w:rsidR="005C79FB" w:rsidRPr="00D1638D" w:rsidRDefault="005C79FB" w:rsidP="00E83475">
      <w:pPr>
        <w:pStyle w:val="a5"/>
        <w:jc w:val="both"/>
        <w:rPr>
          <w:szCs w:val="24"/>
        </w:rPr>
      </w:pPr>
    </w:p>
    <w:p w:rsidR="00285D67" w:rsidRPr="00D1638D" w:rsidRDefault="00285D67" w:rsidP="00285D67">
      <w:pPr>
        <w:pStyle w:val="a5"/>
        <w:jc w:val="both"/>
        <w:rPr>
          <w:szCs w:val="24"/>
        </w:rPr>
      </w:pPr>
    </w:p>
    <w:p w:rsidR="00285D67" w:rsidRPr="00D1638D" w:rsidRDefault="009133D9" w:rsidP="00F10E4B">
      <w:pPr>
        <w:pStyle w:val="1"/>
        <w:rPr>
          <w:sz w:val="24"/>
          <w:szCs w:val="24"/>
        </w:rPr>
      </w:pPr>
      <w:bookmarkStart w:id="3" w:name="_Toc462919317"/>
      <w:bookmarkStart w:id="4" w:name="_Toc468912118"/>
      <w:r w:rsidRPr="00D1638D">
        <w:rPr>
          <w:sz w:val="24"/>
          <w:szCs w:val="24"/>
        </w:rPr>
        <w:t>7</w:t>
      </w:r>
      <w:r w:rsidR="00285D67" w:rsidRPr="00D1638D">
        <w:rPr>
          <w:sz w:val="24"/>
          <w:szCs w:val="24"/>
        </w:rPr>
        <w:t>.2. Дополнительная литература</w:t>
      </w:r>
      <w:bookmarkEnd w:id="3"/>
      <w:bookmarkEnd w:id="4"/>
    </w:p>
    <w:p w:rsidR="00285D67" w:rsidRPr="00D1638D" w:rsidRDefault="00285D67" w:rsidP="00A278AD">
      <w:pPr>
        <w:pStyle w:val="a5"/>
        <w:numPr>
          <w:ilvl w:val="0"/>
          <w:numId w:val="18"/>
        </w:numPr>
        <w:jc w:val="both"/>
        <w:rPr>
          <w:szCs w:val="24"/>
        </w:rPr>
      </w:pPr>
      <w:r w:rsidRPr="00D1638D">
        <w:rPr>
          <w:szCs w:val="24"/>
        </w:rPr>
        <w:t>Кузнецов, И. Н. Научное исследование : методика проведения и оформление / И.Н. Кузнецов. - Изд. 3-е, перераб. и доп. - М. : Дашков и К, 2007. - 457 c.</w:t>
      </w:r>
    </w:p>
    <w:p w:rsidR="00285D67" w:rsidRPr="00D1638D" w:rsidRDefault="00285D67" w:rsidP="00A278AD">
      <w:pPr>
        <w:pStyle w:val="a5"/>
        <w:numPr>
          <w:ilvl w:val="0"/>
          <w:numId w:val="18"/>
        </w:numPr>
        <w:jc w:val="both"/>
        <w:rPr>
          <w:szCs w:val="24"/>
        </w:rPr>
      </w:pPr>
      <w:r w:rsidRPr="00D1638D">
        <w:rPr>
          <w:szCs w:val="24"/>
        </w:rPr>
        <w:t>Новиков, А. М. Методология научного исследования : [учеб.-метод. пособие] / А. М. Новиков, Д. А. Новиков. - Изд. стер. - М. : УРСС, 2014. - 270 c.</w:t>
      </w:r>
    </w:p>
    <w:p w:rsidR="00285D67" w:rsidRPr="00D1638D" w:rsidRDefault="00285D67" w:rsidP="00A278AD">
      <w:pPr>
        <w:pStyle w:val="a5"/>
        <w:numPr>
          <w:ilvl w:val="0"/>
          <w:numId w:val="18"/>
        </w:numPr>
        <w:jc w:val="both"/>
        <w:rPr>
          <w:szCs w:val="24"/>
        </w:rPr>
      </w:pPr>
      <w:r w:rsidRPr="00D1638D">
        <w:rPr>
          <w:szCs w:val="24"/>
        </w:rPr>
        <w:t>Основы научных исследований : учеб. пособие / [Б. И. Герасимов и др.]. - М. : ФОРУМ, 2011. - 269 c.</w:t>
      </w:r>
    </w:p>
    <w:p w:rsidR="00285D67" w:rsidRPr="00D1638D" w:rsidRDefault="00285D67" w:rsidP="00A278AD">
      <w:pPr>
        <w:pStyle w:val="a5"/>
        <w:numPr>
          <w:ilvl w:val="0"/>
          <w:numId w:val="18"/>
        </w:numPr>
        <w:jc w:val="both"/>
        <w:rPr>
          <w:szCs w:val="24"/>
        </w:rPr>
      </w:pPr>
      <w:r w:rsidRPr="00D1638D">
        <w:rPr>
          <w:szCs w:val="24"/>
        </w:rPr>
        <w:t>Стёпин, В.С. История и философии науки: Учебник для аспирантов и соискателей ученой степени кандидата наук. – М.: Академический Проект: Трикста, 2011.</w:t>
      </w:r>
    </w:p>
    <w:p w:rsidR="00446436" w:rsidRPr="00D1638D" w:rsidRDefault="00446436" w:rsidP="00446436">
      <w:pPr>
        <w:tabs>
          <w:tab w:val="left" w:pos="0"/>
          <w:tab w:val="left" w:pos="540"/>
        </w:tabs>
        <w:ind w:firstLine="851"/>
        <w:rPr>
          <w:b/>
          <w:szCs w:val="24"/>
        </w:rPr>
      </w:pPr>
      <w:r w:rsidRPr="00D1638D">
        <w:rPr>
          <w:b/>
          <w:szCs w:val="24"/>
        </w:rPr>
        <w:t>7.3. Нормативные правовые документы.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t>ГОСТ 34.601-90. Информационная технология. Комплекс стан</w:t>
      </w:r>
      <w:r w:rsidRPr="00D1638D">
        <w:rPr>
          <w:szCs w:val="24"/>
        </w:rPr>
        <w:softHyphen/>
        <w:t>дартов на автоматизированные системы. Автоматизированные си</w:t>
      </w:r>
      <w:r w:rsidRPr="00D1638D">
        <w:rPr>
          <w:szCs w:val="24"/>
        </w:rPr>
        <w:softHyphen/>
        <w:t>стемы. Стадии создания.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t>ГОСТ Р ИСО/МЭК 12207. Процессы жизненного цикла программных средств.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t>ГОСТ 34.602-89. Информационная технология. Комплекс стан</w:t>
      </w:r>
      <w:r w:rsidRPr="00D1638D">
        <w:rPr>
          <w:szCs w:val="24"/>
        </w:rPr>
        <w:softHyphen/>
        <w:t>дартов на автоматизированные системы. Техническое задание на создание автоматизированной системы.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t>ГОСТ 34.603-92. Информационная технология. Виды испытаний автоматизированных систем.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t>IEEE 1074-1995. Процессы жизненного цикла для развития про</w:t>
      </w:r>
      <w:r w:rsidRPr="00D1638D">
        <w:rPr>
          <w:szCs w:val="24"/>
        </w:rPr>
        <w:softHyphen/>
        <w:t>граммного обеспечения.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t>ГОСТ Р ИСО/МЭК 9294-93. Информационная технология. Руко</w:t>
      </w:r>
      <w:r w:rsidRPr="00D1638D">
        <w:rPr>
          <w:szCs w:val="24"/>
        </w:rPr>
        <w:softHyphen/>
        <w:t>водство по управлению документированием программного обес</w:t>
      </w:r>
      <w:r w:rsidRPr="00D1638D">
        <w:rPr>
          <w:szCs w:val="24"/>
        </w:rPr>
        <w:softHyphen/>
        <w:t>печения.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t>ГОСТ Р ИСО/МЭК 9126-93. Информационная технология. Оцен</w:t>
      </w:r>
      <w:r w:rsidRPr="00D1638D">
        <w:rPr>
          <w:szCs w:val="24"/>
        </w:rPr>
        <w:softHyphen/>
        <w:t>ка программной продукции. Характеристики качества и руковод</w:t>
      </w:r>
      <w:r w:rsidRPr="00D1638D">
        <w:rPr>
          <w:szCs w:val="24"/>
        </w:rPr>
        <w:softHyphen/>
        <w:t>ство по их применению.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lastRenderedPageBreak/>
        <w:t>ГОСТ Р ИСО/МЭК 9127-94. Системы обработки информации. Документация пользователя и информация на упаковке для потре</w:t>
      </w:r>
      <w:r w:rsidRPr="00D1638D">
        <w:rPr>
          <w:szCs w:val="24"/>
        </w:rPr>
        <w:softHyphen/>
        <w:t>бительских программных пакетов.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t>ГОСТ Р ИСО/МЭК 8631-94. Информационная технология. Про</w:t>
      </w:r>
      <w:r w:rsidRPr="00D1638D">
        <w:rPr>
          <w:szCs w:val="24"/>
        </w:rPr>
        <w:softHyphen/>
        <w:t>граммные конструктивы и условные обозначения для их представ</w:t>
      </w:r>
      <w:r w:rsidRPr="00D1638D">
        <w:rPr>
          <w:szCs w:val="24"/>
        </w:rPr>
        <w:softHyphen/>
        <w:t>ления.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t>ГОСТ Р ИСО/МЭК 12119:1994. Информационная технология. Пакеты программных средств. Требования к качеству и испы</w:t>
      </w:r>
      <w:r w:rsidRPr="00D1638D">
        <w:rPr>
          <w:szCs w:val="24"/>
        </w:rPr>
        <w:softHyphen/>
        <w:t>тания.</w:t>
      </w:r>
    </w:p>
    <w:p w:rsidR="00446436" w:rsidRPr="00D1638D" w:rsidRDefault="00446436" w:rsidP="00446436">
      <w:pPr>
        <w:tabs>
          <w:tab w:val="left" w:pos="0"/>
          <w:tab w:val="left" w:pos="540"/>
        </w:tabs>
        <w:ind w:firstLine="851"/>
        <w:rPr>
          <w:szCs w:val="24"/>
        </w:rPr>
      </w:pPr>
    </w:p>
    <w:p w:rsidR="00446436" w:rsidRPr="00D1638D" w:rsidRDefault="00446436" w:rsidP="00446436">
      <w:pPr>
        <w:tabs>
          <w:tab w:val="left" w:pos="0"/>
          <w:tab w:val="left" w:pos="540"/>
        </w:tabs>
        <w:ind w:firstLine="851"/>
        <w:rPr>
          <w:b/>
          <w:szCs w:val="24"/>
        </w:rPr>
      </w:pPr>
      <w:r w:rsidRPr="00D1638D">
        <w:rPr>
          <w:b/>
          <w:szCs w:val="24"/>
        </w:rPr>
        <w:t>7.4. Интернет-ресурсы.</w:t>
      </w:r>
    </w:p>
    <w:p w:rsidR="00285D67" w:rsidRPr="00D1638D" w:rsidRDefault="00285D67" w:rsidP="00DA2CF3">
      <w:pPr>
        <w:pStyle w:val="aa"/>
        <w:numPr>
          <w:ilvl w:val="0"/>
          <w:numId w:val="19"/>
        </w:numPr>
        <w:spacing w:before="0" w:beforeAutospacing="0" w:after="0" w:afterAutospacing="0"/>
        <w:ind w:left="0" w:firstLine="360"/>
        <w:rPr>
          <w:rFonts w:ascii="Times New Roman" w:hAnsi="Times New Roman" w:cs="Times New Roman"/>
        </w:rPr>
      </w:pPr>
      <w:r w:rsidRPr="00D1638D">
        <w:rPr>
          <w:rFonts w:ascii="Times New Roman" w:hAnsi="Times New Roman" w:cs="Times New Roman"/>
        </w:rPr>
        <w:t xml:space="preserve">Болдин, А.П. Основы научного исследования: учебник / А.П.Болдин, В.А.Максимов. - </w:t>
      </w:r>
      <w:r w:rsidRPr="00D1638D">
        <w:rPr>
          <w:rStyle w:val="ab"/>
          <w:rFonts w:ascii="Times New Roman" w:hAnsi="Times New Roman" w:cs="Times New Roman"/>
          <w:color w:val="000000"/>
        </w:rPr>
        <w:t>[Электронный ресурс].</w:t>
      </w:r>
      <w:r w:rsidRPr="00D1638D">
        <w:rPr>
          <w:rFonts w:ascii="Times New Roman" w:hAnsi="Times New Roman" w:cs="Times New Roman"/>
          <w:b/>
          <w:color w:val="000000"/>
        </w:rPr>
        <w:t xml:space="preserve"> - </w:t>
      </w:r>
      <w:r w:rsidRPr="00D1638D">
        <w:rPr>
          <w:rStyle w:val="ab"/>
          <w:rFonts w:ascii="Times New Roman" w:hAnsi="Times New Roman" w:cs="Times New Roman"/>
          <w:color w:val="000000"/>
        </w:rPr>
        <w:t>URL</w:t>
      </w:r>
      <w:r w:rsidRPr="00D1638D">
        <w:rPr>
          <w:rFonts w:ascii="Times New Roman" w:hAnsi="Times New Roman" w:cs="Times New Roman"/>
        </w:rPr>
        <w:t xml:space="preserve"> </w:t>
      </w:r>
      <w:hyperlink r:id="rId8" w:history="1">
        <w:r w:rsidRPr="00D1638D">
          <w:rPr>
            <w:rStyle w:val="a7"/>
            <w:rFonts w:ascii="Times New Roman" w:hAnsi="Times New Roman" w:cs="Times New Roman"/>
          </w:rPr>
          <w:t>http://www.academia-moscow.r</w:t>
        </w:r>
        <w:r w:rsidRPr="00D1638D">
          <w:rPr>
            <w:rStyle w:val="a7"/>
            <w:rFonts w:ascii="Times New Roman" w:hAnsi="Times New Roman" w:cs="Times New Roman"/>
            <w:lang w:val="en-US"/>
          </w:rPr>
          <w:t>u</w:t>
        </w:r>
        <w:r w:rsidRPr="00D1638D">
          <w:rPr>
            <w:rStyle w:val="a7"/>
            <w:rFonts w:ascii="Times New Roman" w:hAnsi="Times New Roman" w:cs="Times New Roman"/>
          </w:rPr>
          <w:t>/</w:t>
        </w:r>
        <w:r w:rsidRPr="00D1638D">
          <w:rPr>
            <w:rStyle w:val="a7"/>
            <w:rFonts w:ascii="Times New Roman" w:hAnsi="Times New Roman" w:cs="Times New Roman"/>
            <w:lang w:val="en-US"/>
          </w:rPr>
          <w:t>ftp</w:t>
        </w:r>
        <w:r w:rsidRPr="00D1638D">
          <w:rPr>
            <w:rStyle w:val="a7"/>
            <w:rFonts w:ascii="Times New Roman" w:hAnsi="Times New Roman" w:cs="Times New Roman"/>
          </w:rPr>
          <w:t>_</w:t>
        </w:r>
        <w:r w:rsidRPr="00D1638D">
          <w:rPr>
            <w:rStyle w:val="a7"/>
            <w:rFonts w:ascii="Times New Roman" w:hAnsi="Times New Roman" w:cs="Times New Roman"/>
            <w:lang w:val="en-US"/>
          </w:rPr>
          <w:t>share</w:t>
        </w:r>
        <w:r w:rsidRPr="00D1638D">
          <w:rPr>
            <w:rStyle w:val="a7"/>
            <w:rFonts w:ascii="Times New Roman" w:hAnsi="Times New Roman" w:cs="Times New Roman"/>
          </w:rPr>
          <w:t>/_</w:t>
        </w:r>
        <w:r w:rsidRPr="00D1638D">
          <w:rPr>
            <w:rStyle w:val="a7"/>
            <w:rFonts w:ascii="Times New Roman" w:hAnsi="Times New Roman" w:cs="Times New Roman"/>
            <w:lang w:val="en-US"/>
          </w:rPr>
          <w:t>books</w:t>
        </w:r>
        <w:r w:rsidRPr="00D1638D">
          <w:rPr>
            <w:rStyle w:val="a7"/>
            <w:rFonts w:ascii="Times New Roman" w:hAnsi="Times New Roman" w:cs="Times New Roman"/>
          </w:rPr>
          <w:t>/</w:t>
        </w:r>
        <w:r w:rsidRPr="00D1638D">
          <w:rPr>
            <w:rStyle w:val="a7"/>
            <w:rFonts w:ascii="Times New Roman" w:hAnsi="Times New Roman" w:cs="Times New Roman"/>
            <w:lang w:val="en-US"/>
          </w:rPr>
          <w:t>fragments</w:t>
        </w:r>
        <w:r w:rsidRPr="00D1638D">
          <w:rPr>
            <w:rStyle w:val="a7"/>
            <w:rFonts w:ascii="Times New Roman" w:hAnsi="Times New Roman" w:cs="Times New Roman"/>
          </w:rPr>
          <w:t>/</w:t>
        </w:r>
        <w:r w:rsidRPr="00D1638D">
          <w:rPr>
            <w:rStyle w:val="a7"/>
            <w:rFonts w:ascii="Times New Roman" w:hAnsi="Times New Roman" w:cs="Times New Roman"/>
            <w:lang w:val="en-US"/>
          </w:rPr>
          <w:t>fragment</w:t>
        </w:r>
        <w:r w:rsidRPr="00D1638D">
          <w:rPr>
            <w:rStyle w:val="a7"/>
            <w:rFonts w:ascii="Times New Roman" w:hAnsi="Times New Roman" w:cs="Times New Roman"/>
          </w:rPr>
          <w:t>_15739.</w:t>
        </w:r>
        <w:r w:rsidRPr="00D1638D">
          <w:rPr>
            <w:rStyle w:val="a7"/>
            <w:rFonts w:ascii="Times New Roman" w:hAnsi="Times New Roman" w:cs="Times New Roman"/>
            <w:lang w:val="en-US"/>
          </w:rPr>
          <w:t>pdf</w:t>
        </w:r>
      </w:hyperlink>
      <w:r w:rsidRPr="00D1638D">
        <w:rPr>
          <w:rFonts w:ascii="Times New Roman" w:hAnsi="Times New Roman" w:cs="Times New Roman"/>
        </w:rPr>
        <w:t xml:space="preserve"> (дата просмотра 20.05.2015).</w:t>
      </w:r>
    </w:p>
    <w:p w:rsidR="00285D67" w:rsidRPr="00D1638D" w:rsidRDefault="00285D67" w:rsidP="00DA2CF3">
      <w:pPr>
        <w:pStyle w:val="aa"/>
        <w:numPr>
          <w:ilvl w:val="0"/>
          <w:numId w:val="19"/>
        </w:numPr>
        <w:spacing w:before="0" w:beforeAutospacing="0" w:after="0" w:afterAutospacing="0"/>
        <w:ind w:left="0" w:firstLine="360"/>
        <w:rPr>
          <w:rStyle w:val="ab"/>
          <w:rFonts w:ascii="Times New Roman" w:hAnsi="Times New Roman" w:cs="Times New Roman"/>
          <w:b w:val="0"/>
          <w:bCs w:val="0"/>
        </w:rPr>
      </w:pPr>
      <w:r w:rsidRPr="00D1638D">
        <w:rPr>
          <w:rFonts w:ascii="Times New Roman" w:hAnsi="Times New Roman" w:cs="Times New Roman"/>
          <w:i/>
          <w:color w:val="000000"/>
        </w:rPr>
        <w:t>Докторов Б. З.</w:t>
      </w:r>
      <w:r w:rsidRPr="00D1638D">
        <w:rPr>
          <w:rFonts w:ascii="Times New Roman" w:hAnsi="Times New Roman" w:cs="Times New Roman"/>
          <w:color w:val="000000"/>
        </w:rPr>
        <w:t xml:space="preserve"> Лекции по истории изучения общественного мнения: США и России: учебное пособие. Под ред. проф. Г.Е. Зборовского. – Екатеринбург: УрФУ, 2013. </w:t>
      </w:r>
      <w:r w:rsidRPr="00D1638D">
        <w:rPr>
          <w:rStyle w:val="ab"/>
          <w:rFonts w:ascii="Times New Roman" w:hAnsi="Times New Roman" w:cs="Times New Roman"/>
          <w:color w:val="000000"/>
        </w:rPr>
        <w:t>[Электронный ресурс].</w:t>
      </w:r>
      <w:r w:rsidRPr="00D1638D">
        <w:rPr>
          <w:rFonts w:ascii="Times New Roman" w:hAnsi="Times New Roman" w:cs="Times New Roman"/>
          <w:b/>
          <w:color w:val="000000"/>
        </w:rPr>
        <w:t xml:space="preserve"> - </w:t>
      </w:r>
      <w:r w:rsidRPr="00D1638D">
        <w:rPr>
          <w:rStyle w:val="ab"/>
          <w:rFonts w:ascii="Times New Roman" w:hAnsi="Times New Roman" w:cs="Times New Roman"/>
          <w:color w:val="000000"/>
        </w:rPr>
        <w:t xml:space="preserve">URL: </w:t>
      </w:r>
      <w:hyperlink r:id="rId9" w:history="1">
        <w:r w:rsidRPr="00D1638D">
          <w:rPr>
            <w:rFonts w:ascii="Times New Roman" w:hAnsi="Times New Roman" w:cs="Times New Roman"/>
            <w:i/>
            <w:color w:val="000000"/>
          </w:rPr>
          <w:t>http://www.socioprognoz.ru/publ.html?id=340</w:t>
        </w:r>
      </w:hyperlink>
      <w:r w:rsidRPr="00D1638D">
        <w:rPr>
          <w:rStyle w:val="ab"/>
          <w:rFonts w:ascii="Times New Roman" w:hAnsi="Times New Roman" w:cs="Times New Roman"/>
          <w:color w:val="000000"/>
        </w:rPr>
        <w:t xml:space="preserve"> (дата обращения 20.05.2015)</w:t>
      </w:r>
    </w:p>
    <w:p w:rsidR="00285D67" w:rsidRPr="00D1638D" w:rsidRDefault="00285D67" w:rsidP="00DA2CF3">
      <w:pPr>
        <w:pStyle w:val="aa"/>
        <w:numPr>
          <w:ilvl w:val="0"/>
          <w:numId w:val="19"/>
        </w:numPr>
        <w:spacing w:before="0" w:beforeAutospacing="0" w:after="0" w:afterAutospacing="0"/>
        <w:ind w:left="0" w:firstLine="360"/>
        <w:rPr>
          <w:rStyle w:val="ab"/>
          <w:rFonts w:ascii="Times New Roman" w:hAnsi="Times New Roman" w:cs="Times New Roman"/>
          <w:b w:val="0"/>
          <w:bCs w:val="0"/>
        </w:rPr>
      </w:pPr>
      <w:r w:rsidRPr="00D1638D">
        <w:rPr>
          <w:rFonts w:ascii="Times New Roman" w:hAnsi="Times New Roman" w:cs="Times New Roman"/>
          <w:i/>
          <w:color w:val="000000"/>
        </w:rPr>
        <w:t>Докторов Б. З.</w:t>
      </w:r>
      <w:r w:rsidRPr="00D1638D">
        <w:rPr>
          <w:rFonts w:ascii="Times New Roman" w:hAnsi="Times New Roman" w:cs="Times New Roman"/>
          <w:color w:val="000000"/>
        </w:rPr>
        <w:t xml:space="preserve"> От соломенных опросов к постгэллаповским опросным методам. М.: Радуга, 2013 </w:t>
      </w:r>
      <w:r w:rsidRPr="00D1638D">
        <w:rPr>
          <w:rStyle w:val="ab"/>
          <w:rFonts w:ascii="Times New Roman" w:hAnsi="Times New Roman" w:cs="Times New Roman"/>
          <w:color w:val="000000"/>
        </w:rPr>
        <w:t>[Электронный ресурс].</w:t>
      </w:r>
      <w:r w:rsidRPr="00D1638D">
        <w:rPr>
          <w:rFonts w:ascii="Times New Roman" w:hAnsi="Times New Roman" w:cs="Times New Roman"/>
          <w:b/>
          <w:color w:val="000000"/>
        </w:rPr>
        <w:t xml:space="preserve"> - </w:t>
      </w:r>
      <w:r w:rsidRPr="00D1638D">
        <w:rPr>
          <w:rStyle w:val="ab"/>
          <w:rFonts w:ascii="Times New Roman" w:hAnsi="Times New Roman" w:cs="Times New Roman"/>
          <w:color w:val="000000"/>
        </w:rPr>
        <w:t xml:space="preserve">URL: </w:t>
      </w:r>
      <w:hyperlink r:id="rId10" w:history="1">
        <w:r w:rsidRPr="00D1638D">
          <w:rPr>
            <w:rFonts w:ascii="Times New Roman" w:hAnsi="Times New Roman" w:cs="Times New Roman"/>
            <w:i/>
            <w:color w:val="000000"/>
          </w:rPr>
          <w:t>http://www.socioprognoz.ru/publ.html?id=308</w:t>
        </w:r>
      </w:hyperlink>
      <w:r w:rsidRPr="00D1638D">
        <w:rPr>
          <w:rStyle w:val="ab"/>
          <w:rFonts w:ascii="Times New Roman" w:hAnsi="Times New Roman" w:cs="Times New Roman"/>
          <w:color w:val="000000"/>
        </w:rPr>
        <w:t xml:space="preserve"> (дата обращения 20.05.2015)</w:t>
      </w:r>
    </w:p>
    <w:p w:rsidR="00285D67" w:rsidRPr="00D1638D" w:rsidRDefault="00285D67" w:rsidP="00DA2CF3">
      <w:pPr>
        <w:pStyle w:val="aa"/>
        <w:spacing w:before="0" w:beforeAutospacing="0" w:after="0" w:afterAutospacing="0"/>
        <w:ind w:firstLine="360"/>
        <w:rPr>
          <w:rFonts w:ascii="Times New Roman" w:hAnsi="Times New Roman" w:cs="Times New Roman"/>
          <w:color w:val="0000FF"/>
          <w:u w:val="single"/>
        </w:rPr>
      </w:pPr>
    </w:p>
    <w:p w:rsidR="002C38C5" w:rsidRPr="00D1638D" w:rsidRDefault="002C38C5" w:rsidP="00DA2CF3">
      <w:pPr>
        <w:spacing w:before="40"/>
        <w:ind w:firstLine="360"/>
        <w:rPr>
          <w:szCs w:val="24"/>
        </w:rPr>
      </w:pPr>
      <w:r w:rsidRPr="00D1638D">
        <w:rPr>
          <w:szCs w:val="24"/>
        </w:rPr>
        <w:t xml:space="preserve">СЗИУ располагает доступом через сайт научной библиотеки </w:t>
      </w:r>
      <w:hyperlink r:id="rId11" w:history="1">
        <w:r w:rsidRPr="00D1638D">
          <w:rPr>
            <w:rStyle w:val="a7"/>
            <w:szCs w:val="24"/>
          </w:rPr>
          <w:t>http://nwapa.spb.ru</w:t>
        </w:r>
      </w:hyperlink>
      <w:r w:rsidRPr="00D1638D">
        <w:rPr>
          <w:color w:val="0000FF"/>
          <w:szCs w:val="24"/>
          <w:u w:val="single"/>
        </w:rPr>
        <w:t xml:space="preserve"> </w:t>
      </w:r>
      <w:r w:rsidRPr="00D1638D">
        <w:rPr>
          <w:szCs w:val="24"/>
        </w:rPr>
        <w:t xml:space="preserve">к следующим подписным электронным ресурсам: </w:t>
      </w:r>
    </w:p>
    <w:p w:rsidR="002C38C5" w:rsidRPr="00D1638D" w:rsidRDefault="002C38C5" w:rsidP="002C38C5">
      <w:pPr>
        <w:spacing w:before="40"/>
        <w:ind w:firstLine="397"/>
        <w:rPr>
          <w:b/>
          <w:szCs w:val="24"/>
        </w:rPr>
      </w:pPr>
      <w:r w:rsidRPr="00D1638D">
        <w:rPr>
          <w:b/>
          <w:szCs w:val="24"/>
        </w:rPr>
        <w:t>Русскоязычные ресурсы</w:t>
      </w:r>
    </w:p>
    <w:p w:rsidR="002C38C5" w:rsidRPr="00D1638D" w:rsidRDefault="002C38C5" w:rsidP="00A278AD">
      <w:pPr>
        <w:numPr>
          <w:ilvl w:val="0"/>
          <w:numId w:val="3"/>
        </w:numPr>
        <w:spacing w:before="40" w:line="259" w:lineRule="auto"/>
        <w:jc w:val="both"/>
        <w:rPr>
          <w:szCs w:val="24"/>
        </w:rPr>
      </w:pPr>
      <w:r w:rsidRPr="00D1638D">
        <w:rPr>
          <w:szCs w:val="24"/>
        </w:rPr>
        <w:t xml:space="preserve">Электронные учебники электронно - библиотечной системы (ЭБС)  «Айбукс» </w:t>
      </w:r>
    </w:p>
    <w:p w:rsidR="002C38C5" w:rsidRPr="00D1638D" w:rsidRDefault="002C38C5" w:rsidP="00A278AD">
      <w:pPr>
        <w:numPr>
          <w:ilvl w:val="0"/>
          <w:numId w:val="3"/>
        </w:numPr>
        <w:spacing w:before="40" w:line="259" w:lineRule="auto"/>
        <w:jc w:val="both"/>
        <w:rPr>
          <w:szCs w:val="24"/>
        </w:rPr>
      </w:pPr>
      <w:r w:rsidRPr="00D1638D">
        <w:rPr>
          <w:szCs w:val="24"/>
        </w:rPr>
        <w:t xml:space="preserve">Электронные учебники электронно – библиотечной системы (ЭБС) «Лань» </w:t>
      </w:r>
    </w:p>
    <w:p w:rsidR="002C38C5" w:rsidRPr="00D1638D" w:rsidRDefault="002C38C5" w:rsidP="00A278AD">
      <w:pPr>
        <w:numPr>
          <w:ilvl w:val="0"/>
          <w:numId w:val="3"/>
        </w:numPr>
        <w:spacing w:before="40" w:line="259" w:lineRule="auto"/>
        <w:jc w:val="both"/>
        <w:rPr>
          <w:szCs w:val="24"/>
        </w:rPr>
      </w:pPr>
      <w:r w:rsidRPr="00D1638D">
        <w:rPr>
          <w:szCs w:val="24"/>
        </w:rPr>
        <w:t xml:space="preserve">Научно-практические статьи по финансам и менеджменту Издательского дома «Библиотека Гребенникова» </w:t>
      </w:r>
    </w:p>
    <w:p w:rsidR="002C38C5" w:rsidRPr="00D1638D" w:rsidRDefault="002C38C5" w:rsidP="00A278AD">
      <w:pPr>
        <w:numPr>
          <w:ilvl w:val="0"/>
          <w:numId w:val="3"/>
        </w:numPr>
        <w:spacing w:before="40" w:line="259" w:lineRule="auto"/>
        <w:jc w:val="both"/>
        <w:rPr>
          <w:szCs w:val="24"/>
        </w:rPr>
      </w:pPr>
      <w:r w:rsidRPr="00D1638D">
        <w:rPr>
          <w:szCs w:val="24"/>
        </w:rPr>
        <w:t xml:space="preserve">Статьи из периодических изданий по  общественным  и гуманитарным наукам «Ист - Вью»  </w:t>
      </w:r>
    </w:p>
    <w:p w:rsidR="002C38C5" w:rsidRPr="00D1638D" w:rsidRDefault="002C38C5" w:rsidP="00A278AD">
      <w:pPr>
        <w:numPr>
          <w:ilvl w:val="0"/>
          <w:numId w:val="3"/>
        </w:numPr>
        <w:spacing w:before="40" w:line="259" w:lineRule="auto"/>
        <w:jc w:val="both"/>
        <w:rPr>
          <w:szCs w:val="24"/>
        </w:rPr>
      </w:pPr>
      <w:r w:rsidRPr="00D1638D">
        <w:rPr>
          <w:szCs w:val="24"/>
        </w:rPr>
        <w:t>Информационно-правовые базы - Консультант плюс, Гарант.</w:t>
      </w:r>
    </w:p>
    <w:p w:rsidR="002C38C5" w:rsidRPr="00D1638D" w:rsidRDefault="002C38C5" w:rsidP="002C38C5">
      <w:pPr>
        <w:spacing w:before="40"/>
        <w:ind w:firstLine="397"/>
        <w:rPr>
          <w:b/>
          <w:szCs w:val="24"/>
        </w:rPr>
      </w:pPr>
      <w:r w:rsidRPr="00D1638D">
        <w:rPr>
          <w:b/>
          <w:szCs w:val="24"/>
        </w:rPr>
        <w:t>Англоязычные  ресурсы</w:t>
      </w:r>
    </w:p>
    <w:p w:rsidR="002C38C5" w:rsidRPr="00D1638D" w:rsidRDefault="002C38C5" w:rsidP="00A278AD">
      <w:pPr>
        <w:numPr>
          <w:ilvl w:val="0"/>
          <w:numId w:val="4"/>
        </w:numPr>
        <w:spacing w:before="40" w:line="259" w:lineRule="auto"/>
        <w:jc w:val="both"/>
        <w:rPr>
          <w:szCs w:val="24"/>
        </w:rPr>
      </w:pPr>
      <w:r w:rsidRPr="00D1638D">
        <w:rPr>
          <w:szCs w:val="24"/>
        </w:rPr>
        <w:t>EBSCO Publishing - доступ к мультидисциплинарным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научно-популярных журналов.</w:t>
      </w:r>
    </w:p>
    <w:p w:rsidR="002C38C5" w:rsidRPr="00D1638D" w:rsidRDefault="002C38C5" w:rsidP="00A278AD">
      <w:pPr>
        <w:numPr>
          <w:ilvl w:val="0"/>
          <w:numId w:val="4"/>
        </w:numPr>
        <w:spacing w:before="40" w:line="259" w:lineRule="auto"/>
        <w:jc w:val="both"/>
        <w:rPr>
          <w:szCs w:val="24"/>
        </w:rPr>
      </w:pPr>
      <w:r w:rsidRPr="00D1638D">
        <w:rPr>
          <w:szCs w:val="24"/>
        </w:rPr>
        <w:t>Emerald- крупнейшее мировое издательство, специализирующееся на электронных журналах и базах данных по экономике и менеджменту. Имеет статус основного источника профессиональной информации для преподавателей, исследователей и специалистов в области менеджмента.</w:t>
      </w:r>
    </w:p>
    <w:p w:rsidR="002C38C5" w:rsidRPr="00D1638D" w:rsidRDefault="002C38C5" w:rsidP="002C38C5">
      <w:pPr>
        <w:spacing w:before="40"/>
        <w:rPr>
          <w:szCs w:val="24"/>
        </w:rPr>
      </w:pPr>
      <w:r w:rsidRPr="00D1638D">
        <w:rPr>
          <w:szCs w:val="24"/>
        </w:rPr>
        <w:t>Возможно использование, кроме вышеперечисленных ресурсов, и других электронных ресурсов сети Интернет.</w:t>
      </w:r>
    </w:p>
    <w:p w:rsidR="00DA2CF3" w:rsidRPr="00D1638D" w:rsidRDefault="00DA2CF3" w:rsidP="00DA2CF3">
      <w:pPr>
        <w:tabs>
          <w:tab w:val="left" w:pos="0"/>
          <w:tab w:val="left" w:pos="540"/>
        </w:tabs>
        <w:ind w:firstLine="567"/>
        <w:jc w:val="both"/>
        <w:rPr>
          <w:b/>
          <w:szCs w:val="24"/>
        </w:rPr>
      </w:pPr>
      <w:r w:rsidRPr="00D1638D">
        <w:rPr>
          <w:b/>
          <w:szCs w:val="24"/>
        </w:rPr>
        <w:t>7.5. Иные рекомендуемые ресурсы</w:t>
      </w:r>
    </w:p>
    <w:p w:rsidR="00DA2CF3" w:rsidRPr="00D1638D" w:rsidRDefault="00DA2CF3" w:rsidP="00DA2CF3">
      <w:pPr>
        <w:tabs>
          <w:tab w:val="left" w:pos="0"/>
          <w:tab w:val="left" w:pos="540"/>
        </w:tabs>
        <w:ind w:firstLine="567"/>
        <w:jc w:val="both"/>
        <w:rPr>
          <w:szCs w:val="24"/>
        </w:rPr>
      </w:pPr>
      <w:r w:rsidRPr="00D1638D">
        <w:rPr>
          <w:szCs w:val="24"/>
        </w:rPr>
        <w:t>Не используются</w:t>
      </w:r>
    </w:p>
    <w:p w:rsidR="002C38C5" w:rsidRPr="00D1638D" w:rsidRDefault="002C38C5" w:rsidP="00F10E4B">
      <w:pPr>
        <w:pStyle w:val="1"/>
        <w:rPr>
          <w:sz w:val="24"/>
          <w:szCs w:val="24"/>
        </w:rPr>
      </w:pPr>
      <w:r w:rsidRPr="00D1638D">
        <w:rPr>
          <w:sz w:val="24"/>
          <w:szCs w:val="24"/>
        </w:rPr>
        <w:lastRenderedPageBreak/>
        <w:t>8.</w:t>
      </w:r>
      <w:r w:rsidRPr="00D1638D">
        <w:rPr>
          <w:sz w:val="24"/>
          <w:szCs w:val="24"/>
        </w:rPr>
        <w:tab/>
        <w:t>Материально-техническая база, информационные технологии, программное обеспечение и информационные справочные системы</w:t>
      </w:r>
    </w:p>
    <w:p w:rsidR="00264642" w:rsidRPr="00301543" w:rsidRDefault="00264642" w:rsidP="00264642">
      <w:pPr>
        <w:spacing w:line="276" w:lineRule="auto"/>
        <w:ind w:firstLine="567"/>
        <w:jc w:val="both"/>
        <w:rPr>
          <w:rFonts w:eastAsia="Times New Roman"/>
          <w:szCs w:val="24"/>
          <w:lang w:eastAsia="ru-RU"/>
        </w:rPr>
      </w:pPr>
      <w:r w:rsidRPr="00301543">
        <w:rPr>
          <w:rFonts w:eastAsia="Times New Roman"/>
          <w:szCs w:val="24"/>
          <w:lang w:eastAsia="ru-RU"/>
        </w:rPr>
        <w:t>Каждый обучающийся должен быть обеспечен доступом к электронно-библиотечной системе, содержащей издания по основной проблематике научных исследований образовательного направления и сформированной на основании прямых договоров с правообладателями научной литературы, а также необходимыми программными средствами, средствами проверки на антиплагиат.</w:t>
      </w:r>
    </w:p>
    <w:p w:rsidR="002C38C5" w:rsidRPr="00D1638D" w:rsidRDefault="002C38C5" w:rsidP="00285D67">
      <w:pPr>
        <w:contextualSpacing/>
        <w:jc w:val="right"/>
        <w:rPr>
          <w:szCs w:val="24"/>
        </w:rPr>
      </w:pPr>
    </w:p>
    <w:sectPr w:rsidR="002C38C5" w:rsidRPr="00D1638D" w:rsidSect="002C38C5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C2D" w:rsidRDefault="00955C2D" w:rsidP="00371545">
      <w:r>
        <w:separator/>
      </w:r>
    </w:p>
  </w:endnote>
  <w:endnote w:type="continuationSeparator" w:id="0">
    <w:p w:rsidR="00955C2D" w:rsidRDefault="00955C2D" w:rsidP="00371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7319581"/>
      <w:docPartObj>
        <w:docPartGallery w:val="Page Numbers (Bottom of Page)"/>
        <w:docPartUnique/>
      </w:docPartObj>
    </w:sdtPr>
    <w:sdtEndPr/>
    <w:sdtContent>
      <w:p w:rsidR="00981C7E" w:rsidRDefault="00981C7E">
        <w:pPr>
          <w:pStyle w:val="a8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D158C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981C7E" w:rsidRDefault="00981C7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C2D" w:rsidRDefault="00955C2D" w:rsidP="00371545">
      <w:r>
        <w:separator/>
      </w:r>
    </w:p>
  </w:footnote>
  <w:footnote w:type="continuationSeparator" w:id="0">
    <w:p w:rsidR="00955C2D" w:rsidRDefault="00955C2D" w:rsidP="00371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2" w15:restartNumberingAfterBreak="0">
    <w:nsid w:val="0F0439D9"/>
    <w:multiLevelType w:val="hybridMultilevel"/>
    <w:tmpl w:val="892E48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BB5E51"/>
    <w:multiLevelType w:val="hybridMultilevel"/>
    <w:tmpl w:val="25EEA89E"/>
    <w:lvl w:ilvl="0" w:tplc="7A604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C3A78"/>
    <w:multiLevelType w:val="hybridMultilevel"/>
    <w:tmpl w:val="A862303C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00C7A"/>
    <w:multiLevelType w:val="hybridMultilevel"/>
    <w:tmpl w:val="CFA48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F7EB5"/>
    <w:multiLevelType w:val="hybridMultilevel"/>
    <w:tmpl w:val="5C4A0E26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852500"/>
    <w:multiLevelType w:val="hybridMultilevel"/>
    <w:tmpl w:val="CC8CC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63A2D"/>
    <w:multiLevelType w:val="hybridMultilevel"/>
    <w:tmpl w:val="2D0ECC56"/>
    <w:lvl w:ilvl="0" w:tplc="3DF8C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8D31CF"/>
    <w:multiLevelType w:val="hybridMultilevel"/>
    <w:tmpl w:val="8D381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757DFE"/>
    <w:multiLevelType w:val="hybridMultilevel"/>
    <w:tmpl w:val="75C0DAF0"/>
    <w:lvl w:ilvl="0" w:tplc="CEA2D51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C757EA"/>
    <w:multiLevelType w:val="hybridMultilevel"/>
    <w:tmpl w:val="06507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C55C28"/>
    <w:multiLevelType w:val="hybridMultilevel"/>
    <w:tmpl w:val="663A5456"/>
    <w:lvl w:ilvl="0" w:tplc="3DF8C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161ED2"/>
    <w:multiLevelType w:val="hybridMultilevel"/>
    <w:tmpl w:val="339C3DE8"/>
    <w:lvl w:ilvl="0" w:tplc="A61639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573519"/>
    <w:multiLevelType w:val="hybridMultilevel"/>
    <w:tmpl w:val="70EA2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0E40D2"/>
    <w:multiLevelType w:val="hybridMultilevel"/>
    <w:tmpl w:val="213A2962"/>
    <w:lvl w:ilvl="0" w:tplc="E0768A76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ADD448D"/>
    <w:multiLevelType w:val="hybridMultilevel"/>
    <w:tmpl w:val="2CF2CF96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AB6D35"/>
    <w:multiLevelType w:val="hybridMultilevel"/>
    <w:tmpl w:val="A964D50C"/>
    <w:lvl w:ilvl="0" w:tplc="3A1E0782">
      <w:start w:val="1"/>
      <w:numFmt w:val="bullet"/>
      <w:lvlText w:val="-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F13476"/>
    <w:multiLevelType w:val="hybridMultilevel"/>
    <w:tmpl w:val="A6A0C9E8"/>
    <w:lvl w:ilvl="0" w:tplc="AE50C1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2627B9"/>
    <w:multiLevelType w:val="multilevel"/>
    <w:tmpl w:val="3480724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F94CC1"/>
    <w:multiLevelType w:val="hybridMultilevel"/>
    <w:tmpl w:val="7F22A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A32BF8"/>
    <w:multiLevelType w:val="hybridMultilevel"/>
    <w:tmpl w:val="16867BF8"/>
    <w:lvl w:ilvl="0" w:tplc="5F827A28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2" w15:restartNumberingAfterBreak="0">
    <w:nsid w:val="5DFC53AA"/>
    <w:multiLevelType w:val="hybridMultilevel"/>
    <w:tmpl w:val="E15C286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132757C"/>
    <w:multiLevelType w:val="multilevel"/>
    <w:tmpl w:val="AA2CE460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9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3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2" w:hanging="2160"/>
      </w:pPr>
      <w:rPr>
        <w:rFonts w:hint="default"/>
      </w:rPr>
    </w:lvl>
  </w:abstractNum>
  <w:abstractNum w:abstractNumId="24" w15:restartNumberingAfterBreak="0">
    <w:nsid w:val="63451B13"/>
    <w:multiLevelType w:val="hybridMultilevel"/>
    <w:tmpl w:val="B21C7AF0"/>
    <w:lvl w:ilvl="0" w:tplc="7A604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2A3CA5"/>
    <w:multiLevelType w:val="hybridMultilevel"/>
    <w:tmpl w:val="E61C65E4"/>
    <w:lvl w:ilvl="0" w:tplc="B6347D7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763B04E8"/>
    <w:multiLevelType w:val="hybridMultilevel"/>
    <w:tmpl w:val="CA129DD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7AA9661B"/>
    <w:multiLevelType w:val="hybridMultilevel"/>
    <w:tmpl w:val="EF52BF3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 w15:restartNumberingAfterBreak="0">
    <w:nsid w:val="7DC12D17"/>
    <w:multiLevelType w:val="multilevel"/>
    <w:tmpl w:val="0838BB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AB3D7D"/>
    <w:multiLevelType w:val="hybridMultilevel"/>
    <w:tmpl w:val="37C6FDC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 w15:restartNumberingAfterBreak="0">
    <w:nsid w:val="7F1B12C8"/>
    <w:multiLevelType w:val="hybridMultilevel"/>
    <w:tmpl w:val="5CB88060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A0453"/>
    <w:multiLevelType w:val="multilevel"/>
    <w:tmpl w:val="788AA914"/>
    <w:lvl w:ilvl="0">
      <w:start w:val="1"/>
      <w:numFmt w:val="decimal"/>
      <w:pStyle w:val="a0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6"/>
  </w:num>
  <w:num w:numId="2">
    <w:abstractNumId w:val="23"/>
  </w:num>
  <w:num w:numId="3">
    <w:abstractNumId w:val="12"/>
  </w:num>
  <w:num w:numId="4">
    <w:abstractNumId w:val="8"/>
  </w:num>
  <w:num w:numId="5">
    <w:abstractNumId w:val="15"/>
  </w:num>
  <w:num w:numId="6">
    <w:abstractNumId w:val="6"/>
  </w:num>
  <w:num w:numId="7">
    <w:abstractNumId w:val="9"/>
  </w:num>
  <w:num w:numId="8">
    <w:abstractNumId w:val="21"/>
  </w:num>
  <w:num w:numId="9">
    <w:abstractNumId w:val="18"/>
  </w:num>
  <w:num w:numId="10">
    <w:abstractNumId w:val="2"/>
  </w:num>
  <w:num w:numId="11">
    <w:abstractNumId w:val="17"/>
  </w:num>
  <w:num w:numId="12">
    <w:abstractNumId w:val="19"/>
  </w:num>
  <w:num w:numId="13">
    <w:abstractNumId w:val="1"/>
  </w:num>
  <w:num w:numId="14">
    <w:abstractNumId w:val="27"/>
  </w:num>
  <w:num w:numId="15">
    <w:abstractNumId w:val="29"/>
  </w:num>
  <w:num w:numId="16">
    <w:abstractNumId w:val="25"/>
  </w:num>
  <w:num w:numId="17">
    <w:abstractNumId w:val="20"/>
  </w:num>
  <w:num w:numId="18">
    <w:abstractNumId w:val="26"/>
  </w:num>
  <w:num w:numId="19">
    <w:abstractNumId w:val="5"/>
  </w:num>
  <w:num w:numId="20">
    <w:abstractNumId w:val="11"/>
  </w:num>
  <w:num w:numId="21">
    <w:abstractNumId w:val="0"/>
  </w:num>
  <w:num w:numId="22">
    <w:abstractNumId w:val="10"/>
  </w:num>
  <w:num w:numId="23">
    <w:abstractNumId w:val="14"/>
  </w:num>
  <w:num w:numId="24">
    <w:abstractNumId w:val="7"/>
  </w:num>
  <w:num w:numId="25">
    <w:abstractNumId w:val="24"/>
  </w:num>
  <w:num w:numId="26">
    <w:abstractNumId w:val="31"/>
  </w:num>
  <w:num w:numId="27">
    <w:abstractNumId w:val="3"/>
  </w:num>
  <w:num w:numId="28">
    <w:abstractNumId w:val="13"/>
  </w:num>
  <w:num w:numId="29">
    <w:abstractNumId w:val="4"/>
  </w:num>
  <w:num w:numId="30">
    <w:abstractNumId w:val="30"/>
  </w:num>
  <w:num w:numId="31">
    <w:abstractNumId w:val="28"/>
  </w:num>
  <w:num w:numId="32">
    <w:abstractNumId w:val="2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8C5"/>
    <w:rsid w:val="00016875"/>
    <w:rsid w:val="00044C82"/>
    <w:rsid w:val="00046B43"/>
    <w:rsid w:val="00103B2E"/>
    <w:rsid w:val="001157AF"/>
    <w:rsid w:val="0015588A"/>
    <w:rsid w:val="00192035"/>
    <w:rsid w:val="001A034E"/>
    <w:rsid w:val="001B4E8A"/>
    <w:rsid w:val="00224AE2"/>
    <w:rsid w:val="00241DD1"/>
    <w:rsid w:val="00244C81"/>
    <w:rsid w:val="00264642"/>
    <w:rsid w:val="00285D67"/>
    <w:rsid w:val="002952A4"/>
    <w:rsid w:val="002C38C5"/>
    <w:rsid w:val="002C5265"/>
    <w:rsid w:val="003355DE"/>
    <w:rsid w:val="0035312F"/>
    <w:rsid w:val="00371545"/>
    <w:rsid w:val="003B3404"/>
    <w:rsid w:val="003B380B"/>
    <w:rsid w:val="00446436"/>
    <w:rsid w:val="004641B2"/>
    <w:rsid w:val="004665CA"/>
    <w:rsid w:val="004B2EA2"/>
    <w:rsid w:val="00550B4E"/>
    <w:rsid w:val="00582431"/>
    <w:rsid w:val="005C3640"/>
    <w:rsid w:val="005C79FB"/>
    <w:rsid w:val="00630C9E"/>
    <w:rsid w:val="0064740D"/>
    <w:rsid w:val="00710DE0"/>
    <w:rsid w:val="00737B7A"/>
    <w:rsid w:val="00765A71"/>
    <w:rsid w:val="00771497"/>
    <w:rsid w:val="00776755"/>
    <w:rsid w:val="00824F71"/>
    <w:rsid w:val="008409AA"/>
    <w:rsid w:val="008825FC"/>
    <w:rsid w:val="009027A8"/>
    <w:rsid w:val="009133D9"/>
    <w:rsid w:val="00955C2D"/>
    <w:rsid w:val="009602D1"/>
    <w:rsid w:val="00981C7E"/>
    <w:rsid w:val="009F0D79"/>
    <w:rsid w:val="00A278AD"/>
    <w:rsid w:val="00A46161"/>
    <w:rsid w:val="00A9060D"/>
    <w:rsid w:val="00AF73E9"/>
    <w:rsid w:val="00B21E6A"/>
    <w:rsid w:val="00B50D86"/>
    <w:rsid w:val="00B70CE8"/>
    <w:rsid w:val="00B91CB9"/>
    <w:rsid w:val="00C2346C"/>
    <w:rsid w:val="00C63886"/>
    <w:rsid w:val="00C657B9"/>
    <w:rsid w:val="00C7184D"/>
    <w:rsid w:val="00C72DBB"/>
    <w:rsid w:val="00C90913"/>
    <w:rsid w:val="00CC30EA"/>
    <w:rsid w:val="00CD149D"/>
    <w:rsid w:val="00CD47AF"/>
    <w:rsid w:val="00CE1AF3"/>
    <w:rsid w:val="00D1638D"/>
    <w:rsid w:val="00D86942"/>
    <w:rsid w:val="00DA2CF3"/>
    <w:rsid w:val="00DD158C"/>
    <w:rsid w:val="00E341B2"/>
    <w:rsid w:val="00E45059"/>
    <w:rsid w:val="00E47CC1"/>
    <w:rsid w:val="00E83475"/>
    <w:rsid w:val="00E92C30"/>
    <w:rsid w:val="00EB1C09"/>
    <w:rsid w:val="00ED47FA"/>
    <w:rsid w:val="00F06CB5"/>
    <w:rsid w:val="00F10E4B"/>
    <w:rsid w:val="00F370F0"/>
    <w:rsid w:val="00FD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1C096"/>
  <w15:docId w15:val="{BC261AEF-3350-4212-8453-F51A536F8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C38C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1"/>
    <w:next w:val="a1"/>
    <w:link w:val="10"/>
    <w:autoRedefine/>
    <w:uiPriority w:val="9"/>
    <w:qFormat/>
    <w:rsid w:val="00F10E4B"/>
    <w:pPr>
      <w:keepNext/>
      <w:keepLines/>
      <w:spacing w:before="100" w:beforeAutospacing="1" w:after="100" w:afterAutospacing="1"/>
      <w:ind w:right="-1" w:firstLine="425"/>
      <w:jc w:val="both"/>
      <w:outlineLvl w:val="0"/>
    </w:pPr>
    <w:rPr>
      <w:rFonts w:eastAsiaTheme="majorEastAsia" w:cstheme="majorBidi"/>
      <w:b/>
      <w:sz w:val="28"/>
      <w:szCs w:val="32"/>
    </w:rPr>
  </w:style>
  <w:style w:type="paragraph" w:styleId="2">
    <w:name w:val="heading 2"/>
    <w:basedOn w:val="a1"/>
    <w:next w:val="a1"/>
    <w:link w:val="20"/>
    <w:autoRedefine/>
    <w:uiPriority w:val="9"/>
    <w:unhideWhenUsed/>
    <w:qFormat/>
    <w:rsid w:val="002C38C5"/>
    <w:pPr>
      <w:keepNext/>
      <w:keepLines/>
      <w:spacing w:before="100" w:beforeAutospacing="1" w:after="100" w:afterAutospacing="1"/>
      <w:jc w:val="both"/>
      <w:outlineLvl w:val="1"/>
    </w:pPr>
    <w:rPr>
      <w:rFonts w:eastAsiaTheme="majorEastAsia"/>
      <w:b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F10E4B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2"/>
    <w:link w:val="2"/>
    <w:uiPriority w:val="9"/>
    <w:rsid w:val="002C38C5"/>
    <w:rPr>
      <w:rFonts w:ascii="Times New Roman" w:eastAsiaTheme="majorEastAsia" w:hAnsi="Times New Roman" w:cs="Times New Roman"/>
      <w:b/>
      <w:sz w:val="28"/>
      <w:szCs w:val="28"/>
    </w:rPr>
  </w:style>
  <w:style w:type="paragraph" w:styleId="a5">
    <w:name w:val="List Paragraph"/>
    <w:aliases w:val="Основной"/>
    <w:basedOn w:val="a1"/>
    <w:link w:val="a6"/>
    <w:uiPriority w:val="99"/>
    <w:qFormat/>
    <w:rsid w:val="002C38C5"/>
    <w:pPr>
      <w:ind w:left="720"/>
      <w:contextualSpacing/>
    </w:pPr>
  </w:style>
  <w:style w:type="character" w:styleId="a7">
    <w:name w:val="Hyperlink"/>
    <w:uiPriority w:val="99"/>
    <w:rsid w:val="002C38C5"/>
    <w:rPr>
      <w:color w:val="0000FF"/>
      <w:u w:val="single"/>
    </w:rPr>
  </w:style>
  <w:style w:type="paragraph" w:styleId="a8">
    <w:name w:val="footer"/>
    <w:basedOn w:val="a1"/>
    <w:link w:val="a9"/>
    <w:uiPriority w:val="99"/>
    <w:unhideWhenUsed/>
    <w:rsid w:val="002C38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2C38C5"/>
    <w:rPr>
      <w:rFonts w:ascii="Times New Roman" w:eastAsia="Calibri" w:hAnsi="Times New Roman" w:cs="Times New Roman"/>
      <w:sz w:val="24"/>
    </w:rPr>
  </w:style>
  <w:style w:type="paragraph" w:styleId="aa">
    <w:name w:val="Normal (Web)"/>
    <w:basedOn w:val="a1"/>
    <w:rsid w:val="002C38C5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Cs w:val="24"/>
      <w:lang w:eastAsia="ru-RU"/>
    </w:rPr>
  </w:style>
  <w:style w:type="character" w:styleId="ab">
    <w:name w:val="Strong"/>
    <w:uiPriority w:val="22"/>
    <w:qFormat/>
    <w:rsid w:val="002C38C5"/>
    <w:rPr>
      <w:b/>
      <w:bCs/>
    </w:rPr>
  </w:style>
  <w:style w:type="table" w:customStyle="1" w:styleId="21">
    <w:name w:val="Таблица простая 21"/>
    <w:basedOn w:val="a3"/>
    <w:uiPriority w:val="42"/>
    <w:rsid w:val="002C38C5"/>
    <w:pPr>
      <w:widowControl w:val="0"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ac">
    <w:name w:val="No Spacing"/>
    <w:uiPriority w:val="1"/>
    <w:qFormat/>
    <w:rsid w:val="002C38C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">
    <w:name w:val="План маркер"/>
    <w:basedOn w:val="a1"/>
    <w:link w:val="ad"/>
    <w:uiPriority w:val="1"/>
    <w:qFormat/>
    <w:rsid w:val="002C38C5"/>
    <w:pPr>
      <w:widowControl w:val="0"/>
      <w:numPr>
        <w:numId w:val="5"/>
      </w:numPr>
      <w:autoSpaceDE w:val="0"/>
      <w:autoSpaceDN w:val="0"/>
      <w:adjustRightInd w:val="0"/>
      <w:spacing w:before="55" w:line="360" w:lineRule="auto"/>
      <w:ind w:right="119"/>
      <w:jc w:val="both"/>
    </w:pPr>
    <w:rPr>
      <w:rFonts w:eastAsia="Times New Roman"/>
      <w:sz w:val="28"/>
      <w:szCs w:val="24"/>
    </w:rPr>
  </w:style>
  <w:style w:type="character" w:customStyle="1" w:styleId="ad">
    <w:name w:val="План маркер Знак"/>
    <w:link w:val="a"/>
    <w:uiPriority w:val="1"/>
    <w:locked/>
    <w:rsid w:val="002C38C5"/>
    <w:rPr>
      <w:rFonts w:ascii="Times New Roman" w:eastAsia="Times New Roman" w:hAnsi="Times New Roman" w:cs="Times New Roman"/>
      <w:sz w:val="28"/>
      <w:szCs w:val="24"/>
    </w:rPr>
  </w:style>
  <w:style w:type="table" w:styleId="ae">
    <w:name w:val="Table Grid"/>
    <w:basedOn w:val="a3"/>
    <w:uiPriority w:val="39"/>
    <w:rsid w:val="002C3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1"/>
    <w:link w:val="af0"/>
    <w:uiPriority w:val="99"/>
    <w:semiHidden/>
    <w:rsid w:val="00371545"/>
    <w:rPr>
      <w:rFonts w:ascii="Calibri" w:eastAsia="Times New Roman" w:hAnsi="Calibri"/>
      <w:sz w:val="20"/>
      <w:szCs w:val="20"/>
    </w:rPr>
  </w:style>
  <w:style w:type="character" w:customStyle="1" w:styleId="af0">
    <w:name w:val="Текст сноски Знак"/>
    <w:basedOn w:val="a2"/>
    <w:link w:val="af"/>
    <w:uiPriority w:val="99"/>
    <w:semiHidden/>
    <w:rsid w:val="00371545"/>
    <w:rPr>
      <w:rFonts w:ascii="Calibri" w:eastAsia="Times New Roman" w:hAnsi="Calibri" w:cs="Times New Roman"/>
      <w:sz w:val="20"/>
      <w:szCs w:val="20"/>
    </w:rPr>
  </w:style>
  <w:style w:type="character" w:styleId="af1">
    <w:name w:val="footnote reference"/>
    <w:basedOn w:val="a2"/>
    <w:uiPriority w:val="99"/>
    <w:semiHidden/>
    <w:rsid w:val="00371545"/>
    <w:rPr>
      <w:rFonts w:cs="Times New Roman"/>
      <w:vertAlign w:val="superscript"/>
    </w:rPr>
  </w:style>
  <w:style w:type="paragraph" w:customStyle="1" w:styleId="11">
    <w:name w:val="Абзац списка1"/>
    <w:basedOn w:val="a1"/>
    <w:qFormat/>
    <w:rsid w:val="00285D67"/>
    <w:pPr>
      <w:widowControl w:val="0"/>
      <w:ind w:left="720" w:firstLine="400"/>
      <w:contextualSpacing/>
      <w:jc w:val="both"/>
    </w:pPr>
    <w:rPr>
      <w:szCs w:val="24"/>
      <w:lang w:eastAsia="ru-RU"/>
    </w:rPr>
  </w:style>
  <w:style w:type="paragraph" w:customStyle="1" w:styleId="12">
    <w:name w:val="Без интервала1"/>
    <w:basedOn w:val="a1"/>
    <w:link w:val="NoSpacingChar"/>
    <w:rsid w:val="00285D67"/>
    <w:rPr>
      <w:rFonts w:eastAsia="Times New Roman"/>
      <w:sz w:val="22"/>
    </w:rPr>
  </w:style>
  <w:style w:type="character" w:customStyle="1" w:styleId="NoSpacingChar">
    <w:name w:val="No Spacing Char"/>
    <w:link w:val="12"/>
    <w:locked/>
    <w:rsid w:val="00285D67"/>
    <w:rPr>
      <w:rFonts w:ascii="Times New Roman" w:eastAsia="Times New Roman" w:hAnsi="Times New Roman" w:cs="Times New Roman"/>
    </w:rPr>
  </w:style>
  <w:style w:type="character" w:customStyle="1" w:styleId="a6">
    <w:name w:val="Абзац списка Знак"/>
    <w:aliases w:val="Основной Знак"/>
    <w:link w:val="a5"/>
    <w:uiPriority w:val="99"/>
    <w:rsid w:val="00285D67"/>
    <w:rPr>
      <w:rFonts w:ascii="Times New Roman" w:eastAsia="Calibri" w:hAnsi="Times New Roman" w:cs="Times New Roman"/>
      <w:sz w:val="24"/>
    </w:rPr>
  </w:style>
  <w:style w:type="paragraph" w:customStyle="1" w:styleId="Normal1">
    <w:name w:val="Normal1"/>
    <w:rsid w:val="00285D67"/>
    <w:pPr>
      <w:suppressAutoHyphens/>
      <w:spacing w:after="0" w:line="240" w:lineRule="auto"/>
    </w:pPr>
    <w:rPr>
      <w:rFonts w:ascii="Times New Roman" w:eastAsia="Arial" w:hAnsi="Times New Roman" w:cs="Times New Roman"/>
      <w:sz w:val="28"/>
      <w:szCs w:val="20"/>
      <w:lang w:eastAsia="ar-SA"/>
    </w:rPr>
  </w:style>
  <w:style w:type="character" w:customStyle="1" w:styleId="FontStyle14">
    <w:name w:val="Font Style14"/>
    <w:uiPriority w:val="99"/>
    <w:rsid w:val="00224AE2"/>
    <w:rPr>
      <w:rFonts w:ascii="Times New Roman" w:hAnsi="Times New Roman" w:cs="Times New Roman" w:hint="default"/>
      <w:sz w:val="20"/>
      <w:szCs w:val="20"/>
    </w:rPr>
  </w:style>
  <w:style w:type="paragraph" w:customStyle="1" w:styleId="13">
    <w:name w:val="Обычный1"/>
    <w:rsid w:val="00224AE2"/>
    <w:pPr>
      <w:widowControl w:val="0"/>
      <w:suppressAutoHyphens/>
      <w:spacing w:before="180" w:after="0" w:line="300" w:lineRule="auto"/>
      <w:ind w:firstLine="397"/>
      <w:jc w:val="both"/>
    </w:pPr>
    <w:rPr>
      <w:rFonts w:ascii="Times New Roman" w:eastAsia="Times New Roman" w:hAnsi="Times New Roman" w:cs="Calibri"/>
      <w:szCs w:val="20"/>
      <w:lang w:eastAsia="ar-SA"/>
    </w:rPr>
  </w:style>
  <w:style w:type="paragraph" w:customStyle="1" w:styleId="a0">
    <w:name w:val="список с точками"/>
    <w:basedOn w:val="a1"/>
    <w:rsid w:val="00224AE2"/>
    <w:pPr>
      <w:numPr>
        <w:numId w:val="26"/>
      </w:numPr>
      <w:spacing w:line="312" w:lineRule="auto"/>
      <w:jc w:val="both"/>
    </w:pPr>
    <w:rPr>
      <w:rFonts w:eastAsia="Times New Roman"/>
      <w:szCs w:val="24"/>
      <w:lang w:eastAsia="ru-RU"/>
    </w:rPr>
  </w:style>
  <w:style w:type="paragraph" w:customStyle="1" w:styleId="Style1">
    <w:name w:val="Style1"/>
    <w:basedOn w:val="a1"/>
    <w:uiPriority w:val="99"/>
    <w:rsid w:val="00224AE2"/>
    <w:pPr>
      <w:widowControl w:val="0"/>
      <w:autoSpaceDE w:val="0"/>
      <w:autoSpaceDN w:val="0"/>
      <w:adjustRightInd w:val="0"/>
    </w:pPr>
    <w:rPr>
      <w:rFonts w:eastAsia="Times New Roman"/>
      <w:szCs w:val="24"/>
      <w:lang w:eastAsia="ru-RU"/>
    </w:rPr>
  </w:style>
  <w:style w:type="character" w:customStyle="1" w:styleId="FontStyle11">
    <w:name w:val="Font Style11"/>
    <w:uiPriority w:val="99"/>
    <w:rsid w:val="00224AE2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1"/>
    <w:uiPriority w:val="99"/>
    <w:rsid w:val="00A9060D"/>
    <w:pPr>
      <w:widowControl w:val="0"/>
      <w:autoSpaceDE w:val="0"/>
      <w:autoSpaceDN w:val="0"/>
      <w:adjustRightInd w:val="0"/>
    </w:pPr>
    <w:rPr>
      <w:rFonts w:eastAsia="Times New Roman"/>
      <w:szCs w:val="24"/>
      <w:lang w:eastAsia="ru-RU"/>
    </w:rPr>
  </w:style>
  <w:style w:type="paragraph" w:styleId="af2">
    <w:name w:val="header"/>
    <w:basedOn w:val="a1"/>
    <w:link w:val="af3"/>
    <w:uiPriority w:val="99"/>
    <w:unhideWhenUsed/>
    <w:rsid w:val="00A9060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2"/>
    <w:link w:val="af2"/>
    <w:uiPriority w:val="99"/>
    <w:rsid w:val="00A9060D"/>
    <w:rPr>
      <w:rFonts w:ascii="Times New Roman" w:eastAsia="Calibri" w:hAnsi="Times New Roman" w:cs="Times New Roman"/>
      <w:sz w:val="24"/>
    </w:rPr>
  </w:style>
  <w:style w:type="character" w:customStyle="1" w:styleId="FontStyle65">
    <w:name w:val="Font Style65"/>
    <w:uiPriority w:val="99"/>
    <w:rsid w:val="00A278AD"/>
    <w:rPr>
      <w:rFonts w:ascii="Courier New" w:hAnsi="Courier New" w:cs="Courier New"/>
      <w:b/>
      <w:bCs/>
      <w:sz w:val="18"/>
      <w:szCs w:val="18"/>
    </w:rPr>
  </w:style>
  <w:style w:type="paragraph" w:styleId="af4">
    <w:name w:val="Balloon Text"/>
    <w:basedOn w:val="a1"/>
    <w:link w:val="af5"/>
    <w:uiPriority w:val="99"/>
    <w:semiHidden/>
    <w:unhideWhenUsed/>
    <w:rsid w:val="0058243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2"/>
    <w:link w:val="af4"/>
    <w:uiPriority w:val="99"/>
    <w:semiHidden/>
    <w:rsid w:val="00582431"/>
    <w:rPr>
      <w:rFonts w:ascii="Tahoma" w:eastAsia="Calibri" w:hAnsi="Tahoma" w:cs="Tahoma"/>
      <w:sz w:val="16"/>
      <w:szCs w:val="16"/>
    </w:rPr>
  </w:style>
  <w:style w:type="paragraph" w:styleId="af6">
    <w:name w:val="caption"/>
    <w:basedOn w:val="a1"/>
    <w:next w:val="a1"/>
    <w:autoRedefine/>
    <w:uiPriority w:val="35"/>
    <w:unhideWhenUsed/>
    <w:qFormat/>
    <w:rsid w:val="00CD47AF"/>
    <w:pPr>
      <w:widowControl w:val="0"/>
      <w:suppressAutoHyphens/>
      <w:overflowPunct w:val="0"/>
      <w:autoSpaceDE w:val="0"/>
      <w:autoSpaceDN w:val="0"/>
      <w:spacing w:after="200"/>
      <w:jc w:val="right"/>
      <w:textAlignment w:val="baseline"/>
    </w:pPr>
    <w:rPr>
      <w:rFonts w:eastAsia="Times New Roman"/>
      <w:iCs/>
      <w:kern w:val="3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2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ademia-moscow.ru/ftp_share/_books/fragments/fragment_15739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wapa.spb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ocioprognoz.ru/publ.html?id=30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cioprognoz.ru/publ.html?id=34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FAF18-E139-489A-B334-8C9F33117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28</Pages>
  <Words>6946</Words>
  <Characters>39596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 Владимир Николаевич</dc:creator>
  <cp:keywords/>
  <dc:description/>
  <cp:lastModifiedBy>Жмако Елена Юрьевна</cp:lastModifiedBy>
  <cp:revision>9</cp:revision>
  <cp:lastPrinted>2018-02-01T10:45:00Z</cp:lastPrinted>
  <dcterms:created xsi:type="dcterms:W3CDTF">2018-09-11T15:01:00Z</dcterms:created>
  <dcterms:modified xsi:type="dcterms:W3CDTF">2021-09-28T11:39:00Z</dcterms:modified>
</cp:coreProperties>
</file>