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84" w:rsidRDefault="00460484" w:rsidP="00460484">
      <w:pPr>
        <w:widowControl w:val="0"/>
        <w:spacing w:after="0" w:line="240" w:lineRule="auto"/>
        <w:ind w:right="-284"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8 ОП ВО</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учреждение высшего образования</w:t>
      </w:r>
    </w:p>
    <w:p w:rsidR="00460484" w:rsidRDefault="00460484" w:rsidP="00460484">
      <w:pPr>
        <w:widowControl w:val="0"/>
        <w:spacing w:after="0" w:line="240" w:lineRule="auto"/>
        <w:ind w:right="-284"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460484" w:rsidRDefault="00460484" w:rsidP="00460484">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СЕВЕРО-ЗАПАДНЫЙ ИНСТИТУТ УПРАВЛЕНИЯ - филиал РАНХиГС</w:t>
      </w: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p>
    <w:p w:rsidR="00460484" w:rsidRDefault="00460484" w:rsidP="00460484">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КАФЕДРА ПРАВОВЕДЕНИЯ </w:t>
      </w:r>
    </w:p>
    <w:p w:rsidR="00460484" w:rsidRDefault="00460484" w:rsidP="00460484">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460484" w:rsidTr="00460484">
        <w:trPr>
          <w:trHeight w:val="2430"/>
        </w:trPr>
        <w:tc>
          <w:tcPr>
            <w:tcW w:w="5070"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lang w:eastAsia="ru-RU"/>
              </w:rPr>
            </w:pPr>
          </w:p>
          <w:p w:rsidR="00460484" w:rsidRDefault="00460484">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hideMark/>
          </w:tcPr>
          <w:p w:rsidR="00460484" w:rsidRDefault="00460484">
            <w:pPr>
              <w:widowControl w:val="0"/>
              <w:spacing w:before="120" w:after="120" w:line="240" w:lineRule="auto"/>
              <w:rPr>
                <w:rFonts w:ascii="Times New Roman" w:hAnsi="Times New Roman"/>
                <w:lang w:eastAsia="ru-RU"/>
              </w:rPr>
            </w:pPr>
            <w:r>
              <w:rPr>
                <w:rFonts w:ascii="Times New Roman" w:hAnsi="Times New Roman"/>
                <w:lang w:eastAsia="ru-RU"/>
              </w:rPr>
              <w:t>УТВЕРЖДЕНА</w:t>
            </w:r>
          </w:p>
          <w:p w:rsidR="00460484" w:rsidRDefault="00460484">
            <w:pPr>
              <w:widowControl w:val="0"/>
              <w:spacing w:before="120" w:after="120" w:line="240" w:lineRule="auto"/>
              <w:rPr>
                <w:rFonts w:ascii="Times New Roman" w:hAnsi="Times New Roman"/>
                <w:lang w:eastAsia="ru-RU"/>
              </w:rPr>
            </w:pPr>
            <w:r>
              <w:rPr>
                <w:rFonts w:ascii="Times New Roman" w:hAnsi="Times New Roman"/>
                <w:lang w:eastAsia="ru-RU"/>
              </w:rPr>
              <w:t>Методической комиссией по направлениям 40.03.01, 40.04.01, 40.06.01 Юриспруденция</w:t>
            </w:r>
          </w:p>
          <w:p w:rsidR="00460484" w:rsidRDefault="004D0F4D" w:rsidP="003A08E1">
            <w:pPr>
              <w:widowControl w:val="0"/>
              <w:spacing w:before="120"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Протокол от </w:t>
            </w:r>
            <w:r>
              <w:rPr>
                <w:rFonts w:ascii="Times New Roman" w:hAnsi="Times New Roman" w:cs="Times New Roman"/>
                <w:kern w:val="3"/>
                <w:sz w:val="24"/>
                <w:lang w:eastAsia="ru-RU"/>
              </w:rPr>
              <w:t>«20» июня 2019 г. № 3</w:t>
            </w:r>
          </w:p>
        </w:tc>
      </w:tr>
    </w:tbl>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ПРОГРАММА НАУЧНЫХ ИССЛЕДОВАНИЙ</w:t>
      </w:r>
    </w:p>
    <w:p w:rsidR="00460484" w:rsidRDefault="00460484" w:rsidP="00460484">
      <w:pPr>
        <w:widowControl w:val="0"/>
        <w:spacing w:after="0" w:line="240" w:lineRule="auto"/>
        <w:ind w:right="-284"/>
        <w:jc w:val="center"/>
        <w:rPr>
          <w:rFonts w:ascii="Times New Roman" w:eastAsia="Calibri" w:hAnsi="Times New Roman" w:cs="Times New Roman"/>
          <w:sz w:val="24"/>
          <w:szCs w:val="24"/>
        </w:rPr>
      </w:pP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Б3.В.04(Н) </w:t>
      </w:r>
    </w:p>
    <w:p w:rsidR="00460484" w:rsidRDefault="00460484" w:rsidP="00460484">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«НКР(Д): Инструментарий и информационные технологии в организации научно-исследовательской деятельности»</w:t>
      </w: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Calibri" w:hAnsi="Times New Roman" w:cs="Times New Roman"/>
          <w:i/>
          <w:sz w:val="24"/>
          <w:szCs w:val="24"/>
        </w:rPr>
        <w:t xml:space="preserve"> </w:t>
      </w:r>
      <w:r>
        <w:rPr>
          <w:rFonts w:ascii="Times New Roman" w:eastAsia="Times New Roman" w:hAnsi="Times New Roman" w:cs="Times New Roman"/>
          <w:kern w:val="3"/>
          <w:sz w:val="24"/>
          <w:szCs w:val="24"/>
          <w:lang w:eastAsia="ru-RU"/>
        </w:rPr>
        <w:t>__________________</w:t>
      </w:r>
      <w:r>
        <w:rPr>
          <w:rFonts w:ascii="Times New Roman" w:eastAsia="Times New Roman" w:hAnsi="Times New Roman" w:cs="Times New Roman"/>
          <w:kern w:val="3"/>
          <w:sz w:val="24"/>
          <w:szCs w:val="24"/>
          <w:u w:val="single"/>
          <w:lang w:eastAsia="ru-RU"/>
        </w:rPr>
        <w:t>40.06.01 Юриспруденция</w:t>
      </w:r>
      <w:r>
        <w:rPr>
          <w:rFonts w:ascii="Times New Roman" w:eastAsia="Times New Roman" w:hAnsi="Times New Roman" w:cs="Times New Roman"/>
          <w:kern w:val="3"/>
          <w:sz w:val="24"/>
          <w:szCs w:val="24"/>
          <w:lang w:eastAsia="ru-RU"/>
        </w:rPr>
        <w:t>__________________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u w:val="single"/>
          <w:lang w:eastAsia="ru-RU"/>
        </w:rPr>
        <w:t xml:space="preserve"> «Теория и история права и государства; история учений о праве и государстве» </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(направленность)</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w:t>
      </w:r>
      <w:r>
        <w:rPr>
          <w:rFonts w:ascii="Times New Roman" w:hAnsi="Times New Roman"/>
          <w:sz w:val="24"/>
          <w:szCs w:val="24"/>
        </w:rPr>
        <w:t xml:space="preserve"> И</w:t>
      </w:r>
      <w:r>
        <w:rPr>
          <w:rFonts w:ascii="Times New Roman" w:hAnsi="Times New Roman"/>
          <w:sz w:val="24"/>
          <w:szCs w:val="24"/>
          <w:u w:val="single"/>
        </w:rPr>
        <w:t>сследователь. Преподаватель-исследователь</w:t>
      </w:r>
      <w:r>
        <w:rPr>
          <w:rFonts w:ascii="Times New Roman" w:eastAsia="Times New Roman" w:hAnsi="Times New Roman" w:cs="Times New Roman"/>
          <w:kern w:val="3"/>
          <w:sz w:val="24"/>
          <w:szCs w:val="24"/>
          <w:lang w:eastAsia="ru-RU"/>
        </w:rPr>
        <w:t xml:space="preserve"> 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(квалификация)</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460484" w:rsidRDefault="00460484" w:rsidP="00460484">
      <w:pPr>
        <w:widowControl w:val="0"/>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Pr>
          <w:rFonts w:ascii="Times New Roman" w:eastAsia="Times New Roman" w:hAnsi="Times New Roman" w:cs="Times New Roman"/>
          <w:kern w:val="3"/>
          <w:sz w:val="24"/>
          <w:szCs w:val="24"/>
          <w:lang w:eastAsia="ru-RU"/>
        </w:rPr>
        <w:t>__________________________</w:t>
      </w:r>
      <w:r>
        <w:rPr>
          <w:rFonts w:ascii="Times New Roman" w:eastAsia="Times New Roman" w:hAnsi="Times New Roman" w:cs="Times New Roman"/>
          <w:kern w:val="3"/>
          <w:sz w:val="24"/>
          <w:szCs w:val="24"/>
          <w:u w:val="single"/>
          <w:lang w:eastAsia="ru-RU"/>
        </w:rPr>
        <w:t>очная /заочная</w:t>
      </w:r>
      <w:r>
        <w:rPr>
          <w:rFonts w:ascii="Times New Roman" w:eastAsia="Times New Roman" w:hAnsi="Times New Roman" w:cs="Times New Roman"/>
          <w:kern w:val="3"/>
          <w:sz w:val="24"/>
          <w:szCs w:val="24"/>
          <w:lang w:eastAsia="ru-RU"/>
        </w:rPr>
        <w:t>____________________</w:t>
      </w:r>
    </w:p>
    <w:p w:rsidR="00460484" w:rsidRDefault="00460484" w:rsidP="00460484">
      <w:pPr>
        <w:widowControl w:val="0"/>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Pr>
          <w:rFonts w:ascii="Times New Roman" w:eastAsia="Times New Roman" w:hAnsi="Times New Roman" w:cs="Times New Roman"/>
          <w:i/>
          <w:kern w:val="3"/>
          <w:sz w:val="24"/>
          <w:szCs w:val="24"/>
          <w:lang w:eastAsia="ru-RU"/>
        </w:rPr>
        <w:t>(формы обучения)</w:t>
      </w:r>
    </w:p>
    <w:p w:rsidR="00460484" w:rsidRDefault="00460484" w:rsidP="00460484">
      <w:pPr>
        <w:widowControl w:val="0"/>
        <w:overflowPunct w:val="0"/>
        <w:autoSpaceDE w:val="0"/>
        <w:autoSpaceDN w:val="0"/>
        <w:spacing w:after="0" w:line="240" w:lineRule="auto"/>
        <w:textAlignment w:val="baseline"/>
        <w:rPr>
          <w:rFonts w:ascii="Times New Roman" w:eastAsia="MS Mincho" w:hAnsi="Times New Roman" w:cs="Times New Roman"/>
          <w:b/>
          <w:kern w:val="3"/>
          <w:sz w:val="24"/>
          <w:szCs w:val="24"/>
          <w:lang w:eastAsia="ru-RU"/>
        </w:rPr>
      </w:pPr>
    </w:p>
    <w:p w:rsidR="00460484" w:rsidRDefault="00460484" w:rsidP="00460484">
      <w:pPr>
        <w:widowControl w:val="0"/>
        <w:spacing w:after="0" w:line="240" w:lineRule="auto"/>
        <w:jc w:val="center"/>
        <w:rPr>
          <w:rFonts w:ascii="Times New Roman" w:eastAsia="MS Mincho" w:hAnsi="Times New Roman" w:cs="Times New Roman"/>
          <w:b/>
          <w:sz w:val="24"/>
          <w:szCs w:val="24"/>
        </w:rPr>
      </w:pPr>
    </w:p>
    <w:p w:rsidR="004D0F4D" w:rsidRDefault="004D0F4D" w:rsidP="004D0F4D">
      <w:pPr>
        <w:ind w:firstLine="567"/>
        <w:jc w:val="center"/>
        <w:rPr>
          <w:rFonts w:ascii="Times New Roman" w:hAnsi="Times New Roman"/>
          <w:sz w:val="24"/>
          <w:szCs w:val="24"/>
        </w:rPr>
      </w:pPr>
      <w:r>
        <w:rPr>
          <w:rFonts w:ascii="Times New Roman" w:hAnsi="Times New Roman"/>
          <w:sz w:val="24"/>
          <w:szCs w:val="24"/>
        </w:rPr>
        <w:t>Год набора 2020</w:t>
      </w:r>
    </w:p>
    <w:p w:rsidR="004D0F4D" w:rsidRDefault="004D0F4D" w:rsidP="004D0F4D">
      <w:pPr>
        <w:jc w:val="center"/>
        <w:rPr>
          <w:rFonts w:ascii="Times New Roman" w:hAnsi="Times New Roman"/>
          <w:sz w:val="24"/>
          <w:szCs w:val="24"/>
        </w:rPr>
      </w:pPr>
    </w:p>
    <w:p w:rsidR="004D0F4D" w:rsidRDefault="004D0F4D" w:rsidP="004D0F4D">
      <w:pPr>
        <w:jc w:val="center"/>
        <w:rPr>
          <w:rFonts w:ascii="Times New Roman" w:hAnsi="Times New Roman"/>
          <w:sz w:val="24"/>
          <w:szCs w:val="24"/>
        </w:rPr>
      </w:pPr>
      <w:bookmarkStart w:id="0" w:name="_GoBack"/>
      <w:bookmarkEnd w:id="0"/>
    </w:p>
    <w:p w:rsidR="004D0F4D" w:rsidRDefault="004D0F4D" w:rsidP="004D0F4D">
      <w:pPr>
        <w:jc w:val="center"/>
        <w:rPr>
          <w:rFonts w:ascii="Times New Roman" w:hAnsi="Times New Roman"/>
          <w:sz w:val="24"/>
          <w:szCs w:val="24"/>
        </w:rPr>
      </w:pPr>
    </w:p>
    <w:p w:rsidR="004D0F4D" w:rsidRDefault="004D0F4D" w:rsidP="004D0F4D">
      <w:pPr>
        <w:jc w:val="center"/>
        <w:rPr>
          <w:rFonts w:ascii="Times New Roman" w:hAnsi="Times New Roman"/>
          <w:sz w:val="24"/>
          <w:szCs w:val="24"/>
        </w:rPr>
      </w:pPr>
    </w:p>
    <w:p w:rsidR="00460484" w:rsidRDefault="004D0F4D" w:rsidP="004D0F4D">
      <w:pPr>
        <w:widowControl w:val="0"/>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hAnsi="Times New Roman"/>
          <w:sz w:val="24"/>
          <w:szCs w:val="24"/>
        </w:rPr>
        <w:t xml:space="preserve">Санкт-Петербург, 2019 </w:t>
      </w:r>
      <w:r w:rsidR="00460484">
        <w:rPr>
          <w:rFonts w:ascii="Times New Roman" w:eastAsia="MS Mincho" w:hAnsi="Times New Roman" w:cs="Times New Roman"/>
          <w:sz w:val="24"/>
          <w:szCs w:val="24"/>
        </w:rPr>
        <w:t>г.</w:t>
      </w:r>
    </w:p>
    <w:p w:rsidR="00460484" w:rsidRDefault="00460484" w:rsidP="00460484">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br w:type="page"/>
      </w:r>
      <w:r>
        <w:rPr>
          <w:rFonts w:ascii="Times New Roman" w:eastAsia="MS Mincho" w:hAnsi="Times New Roman" w:cs="Times New Roman"/>
          <w:sz w:val="24"/>
          <w:szCs w:val="24"/>
        </w:rPr>
        <w:lastRenderedPageBreak/>
        <w:t>Автор–составитель:</w:t>
      </w:r>
    </w:p>
    <w:p w:rsidR="00460484" w:rsidRDefault="00460484" w:rsidP="00460484">
      <w:pPr>
        <w:widowControl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д.ю.н., профессор кафедры правоведения</w:t>
      </w:r>
      <w:r w:rsidR="00660E00">
        <w:rPr>
          <w:rFonts w:ascii="Times New Roman" w:eastAsia="MS Mincho" w:hAnsi="Times New Roman" w:cs="Times New Roman"/>
          <w:sz w:val="24"/>
          <w:szCs w:val="24"/>
        </w:rPr>
        <w:t xml:space="preserve"> </w:t>
      </w:r>
      <w:r>
        <w:rPr>
          <w:rFonts w:ascii="Times New Roman" w:eastAsia="MS Mincho" w:hAnsi="Times New Roman" w:cs="Times New Roman"/>
          <w:sz w:val="24"/>
          <w:szCs w:val="24"/>
          <w:u w:val="single"/>
        </w:rPr>
        <w:t>Оль П.А.</w:t>
      </w:r>
    </w:p>
    <w:p w:rsidR="00460484" w:rsidRDefault="00460484" w:rsidP="00460484">
      <w:pPr>
        <w:widowControl w:val="0"/>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r>
        <w:rPr>
          <w:rFonts w:ascii="Times New Roman" w:eastAsia="MS Mincho" w:hAnsi="Times New Roman" w:cs="Times New Roman"/>
          <w:sz w:val="24"/>
          <w:szCs w:val="24"/>
        </w:rPr>
        <w:tab/>
      </w:r>
    </w:p>
    <w:p w:rsidR="00460484" w:rsidRDefault="00460484" w:rsidP="00460484">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460484" w:rsidRDefault="00460484" w:rsidP="00460484">
      <w:pPr>
        <w:widowControl w:val="0"/>
        <w:autoSpaceDE w:val="0"/>
        <w:autoSpaceDN w:val="0"/>
        <w:spacing w:after="0" w:line="240" w:lineRule="auto"/>
        <w:ind w:left="4248" w:firstLine="708"/>
        <w:outlineLvl w:val="0"/>
        <w:rPr>
          <w:rFonts w:ascii="Times New Roman" w:eastAsia="Calibri" w:hAnsi="Times New Roman" w:cs="Times New Roman"/>
          <w:sz w:val="24"/>
          <w:szCs w:val="24"/>
        </w:rPr>
      </w:pPr>
    </w:p>
    <w:p w:rsidR="00460484" w:rsidRDefault="00460484" w:rsidP="00460484">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Заведующий кафедрой </w:t>
      </w:r>
    </w:p>
    <w:p w:rsidR="00460484" w:rsidRDefault="00460484" w:rsidP="00460484">
      <w:pPr>
        <w:widowControl w:val="0"/>
        <w:spacing w:after="0" w:line="240" w:lineRule="auto"/>
        <w:ind w:right="-6"/>
        <w:jc w:val="both"/>
        <w:rPr>
          <w:rFonts w:ascii="Times New Roman" w:eastAsia="MS Mincho" w:hAnsi="Times New Roman" w:cs="Times New Roman"/>
          <w:sz w:val="24"/>
          <w:szCs w:val="24"/>
        </w:rPr>
      </w:pPr>
      <w:r>
        <w:rPr>
          <w:rFonts w:ascii="Times New Roman" w:eastAsia="MS Mincho" w:hAnsi="Times New Roman" w:cs="Times New Roman"/>
          <w:sz w:val="24"/>
          <w:szCs w:val="24"/>
          <w:u w:val="single"/>
        </w:rPr>
        <w:t xml:space="preserve">правоведения </w:t>
      </w:r>
      <w:r>
        <w:rPr>
          <w:rFonts w:ascii="Times New Roman" w:eastAsia="MS Mincho" w:hAnsi="Times New Roman" w:cs="Times New Roman"/>
          <w:sz w:val="24"/>
          <w:szCs w:val="24"/>
        </w:rPr>
        <w:tab/>
        <w:t xml:space="preserve"> к.ф.-м.н., доцент</w:t>
      </w:r>
      <w:r w:rsidR="00660E00">
        <w:rPr>
          <w:rFonts w:ascii="Times New Roman" w:eastAsia="MS Mincho" w:hAnsi="Times New Roman" w:cs="Times New Roman"/>
          <w:sz w:val="24"/>
          <w:szCs w:val="24"/>
        </w:rPr>
        <w:t xml:space="preserve"> </w:t>
      </w:r>
      <w:r>
        <w:rPr>
          <w:rFonts w:ascii="Times New Roman" w:eastAsia="MS Mincho" w:hAnsi="Times New Roman" w:cs="Times New Roman"/>
          <w:sz w:val="24"/>
          <w:szCs w:val="24"/>
          <w:u w:val="single"/>
        </w:rPr>
        <w:t>Цыпляев С.А.</w:t>
      </w:r>
    </w:p>
    <w:p w:rsidR="00460484" w:rsidRDefault="00460484" w:rsidP="00460484">
      <w:pPr>
        <w:widowControl w:val="0"/>
        <w:spacing w:after="0" w:line="240" w:lineRule="auto"/>
        <w:ind w:right="-6"/>
        <w:jc w:val="both"/>
        <w:rPr>
          <w:rFonts w:ascii="Times New Roman" w:eastAsia="MS Mincho" w:hAnsi="Times New Roman" w:cs="Times New Roman"/>
          <w:i/>
          <w:sz w:val="24"/>
          <w:szCs w:val="24"/>
          <w:vertAlign w:val="superscript"/>
        </w:rPr>
      </w:pPr>
      <w:r>
        <w:rPr>
          <w:rFonts w:ascii="Times New Roman" w:eastAsia="MS Mincho" w:hAnsi="Times New Roman" w:cs="Times New Roman"/>
          <w:i/>
          <w:sz w:val="24"/>
          <w:szCs w:val="24"/>
          <w:vertAlign w:val="superscript"/>
        </w:rPr>
        <w:t>(наименование кафедры)</w:t>
      </w:r>
      <w:r w:rsidR="00660E00">
        <w:rPr>
          <w:rFonts w:ascii="Times New Roman" w:eastAsia="MS Mincho" w:hAnsi="Times New Roman" w:cs="Times New Roman"/>
          <w:i/>
          <w:sz w:val="24"/>
          <w:szCs w:val="24"/>
          <w:vertAlign w:val="superscript"/>
        </w:rPr>
        <w:t xml:space="preserve"> </w:t>
      </w:r>
      <w:r>
        <w:rPr>
          <w:rFonts w:ascii="Times New Roman" w:eastAsia="MS Mincho" w:hAnsi="Times New Roman" w:cs="Times New Roman"/>
          <w:i/>
          <w:sz w:val="24"/>
          <w:szCs w:val="24"/>
          <w:vertAlign w:val="superscript"/>
        </w:rPr>
        <w:t>( ученая степень и(или) ученое звание ) (Ф.И.О.)</w:t>
      </w:r>
    </w:p>
    <w:p w:rsidR="00460484" w:rsidRDefault="00460484" w:rsidP="00460484">
      <w:pPr>
        <w:widowControl w:val="0"/>
        <w:spacing w:line="240"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Look w:val="04A0" w:firstRow="1" w:lastRow="0" w:firstColumn="1" w:lastColumn="0" w:noHBand="0" w:noVBand="1"/>
      </w:tblPr>
      <w:tblGrid>
        <w:gridCol w:w="9349"/>
        <w:gridCol w:w="222"/>
      </w:tblGrid>
      <w:tr w:rsidR="00460484" w:rsidTr="00460484">
        <w:tc>
          <w:tcPr>
            <w:tcW w:w="5037" w:type="dxa"/>
          </w:tcPr>
          <w:p w:rsidR="00460484" w:rsidRDefault="00460484">
            <w:pPr>
              <w:widowControl w:val="0"/>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rsidR="00460484" w:rsidRDefault="00460484">
            <w:pPr>
              <w:widowControl w:val="0"/>
              <w:spacing w:after="0" w:line="240" w:lineRule="auto"/>
              <w:ind w:firstLine="567"/>
              <w:jc w:val="both"/>
              <w:rPr>
                <w:rFonts w:ascii="Times New Roman" w:eastAsia="Times New Roman" w:hAnsi="Times New Roman" w:cs="Times New Roman"/>
                <w:sz w:val="24"/>
                <w:szCs w:val="24"/>
              </w:rPr>
            </w:pPr>
          </w:p>
          <w:tbl>
            <w:tblPr>
              <w:tblW w:w="9571" w:type="dxa"/>
              <w:tblLook w:val="01E0" w:firstRow="1" w:lastRow="1" w:firstColumn="1" w:lastColumn="1" w:noHBand="0" w:noVBand="0"/>
            </w:tblPr>
            <w:tblGrid>
              <w:gridCol w:w="648"/>
              <w:gridCol w:w="8923"/>
            </w:tblGrid>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Вид научно-исследовательской работы, способы и формы ее проведения …..4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Планируемые результаты научно-исследовательской работы…………………5</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left="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и место научно-исследовательской работы в структуре ОП ВО……..16</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ru-RU"/>
                    </w:rPr>
                    <w:t>4. Содержание научно-исследовательской работы…………………………........17</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Формы отчётности по научно-исследовательской работе…………………….18</w:t>
                  </w:r>
                </w:p>
                <w:p w:rsidR="00460484" w:rsidRDefault="00460484">
                  <w:pPr>
                    <w:widowControl w:val="0"/>
                    <w:tabs>
                      <w:tab w:val="left" w:pos="567"/>
                    </w:tabs>
                    <w:spacing w:after="0" w:line="240" w:lineRule="auto"/>
                    <w:ind w:firstLine="27"/>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6. Материалы текущего контроля успеваемости обучающихся и фонд оценочных средств промежуточной аттестации по научно-исследовательской работе……25</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tabs>
                      <w:tab w:val="left" w:pos="567"/>
                    </w:tabs>
                    <w:spacing w:after="0" w:line="240" w:lineRule="auto"/>
                    <w:ind w:firstLine="2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Учебная литература и ресурсы информационно-телекоммуникационной сети "Интернет" ………………………………………………………………………….34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7.1. Основная литература………………………………………………………..…34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7.2. Дополнительная литература …….……………………………………….…...34</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7.3. Нормативные правовые документы ….………………………………………35</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ind w:firstLine="2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Pr>
                      <w:rFonts w:ascii="Times New Roman" w:eastAsia="Times New Roman" w:hAnsi="Times New Roman" w:cs="Times New Roman"/>
                      <w:sz w:val="24"/>
                      <w:szCs w:val="24"/>
                      <w:lang w:eastAsia="ru-RU"/>
                    </w:rPr>
                    <w:t>Интернет-ресурсы</w:t>
                  </w:r>
                  <w:r>
                    <w:rPr>
                      <w:rFonts w:ascii="Times New Roman" w:eastAsia="Times New Roman" w:hAnsi="Times New Roman" w:cs="Times New Roman"/>
                      <w:sz w:val="24"/>
                      <w:szCs w:val="24"/>
                    </w:rPr>
                    <w:t>……………….......................................................................37</w:t>
                  </w:r>
                </w:p>
              </w:tc>
            </w:tr>
            <w:tr w:rsidR="00460484">
              <w:tc>
                <w:tcPr>
                  <w:tcW w:w="648" w:type="dxa"/>
                </w:tcPr>
                <w:p w:rsidR="00460484" w:rsidRDefault="00460484">
                  <w:pPr>
                    <w:widowControl w:val="0"/>
                    <w:spacing w:after="0" w:line="240" w:lineRule="auto"/>
                    <w:ind w:firstLine="567"/>
                    <w:jc w:val="center"/>
                    <w:rPr>
                      <w:rFonts w:ascii="Times New Roman" w:eastAsia="Times New Roman" w:hAnsi="Times New Roman" w:cs="Times New Roman"/>
                      <w:sz w:val="24"/>
                      <w:szCs w:val="24"/>
                    </w:rPr>
                  </w:pPr>
                </w:p>
              </w:tc>
              <w:tc>
                <w:tcPr>
                  <w:tcW w:w="8923" w:type="dxa"/>
                  <w:hideMark/>
                </w:tcPr>
                <w:p w:rsidR="00460484" w:rsidRDefault="0046048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Материально-техническая база, информационные технологии, программное обеспечение и информационные справочные системы …..……………………...38</w:t>
                  </w:r>
                </w:p>
              </w:tc>
            </w:tr>
            <w:tr w:rsidR="00460484">
              <w:tc>
                <w:tcPr>
                  <w:tcW w:w="648" w:type="dxa"/>
                </w:tcPr>
                <w:p w:rsidR="00460484" w:rsidRDefault="00460484">
                  <w:pPr>
                    <w:widowControl w:val="0"/>
                    <w:spacing w:after="0" w:line="240" w:lineRule="auto"/>
                    <w:ind w:firstLine="567"/>
                    <w:rPr>
                      <w:rFonts w:ascii="Times New Roman" w:eastAsia="Times New Roman" w:hAnsi="Times New Roman" w:cs="Times New Roman"/>
                      <w:sz w:val="24"/>
                      <w:szCs w:val="24"/>
                    </w:rPr>
                  </w:pPr>
                </w:p>
              </w:tc>
              <w:tc>
                <w:tcPr>
                  <w:tcW w:w="8923" w:type="dxa"/>
                </w:tcPr>
                <w:p w:rsidR="00460484" w:rsidRDefault="00460484">
                  <w:pPr>
                    <w:widowControl w:val="0"/>
                    <w:spacing w:after="0" w:line="240" w:lineRule="auto"/>
                    <w:ind w:firstLine="27"/>
                    <w:rPr>
                      <w:rFonts w:ascii="Times New Roman" w:eastAsia="Times New Roman" w:hAnsi="Times New Roman" w:cs="Times New Roman"/>
                      <w:sz w:val="24"/>
                      <w:szCs w:val="24"/>
                    </w:rPr>
                  </w:pPr>
                </w:p>
              </w:tc>
            </w:tr>
          </w:tbl>
          <w:p w:rsidR="00460484" w:rsidRDefault="00460484">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c>
          <w:tcPr>
            <w:tcW w:w="4318" w:type="dxa"/>
          </w:tcPr>
          <w:p w:rsidR="00460484" w:rsidRDefault="00460484">
            <w:pPr>
              <w:widowControl w:val="0"/>
              <w:autoSpaceDE w:val="0"/>
              <w:autoSpaceDN w:val="0"/>
              <w:spacing w:after="0" w:line="240" w:lineRule="auto"/>
              <w:jc w:val="both"/>
              <w:outlineLvl w:val="0"/>
              <w:rPr>
                <w:rFonts w:ascii="Times New Roman" w:eastAsia="Calibri" w:hAnsi="Times New Roman" w:cs="Times New Roman"/>
                <w:sz w:val="24"/>
                <w:szCs w:val="24"/>
                <w:lang w:eastAsia="ru-RU"/>
              </w:rPr>
            </w:pPr>
          </w:p>
        </w:tc>
      </w:tr>
    </w:tbl>
    <w:p w:rsidR="00460484" w:rsidRDefault="00460484" w:rsidP="00460484">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p>
    <w:p w:rsidR="00460484" w:rsidRDefault="00460484" w:rsidP="00460484">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color w:val="000000"/>
          <w:sz w:val="24"/>
          <w:szCs w:val="24"/>
          <w:lang w:eastAsia="ru-RU"/>
        </w:rPr>
        <w:br w:type="page"/>
      </w:r>
    </w:p>
    <w:p w:rsidR="00460484" w:rsidRDefault="00460484" w:rsidP="00460484">
      <w:pPr>
        <w:pStyle w:val="aff"/>
        <w:widowControl w:val="0"/>
        <w:numPr>
          <w:ilvl w:val="0"/>
          <w:numId w:val="4"/>
        </w:numPr>
        <w:autoSpaceDE w:val="0"/>
        <w:autoSpaceDN w:val="0"/>
        <w:adjustRightInd w:val="0"/>
        <w:snapToGrid w:val="0"/>
        <w:ind w:left="0" w:firstLine="0"/>
        <w:jc w:val="center"/>
        <w:rPr>
          <w:rFonts w:eastAsia="Calibri"/>
          <w:b/>
        </w:rPr>
      </w:pPr>
      <w:r>
        <w:rPr>
          <w:rFonts w:eastAsia="Calibri"/>
          <w:b/>
        </w:rPr>
        <w:lastRenderedPageBreak/>
        <w:t xml:space="preserve">Вид </w:t>
      </w:r>
      <w:r w:rsidR="009E6864">
        <w:rPr>
          <w:rFonts w:eastAsia="Calibri"/>
          <w:b/>
        </w:rPr>
        <w:t>научного исследования</w:t>
      </w:r>
      <w:r>
        <w:rPr>
          <w:rFonts w:eastAsia="Calibri"/>
          <w:b/>
        </w:rPr>
        <w:t>, способы и формы е</w:t>
      </w:r>
      <w:r w:rsidR="009E6864">
        <w:rPr>
          <w:rFonts w:eastAsia="Calibri"/>
          <w:b/>
        </w:rPr>
        <w:t>го</w:t>
      </w:r>
      <w:r>
        <w:rPr>
          <w:rFonts w:eastAsia="Calibri"/>
          <w:b/>
        </w:rPr>
        <w:t xml:space="preserve"> проведения</w:t>
      </w:r>
    </w:p>
    <w:p w:rsidR="00460484" w:rsidRDefault="006B56A6"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sidRPr="006B56A6">
        <w:rPr>
          <w:rFonts w:ascii="Times New Roman" w:eastAsia="Calibri" w:hAnsi="Times New Roman" w:cs="Times New Roman"/>
          <w:sz w:val="24"/>
          <w:szCs w:val="24"/>
        </w:rPr>
        <w:t>Инструментари</w:t>
      </w:r>
      <w:r>
        <w:rPr>
          <w:rFonts w:ascii="Times New Roman" w:eastAsia="Calibri" w:hAnsi="Times New Roman" w:cs="Times New Roman"/>
          <w:sz w:val="24"/>
          <w:szCs w:val="24"/>
        </w:rPr>
        <w:t>й</w:t>
      </w:r>
      <w:r w:rsidRPr="006B56A6">
        <w:rPr>
          <w:rFonts w:ascii="Times New Roman" w:eastAsia="Calibri" w:hAnsi="Times New Roman" w:cs="Times New Roman"/>
          <w:sz w:val="24"/>
          <w:szCs w:val="24"/>
        </w:rPr>
        <w:t xml:space="preserve"> и информационны</w:t>
      </w:r>
      <w:r>
        <w:rPr>
          <w:rFonts w:ascii="Times New Roman" w:eastAsia="Calibri" w:hAnsi="Times New Roman" w:cs="Times New Roman"/>
          <w:sz w:val="24"/>
          <w:szCs w:val="24"/>
        </w:rPr>
        <w:t>е</w:t>
      </w:r>
      <w:r w:rsidRPr="006B56A6">
        <w:rPr>
          <w:rFonts w:ascii="Times New Roman" w:eastAsia="Calibri" w:hAnsi="Times New Roman" w:cs="Times New Roman"/>
          <w:sz w:val="24"/>
          <w:szCs w:val="24"/>
        </w:rPr>
        <w:t xml:space="preserve"> технологи</w:t>
      </w:r>
      <w:r>
        <w:rPr>
          <w:rFonts w:ascii="Times New Roman" w:eastAsia="Calibri" w:hAnsi="Times New Roman" w:cs="Times New Roman"/>
          <w:sz w:val="24"/>
          <w:szCs w:val="24"/>
        </w:rPr>
        <w:t>и</w:t>
      </w:r>
      <w:r w:rsidRPr="006B56A6">
        <w:rPr>
          <w:rFonts w:ascii="Times New Roman" w:eastAsia="Calibri" w:hAnsi="Times New Roman" w:cs="Times New Roman"/>
          <w:sz w:val="24"/>
          <w:szCs w:val="24"/>
        </w:rPr>
        <w:t xml:space="preserve"> в организации научно-исследовательской деятельности</w:t>
      </w:r>
      <w:r w:rsidR="00460484">
        <w:rPr>
          <w:rFonts w:ascii="Times New Roman" w:eastAsia="Calibri" w:hAnsi="Times New Roman" w:cs="Times New Roman"/>
          <w:sz w:val="24"/>
          <w:szCs w:val="24"/>
        </w:rPr>
        <w:t xml:space="preserve"> представляет собой научно-исследовательскую деятельность аспирантов по направлению подготовки 40.06.01 «Юриспруденция», является видом научных исследований, осуществляемых с целью получения ими профессиональных умений и опыта профессиональной деятельности программы подготовки кадров высшей квалификации «Теория и история права и государства; история учений о праве и государстве». </w:t>
      </w:r>
      <w:r w:rsidR="00D63B19">
        <w:rPr>
          <w:rFonts w:ascii="Times New Roman" w:eastAsia="Calibri" w:hAnsi="Times New Roman" w:cs="Times New Roman"/>
          <w:sz w:val="24"/>
          <w:szCs w:val="24"/>
        </w:rPr>
        <w:t xml:space="preserve">Инструментарий и информационные технологии в организации научно-исследовательской деятельности </w:t>
      </w:r>
      <w:r w:rsidR="00460484">
        <w:rPr>
          <w:rFonts w:ascii="Times New Roman" w:eastAsia="Calibri" w:hAnsi="Times New Roman" w:cs="Times New Roman"/>
          <w:sz w:val="24"/>
          <w:szCs w:val="24"/>
        </w:rPr>
        <w:t xml:space="preserve">проводится как посредством взаимодействия с преподавателем (научным руководителем), так и самостоятельной научно-исследовательской деятельности аспиранта. </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Способ проведения – стационарный.</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проведения – непрерывная.</w:t>
      </w:r>
    </w:p>
    <w:p w:rsidR="00460484" w:rsidRDefault="00460484" w:rsidP="00460484">
      <w:pPr>
        <w:widowControl w:val="0"/>
        <w:autoSpaceDE w:val="0"/>
        <w:autoSpaceDN w:val="0"/>
        <w:adjustRightInd w:val="0"/>
        <w:snapToGrid w:val="0"/>
        <w:spacing w:after="0" w:line="240" w:lineRule="auto"/>
        <w:ind w:firstLine="567"/>
        <w:jc w:val="both"/>
        <w:rPr>
          <w:rFonts w:ascii="Times New Roman" w:eastAsia="Calibri" w:hAnsi="Times New Roman" w:cs="Times New Roman"/>
          <w:sz w:val="24"/>
          <w:szCs w:val="24"/>
        </w:rPr>
      </w:pPr>
    </w:p>
    <w:p w:rsidR="00460484" w:rsidRDefault="00460484" w:rsidP="00460484">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t xml:space="preserve">Планируемые результаты </w:t>
      </w:r>
      <w:r w:rsidR="00B01996">
        <w:rPr>
          <w:rFonts w:ascii="Times New Roman" w:eastAsia="Calibri" w:hAnsi="Times New Roman" w:cs="Times New Roman"/>
          <w:b/>
          <w:sz w:val="24"/>
          <w:szCs w:val="24"/>
          <w:lang w:eastAsia="ru-RU"/>
        </w:rPr>
        <w:t>научного исследования</w:t>
      </w:r>
    </w:p>
    <w:p w:rsidR="00460484" w:rsidRDefault="00B01996" w:rsidP="00460484">
      <w:pPr>
        <w:pStyle w:val="31"/>
        <w:widowControl w:val="0"/>
        <w:numPr>
          <w:ilvl w:val="1"/>
          <w:numId w:val="4"/>
        </w:numPr>
        <w:rPr>
          <w:rFonts w:ascii="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Calibri" w:hAnsi="Times New Roman" w:cs="Times New Roman"/>
          <w:sz w:val="24"/>
          <w:szCs w:val="24"/>
        </w:rPr>
        <w:t>Инструментарий и информационные технологии в организации научно-исследовательской деятельности</w:t>
      </w:r>
      <w:r>
        <w:rPr>
          <w:rFonts w:ascii="Times New Roman" w:hAnsi="Times New Roman" w:cs="Times New Roman"/>
          <w:sz w:val="24"/>
          <w:szCs w:val="24"/>
        </w:rPr>
        <w:t xml:space="preserve"> </w:t>
      </w:r>
      <w:r w:rsidR="00460484">
        <w:rPr>
          <w:rFonts w:ascii="Times New Roman" w:hAnsi="Times New Roman" w:cs="Times New Roman"/>
          <w:sz w:val="24"/>
          <w:szCs w:val="24"/>
        </w:rPr>
        <w:t>обеспечивает овладение следующими компетенциями:</w:t>
      </w:r>
    </w:p>
    <w:tbl>
      <w:tblPr>
        <w:tblW w:w="9465" w:type="dxa"/>
        <w:tblLayout w:type="fixed"/>
        <w:tblCellMar>
          <w:left w:w="10" w:type="dxa"/>
          <w:right w:w="10" w:type="dxa"/>
        </w:tblCellMar>
        <w:tblLook w:val="04A0" w:firstRow="1" w:lastRow="0" w:firstColumn="1" w:lastColumn="0" w:noHBand="0" w:noVBand="1"/>
      </w:tblPr>
      <w:tblGrid>
        <w:gridCol w:w="989"/>
        <w:gridCol w:w="2381"/>
        <w:gridCol w:w="1417"/>
        <w:gridCol w:w="4678"/>
      </w:tblGrid>
      <w:tr w:rsidR="00460484" w:rsidTr="00D44F42">
        <w:tc>
          <w:tcPr>
            <w:tcW w:w="9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460484" w:rsidTr="00D44F42">
        <w:trPr>
          <w:trHeight w:val="559"/>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ОПК-2</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информационно-коммуникационные технологии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культуру научного исследования в области юриспруденции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исследование в области юриспруденции с учетом культуры научного исследования</w:t>
            </w:r>
            <w:r>
              <w:rPr>
                <w:rFonts w:ascii="Times New Roman" w:hAnsi="Times New Roman"/>
                <w:spacing w:val="-20"/>
                <w:sz w:val="24"/>
                <w:szCs w:val="24"/>
              </w:rPr>
              <w:t xml:space="preserve"> </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культурой научного исследования в области юриспруденции</w:t>
            </w:r>
            <w:r>
              <w:rPr>
                <w:rFonts w:ascii="Times New Roman" w:hAnsi="Times New Roman"/>
                <w:spacing w:val="-20"/>
                <w:sz w:val="20"/>
                <w:szCs w:val="20"/>
              </w:rPr>
              <w:t xml:space="preserve"> </w:t>
            </w:r>
          </w:p>
        </w:tc>
      </w:tr>
      <w:tr w:rsidR="00460484" w:rsidTr="00D44F42">
        <w:trPr>
          <w:trHeight w:val="54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hAnsi="Times New Roman" w:cs="Times New Roman"/>
                <w:spacing w:val="-20"/>
                <w:sz w:val="24"/>
                <w:szCs w:val="24"/>
              </w:rPr>
              <w:t>знает способы разработки новых методов</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cs="Times New Roman"/>
                <w:spacing w:val="-20"/>
                <w:sz w:val="24"/>
                <w:szCs w:val="24"/>
              </w:rPr>
              <w:t xml:space="preserve"> </w:t>
            </w:r>
            <w:r>
              <w:rPr>
                <w:rStyle w:val="FontStyle44"/>
                <w:rFonts w:cstheme="minorBidi"/>
                <w:spacing w:val="-20"/>
                <w:sz w:val="24"/>
                <w:szCs w:val="24"/>
              </w:rPr>
              <w:t>в области юриспруденции</w:t>
            </w:r>
          </w:p>
        </w:tc>
      </w:tr>
      <w:tr w:rsidR="00460484" w:rsidTr="00D44F42">
        <w:trPr>
          <w:trHeight w:val="5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разрабатывать новые методы</w:t>
            </w:r>
            <w:r>
              <w:rPr>
                <w:rStyle w:val="FontStyle44"/>
                <w:rFonts w:cstheme="minorBidi"/>
                <w:b/>
                <w:spacing w:val="-20"/>
                <w:sz w:val="24"/>
                <w:szCs w:val="24"/>
              </w:rPr>
              <w:t xml:space="preserve"> </w:t>
            </w:r>
            <w:r>
              <w:rPr>
                <w:rStyle w:val="FontStyle44"/>
                <w:rFonts w:cstheme="minorBidi"/>
                <w:spacing w:val="-20"/>
                <w:sz w:val="24"/>
                <w:szCs w:val="24"/>
              </w:rPr>
              <w:t>исследования</w:t>
            </w:r>
            <w:r>
              <w:rPr>
                <w:rFonts w:ascii="Times New Roman" w:hAnsi="Times New Roman" w:cs="Times New Roman"/>
                <w:spacing w:val="-20"/>
                <w:sz w:val="24"/>
                <w:szCs w:val="24"/>
              </w:rPr>
              <w:t xml:space="preserve"> </w:t>
            </w:r>
            <w:r>
              <w:rPr>
                <w:rStyle w:val="FontStyle44"/>
                <w:rFonts w:cstheme="minorBidi"/>
                <w:spacing w:val="-20"/>
                <w:sz w:val="24"/>
                <w:szCs w:val="24"/>
              </w:rPr>
              <w:t>в области юриспруденции</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Style w:val="FontStyle44"/>
                <w:rFonts w:cstheme="minorBidi"/>
                <w:spacing w:val="-20"/>
                <w:sz w:val="24"/>
                <w:szCs w:val="24"/>
              </w:rPr>
              <w:t>умеет применять</w:t>
            </w:r>
            <w:r>
              <w:rPr>
                <w:rFonts w:ascii="Times New Roman" w:hAnsi="Times New Roman" w:cs="Times New Roman"/>
                <w:spacing w:val="-20"/>
                <w:sz w:val="24"/>
                <w:szCs w:val="24"/>
              </w:rPr>
              <w:t xml:space="preserve"> новые методы</w:t>
            </w:r>
            <w:r>
              <w:rPr>
                <w:rStyle w:val="FontStyle44"/>
                <w:rFonts w:cstheme="minorBid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hAnsi="Times New Roman" w:cs="Times New Roman"/>
                <w:spacing w:val="-20"/>
                <w:sz w:val="24"/>
                <w:szCs w:val="24"/>
              </w:rPr>
              <w:t xml:space="preserve">владеет способами применения </w:t>
            </w:r>
            <w:r>
              <w:rPr>
                <w:rStyle w:val="FontStyle44"/>
                <w:rFonts w:cstheme="minorBid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300"/>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осознание социальной значимости своей будущей профессии, уважительное отношение к праву и </w:t>
            </w:r>
            <w:r>
              <w:rPr>
                <w:rFonts w:ascii="Times New Roman" w:eastAsia="Calibri" w:hAnsi="Times New Roman" w:cs="Times New Roman"/>
                <w:spacing w:val="-20"/>
                <w:sz w:val="24"/>
                <w:szCs w:val="24"/>
              </w:rPr>
              <w:lastRenderedPageBreak/>
              <w:t>закону, обладание достаточным уровнем профессионального правосознания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lastRenderedPageBreak/>
              <w:t>ПК-1.1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социальную значимость своей будущей профессии</w:t>
            </w:r>
          </w:p>
        </w:tc>
      </w:tr>
      <w:tr w:rsidR="00460484" w:rsidTr="00D44F42">
        <w:trPr>
          <w:trHeight w:val="36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 xml:space="preserve">ПК-1.2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нормы права и закона</w:t>
            </w:r>
          </w:p>
        </w:tc>
      </w:tr>
      <w:tr w:rsidR="00460484" w:rsidTr="00D44F42">
        <w:trPr>
          <w:trHeight w:val="3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pPr>
            <w:r>
              <w:rPr>
                <w:rFonts w:ascii="Times New Roman" w:hAnsi="Times New Roman"/>
                <w:spacing w:val="-20"/>
                <w:sz w:val="24"/>
                <w:szCs w:val="24"/>
              </w:rPr>
              <w:t>ПК-1.3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формировать уважительное отношение к праву и закону</w:t>
            </w:r>
          </w:p>
        </w:tc>
      </w:tr>
      <w:tr w:rsidR="00460484" w:rsidTr="00D44F42">
        <w:trPr>
          <w:trHeight w:val="5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достаточным уровнем профессионального правосознания</w:t>
            </w:r>
          </w:p>
        </w:tc>
      </w:tr>
      <w:tr w:rsidR="00460484" w:rsidTr="00D44F42">
        <w:trPr>
          <w:trHeight w:val="303"/>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добросовестно исполнять профессиональные 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Style w:val="FontStyle44"/>
                <w:rFonts w:cstheme="minorBidi"/>
                <w:spacing w:val="-20"/>
                <w:sz w:val="24"/>
                <w:szCs w:val="24"/>
              </w:rPr>
            </w:pPr>
            <w:r>
              <w:rPr>
                <w:rFonts w:ascii="Times New Roman" w:eastAsia="Calibri" w:hAnsi="Times New Roman" w:cs="Times New Roman"/>
                <w:spacing w:val="-20"/>
                <w:sz w:val="24"/>
                <w:szCs w:val="24"/>
              </w:rPr>
              <w:t xml:space="preserve">знает </w:t>
            </w:r>
            <w:r>
              <w:rPr>
                <w:rStyle w:val="FontStyle44"/>
                <w:rFonts w:cstheme="minorBidi"/>
                <w:spacing w:val="-20"/>
                <w:sz w:val="24"/>
                <w:szCs w:val="24"/>
              </w:rPr>
              <w:t>профессиональные обязанности</w:t>
            </w:r>
          </w:p>
        </w:tc>
      </w:tr>
      <w:tr w:rsidR="00460484" w:rsidTr="00D44F42">
        <w:trPr>
          <w:trHeight w:val="70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добросовестно исполнять профессиональные обязанности</w:t>
            </w:r>
          </w:p>
        </w:tc>
      </w:tr>
      <w:tr w:rsidR="00460484" w:rsidTr="00D44F42">
        <w:trPr>
          <w:trHeight w:val="22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знает </w:t>
            </w:r>
            <w:r>
              <w:rPr>
                <w:rStyle w:val="FontStyle44"/>
                <w:rFonts w:cstheme="minorBidi"/>
                <w:spacing w:val="-20"/>
                <w:sz w:val="24"/>
                <w:szCs w:val="24"/>
              </w:rPr>
              <w:t>принципы этики юриста</w:t>
            </w:r>
          </w:p>
        </w:tc>
      </w:tr>
      <w:tr w:rsidR="00460484" w:rsidTr="00D44F42">
        <w:trPr>
          <w:trHeight w:val="4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w:t>
            </w:r>
            <w:r>
              <w:rPr>
                <w:rStyle w:val="FontStyle44"/>
                <w:rFonts w:cstheme="minorBidi"/>
                <w:spacing w:val="-20"/>
                <w:sz w:val="24"/>
                <w:szCs w:val="24"/>
              </w:rPr>
              <w:t>принципами этики юриста</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ПК-3</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z w:val="20"/>
                <w:szCs w:val="20"/>
              </w:rPr>
            </w:pPr>
            <w:r>
              <w:rPr>
                <w:rFonts w:ascii="Times New Roman" w:hAnsi="Times New Roman"/>
                <w:sz w:val="24"/>
                <w:szCs w:val="24"/>
              </w:rPr>
              <w:t>знает</w:t>
            </w:r>
            <w:r>
              <w:rPr>
                <w:rStyle w:val="FontStyle44"/>
                <w:rFonts w:cstheme="minorBidi"/>
                <w:b/>
                <w:sz w:val="24"/>
                <w:szCs w:val="24"/>
              </w:rPr>
              <w:t xml:space="preserve"> </w:t>
            </w:r>
            <w:r>
              <w:rPr>
                <w:rStyle w:val="FontStyle44"/>
                <w:rFonts w:cstheme="minorBidi"/>
                <w:sz w:val="24"/>
                <w:szCs w:val="24"/>
              </w:rPr>
              <w:t>методологию разработки нормативных правовых актов</w:t>
            </w:r>
            <w:r>
              <w:rPr>
                <w:sz w:val="20"/>
                <w:szCs w:val="20"/>
              </w:rPr>
              <w:t xml:space="preserve"> </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z w:val="20"/>
                <w:szCs w:val="20"/>
              </w:rPr>
            </w:pPr>
            <w:r>
              <w:rPr>
                <w:rFonts w:ascii="Times New Roman" w:hAnsi="Times New Roman"/>
                <w:sz w:val="24"/>
                <w:szCs w:val="24"/>
              </w:rPr>
              <w:t xml:space="preserve">владеет методологией </w:t>
            </w:r>
            <w:r>
              <w:rPr>
                <w:rStyle w:val="FontStyle44"/>
                <w:rFonts w:cstheme="minorBidi"/>
                <w:sz w:val="24"/>
                <w:szCs w:val="24"/>
              </w:rPr>
              <w:t>разработки нормативных правовых актов</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ПК-4</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rFonts w:cstheme="minorBidi"/>
                <w:spacing w:val="-20"/>
                <w:sz w:val="24"/>
                <w:szCs w:val="24"/>
              </w:rPr>
            </w:pPr>
            <w:r>
              <w:rPr>
                <w:rStyle w:val="FontStyle44"/>
                <w:rFonts w:cstheme="minorBidi"/>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 xml:space="preserve">ПК-4.1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знает способы реализации и </w:t>
            </w:r>
            <w:r>
              <w:rPr>
                <w:rStyle w:val="FontStyle44"/>
                <w:rFonts w:cstheme="minorBidi"/>
                <w:spacing w:val="-20"/>
                <w:sz w:val="24"/>
                <w:szCs w:val="24"/>
              </w:rPr>
              <w:t>применения нормативных правовых актов в конкретных сферах юридической деятельности</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rFonts w:cstheme="minorBidi"/>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ПК-4.2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0"/>
                <w:szCs w:val="20"/>
              </w:rPr>
            </w:pPr>
            <w:r>
              <w:rPr>
                <w:rFonts w:ascii="Times New Roman" w:hAnsi="Times New Roman"/>
                <w:spacing w:val="-20"/>
                <w:sz w:val="24"/>
                <w:szCs w:val="24"/>
              </w:rPr>
              <w:t>владеет способностью квалифицированно реализовывать и применять</w:t>
            </w:r>
            <w:r>
              <w:rPr>
                <w:rStyle w:val="FontStyle44"/>
                <w:rFonts w:cstheme="minorBidi"/>
                <w:spacing w:val="-20"/>
                <w:sz w:val="24"/>
                <w:szCs w:val="24"/>
              </w:rPr>
              <w:t xml:space="preserve"> нормативные правовые акты в конкретных сферах юридической деятельности</w:t>
            </w:r>
            <w:r>
              <w:rPr>
                <w:rFonts w:ascii="Times New Roman" w:hAnsi="Times New Roman"/>
                <w:spacing w:val="-20"/>
                <w:sz w:val="24"/>
                <w:szCs w:val="24"/>
              </w:rPr>
              <w:t>.</w:t>
            </w:r>
          </w:p>
        </w:tc>
      </w:tr>
      <w:tr w:rsidR="00460484" w:rsidTr="00D44F42">
        <w:trPr>
          <w:trHeight w:val="799"/>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rFonts w:cstheme="minorBidi"/>
                <w:spacing w:val="-20"/>
                <w:sz w:val="24"/>
                <w:szCs w:val="24"/>
              </w:rPr>
            </w:pPr>
            <w:r>
              <w:rPr>
                <w:rFonts w:ascii="Times New Roman" w:eastAsia="Calibri" w:hAnsi="Times New Roman" w:cs="Times New Roman"/>
                <w:spacing w:val="-20"/>
                <w:sz w:val="24"/>
                <w:szCs w:val="24"/>
              </w:rPr>
              <w:t>знает</w:t>
            </w:r>
            <w:r>
              <w:rPr>
                <w:rStyle w:val="FontStyle44"/>
                <w:rFonts w:cstheme="minorBidi"/>
                <w:b/>
                <w:spacing w:val="-20"/>
                <w:sz w:val="24"/>
                <w:szCs w:val="24"/>
              </w:rPr>
              <w:t xml:space="preserve"> </w:t>
            </w:r>
            <w:r>
              <w:rPr>
                <w:rStyle w:val="FontStyle44"/>
                <w:rFonts w:cstheme="minorBidi"/>
                <w:spacing w:val="-20"/>
                <w:sz w:val="24"/>
                <w:szCs w:val="24"/>
              </w:rPr>
              <w:t>методологию толкования нормативных правовых актов</w:t>
            </w:r>
          </w:p>
        </w:tc>
      </w:tr>
      <w:tr w:rsidR="00460484" w:rsidTr="00D44F42">
        <w:trPr>
          <w:trHeight w:val="71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квалифицированно толковать нормативные правовые акты</w:t>
            </w:r>
          </w:p>
        </w:tc>
      </w:tr>
      <w:tr w:rsidR="00460484" w:rsidTr="00D44F42">
        <w:trPr>
          <w:trHeight w:val="79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cstheme="minorBidi"/>
                <w:spacing w:val="-20"/>
                <w:sz w:val="24"/>
                <w:szCs w:val="24"/>
              </w:rPr>
              <w:t>квалифицированного уяснения смысла</w:t>
            </w:r>
            <w:r>
              <w:rPr>
                <w:rStyle w:val="FontStyle44"/>
                <w:rFonts w:cstheme="minorBidi"/>
                <w:b/>
                <w:spacing w:val="-20"/>
                <w:sz w:val="24"/>
                <w:szCs w:val="24"/>
              </w:rPr>
              <w:t xml:space="preserve"> </w:t>
            </w:r>
            <w:r>
              <w:rPr>
                <w:rStyle w:val="FontStyle44"/>
                <w:rFonts w:cstheme="minorBidi"/>
                <w:spacing w:val="-20"/>
                <w:sz w:val="24"/>
                <w:szCs w:val="24"/>
              </w:rPr>
              <w:t>нормативных правовых актов</w:t>
            </w:r>
          </w:p>
        </w:tc>
      </w:tr>
      <w:tr w:rsidR="00460484" w:rsidTr="00D44F42">
        <w:trPr>
          <w:trHeight w:val="722"/>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cstheme="minorBidi"/>
                <w:spacing w:val="-20"/>
                <w:sz w:val="24"/>
                <w:szCs w:val="24"/>
              </w:rPr>
              <w:t>квалифицированного разъяснения</w:t>
            </w:r>
            <w:r>
              <w:rPr>
                <w:rStyle w:val="FontStyle44"/>
                <w:rFonts w:cstheme="minorBidi"/>
                <w:b/>
                <w:spacing w:val="-20"/>
                <w:sz w:val="24"/>
                <w:szCs w:val="24"/>
              </w:rPr>
              <w:t xml:space="preserve"> </w:t>
            </w:r>
            <w:r>
              <w:rPr>
                <w:rStyle w:val="FontStyle44"/>
                <w:rFonts w:cstheme="minorBidi"/>
                <w:spacing w:val="-20"/>
                <w:sz w:val="24"/>
                <w:szCs w:val="24"/>
              </w:rPr>
              <w:t>нормативных правовых актов</w:t>
            </w:r>
          </w:p>
        </w:tc>
      </w:tr>
      <w:tr w:rsidR="00460484" w:rsidTr="00D44F42">
        <w:trPr>
          <w:trHeight w:val="556"/>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cstheme="minorBid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Style w:val="FontStyle44"/>
                <w:rFonts w:cstheme="minorBidi"/>
                <w:spacing w:val="-20"/>
                <w:sz w:val="24"/>
                <w:szCs w:val="24"/>
              </w:rPr>
            </w:pPr>
            <w:r>
              <w:rPr>
                <w:rFonts w:ascii="Times New Roman" w:eastAsia="Calibri" w:hAnsi="Times New Roman" w:cs="Times New Roman"/>
                <w:spacing w:val="-20"/>
                <w:sz w:val="24"/>
                <w:szCs w:val="24"/>
              </w:rPr>
              <w:t>знает способы</w:t>
            </w:r>
            <w:r>
              <w:rPr>
                <w:rStyle w:val="FontStyle44"/>
                <w:rFonts w:cstheme="minorBidi"/>
                <w:spacing w:val="-20"/>
                <w:sz w:val="24"/>
                <w:szCs w:val="24"/>
              </w:rPr>
              <w:t xml:space="preserve"> проведения юридической экспертизы проектов нормативных правовых актов.</w:t>
            </w:r>
          </w:p>
        </w:tc>
      </w:tr>
      <w:tr w:rsidR="00460484" w:rsidTr="00D44F42">
        <w:trPr>
          <w:trHeight w:val="45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проводить юридическую экспертизу проектов нормативных правовых актов</w:t>
            </w:r>
          </w:p>
        </w:tc>
      </w:tr>
      <w:tr w:rsidR="00460484" w:rsidTr="00D44F42">
        <w:trPr>
          <w:trHeight w:val="7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cstheme="minorBid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460484" w:rsidTr="00D44F42">
        <w:trPr>
          <w:trHeight w:val="105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способностью </w:t>
            </w:r>
            <w:r>
              <w:rPr>
                <w:rStyle w:val="FontStyle44"/>
                <w:rFonts w:cstheme="minorBid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460484" w:rsidRDefault="00460484" w:rsidP="00460484">
      <w:pPr>
        <w:pStyle w:val="31"/>
        <w:widowControl w:val="0"/>
        <w:rPr>
          <w:rFonts w:ascii="Times New Roman" w:hAnsi="Times New Roman" w:cs="Times New Roman"/>
          <w:sz w:val="24"/>
          <w:szCs w:val="24"/>
        </w:rPr>
      </w:pPr>
    </w:p>
    <w:p w:rsidR="00460484" w:rsidRDefault="00460484" w:rsidP="00134033">
      <w:pPr>
        <w:pStyle w:val="31"/>
        <w:widowControl w:val="0"/>
        <w:numPr>
          <w:ilvl w:val="1"/>
          <w:numId w:val="4"/>
        </w:numPr>
        <w:rPr>
          <w:rFonts w:ascii="Times New Roman" w:hAnsi="Times New Roman" w:cs="Times New Roman"/>
          <w:sz w:val="24"/>
          <w:szCs w:val="24"/>
        </w:rPr>
      </w:pPr>
      <w:r>
        <w:rPr>
          <w:rFonts w:ascii="Times New Roman" w:hAnsi="Times New Roman" w:cs="Times New Roman"/>
          <w:sz w:val="24"/>
          <w:szCs w:val="24"/>
        </w:rPr>
        <w:lastRenderedPageBreak/>
        <w:t xml:space="preserve">В результате проведения </w:t>
      </w:r>
      <w:r w:rsidR="00134033" w:rsidRPr="00134033">
        <w:rPr>
          <w:rFonts w:ascii="Times New Roman" w:hAnsi="Times New Roman" w:cs="Times New Roman"/>
          <w:sz w:val="24"/>
          <w:szCs w:val="24"/>
        </w:rPr>
        <w:t>научного исследования</w:t>
      </w:r>
      <w:r>
        <w:rPr>
          <w:rFonts w:ascii="Times New Roman" w:hAnsi="Times New Roman" w:cs="Times New Roman"/>
          <w:sz w:val="24"/>
          <w:szCs w:val="24"/>
        </w:rPr>
        <w:t xml:space="preserve"> у аспирантов должны быть сформированы:</w:t>
      </w:r>
    </w:p>
    <w:tbl>
      <w:tblPr>
        <w:tblW w:w="93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9"/>
        <w:gridCol w:w="7971"/>
      </w:tblGrid>
      <w:tr w:rsidR="00460484" w:rsidRPr="00153B70" w:rsidTr="00D44F42">
        <w:trPr>
          <w:tblHeader/>
        </w:trPr>
        <w:tc>
          <w:tcPr>
            <w:tcW w:w="1419" w:type="dxa"/>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widowControl w:val="0"/>
              <w:spacing w:before="40" w:after="0" w:line="240" w:lineRule="auto"/>
              <w:ind w:left="-108" w:right="-108" w:firstLine="397"/>
              <w:jc w:val="center"/>
              <w:rPr>
                <w:rFonts w:ascii="Times New Roman" w:eastAsia="Calibri" w:hAnsi="Times New Roman" w:cs="Times New Roman"/>
                <w:b/>
                <w:spacing w:val="-20"/>
                <w:sz w:val="24"/>
                <w:szCs w:val="24"/>
                <w:lang w:eastAsia="ru-RU"/>
              </w:rPr>
            </w:pPr>
            <w:r w:rsidRPr="00153B70">
              <w:rPr>
                <w:rFonts w:ascii="Times New Roman" w:eastAsia="Calibri" w:hAnsi="Times New Roman" w:cs="Times New Roman"/>
                <w:b/>
                <w:spacing w:val="-20"/>
                <w:sz w:val="24"/>
                <w:szCs w:val="24"/>
                <w:lang w:eastAsia="ru-RU"/>
              </w:rPr>
              <w:t>Код этапа освоения компетенции</w:t>
            </w:r>
          </w:p>
        </w:tc>
        <w:tc>
          <w:tcPr>
            <w:tcW w:w="7971" w:type="dxa"/>
            <w:tcBorders>
              <w:top w:val="single" w:sz="4" w:space="0" w:color="000000"/>
              <w:left w:val="single" w:sz="4" w:space="0" w:color="auto"/>
              <w:bottom w:val="single" w:sz="4" w:space="0" w:color="000000"/>
              <w:right w:val="single" w:sz="4" w:space="0" w:color="000000"/>
            </w:tcBorders>
            <w:vAlign w:val="center"/>
            <w:hideMark/>
          </w:tcPr>
          <w:p w:rsidR="00460484" w:rsidRPr="00153B70" w:rsidRDefault="00460484" w:rsidP="00134033">
            <w:pPr>
              <w:widowControl w:val="0"/>
              <w:spacing w:before="40" w:after="0" w:line="240" w:lineRule="auto"/>
              <w:ind w:firstLine="397"/>
              <w:jc w:val="center"/>
              <w:rPr>
                <w:rFonts w:ascii="Times New Roman" w:eastAsia="Calibri" w:hAnsi="Times New Roman" w:cs="Times New Roman"/>
                <w:b/>
                <w:spacing w:val="-20"/>
                <w:sz w:val="24"/>
                <w:szCs w:val="24"/>
                <w:lang w:eastAsia="ru-RU"/>
              </w:rPr>
            </w:pPr>
            <w:r w:rsidRPr="00153B70">
              <w:rPr>
                <w:rFonts w:ascii="Times New Roman" w:eastAsia="Calibri" w:hAnsi="Times New Roman" w:cs="Times New Roman"/>
                <w:b/>
                <w:spacing w:val="-20"/>
                <w:sz w:val="24"/>
                <w:szCs w:val="24"/>
                <w:lang w:eastAsia="ru-RU"/>
              </w:rPr>
              <w:t>Планируемые результаты обучения</w:t>
            </w:r>
            <w:r w:rsidR="00660E00">
              <w:rPr>
                <w:rFonts w:ascii="Times New Roman" w:eastAsia="Calibri" w:hAnsi="Times New Roman" w:cs="Times New Roman"/>
                <w:b/>
                <w:spacing w:val="-20"/>
                <w:sz w:val="24"/>
                <w:szCs w:val="24"/>
                <w:lang w:eastAsia="ru-RU"/>
              </w:rPr>
              <w:t xml:space="preserve"> </w:t>
            </w:r>
            <w:r w:rsidRPr="00153B70">
              <w:rPr>
                <w:rFonts w:ascii="Times New Roman" w:eastAsia="Calibri" w:hAnsi="Times New Roman" w:cs="Times New Roman"/>
                <w:b/>
                <w:spacing w:val="-20"/>
                <w:sz w:val="24"/>
                <w:szCs w:val="24"/>
                <w:lang w:eastAsia="ru-RU"/>
              </w:rPr>
              <w:t>при прохождении НИ</w:t>
            </w:r>
            <w:r w:rsidR="00134033" w:rsidRPr="00153B70">
              <w:rPr>
                <w:rFonts w:ascii="Times New Roman" w:eastAsia="Calibri" w:hAnsi="Times New Roman" w:cs="Times New Roman"/>
                <w:b/>
                <w:spacing w:val="-20"/>
                <w:sz w:val="24"/>
                <w:szCs w:val="24"/>
                <w:lang w:eastAsia="ru-RU"/>
              </w:rPr>
              <w:t>Д</w:t>
            </w:r>
            <w:r w:rsidRPr="00153B70">
              <w:rPr>
                <w:rFonts w:ascii="Times New Roman" w:eastAsia="Calibri" w:hAnsi="Times New Roman" w:cs="Times New Roman"/>
                <w:b/>
                <w:spacing w:val="-20"/>
                <w:sz w:val="24"/>
                <w:szCs w:val="24"/>
                <w:lang w:eastAsia="ru-RU"/>
              </w:rPr>
              <w:br/>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ОПК-2</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культуры </w:t>
            </w:r>
            <w:r w:rsidRPr="00153B70">
              <w:rPr>
                <w:rStyle w:val="FontStyle44"/>
                <w:rFonts w:cstheme="minorBidi"/>
                <w:spacing w:val="-20"/>
                <w:sz w:val="24"/>
                <w:szCs w:val="24"/>
              </w:rPr>
              <w:t>научного исследования в области юриспруденции, в том числе с использованием информационно-коммуникационных технологий</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научно-исследовательской деятельности в области юриспруденции</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владения культурой научного исследования в области юриспруденции, в том числе с использованием информационно-коммуникационных технологий.</w:t>
            </w:r>
          </w:p>
        </w:tc>
      </w:tr>
      <w:tr w:rsidR="00460484" w:rsidRPr="00153B70" w:rsidTr="00D44F42">
        <w:trPr>
          <w:trHeight w:val="31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ОПК-3</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теоретических основ методологии научного исследования</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разрабатывать новую методологию научного исследования для проведения комплексного анализа материала в сфере теоретико-правовых и историко-правовых отношений</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эффективно применять разработанную методологию научного исследования в сфере теоретико- правовых и историко- правовых отношений</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ПК-1</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 о </w:t>
            </w:r>
            <w:r w:rsidRPr="00153B70">
              <w:rPr>
                <w:rStyle w:val="FontStyle44"/>
                <w:rFonts w:cstheme="minorBidi"/>
                <w:spacing w:val="-20"/>
                <w:sz w:val="24"/>
                <w:szCs w:val="24"/>
              </w:rPr>
              <w:t>социальной значимости своей будущей профессии, об уважительном отношения к праву и закону, об уровне профессионального правосознания</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научно-исследовательской и практической деятельности в области юриспруденции</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осознания социальной значимости своей будущей профессии, уважительного отношения к праву и закону, обладания достаточным уровнем профессионального правосознания</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ПК-2</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государственных и правовых традиций в со- временном мире, культурно-исторических контекстов права и государства, соотношения с социальными институтами и нормами в процессе исторического развития и на современном этапе</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Аргументировать результаты самостоятельных научных исследований и делать обоснованные выводы</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навыками работы с научной литературы</w:t>
            </w:r>
          </w:p>
        </w:tc>
      </w:tr>
      <w:tr w:rsidR="00460484" w:rsidRPr="00153B70" w:rsidTr="00D44F42">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ПК-3</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Style w:val="10"/>
                <w:spacing w:val="-20"/>
                <w:sz w:val="24"/>
                <w:szCs w:val="24"/>
              </w:rPr>
              <w:t xml:space="preserve"> </w:t>
            </w:r>
            <w:r w:rsidRPr="00153B70">
              <w:rPr>
                <w:rStyle w:val="FontStyle44"/>
                <w:rFonts w:cstheme="minorBidi"/>
                <w:spacing w:val="-20"/>
                <w:sz w:val="24"/>
                <w:szCs w:val="24"/>
              </w:rPr>
              <w:t>методологии разработки нормативных правовых актов</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при разработке </w:t>
            </w:r>
            <w:r w:rsidRPr="00153B70">
              <w:rPr>
                <w:rStyle w:val="FontStyle44"/>
                <w:rFonts w:cstheme="minorBidi"/>
                <w:spacing w:val="-20"/>
                <w:sz w:val="24"/>
                <w:szCs w:val="24"/>
              </w:rPr>
              <w:t>нормативных правовых актов</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Style w:val="FontStyle44"/>
                <w:rFonts w:cstheme="minorBidi"/>
                <w:spacing w:val="-20"/>
                <w:sz w:val="24"/>
                <w:szCs w:val="24"/>
              </w:rPr>
              <w:t xml:space="preserve"> разработки нормативных правовых актов</w:t>
            </w:r>
          </w:p>
        </w:tc>
      </w:tr>
      <w:tr w:rsidR="00460484" w:rsidRPr="00153B70" w:rsidTr="00D44F42">
        <w:trPr>
          <w:trHeight w:val="248"/>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ПК-4</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hAnsi="Times New Roman"/>
                <w:spacing w:val="-20"/>
                <w:sz w:val="24"/>
                <w:szCs w:val="24"/>
              </w:rPr>
              <w:t xml:space="preserve"> способов применения</w:t>
            </w:r>
            <w:r w:rsidRPr="00153B70">
              <w:rPr>
                <w:rStyle w:val="FontStyle44"/>
                <w:rFonts w:cstheme="minorBidi"/>
                <w:spacing w:val="-20"/>
                <w:sz w:val="24"/>
                <w:szCs w:val="24"/>
              </w:rPr>
              <w:t xml:space="preserve"> нормативные правовые акты в конкретных сферах юридической деятельности, форм</w:t>
            </w:r>
            <w:r w:rsidRPr="00153B70">
              <w:rPr>
                <w:rFonts w:ascii="Times New Roman" w:hAnsi="Times New Roman"/>
                <w:spacing w:val="-20"/>
                <w:sz w:val="24"/>
                <w:szCs w:val="24"/>
              </w:rPr>
              <w:t xml:space="preserve"> </w:t>
            </w:r>
            <w:r w:rsidRPr="00153B70">
              <w:rPr>
                <w:rStyle w:val="FontStyle44"/>
                <w:rFonts w:cstheme="minorBidi"/>
                <w:spacing w:val="-20"/>
                <w:sz w:val="24"/>
                <w:szCs w:val="24"/>
              </w:rPr>
              <w:t>реализации норм материального и процессуального права в профессиональной деятельности</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hAnsi="Times New Roman"/>
                <w:spacing w:val="-20"/>
                <w:sz w:val="24"/>
              </w:rPr>
              <w:t xml:space="preserve"> применять указанные знания в </w:t>
            </w:r>
            <w:r w:rsidRPr="00153B70">
              <w:rPr>
                <w:rStyle w:val="FontStyle44"/>
                <w:rFonts w:cstheme="minorBidi"/>
                <w:spacing w:val="-20"/>
                <w:sz w:val="24"/>
                <w:szCs w:val="24"/>
              </w:rPr>
              <w:t>профессиональной деятельности</w:t>
            </w:r>
          </w:p>
        </w:tc>
      </w:tr>
      <w:tr w:rsidR="00460484" w:rsidRPr="00153B70" w:rsidTr="00D44F42">
        <w:trPr>
          <w:trHeight w:val="248"/>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hAnsi="Times New Roman"/>
                <w:spacing w:val="-20"/>
                <w:sz w:val="24"/>
              </w:rPr>
              <w:t xml:space="preserve"> навыками </w:t>
            </w:r>
            <w:r w:rsidRPr="00153B70">
              <w:rPr>
                <w:rStyle w:val="FontStyle44"/>
                <w:rFonts w:cstheme="minorBidi"/>
                <w:spacing w:val="-20"/>
                <w:sz w:val="24"/>
                <w:szCs w:val="24"/>
              </w:rPr>
              <w:t>квалифицированного применения нормативных правовых актов в конкретных сферах юридической деятельности, реализации норм материального и процессуального права в профессиональной деятельности.</w:t>
            </w:r>
          </w:p>
        </w:tc>
      </w:tr>
      <w:tr w:rsidR="00460484" w:rsidRPr="00153B70" w:rsidTr="00D44F42">
        <w:trPr>
          <w:trHeight w:val="223"/>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ПК-5</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Правил и приемов ведения научных дискуссий</w:t>
            </w:r>
          </w:p>
        </w:tc>
      </w:tr>
      <w:tr w:rsidR="00460484" w:rsidRPr="00153B70" w:rsidTr="00D44F42">
        <w:trPr>
          <w:trHeight w:val="45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толковать нормативные правовые акты в сфере конституционного и судебного права</w:t>
            </w:r>
          </w:p>
        </w:tc>
      </w:tr>
      <w:tr w:rsidR="00460484" w:rsidRPr="00153B70" w:rsidTr="00D44F42">
        <w:trPr>
          <w:trHeight w:val="30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юридической терминологией</w:t>
            </w:r>
          </w:p>
        </w:tc>
      </w:tr>
      <w:tr w:rsidR="00460484" w:rsidRPr="00153B70" w:rsidTr="00D44F42">
        <w:trPr>
          <w:trHeight w:val="789"/>
        </w:trPr>
        <w:tc>
          <w:tcPr>
            <w:tcW w:w="1419" w:type="dxa"/>
            <w:vMerge w:val="restart"/>
            <w:tcBorders>
              <w:top w:val="single" w:sz="4" w:space="0" w:color="000000"/>
              <w:left w:val="single" w:sz="4" w:space="0" w:color="000000"/>
              <w:bottom w:val="single" w:sz="4" w:space="0" w:color="000000"/>
              <w:right w:val="single" w:sz="4" w:space="0" w:color="000000"/>
            </w:tcBorders>
            <w:hideMark/>
          </w:tcPr>
          <w:p w:rsidR="00460484" w:rsidRPr="00153B70" w:rsidRDefault="00460484">
            <w:pPr>
              <w:widowControl w:val="0"/>
              <w:autoSpaceDE w:val="0"/>
              <w:autoSpaceDN w:val="0"/>
              <w:adjustRightInd w:val="0"/>
              <w:spacing w:before="40" w:after="0" w:line="240" w:lineRule="auto"/>
              <w:jc w:val="both"/>
              <w:rPr>
                <w:rFonts w:ascii="Times New Roman" w:eastAsia="Calibri" w:hAnsi="Times New Roman" w:cs="Times New Roman"/>
                <w:spacing w:val="-20"/>
                <w:sz w:val="24"/>
                <w:szCs w:val="24"/>
              </w:rPr>
            </w:pPr>
            <w:r w:rsidRPr="00153B70">
              <w:rPr>
                <w:rFonts w:ascii="Times New Roman" w:eastAsia="Calibri" w:hAnsi="Times New Roman" w:cs="Times New Roman"/>
                <w:spacing w:val="-20"/>
                <w:sz w:val="24"/>
                <w:szCs w:val="24"/>
              </w:rPr>
              <w:t>ПК-6</w:t>
            </w: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знаний: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знание общетеоретических положений российской юридической науки, наличие знаний теории государства и права</w:t>
            </w:r>
          </w:p>
        </w:tc>
      </w:tr>
      <w:tr w:rsidR="00460484" w:rsidRPr="00153B70" w:rsidTr="00D44F42">
        <w:trPr>
          <w:trHeight w:val="789"/>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auto"/>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умений:</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Представлять результаты научного исследования в форме законченных научно-исследовательских разработок: отчетов, рефератов, докладов, научных статей.</w:t>
            </w:r>
          </w:p>
        </w:tc>
      </w:tr>
      <w:tr w:rsidR="00460484" w:rsidRPr="00153B70" w:rsidTr="00D44F42">
        <w:trPr>
          <w:trHeight w:val="140"/>
        </w:trPr>
        <w:tc>
          <w:tcPr>
            <w:tcW w:w="1419" w:type="dxa"/>
            <w:vMerge/>
            <w:tcBorders>
              <w:top w:val="single" w:sz="4" w:space="0" w:color="000000"/>
              <w:left w:val="single" w:sz="4" w:space="0" w:color="000000"/>
              <w:bottom w:val="single" w:sz="4" w:space="0" w:color="000000"/>
              <w:right w:val="single" w:sz="4" w:space="0" w:color="000000"/>
            </w:tcBorders>
            <w:vAlign w:val="center"/>
            <w:hideMark/>
          </w:tcPr>
          <w:p w:rsidR="00460484" w:rsidRPr="00153B70" w:rsidRDefault="00460484">
            <w:pPr>
              <w:spacing w:after="0" w:line="240" w:lineRule="auto"/>
              <w:rPr>
                <w:rFonts w:ascii="Times New Roman" w:eastAsia="Calibri" w:hAnsi="Times New Roman" w:cs="Times New Roman"/>
                <w:spacing w:val="-20"/>
                <w:sz w:val="24"/>
                <w:szCs w:val="24"/>
              </w:rPr>
            </w:pPr>
          </w:p>
        </w:tc>
        <w:tc>
          <w:tcPr>
            <w:tcW w:w="7971" w:type="dxa"/>
            <w:tcBorders>
              <w:top w:val="single" w:sz="4" w:space="0" w:color="auto"/>
              <w:left w:val="single" w:sz="4" w:space="0" w:color="auto"/>
              <w:bottom w:val="single" w:sz="4" w:space="0" w:color="000000"/>
              <w:right w:val="single" w:sz="4" w:space="0" w:color="000000"/>
            </w:tcBorders>
            <w:hideMark/>
          </w:tcPr>
          <w:p w:rsidR="00460484" w:rsidRPr="00153B70" w:rsidRDefault="00460484">
            <w:pPr>
              <w:widowControl w:val="0"/>
              <w:spacing w:before="40" w:after="0" w:line="240" w:lineRule="auto"/>
              <w:jc w:val="both"/>
              <w:rPr>
                <w:rFonts w:ascii="Times New Roman" w:eastAsia="Calibri" w:hAnsi="Times New Roman" w:cs="Times New Roman"/>
                <w:spacing w:val="-20"/>
                <w:sz w:val="24"/>
                <w:szCs w:val="24"/>
                <w:lang w:eastAsia="ru-RU"/>
              </w:rPr>
            </w:pPr>
            <w:r w:rsidRPr="00153B70">
              <w:rPr>
                <w:rFonts w:ascii="Times New Roman" w:eastAsia="Calibri" w:hAnsi="Times New Roman" w:cs="Times New Roman"/>
                <w:spacing w:val="-20"/>
                <w:sz w:val="24"/>
                <w:szCs w:val="24"/>
                <w:lang w:eastAsia="ru-RU"/>
              </w:rPr>
              <w:t>На уровне навыков:</w:t>
            </w:r>
            <w:r w:rsidRPr="00153B70">
              <w:rPr>
                <w:rFonts w:ascii="Times New Roman" w:eastAsia="Times New Roman" w:hAnsi="Times New Roman" w:cs="Times New Roman"/>
                <w:spacing w:val="-20"/>
                <w:sz w:val="24"/>
                <w:szCs w:val="24"/>
                <w:lang w:eastAsia="ru-RU"/>
              </w:rPr>
              <w:t xml:space="preserve"> </w:t>
            </w:r>
            <w:r w:rsidRPr="00153B70">
              <w:rPr>
                <w:rFonts w:ascii="Times New Roman" w:eastAsia="Calibri" w:hAnsi="Times New Roman" w:cs="Times New Roman"/>
                <w:spacing w:val="-20"/>
                <w:sz w:val="24"/>
                <w:szCs w:val="24"/>
                <w:lang w:eastAsia="ru-RU"/>
              </w:rPr>
              <w:t>навыками публичных выступлений</w:t>
            </w:r>
          </w:p>
        </w:tc>
      </w:tr>
    </w:tbl>
    <w:p w:rsidR="00460484" w:rsidRDefault="00460484" w:rsidP="00460484">
      <w:pPr>
        <w:widowControl w:val="0"/>
        <w:spacing w:after="0" w:line="240" w:lineRule="auto"/>
        <w:ind w:firstLine="397"/>
        <w:jc w:val="center"/>
        <w:rPr>
          <w:rFonts w:ascii="Times New Roman" w:eastAsia="Calibri" w:hAnsi="Times New Roman" w:cs="Times New Roman"/>
          <w:b/>
          <w:i/>
          <w:snapToGrid w:val="0"/>
          <w:sz w:val="24"/>
          <w:szCs w:val="24"/>
          <w:lang w:eastAsia="ru-RU"/>
        </w:rPr>
      </w:pPr>
    </w:p>
    <w:p w:rsidR="00460484" w:rsidRDefault="00460484" w:rsidP="00460484">
      <w:pPr>
        <w:pStyle w:val="31"/>
        <w:widowControl w:val="0"/>
        <w:numPr>
          <w:ilvl w:val="0"/>
          <w:numId w:val="4"/>
        </w:numPr>
        <w:tabs>
          <w:tab w:val="left" w:pos="567"/>
        </w:tabs>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Объем и место </w:t>
      </w:r>
      <w:r w:rsidR="00153B70">
        <w:rPr>
          <w:rFonts w:ascii="Times New Roman" w:eastAsia="Calibri" w:hAnsi="Times New Roman" w:cs="Times New Roman"/>
          <w:b/>
          <w:sz w:val="24"/>
          <w:szCs w:val="24"/>
          <w:lang w:eastAsia="ru-RU"/>
        </w:rPr>
        <w:t>научного исследования</w:t>
      </w:r>
      <w:r w:rsidR="00153B70">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в структуре образовательной программы</w:t>
      </w:r>
    </w:p>
    <w:p w:rsidR="00460484" w:rsidRDefault="00460484" w:rsidP="00460484">
      <w:pPr>
        <w:widowControl w:val="0"/>
        <w:spacing w:after="0" w:line="240" w:lineRule="auto"/>
        <w:ind w:firstLine="39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Всего объём НИД составляет </w:t>
      </w:r>
      <w:r w:rsidR="00660E00">
        <w:rPr>
          <w:rFonts w:ascii="Times New Roman" w:eastAsia="Calibri" w:hAnsi="Times New Roman" w:cs="Times New Roman"/>
          <w:color w:val="000000"/>
          <w:sz w:val="24"/>
          <w:szCs w:val="24"/>
          <w:lang w:eastAsia="ru-RU"/>
        </w:rPr>
        <w:t>1</w:t>
      </w:r>
      <w:r>
        <w:rPr>
          <w:rFonts w:ascii="Times New Roman" w:eastAsia="Calibri" w:hAnsi="Times New Roman" w:cs="Times New Roman"/>
          <w:color w:val="000000"/>
          <w:sz w:val="24"/>
          <w:szCs w:val="24"/>
          <w:lang w:eastAsia="ru-RU"/>
        </w:rPr>
        <w:t xml:space="preserve"> зачетн</w:t>
      </w:r>
      <w:r w:rsidR="00660E00">
        <w:rPr>
          <w:rFonts w:ascii="Times New Roman" w:eastAsia="Calibri" w:hAnsi="Times New Roman" w:cs="Times New Roman"/>
          <w:color w:val="000000"/>
          <w:sz w:val="24"/>
          <w:szCs w:val="24"/>
          <w:lang w:eastAsia="ru-RU"/>
        </w:rPr>
        <w:t>ую</w:t>
      </w:r>
      <w:r>
        <w:rPr>
          <w:rFonts w:ascii="Times New Roman" w:eastAsia="Calibri" w:hAnsi="Times New Roman" w:cs="Times New Roman"/>
          <w:color w:val="000000"/>
          <w:sz w:val="24"/>
          <w:szCs w:val="24"/>
          <w:lang w:eastAsia="ru-RU"/>
        </w:rPr>
        <w:t xml:space="preserve"> единиц</w:t>
      </w:r>
      <w:r w:rsidR="00660E00">
        <w:rPr>
          <w:rFonts w:ascii="Times New Roman" w:eastAsia="Calibri" w:hAnsi="Times New Roman" w:cs="Times New Roman"/>
          <w:color w:val="000000"/>
          <w:sz w:val="24"/>
          <w:szCs w:val="24"/>
          <w:lang w:eastAsia="ru-RU"/>
        </w:rPr>
        <w:t>у</w:t>
      </w:r>
      <w:r>
        <w:rPr>
          <w:rFonts w:ascii="Times New Roman" w:eastAsia="Calibri" w:hAnsi="Times New Roman" w:cs="Times New Roman"/>
          <w:color w:val="000000"/>
          <w:sz w:val="24"/>
          <w:szCs w:val="24"/>
          <w:lang w:eastAsia="ru-RU"/>
        </w:rPr>
        <w:t xml:space="preserve"> </w:t>
      </w:r>
      <w:r w:rsidR="00660E00">
        <w:rPr>
          <w:rFonts w:ascii="Times New Roman" w:eastAsia="Calibri" w:hAnsi="Times New Roman" w:cs="Times New Roman"/>
          <w:color w:val="000000"/>
          <w:sz w:val="24"/>
          <w:szCs w:val="24"/>
          <w:lang w:eastAsia="ru-RU"/>
        </w:rPr>
        <w:t xml:space="preserve">36 </w:t>
      </w:r>
      <w:r>
        <w:rPr>
          <w:rFonts w:ascii="Times New Roman" w:eastAsia="Calibri" w:hAnsi="Times New Roman" w:cs="Times New Roman"/>
          <w:color w:val="000000"/>
          <w:sz w:val="24"/>
          <w:szCs w:val="24"/>
          <w:lang w:eastAsia="ru-RU"/>
        </w:rPr>
        <w:t>академических часов</w:t>
      </w:r>
      <w:r w:rsidR="00660E00">
        <w:rPr>
          <w:rFonts w:ascii="Times New Roman" w:eastAsia="Calibri" w:hAnsi="Times New Roman" w:cs="Times New Roman"/>
          <w:color w:val="000000"/>
          <w:sz w:val="24"/>
          <w:szCs w:val="24"/>
          <w:lang w:eastAsia="ru-RU"/>
        </w:rPr>
        <w:t>/27 астрономических часов</w:t>
      </w:r>
      <w:r>
        <w:rPr>
          <w:rFonts w:ascii="Times New Roman" w:eastAsia="Calibri" w:hAnsi="Times New Roman" w:cs="Times New Roman"/>
          <w:color w:val="000000"/>
          <w:sz w:val="24"/>
          <w:szCs w:val="24"/>
          <w:lang w:eastAsia="ru-RU"/>
        </w:rPr>
        <w:t>.</w:t>
      </w:r>
    </w:p>
    <w:p w:rsidR="00460484" w:rsidRDefault="00460484" w:rsidP="00460484">
      <w:pPr>
        <w:widowControl w:val="0"/>
        <w:spacing w:after="0" w:line="240" w:lineRule="auto"/>
        <w:ind w:firstLine="397"/>
        <w:jc w:val="both"/>
        <w:rPr>
          <w:rFonts w:ascii="Times New Roman" w:eastAsia="Calibri" w:hAnsi="Times New Roman" w:cs="Times New Roman"/>
          <w:snapToGrid w:val="0"/>
          <w:sz w:val="24"/>
          <w:szCs w:val="24"/>
          <w:lang w:eastAsia="ru-RU"/>
        </w:rPr>
      </w:pPr>
      <w:r>
        <w:rPr>
          <w:rFonts w:ascii="Times New Roman" w:eastAsia="Calibri" w:hAnsi="Times New Roman" w:cs="Times New Roman"/>
          <w:color w:val="000000"/>
          <w:sz w:val="24"/>
          <w:szCs w:val="24"/>
          <w:lang w:eastAsia="ru-RU"/>
        </w:rPr>
        <w:t xml:space="preserve"> </w:t>
      </w:r>
    </w:p>
    <w:p w:rsidR="00460484" w:rsidRDefault="00460484" w:rsidP="00460484">
      <w:pPr>
        <w:widowControl w:val="0"/>
        <w:tabs>
          <w:tab w:val="left" w:pos="284"/>
        </w:tabs>
        <w:spacing w:line="240" w:lineRule="auto"/>
        <w:rPr>
          <w:rFonts w:ascii="Times New Roman" w:hAnsi="Times New Roman" w:cs="Times New Roman"/>
          <w:b/>
          <w:bCs/>
          <w:sz w:val="24"/>
          <w:szCs w:val="24"/>
        </w:rPr>
      </w:pPr>
      <w:r>
        <w:rPr>
          <w:rFonts w:ascii="Times New Roman" w:hAnsi="Times New Roman" w:cs="Times New Roman"/>
          <w:b/>
          <w:bCs/>
          <w:sz w:val="24"/>
          <w:szCs w:val="24"/>
        </w:rPr>
        <w:t>Место НИД в структуре ОП ВО</w:t>
      </w:r>
    </w:p>
    <w:p w:rsidR="00460484" w:rsidRDefault="00460484" w:rsidP="00460484">
      <w:pPr>
        <w:widowControl w:val="0"/>
        <w:tabs>
          <w:tab w:val="left" w:pos="993"/>
          <w:tab w:val="left" w:pos="1134"/>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Блок 3 “Научные исследования”. Вариативная часть. Осуществление НИД по очной форме обучения осуществляется на 1-ом год</w:t>
      </w:r>
      <w:r w:rsidR="00660E00">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обучения в аспирантуре, по заочной форме обучения на </w:t>
      </w:r>
      <w:r w:rsidR="00660E00">
        <w:rPr>
          <w:rFonts w:ascii="Times New Roman" w:eastAsia="Calibri" w:hAnsi="Times New Roman" w:cs="Times New Roman"/>
          <w:sz w:val="24"/>
          <w:szCs w:val="24"/>
          <w:lang w:eastAsia="ru-RU"/>
        </w:rPr>
        <w:t>4</w:t>
      </w:r>
      <w:r>
        <w:rPr>
          <w:rFonts w:ascii="Times New Roman" w:eastAsia="Calibri" w:hAnsi="Times New Roman" w:cs="Times New Roman"/>
          <w:sz w:val="24"/>
          <w:szCs w:val="24"/>
          <w:lang w:eastAsia="ru-RU"/>
        </w:rPr>
        <w:t>-ом год</w:t>
      </w:r>
      <w:r w:rsidR="00660E00">
        <w:rPr>
          <w:rFonts w:ascii="Times New Roman" w:eastAsia="Calibri" w:hAnsi="Times New Roman" w:cs="Times New Roman"/>
          <w:sz w:val="24"/>
          <w:szCs w:val="24"/>
          <w:lang w:eastAsia="ru-RU"/>
        </w:rPr>
        <w:t>у</w:t>
      </w:r>
      <w:r>
        <w:rPr>
          <w:rFonts w:ascii="Times New Roman" w:eastAsia="Calibri" w:hAnsi="Times New Roman" w:cs="Times New Roman"/>
          <w:sz w:val="24"/>
          <w:szCs w:val="24"/>
          <w:lang w:eastAsia="ru-RU"/>
        </w:rPr>
        <w:t xml:space="preserve"> обучения в аспирантуре.</w:t>
      </w:r>
    </w:p>
    <w:p w:rsidR="00460484" w:rsidRDefault="00460484" w:rsidP="00460484">
      <w:pPr>
        <w:widowControl w:val="0"/>
        <w:spacing w:after="0" w:line="240" w:lineRule="auto"/>
        <w:ind w:firstLine="567"/>
        <w:jc w:val="both"/>
        <w:rPr>
          <w:rFonts w:ascii="Times New Roman" w:eastAsia="Calibri" w:hAnsi="Times New Roman" w:cs="Times New Roman"/>
          <w:snapToGrid w:val="0"/>
          <w:sz w:val="24"/>
          <w:szCs w:val="24"/>
          <w:lang w:eastAsia="ru-RU"/>
        </w:rPr>
      </w:pPr>
      <w:r>
        <w:rPr>
          <w:rFonts w:ascii="Times New Roman" w:eastAsia="Calibri" w:hAnsi="Times New Roman" w:cs="Times New Roman"/>
          <w:sz w:val="24"/>
          <w:szCs w:val="24"/>
          <w:lang w:eastAsia="ru-RU"/>
        </w:rPr>
        <w:t xml:space="preserve">НИД, в соответствии с </w:t>
      </w:r>
      <w:bookmarkStart w:id="1" w:name="bookmark0"/>
      <w:r>
        <w:rPr>
          <w:rFonts w:ascii="Times New Roman" w:eastAsia="Calibri" w:hAnsi="Times New Roman" w:cs="Times New Roman"/>
          <w:bCs/>
          <w:sz w:val="24"/>
          <w:szCs w:val="24"/>
          <w:lang w:eastAsia="ru-RU"/>
        </w:rPr>
        <w:t>федеральными государственными образовательными стандартами высшего профессионального образования</w:t>
      </w:r>
      <w:bookmarkEnd w:id="1"/>
      <w:r>
        <w:rPr>
          <w:rFonts w:ascii="Times New Roman" w:eastAsia="Calibri" w:hAnsi="Times New Roman" w:cs="Times New Roman"/>
          <w:bCs/>
          <w:sz w:val="24"/>
          <w:szCs w:val="24"/>
          <w:lang w:eastAsia="ru-RU"/>
        </w:rPr>
        <w:t>,</w:t>
      </w:r>
      <w:r>
        <w:rPr>
          <w:rFonts w:ascii="Times New Roman" w:eastAsia="Calibri" w:hAnsi="Times New Roman" w:cs="Times New Roman"/>
          <w:sz w:val="24"/>
          <w:szCs w:val="24"/>
          <w:lang w:eastAsia="ru-RU"/>
        </w:rPr>
        <w:t xml:space="preserve"> является обязательным разделом основной образовательной программы аспирантуры, и осуществляется параллельно с освоением таких программ, как Б3.В.0</w:t>
      </w:r>
      <w:r w:rsidR="00660E00">
        <w:rPr>
          <w:rFonts w:ascii="Times New Roman" w:eastAsia="Calibri" w:hAnsi="Times New Roman" w:cs="Times New Roman"/>
          <w:sz w:val="24"/>
          <w:szCs w:val="24"/>
          <w:lang w:eastAsia="ru-RU"/>
        </w:rPr>
        <w:t>1(Н) «НИД</w:t>
      </w:r>
      <w:r>
        <w:rPr>
          <w:rFonts w:ascii="Times New Roman" w:eastAsia="Calibri" w:hAnsi="Times New Roman" w:cs="Times New Roman"/>
          <w:sz w:val="24"/>
          <w:szCs w:val="24"/>
          <w:lang w:eastAsia="ru-RU"/>
        </w:rPr>
        <w:t>», Б3.В.03(Н) «Подготовка научно-квалифи</w:t>
      </w:r>
      <w:r w:rsidR="00660E00">
        <w:rPr>
          <w:rFonts w:ascii="Times New Roman" w:eastAsia="Calibri" w:hAnsi="Times New Roman" w:cs="Times New Roman"/>
          <w:sz w:val="24"/>
          <w:szCs w:val="24"/>
          <w:lang w:eastAsia="ru-RU"/>
        </w:rPr>
        <w:t>кационной работы (диссертация)»</w:t>
      </w:r>
      <w:r>
        <w:rPr>
          <w:rFonts w:ascii="Times New Roman" w:eastAsia="Calibri" w:hAnsi="Times New Roman" w:cs="Times New Roman"/>
          <w:sz w:val="24"/>
          <w:szCs w:val="24"/>
          <w:lang w:eastAsia="ru-RU"/>
        </w:rPr>
        <w:t>.</w:t>
      </w:r>
    </w:p>
    <w:p w:rsidR="00460484" w:rsidRDefault="00460484" w:rsidP="00460484">
      <w:pPr>
        <w:widowControl w:val="0"/>
        <w:spacing w:after="0" w:line="240" w:lineRule="auto"/>
        <w:ind w:firstLine="567"/>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Промежуточная аттестация осуществляется в форме зачёта.</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p>
    <w:p w:rsidR="00460484" w:rsidRDefault="00460484" w:rsidP="00460484">
      <w:pPr>
        <w:pStyle w:val="aff"/>
        <w:widowControl w:val="0"/>
        <w:numPr>
          <w:ilvl w:val="0"/>
          <w:numId w:val="4"/>
        </w:numPr>
        <w:ind w:left="0" w:firstLine="0"/>
        <w:jc w:val="center"/>
        <w:rPr>
          <w:rFonts w:eastAsia="Calibri"/>
          <w:b/>
          <w:color w:val="000000"/>
        </w:rPr>
      </w:pPr>
      <w:r>
        <w:rPr>
          <w:rFonts w:eastAsia="Calibri"/>
          <w:b/>
          <w:color w:val="000000"/>
        </w:rPr>
        <w:t xml:space="preserve">Содержание научно-исследовательской </w:t>
      </w:r>
      <w:r>
        <w:rPr>
          <w:rFonts w:eastAsia="Calibri"/>
          <w:b/>
        </w:rPr>
        <w:t>деятельности</w:t>
      </w:r>
    </w:p>
    <w:tbl>
      <w:tblPr>
        <w:tblStyle w:val="aff5"/>
        <w:tblW w:w="9351" w:type="dxa"/>
        <w:tblInd w:w="0" w:type="dxa"/>
        <w:tblLayout w:type="fixed"/>
        <w:tblLook w:val="04A0" w:firstRow="1" w:lastRow="0" w:firstColumn="1" w:lastColumn="0" w:noHBand="0" w:noVBand="1"/>
      </w:tblPr>
      <w:tblGrid>
        <w:gridCol w:w="392"/>
        <w:gridCol w:w="1134"/>
        <w:gridCol w:w="7825"/>
      </w:tblGrid>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s>
              <w:spacing w:after="0" w:line="240" w:lineRule="auto"/>
              <w:rPr>
                <w:rFonts w:ascii="Times New Roman" w:hAnsi="Times New Roman"/>
                <w:spacing w:val="-20"/>
                <w:sz w:val="24"/>
                <w:szCs w:val="24"/>
                <w:lang w:eastAsia="ru-RU"/>
              </w:rPr>
            </w:pPr>
            <w:r>
              <w:rPr>
                <w:rFonts w:ascii="Times New Roman" w:hAnsi="Times New Roman"/>
                <w:spacing w:val="-20"/>
                <w:sz w:val="24"/>
                <w:szCs w:val="24"/>
                <w:lang w:eastAsia="ru-RU"/>
              </w:rPr>
              <w:t>№</w:t>
            </w:r>
          </w:p>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jc w:val="both"/>
              <w:rPr>
                <w:rFonts w:ascii="Times New Roman" w:hAnsi="Times New Roman"/>
                <w:b/>
                <w:spacing w:val="-20"/>
                <w:sz w:val="24"/>
                <w:szCs w:val="24"/>
                <w:lang w:eastAsia="ru-RU"/>
              </w:rPr>
            </w:pPr>
            <w:r>
              <w:rPr>
                <w:rFonts w:ascii="Times New Roman" w:hAnsi="Times New Roman"/>
                <w:spacing w:val="-20"/>
                <w:sz w:val="24"/>
                <w:szCs w:val="24"/>
                <w:lang w:eastAsia="ru-RU"/>
              </w:rPr>
              <w:t>п/п</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s>
              <w:spacing w:after="0" w:line="240" w:lineRule="auto"/>
              <w:ind w:hanging="142"/>
              <w:jc w:val="center"/>
              <w:rPr>
                <w:rFonts w:ascii="Times New Roman" w:hAnsi="Times New Roman"/>
                <w:spacing w:val="-20"/>
                <w:sz w:val="24"/>
                <w:szCs w:val="24"/>
                <w:lang w:eastAsia="ru-RU"/>
              </w:rPr>
            </w:pPr>
            <w:r>
              <w:rPr>
                <w:rFonts w:ascii="Times New Roman" w:hAnsi="Times New Roman"/>
                <w:spacing w:val="-20"/>
                <w:sz w:val="24"/>
                <w:szCs w:val="24"/>
                <w:lang w:eastAsia="ru-RU"/>
              </w:rPr>
              <w:t>Этапы (периоды)</w:t>
            </w:r>
          </w:p>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НИД</w:t>
            </w:r>
          </w:p>
        </w:tc>
        <w:tc>
          <w:tcPr>
            <w:tcW w:w="782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center"/>
              <w:rPr>
                <w:rFonts w:ascii="Times New Roman" w:hAnsi="Times New Roman"/>
                <w:b/>
                <w:spacing w:val="-20"/>
                <w:sz w:val="24"/>
                <w:szCs w:val="24"/>
                <w:lang w:eastAsia="ru-RU"/>
              </w:rPr>
            </w:pPr>
            <w:r>
              <w:rPr>
                <w:rFonts w:ascii="Times New Roman" w:hAnsi="Times New Roman"/>
                <w:spacing w:val="-20"/>
                <w:sz w:val="24"/>
                <w:szCs w:val="24"/>
                <w:lang w:eastAsia="ru-RU"/>
              </w:rPr>
              <w:t>Вид работ</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Теоретический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660E00" w:rsidRDefault="00660E00">
            <w:pPr>
              <w:widowControl w:val="0"/>
              <w:spacing w:after="0" w:line="240" w:lineRule="auto"/>
              <w:jc w:val="both"/>
              <w:rPr>
                <w:rFonts w:ascii="Times New Roman" w:hAnsi="Times New Roman"/>
                <w:spacing w:val="-20"/>
                <w:sz w:val="24"/>
                <w:szCs w:val="24"/>
                <w:lang w:eastAsia="ru-RU"/>
              </w:rPr>
            </w:pPr>
            <w:r w:rsidRPr="00660E00">
              <w:rPr>
                <w:rFonts w:ascii="Times New Roman" w:hAnsi="Times New Roman"/>
                <w:spacing w:val="-20"/>
                <w:sz w:val="24"/>
                <w:szCs w:val="24"/>
                <w:lang w:eastAsia="ru-RU"/>
              </w:rPr>
              <w:t>Первый этап — накопление знаний и фактов: - выбор проблемы и темы исследования, - обоснование её актуальности, уровня разработанности; - ознакомление с теорией и историей вопроса и изучение научных достижений в данной и смежных областях; - изучение практического опыта учебных заведений и лучших педагогов; - определение объекта, предмета, цели и задач исследования.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 Зачастую найти статьи (а тем более, материалы конференций) по требуемой тематике в фондах крупных библиотек работа не простая, трудоемкая и не всегда дающая желаемый результат. Изучение имеющейся литературы даёт возможность узнать, какие стороны проблемы уже достаточно изучены, по каким ведутся научные дискуссии, что устарело, а какие вопросы ещё не исследованы. На данном этапе мы видим несколько возможностей использования информационных технологий: 1.</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 xml:space="preserve">для поиска литературы: а) в электронном каталоге реальной библиотеки ВУЗа, а также заказ литературы через внутреннюю сеть библиотек; б) в Internet с применением браузеров типа Internet Explorer, Mozilla Firefox и др., различных поисковых машин (Yandex.ru, Rambler.ru, Mail.ru, Aport.ru, Google.ru, Metabot.ru, Search.com, </w:t>
            </w:r>
            <w:r w:rsidRPr="00660E00">
              <w:rPr>
                <w:rFonts w:ascii="Times New Roman" w:hAnsi="Times New Roman"/>
                <w:spacing w:val="-20"/>
                <w:sz w:val="24"/>
                <w:szCs w:val="24"/>
                <w:lang w:eastAsia="ru-RU"/>
              </w:rPr>
              <w:lastRenderedPageBreak/>
              <w:t>Yahoo.com, Lycos.com и т.д.). На сегодняшний день через Internet из русскоязычных ресурсов доступны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информация о некоторых важных событиях и мероприятиях в сфере педагогической науки и образования. Интерес представляют собой электронные библиотеки, как например Российская Государственная Библиотека www.rsl.ru, Электронная Библиотека Института Философии РАН</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www.philosophy.ru/library, Научная Электронная Библиотека www.elibrary.ru, а также системы поиска книг в электронных библиотеках www.gpntb.ru, www.sigla.ru. Internet предоставляет также возможность для общения и обмена мнениями среди исследователей на форумах, как, например, на Молодёжном Научном Форуме www.mno.ru/forum, также www.scientific.ru, педагогический форум http://eureka.ok.club.org. 2.</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для работы с литературой в ходе: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 С помощью текстового редактора MS Word</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можно автоматизировать все вышеперечисленные операции. 3.</w:t>
            </w:r>
            <w:r>
              <w:rPr>
                <w:rFonts w:ascii="Times New Roman" w:hAnsi="Times New Roman"/>
                <w:spacing w:val="-20"/>
                <w:sz w:val="24"/>
                <w:szCs w:val="24"/>
                <w:lang w:eastAsia="ru-RU"/>
              </w:rPr>
              <w:t xml:space="preserve"> </w:t>
            </w:r>
            <w:r w:rsidRPr="00660E00">
              <w:rPr>
                <w:rFonts w:ascii="Times New Roman" w:hAnsi="Times New Roman"/>
                <w:spacing w:val="-20"/>
                <w:sz w:val="24"/>
                <w:szCs w:val="24"/>
                <w:lang w:eastAsia="ru-RU"/>
              </w:rPr>
              <w:t>для автоматического перевода текстов с помощью программ-переводчиков (PROMT XT) с использованием электронных словарей (Abby Lingvo 7.0.) 4. хранения и накопления информации. Педагог-исследователь может хранить и обрабатывать большие массивы информации с помощью CD-, DVD – дисков, внешних накопителей на магнитных дисках, Flash-дисков 5. для планирования процесса исследования. Система управления Microsoft Outlook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6. общения с ведущими специалистами. Желательно списаться с ведущими специалистами в интересующей области, узнать об их новых достижениях. Для этого необходимо ознакомиться с их публикациями, знать место работы и адрес для переписки. Используемые на данном этапе информационные технологии: глобальная сеть Интернет, почтовые клиенты (The Bat!), электронная почта, поисковые системы Интернет.</w:t>
            </w:r>
          </w:p>
          <w:p w:rsidR="00460484" w:rsidRDefault="00460484">
            <w:pPr>
              <w:widowControl w:val="0"/>
              <w:spacing w:after="0" w:line="240" w:lineRule="auto"/>
              <w:jc w:val="both"/>
              <w:rPr>
                <w:rFonts w:ascii="Times New Roman" w:hAnsi="Times New Roman"/>
                <w:spacing w:val="-20"/>
                <w:sz w:val="24"/>
                <w:szCs w:val="24"/>
                <w:lang w:eastAsia="ru-RU"/>
              </w:rPr>
            </w:pPr>
            <w:r>
              <w:rPr>
                <w:rFonts w:ascii="Times New Roman" w:hAnsi="Times New Roman"/>
                <w:spacing w:val="-20"/>
                <w:sz w:val="24"/>
                <w:szCs w:val="24"/>
                <w:lang w:eastAsia="ru-RU"/>
              </w:rPr>
              <w:t>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 определение методического и практического инструментария исследования, постановка целей и задач исследования, формулирование гипотез, разработка плана проведения исследовательских мероприятий</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2</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Практический этап</w:t>
            </w:r>
          </w:p>
        </w:tc>
        <w:tc>
          <w:tcPr>
            <w:tcW w:w="7825" w:type="dxa"/>
            <w:tcBorders>
              <w:top w:val="single" w:sz="4" w:space="0" w:color="auto"/>
              <w:left w:val="single" w:sz="4" w:space="0" w:color="auto"/>
              <w:bottom w:val="single" w:sz="4" w:space="0" w:color="auto"/>
              <w:right w:val="single" w:sz="4" w:space="0" w:color="auto"/>
            </w:tcBorders>
            <w:hideMark/>
          </w:tcPr>
          <w:p w:rsidR="006D2C5B" w:rsidRDefault="00460484" w:rsidP="006D2C5B">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 xml:space="preserve"> </w:t>
            </w:r>
            <w:r w:rsidR="00660E00" w:rsidRPr="00660E00">
              <w:rPr>
                <w:rFonts w:ascii="Times New Roman" w:hAnsi="Times New Roman"/>
                <w:spacing w:val="-20"/>
                <w:sz w:val="24"/>
                <w:szCs w:val="24"/>
                <w:lang w:eastAsia="ru-RU"/>
              </w:rPr>
              <w:t xml:space="preserve">Второй этап — стадия теоретического осмысливания фактов: • выбор методологии — исходной концепции, опорных теоретических идей, положений; • построение гипотезы исследования; • выбор методов исследования и разработка методики исследования. Третий этап — опытно-экспериментальная работа: • построение гипотезы исследования – теоретической конструкции, истинность которой предстоит доказать; • организация и проведение констатирующего эксперимента; • организация и проведение уточняющего эксперимента; • проверка гипотезы исследования; • организация и проведение формирующего (контрольного) эксперимента; • окончательная проверка гипотезы исследования; • формулировка выводов исследования. На этом этапе исследования применяются: эмпирические методы: педагогический эксперимент; наблюдение; самонаблюдение; беседа; интервью; социологические методы: анкетирование, социометрия, тестирование, экспертные оценки; математические методы: регистрация, </w:t>
            </w:r>
            <w:r w:rsidR="00660E00" w:rsidRPr="00660E00">
              <w:rPr>
                <w:rFonts w:ascii="Times New Roman" w:hAnsi="Times New Roman"/>
                <w:spacing w:val="-20"/>
                <w:sz w:val="24"/>
                <w:szCs w:val="24"/>
                <w:lang w:eastAsia="ru-RU"/>
              </w:rPr>
              <w:lastRenderedPageBreak/>
              <w:t xml:space="preserve">ранжирование, шкалирование, индексирование, моделирование, диагностика, прогнозирование. На завершающей стадии организуется педагогический консилиум; изучение, обобщение и распространение массового и передового педагогического опыта.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кино-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(Microsoft Media Player); - аудиопроигрыватели (WinAmp, Apollo); - видеопроигрыватели (WinDVD, zplayer); - программы для просмотра изображений (ACD See, PhotoShop, CorelDraw,); - программа для создания схем, чертежей, графиков (Visio)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Internet-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Internet Explorer).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Internet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(Statistica, Stadia, SPSS, SyStat). Необходимо также отметить возможность использования для статистической обработки данных табличного редактора Microsoft Excel.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Microsoft Excel подключён пакет анализа данных. Табличный редактор Microsoft Excel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исследования. </w:t>
            </w:r>
          </w:p>
          <w:p w:rsidR="00460484" w:rsidRDefault="00460484" w:rsidP="006D2C5B">
            <w:pPr>
              <w:widowControl w:val="0"/>
              <w:tabs>
                <w:tab w:val="left" w:pos="993"/>
                <w:tab w:val="left" w:pos="1134"/>
              </w:tabs>
              <w:spacing w:after="0" w:line="240" w:lineRule="auto"/>
              <w:ind w:hanging="142"/>
              <w:jc w:val="both"/>
              <w:rPr>
                <w:rFonts w:ascii="Times New Roman" w:hAnsi="Times New Roman"/>
                <w:spacing w:val="-20"/>
                <w:sz w:val="24"/>
                <w:szCs w:val="24"/>
                <w:lang w:eastAsia="ru-RU"/>
              </w:rPr>
            </w:pPr>
            <w:r>
              <w:rPr>
                <w:rFonts w:ascii="Times New Roman" w:hAnsi="Times New Roman"/>
                <w:spacing w:val="-20"/>
                <w:sz w:val="24"/>
                <w:szCs w:val="24"/>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460484" w:rsidTr="00660E00">
        <w:tc>
          <w:tcPr>
            <w:tcW w:w="39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Pr>
                <w:rFonts w:ascii="Times New Roman" w:hAnsi="Times New Roman"/>
                <w:spacing w:val="-20"/>
                <w:sz w:val="24"/>
                <w:szCs w:val="24"/>
                <w:lang w:eastAsia="ru-RU"/>
              </w:rPr>
              <w:lastRenderedPageBreak/>
              <w:t>3</w:t>
            </w:r>
          </w:p>
        </w:tc>
        <w:tc>
          <w:tcPr>
            <w:tcW w:w="1134"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 xml:space="preserve">Этап </w:t>
            </w:r>
            <w:r>
              <w:rPr>
                <w:rFonts w:ascii="Times New Roman" w:hAnsi="Times New Roman"/>
                <w:spacing w:val="-20"/>
                <w:sz w:val="24"/>
                <w:szCs w:val="24"/>
                <w:lang w:eastAsia="ru-RU"/>
              </w:rPr>
              <w:lastRenderedPageBreak/>
              <w:t>обобщения полученных результатов</w:t>
            </w:r>
          </w:p>
        </w:tc>
        <w:tc>
          <w:tcPr>
            <w:tcW w:w="7825" w:type="dxa"/>
            <w:tcBorders>
              <w:top w:val="single" w:sz="4" w:space="0" w:color="auto"/>
              <w:left w:val="single" w:sz="4" w:space="0" w:color="auto"/>
              <w:bottom w:val="single" w:sz="4" w:space="0" w:color="auto"/>
              <w:right w:val="single" w:sz="4" w:space="0" w:color="auto"/>
            </w:tcBorders>
            <w:hideMark/>
          </w:tcPr>
          <w:p w:rsidR="006D2C5B" w:rsidRDefault="00660E00" w:rsidP="006D2C5B">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spacing w:val="-20"/>
                <w:sz w:val="24"/>
                <w:szCs w:val="24"/>
                <w:lang w:eastAsia="ru-RU"/>
              </w:rPr>
            </w:pPr>
            <w:r w:rsidRPr="00660E00">
              <w:rPr>
                <w:rFonts w:ascii="Times New Roman" w:hAnsi="Times New Roman"/>
                <w:spacing w:val="-20"/>
                <w:sz w:val="24"/>
                <w:szCs w:val="24"/>
                <w:lang w:eastAsia="ru-RU"/>
              </w:rPr>
              <w:lastRenderedPageBreak/>
              <w:t xml:space="preserve">Четвертый этап — анализ и оформление результатов педагогического исследования: • </w:t>
            </w:r>
            <w:r w:rsidRPr="00660E00">
              <w:rPr>
                <w:rFonts w:ascii="Times New Roman" w:hAnsi="Times New Roman"/>
                <w:spacing w:val="-20"/>
                <w:sz w:val="24"/>
                <w:szCs w:val="24"/>
                <w:lang w:eastAsia="ru-RU"/>
              </w:rPr>
              <w:lastRenderedPageBreak/>
              <w:t xml:space="preserve">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 На этапе оформления результатов педагогического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упоминавшиеся ранее текстовый редактор Microsoft Word и табличный редактор Microsoft Excel. Для обработки графических изображений и изготовления плакатов подойдут программы типа Microsoft PhotoShop, Corel PHOTO-PAINT, Visio и др. Пятый этап — пропаганда и внедрение результатов исследования: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Microsoft Power Point. Непосредственно демонстрация материала осуществляется с помощью мультимедийного проектора или крупногабаритного ЖК- или ЭЛТ- монитора. С помощью программы Microsoft Publisher возможно подготовить и напечатать раздаточный и иллюстративный материал для участников конференции: брошюры, бюллетени, информационные листки и т.д. Кроме того, сегодня существует возможность публиковать статьи и монографии в Internet с помощью пакетов Front Page, Flash MX, Dream Weaver для создания Web-страниц. Публикация в Internet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 </w:t>
            </w:r>
          </w:p>
          <w:p w:rsidR="00460484" w:rsidRDefault="006D2C5B" w:rsidP="006D2C5B">
            <w:pPr>
              <w:widowControl w:val="0"/>
              <w:tabs>
                <w:tab w:val="left" w:pos="993"/>
                <w:tab w:val="left" w:pos="1134"/>
                <w:tab w:val="left" w:pos="1418"/>
              </w:tabs>
              <w:autoSpaceDE w:val="0"/>
              <w:autoSpaceDN w:val="0"/>
              <w:adjustRightInd w:val="0"/>
              <w:spacing w:before="100" w:beforeAutospacing="1" w:after="100" w:afterAutospacing="1" w:line="240" w:lineRule="auto"/>
              <w:contextualSpacing/>
              <w:jc w:val="both"/>
              <w:rPr>
                <w:rFonts w:ascii="Times New Roman" w:hAnsi="Times New Roman"/>
                <w:b/>
                <w:spacing w:val="-20"/>
                <w:sz w:val="24"/>
                <w:szCs w:val="24"/>
                <w:lang w:eastAsia="ru-RU"/>
              </w:rPr>
            </w:pPr>
            <w:r>
              <w:rPr>
                <w:rFonts w:ascii="Times New Roman" w:hAnsi="Times New Roman"/>
                <w:spacing w:val="-20"/>
                <w:sz w:val="24"/>
                <w:szCs w:val="24"/>
                <w:lang w:eastAsia="ru-RU"/>
              </w:rPr>
              <w:t>Н</w:t>
            </w:r>
            <w:r w:rsidR="00460484">
              <w:rPr>
                <w:rFonts w:ascii="Times New Roman" w:hAnsi="Times New Roman"/>
                <w:spacing w:val="-20"/>
                <w:sz w:val="24"/>
                <w:szCs w:val="24"/>
                <w:lang w:eastAsia="ru-RU"/>
              </w:rPr>
              <w:t>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460484" w:rsidRDefault="00460484" w:rsidP="00460484">
      <w:pPr>
        <w:pStyle w:val="31"/>
        <w:widowControl w:val="0"/>
        <w:numPr>
          <w:ilvl w:val="0"/>
          <w:numId w:val="4"/>
        </w:numPr>
        <w:jc w:val="center"/>
        <w:rPr>
          <w:rFonts w:ascii="Times New Roman" w:hAnsi="Times New Roman" w:cs="Times New Roman"/>
          <w:b/>
          <w:sz w:val="24"/>
          <w:szCs w:val="24"/>
        </w:rPr>
      </w:pPr>
      <w:r>
        <w:rPr>
          <w:rFonts w:ascii="Times New Roman" w:hAnsi="Times New Roman" w:cs="Times New Roman"/>
          <w:b/>
          <w:sz w:val="24"/>
          <w:szCs w:val="24"/>
        </w:rPr>
        <w:lastRenderedPageBreak/>
        <w:t>Формы отчетности по научно-исследовательской деятельности.</w:t>
      </w:r>
    </w:p>
    <w:p w:rsidR="00460484" w:rsidRDefault="00460484" w:rsidP="00460484">
      <w:pPr>
        <w:widowControl w:val="0"/>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Документами, регламентирующими и свидетельствующими проведение НИД, являются (см. приложения):</w:t>
      </w:r>
    </w:p>
    <w:p w:rsidR="00460484" w:rsidRDefault="00460484" w:rsidP="00460484">
      <w:pPr>
        <w:widowControl w:val="0"/>
        <w:numPr>
          <w:ilvl w:val="0"/>
          <w:numId w:val="5"/>
        </w:numPr>
        <w:tabs>
          <w:tab w:val="left" w:pos="993"/>
          <w:tab w:val="left" w:pos="1134"/>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Индивидуальный план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Индивидуальное задание на проведение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Отчёт аспиранта по выполненной НИД;</w:t>
      </w:r>
    </w:p>
    <w:p w:rsidR="00460484" w:rsidRDefault="00460484" w:rsidP="00460484">
      <w:pPr>
        <w:widowControl w:val="0"/>
        <w:numPr>
          <w:ilvl w:val="0"/>
          <w:numId w:val="5"/>
        </w:numPr>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Отзыв научного руководителя.</w:t>
      </w:r>
    </w:p>
    <w:p w:rsidR="00460484" w:rsidRDefault="00460484" w:rsidP="00460484">
      <w:pPr>
        <w:widowControl w:val="0"/>
        <w:spacing w:after="0" w:line="240" w:lineRule="auto"/>
        <w:ind w:left="1494"/>
        <w:contextualSpacing/>
        <w:jc w:val="both"/>
        <w:rPr>
          <w:rFonts w:ascii="Times New Roman" w:eastAsia="Times New Roman" w:hAnsi="Times New Roman" w:cs="Times New Roman"/>
          <w:sz w:val="24"/>
          <w:szCs w:val="24"/>
          <w:lang w:eastAsia="ar-SA"/>
        </w:rPr>
      </w:pPr>
    </w:p>
    <w:p w:rsidR="00460484" w:rsidRDefault="00460484" w:rsidP="00460484">
      <w:pPr>
        <w:pStyle w:val="aff"/>
        <w:widowControl w:val="0"/>
        <w:numPr>
          <w:ilvl w:val="0"/>
          <w:numId w:val="4"/>
        </w:numPr>
        <w:ind w:left="0" w:firstLine="567"/>
        <w:jc w:val="both"/>
        <w:rPr>
          <w:b/>
        </w:rPr>
      </w:pPr>
      <w:r>
        <w:rPr>
          <w:b/>
        </w:rPr>
        <w:t>Материалы текущего контроля успеваемости обучающихся и фонд оценочных средств для проведения промежуточной аттестации по научным исследованиям</w:t>
      </w:r>
    </w:p>
    <w:p w:rsidR="00460484" w:rsidRDefault="00460484" w:rsidP="00460484">
      <w:pPr>
        <w:widowControl w:val="0"/>
        <w:spacing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6.1. Формы и методы текущего контроля успеваемости обучающихся и промежуточной аттестации.</w:t>
      </w:r>
    </w:p>
    <w:p w:rsidR="00460484" w:rsidRDefault="00460484" w:rsidP="00460484">
      <w:pPr>
        <w:widowControl w:val="0"/>
        <w:spacing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6.1.1. В ходе реализации программы </w:t>
      </w:r>
      <w:r>
        <w:rPr>
          <w:rFonts w:ascii="Times New Roman" w:hAnsi="Times New Roman" w:cs="Times New Roman"/>
          <w:b/>
          <w:sz w:val="24"/>
          <w:szCs w:val="24"/>
        </w:rPr>
        <w:t>научно-исследовательской деятельности</w:t>
      </w:r>
      <w:r>
        <w:rPr>
          <w:rFonts w:ascii="Times New Roman" w:eastAsia="Calibri" w:hAnsi="Times New Roman" w:cs="Times New Roman"/>
          <w:b/>
          <w:sz w:val="24"/>
          <w:szCs w:val="24"/>
        </w:rPr>
        <w:t xml:space="preserve"> используются следующие методы текущего контроля успеваемости обучающихся</w:t>
      </w:r>
      <w:r>
        <w:rPr>
          <w:rFonts w:ascii="Times New Roman" w:eastAsia="Calibri" w:hAnsi="Times New Roman" w:cs="Times New Roman"/>
          <w:sz w:val="24"/>
          <w:szCs w:val="24"/>
        </w:rPr>
        <w:t>: ознакомление</w:t>
      </w:r>
      <w:r>
        <w:rPr>
          <w:rFonts w:ascii="Times New Roman" w:hAnsi="Times New Roman" w:cs="Times New Roman"/>
          <w:sz w:val="24"/>
          <w:szCs w:val="24"/>
        </w:rPr>
        <w:t xml:space="preserve"> руководителем по научно-исследовательской деятельности</w:t>
      </w:r>
      <w:r>
        <w:rPr>
          <w:rFonts w:ascii="Times New Roman" w:eastAsia="Calibri" w:hAnsi="Times New Roman" w:cs="Times New Roman"/>
          <w:sz w:val="24"/>
          <w:szCs w:val="24"/>
        </w:rPr>
        <w:t xml:space="preserve"> с записями в дневнике практики за прошедший период, контроль за выполнением индивидуальных заданий за истекший период практики, проверка качества оценки аспирантом письменных работ студентов беседа с аспирантом.</w:t>
      </w:r>
    </w:p>
    <w:p w:rsidR="00460484" w:rsidRDefault="00460484" w:rsidP="00460484">
      <w:pPr>
        <w:widowControl w:val="0"/>
        <w:spacing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6.1.2. Промежуточная аттестация проводится</w:t>
      </w:r>
      <w:r>
        <w:rPr>
          <w:rFonts w:ascii="Times New Roman" w:eastAsia="Calibri" w:hAnsi="Times New Roman" w:cs="Times New Roman"/>
          <w:sz w:val="24"/>
          <w:szCs w:val="24"/>
        </w:rPr>
        <w:t xml:space="preserve"> в форме зачета. Зачет проводится в устной форме путем защиты отчета </w:t>
      </w:r>
      <w:r>
        <w:rPr>
          <w:rFonts w:ascii="Times New Roman" w:hAnsi="Times New Roman" w:cs="Times New Roman"/>
          <w:sz w:val="24"/>
          <w:szCs w:val="24"/>
        </w:rPr>
        <w:t>научно-исследовательской деятельности.</w:t>
      </w:r>
    </w:p>
    <w:p w:rsidR="00460484" w:rsidRDefault="00460484" w:rsidP="00460484">
      <w:pPr>
        <w:widowControl w:val="0"/>
        <w:shd w:val="clear" w:color="auto" w:fill="FFFFFF"/>
        <w:autoSpaceDE w:val="0"/>
        <w:autoSpaceDN w:val="0"/>
        <w:adjustRightInd w:val="0"/>
        <w:spacing w:line="240" w:lineRule="auto"/>
        <w:ind w:right="10" w:firstLine="701"/>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lastRenderedPageBreak/>
        <w:t>На зачёт аспирант прибывает с оформленным отчётом, заверенным руководителем НИД, дневником, отзывом руководителя НИД, индивидуальным заданием, характеристикой.</w:t>
      </w:r>
    </w:p>
    <w:p w:rsidR="00460484" w:rsidRDefault="00460484" w:rsidP="00460484">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6.2. Материалы текущего контроля успеваемости:</w:t>
      </w:r>
      <w:r>
        <w:rPr>
          <w:rFonts w:ascii="Times New Roman" w:eastAsia="Calibri" w:hAnsi="Times New Roman" w:cs="Times New Roman"/>
          <w:color w:val="000000"/>
          <w:sz w:val="24"/>
          <w:szCs w:val="24"/>
        </w:rPr>
        <w:t xml:space="preserve"> специальные оценочные средства при проведении текущего контроля успеваемости не применяются.</w:t>
      </w:r>
    </w:p>
    <w:p w:rsidR="00460484" w:rsidRDefault="00460484" w:rsidP="00460484">
      <w:pPr>
        <w:widowControl w:val="0"/>
        <w:shd w:val="clear" w:color="auto" w:fill="FFFFFF"/>
        <w:autoSpaceDE w:val="0"/>
        <w:autoSpaceDN w:val="0"/>
        <w:adjustRightInd w:val="0"/>
        <w:spacing w:line="240" w:lineRule="auto"/>
        <w:ind w:firstLine="709"/>
        <w:jc w:val="both"/>
        <w:rPr>
          <w:rFonts w:ascii="Times New Roman" w:eastAsia="Calibri" w:hAnsi="Times New Roman" w:cs="Times New Roman"/>
          <w:color w:val="000000"/>
          <w:sz w:val="24"/>
          <w:szCs w:val="24"/>
        </w:rPr>
      </w:pPr>
    </w:p>
    <w:p w:rsidR="00460484" w:rsidRDefault="00460484" w:rsidP="00460484">
      <w:pPr>
        <w:widowControl w:val="0"/>
        <w:shd w:val="clear" w:color="auto" w:fill="FFFFFF"/>
        <w:autoSpaceDE w:val="0"/>
        <w:autoSpaceDN w:val="0"/>
        <w:adjustRightInd w:val="0"/>
        <w:spacing w:line="240" w:lineRule="auto"/>
        <w:ind w:right="-5" w:firstLine="720"/>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6.3. Оценочные средства для промежуточной аттестации</w:t>
      </w:r>
    </w:p>
    <w:tbl>
      <w:tblPr>
        <w:tblW w:w="9465" w:type="dxa"/>
        <w:tblLayout w:type="fixed"/>
        <w:tblCellMar>
          <w:left w:w="10" w:type="dxa"/>
          <w:right w:w="10" w:type="dxa"/>
        </w:tblCellMar>
        <w:tblLook w:val="04A0" w:firstRow="1" w:lastRow="0" w:firstColumn="1" w:lastColumn="0" w:noHBand="0" w:noVBand="1"/>
      </w:tblPr>
      <w:tblGrid>
        <w:gridCol w:w="989"/>
        <w:gridCol w:w="2381"/>
        <w:gridCol w:w="1417"/>
        <w:gridCol w:w="4678"/>
      </w:tblGrid>
      <w:tr w:rsidR="00460484" w:rsidTr="00D44F42">
        <w:tc>
          <w:tcPr>
            <w:tcW w:w="9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компетенции</w:t>
            </w:r>
          </w:p>
        </w:tc>
        <w:tc>
          <w:tcPr>
            <w:tcW w:w="23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w:t>
            </w:r>
          </w:p>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компетенции</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Код этапа освоения компетенции</w:t>
            </w:r>
          </w:p>
        </w:tc>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Наименование этапа освоения компетенции</w:t>
            </w:r>
          </w:p>
        </w:tc>
      </w:tr>
      <w:tr w:rsidR="00460484" w:rsidTr="00D44F42">
        <w:trPr>
          <w:trHeight w:val="559"/>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ОПК-2</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владение культурой научного исследования в области юриспруденции, в том числе с использованием информационно-коммуникационных технологий</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информационно-коммуникационные технологии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культуру научного исследования в области юриспруденции</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осуществлять исследование в области юриспруденции с учетом культуры научного исследования</w:t>
            </w:r>
            <w:r>
              <w:rPr>
                <w:rFonts w:ascii="Times New Roman" w:hAnsi="Times New Roman"/>
                <w:spacing w:val="-20"/>
                <w:sz w:val="24"/>
                <w:szCs w:val="24"/>
              </w:rPr>
              <w:t xml:space="preserve"> </w:t>
            </w:r>
          </w:p>
        </w:tc>
      </w:tr>
      <w:tr w:rsidR="00460484" w:rsidTr="00D44F42">
        <w:trPr>
          <w:trHeight w:val="559"/>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культурой научного исследования в области юриспруденции</w:t>
            </w:r>
            <w:r>
              <w:rPr>
                <w:rFonts w:ascii="Times New Roman" w:hAnsi="Times New Roman"/>
                <w:spacing w:val="-20"/>
                <w:sz w:val="20"/>
                <w:szCs w:val="20"/>
              </w:rPr>
              <w:t xml:space="preserve"> </w:t>
            </w:r>
          </w:p>
        </w:tc>
      </w:tr>
      <w:tr w:rsidR="00460484" w:rsidTr="00D44F42">
        <w:trPr>
          <w:trHeight w:val="541"/>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spacing w:val="-20"/>
                <w:sz w:val="24"/>
                <w:szCs w:val="24"/>
              </w:rPr>
              <w:t>способность к разработке новых методов исследования и их применению в самостоятельной научно-исследовательской деятельности в области юриспруденции с соблюдением законодательства Российской Федерации об авторском праве</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hAnsi="Times New Roman" w:cs="Times New Roman"/>
                <w:spacing w:val="-20"/>
                <w:sz w:val="24"/>
                <w:szCs w:val="24"/>
              </w:rPr>
              <w:t>знает способы разработки новых методов</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cs="Times New Roman"/>
                <w:spacing w:val="-20"/>
                <w:sz w:val="24"/>
                <w:szCs w:val="24"/>
              </w:rPr>
              <w:t xml:space="preserve"> </w:t>
            </w:r>
            <w:r>
              <w:rPr>
                <w:rStyle w:val="FontStyle44"/>
                <w:spacing w:val="-20"/>
                <w:sz w:val="24"/>
                <w:szCs w:val="24"/>
              </w:rPr>
              <w:t>в области юриспруденции</w:t>
            </w:r>
          </w:p>
        </w:tc>
      </w:tr>
      <w:tr w:rsidR="00460484" w:rsidTr="00D44F42">
        <w:trPr>
          <w:trHeight w:val="5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hAnsi="Times New Roman" w:cs="Times New Roman"/>
                <w:spacing w:val="-20"/>
                <w:sz w:val="24"/>
                <w:szCs w:val="24"/>
              </w:rPr>
              <w:t>умеет разрабатывать новые методы</w:t>
            </w:r>
            <w:r>
              <w:rPr>
                <w:rStyle w:val="FontStyle44"/>
                <w:b/>
                <w:spacing w:val="-20"/>
                <w:sz w:val="24"/>
                <w:szCs w:val="24"/>
              </w:rPr>
              <w:t xml:space="preserve"> </w:t>
            </w:r>
            <w:r>
              <w:rPr>
                <w:rStyle w:val="FontStyle44"/>
                <w:spacing w:val="-20"/>
                <w:sz w:val="24"/>
                <w:szCs w:val="24"/>
              </w:rPr>
              <w:t>исследования</w:t>
            </w:r>
            <w:r>
              <w:rPr>
                <w:rFonts w:ascii="Times New Roman" w:hAnsi="Times New Roman" w:cs="Times New Roman"/>
                <w:spacing w:val="-20"/>
                <w:sz w:val="24"/>
                <w:szCs w:val="24"/>
              </w:rPr>
              <w:t xml:space="preserve"> </w:t>
            </w:r>
            <w:r>
              <w:rPr>
                <w:rStyle w:val="FontStyle44"/>
                <w:spacing w:val="-20"/>
                <w:sz w:val="24"/>
                <w:szCs w:val="24"/>
              </w:rPr>
              <w:t>в области юриспруденции</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Style w:val="FontStyle44"/>
                <w:spacing w:val="-20"/>
                <w:sz w:val="24"/>
                <w:szCs w:val="24"/>
              </w:rPr>
              <w:t>умеет применять</w:t>
            </w:r>
            <w:r>
              <w:rPr>
                <w:rFonts w:ascii="Times New Roman" w:hAnsi="Times New Roman" w:cs="Times New Roman"/>
                <w:spacing w:val="-20"/>
                <w:sz w:val="24"/>
                <w:szCs w:val="24"/>
              </w:rPr>
              <w:t xml:space="preserve"> новые методы</w:t>
            </w:r>
            <w:r>
              <w:rPr>
                <w:rStyle w:val="FontStyle44"/>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148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hAnsi="Times New Roman" w:cs="Times New Roman"/>
                <w:spacing w:val="-20"/>
                <w:sz w:val="24"/>
                <w:szCs w:val="24"/>
              </w:rPr>
              <w:t xml:space="preserve">владеет способами применения </w:t>
            </w:r>
            <w:r>
              <w:rPr>
                <w:rStyle w:val="FontStyle44"/>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r>
      <w:tr w:rsidR="00460484" w:rsidTr="00D44F42">
        <w:trPr>
          <w:trHeight w:val="300"/>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ПК-1</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осознание социальной значимости своей будущей профессии, уважительное отношение к праву и закону, обладание достаточным уровнем профессионального правосознания</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pacing w:val="-20"/>
                <w:sz w:val="20"/>
                <w:szCs w:val="20"/>
              </w:rPr>
            </w:pPr>
            <w:r>
              <w:rPr>
                <w:rFonts w:ascii="Times New Roman" w:hAnsi="Times New Roman"/>
                <w:spacing w:val="-20"/>
                <w:sz w:val="24"/>
                <w:szCs w:val="24"/>
              </w:rPr>
              <w:t xml:space="preserve">знает </w:t>
            </w:r>
            <w:r>
              <w:rPr>
                <w:rStyle w:val="FontStyle44"/>
                <w:rFonts w:cstheme="minorBidi"/>
                <w:spacing w:val="-20"/>
                <w:sz w:val="24"/>
                <w:szCs w:val="24"/>
              </w:rPr>
              <w:t>социальную значимость своей будущей профессии</w:t>
            </w:r>
          </w:p>
        </w:tc>
      </w:tr>
      <w:tr w:rsidR="00460484" w:rsidTr="00D44F42">
        <w:trPr>
          <w:trHeight w:val="36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 xml:space="preserve">ПК-1.2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знает </w:t>
            </w:r>
            <w:r>
              <w:rPr>
                <w:rStyle w:val="FontStyle44"/>
                <w:rFonts w:cstheme="minorBidi"/>
                <w:spacing w:val="-20"/>
                <w:sz w:val="24"/>
                <w:szCs w:val="24"/>
              </w:rPr>
              <w:t>нормы права и закона</w:t>
            </w:r>
          </w:p>
        </w:tc>
      </w:tr>
      <w:tr w:rsidR="00460484" w:rsidTr="00D44F42">
        <w:trPr>
          <w:trHeight w:val="355"/>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center"/>
            </w:pPr>
            <w:r>
              <w:rPr>
                <w:rFonts w:ascii="Times New Roman" w:hAnsi="Times New Roman"/>
                <w:spacing w:val="-20"/>
                <w:sz w:val="24"/>
                <w:szCs w:val="24"/>
              </w:rPr>
              <w:t>ПК-1.3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4"/>
                <w:szCs w:val="24"/>
              </w:rPr>
            </w:pPr>
            <w:r>
              <w:rPr>
                <w:rFonts w:ascii="Times New Roman" w:hAnsi="Times New Roman"/>
                <w:spacing w:val="-20"/>
                <w:sz w:val="24"/>
                <w:szCs w:val="24"/>
              </w:rPr>
              <w:t xml:space="preserve">умеет </w:t>
            </w:r>
            <w:r>
              <w:rPr>
                <w:rStyle w:val="FontStyle44"/>
                <w:rFonts w:cstheme="minorBidi"/>
                <w:spacing w:val="-20"/>
                <w:sz w:val="24"/>
                <w:szCs w:val="24"/>
              </w:rPr>
              <w:t>формировать уважительное отношение к праву и закону</w:t>
            </w:r>
          </w:p>
        </w:tc>
      </w:tr>
      <w:tr w:rsidR="00460484" w:rsidTr="00D44F42">
        <w:trPr>
          <w:trHeight w:val="5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pPr>
            <w:r>
              <w:rPr>
                <w:rFonts w:ascii="Times New Roman" w:hAnsi="Times New Roman"/>
                <w:spacing w:val="-20"/>
                <w:sz w:val="24"/>
                <w:szCs w:val="24"/>
              </w:rPr>
              <w:t>ПК-1.4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pacing w:val="-20"/>
                <w:sz w:val="20"/>
                <w:szCs w:val="20"/>
              </w:rPr>
            </w:pPr>
            <w:r>
              <w:rPr>
                <w:rFonts w:ascii="Times New Roman" w:hAnsi="Times New Roman"/>
                <w:spacing w:val="-20"/>
                <w:sz w:val="24"/>
                <w:szCs w:val="24"/>
              </w:rPr>
              <w:t xml:space="preserve">владеет </w:t>
            </w:r>
            <w:r>
              <w:rPr>
                <w:rStyle w:val="FontStyle44"/>
                <w:rFonts w:cstheme="minorBidi"/>
                <w:spacing w:val="-20"/>
                <w:sz w:val="24"/>
                <w:szCs w:val="24"/>
              </w:rPr>
              <w:t>достаточным уровнем профессионального правосознания</w:t>
            </w:r>
          </w:p>
        </w:tc>
      </w:tr>
      <w:tr w:rsidR="00460484" w:rsidTr="00D44F42">
        <w:trPr>
          <w:trHeight w:val="303"/>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eastAsia="Calibri"/>
                <w:spacing w:val="-20"/>
                <w:sz w:val="24"/>
                <w:szCs w:val="24"/>
              </w:rPr>
              <w:t xml:space="preserve">способность добросовестно исполнять профессиональные </w:t>
            </w:r>
            <w:r>
              <w:rPr>
                <w:rStyle w:val="FontStyle44"/>
                <w:rFonts w:eastAsia="Calibri"/>
                <w:spacing w:val="-20"/>
                <w:sz w:val="24"/>
                <w:szCs w:val="24"/>
              </w:rPr>
              <w:lastRenderedPageBreak/>
              <w:t>обязанности, соблюдать принципы этики юриста</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lastRenderedPageBreak/>
              <w:t>ПК-2.1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Style w:val="FontStyle44"/>
                <w:spacing w:val="-20"/>
                <w:sz w:val="24"/>
                <w:szCs w:val="24"/>
              </w:rPr>
            </w:pPr>
            <w:r>
              <w:rPr>
                <w:rFonts w:ascii="Times New Roman" w:eastAsia="Calibri" w:hAnsi="Times New Roman" w:cs="Times New Roman"/>
                <w:spacing w:val="-20"/>
                <w:sz w:val="24"/>
                <w:szCs w:val="24"/>
              </w:rPr>
              <w:t xml:space="preserve">знает </w:t>
            </w:r>
            <w:r>
              <w:rPr>
                <w:rStyle w:val="FontStyle44"/>
                <w:rFonts w:eastAsia="Calibri"/>
                <w:spacing w:val="-20"/>
                <w:sz w:val="24"/>
                <w:szCs w:val="24"/>
              </w:rPr>
              <w:t>профессиональные обязанности</w:t>
            </w:r>
          </w:p>
        </w:tc>
      </w:tr>
      <w:tr w:rsidR="00460484" w:rsidTr="00D44F42">
        <w:trPr>
          <w:trHeight w:val="70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добросовестно исполнять профессиональные обязанности</w:t>
            </w:r>
          </w:p>
        </w:tc>
      </w:tr>
      <w:tr w:rsidR="00460484" w:rsidTr="00D44F42">
        <w:trPr>
          <w:trHeight w:val="22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знает </w:t>
            </w:r>
            <w:r>
              <w:rPr>
                <w:rStyle w:val="FontStyle44"/>
                <w:rFonts w:eastAsia="Calibri"/>
                <w:spacing w:val="-20"/>
                <w:sz w:val="24"/>
                <w:szCs w:val="24"/>
              </w:rPr>
              <w:t>принципы этики юриста</w:t>
            </w:r>
          </w:p>
        </w:tc>
      </w:tr>
      <w:tr w:rsidR="00460484" w:rsidTr="00D44F42">
        <w:trPr>
          <w:trHeight w:val="42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w:t>
            </w:r>
            <w:r>
              <w:rPr>
                <w:rStyle w:val="FontStyle44"/>
                <w:rFonts w:eastAsia="Calibri"/>
                <w:spacing w:val="-20"/>
                <w:sz w:val="24"/>
                <w:szCs w:val="24"/>
              </w:rPr>
              <w:t>принципами этики юриста</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ПК-3</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способность разрабатывать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Calibri" w:eastAsia="Calibri" w:hAnsi="Calibri"/>
                <w:sz w:val="20"/>
                <w:szCs w:val="20"/>
              </w:rPr>
            </w:pPr>
            <w:r>
              <w:rPr>
                <w:rFonts w:ascii="Times New Roman" w:hAnsi="Times New Roman"/>
                <w:sz w:val="24"/>
                <w:szCs w:val="24"/>
              </w:rPr>
              <w:t>знает</w:t>
            </w:r>
            <w:r>
              <w:rPr>
                <w:rStyle w:val="FontStyle44"/>
                <w:rFonts w:cstheme="minorBidi"/>
                <w:b/>
                <w:sz w:val="24"/>
                <w:szCs w:val="24"/>
              </w:rPr>
              <w:t xml:space="preserve"> </w:t>
            </w:r>
            <w:r>
              <w:rPr>
                <w:rStyle w:val="FontStyle44"/>
                <w:rFonts w:cstheme="minorBidi"/>
                <w:sz w:val="24"/>
                <w:szCs w:val="24"/>
              </w:rPr>
              <w:t>методологию разработки нормативных правовых актов</w:t>
            </w:r>
            <w:r>
              <w:rPr>
                <w:sz w:val="20"/>
                <w:szCs w:val="20"/>
              </w:rPr>
              <w:t xml:space="preserve"> </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z w:val="24"/>
                <w:szCs w:val="24"/>
              </w:rPr>
              <w:t>ПК-3.2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eastAsia="Calibri" w:hAnsi="Times New Roman"/>
                <w:sz w:val="20"/>
                <w:szCs w:val="20"/>
              </w:rPr>
            </w:pPr>
            <w:r>
              <w:rPr>
                <w:rFonts w:ascii="Times New Roman" w:hAnsi="Times New Roman"/>
                <w:sz w:val="24"/>
                <w:szCs w:val="24"/>
              </w:rPr>
              <w:t xml:space="preserve">владеет методологией </w:t>
            </w:r>
            <w:r>
              <w:rPr>
                <w:rStyle w:val="FontStyle44"/>
                <w:rFonts w:cstheme="minorBidi"/>
                <w:sz w:val="24"/>
                <w:szCs w:val="24"/>
              </w:rPr>
              <w:t>разработки нормативных правовых актов</w:t>
            </w:r>
          </w:p>
        </w:tc>
      </w:tr>
      <w:tr w:rsidR="00460484" w:rsidTr="00D44F42">
        <w:trPr>
          <w:trHeight w:val="423"/>
        </w:trPr>
        <w:tc>
          <w:tcPr>
            <w:tcW w:w="989"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pPr>
            <w:r>
              <w:rPr>
                <w:rFonts w:ascii="Times New Roman" w:eastAsia="Calibri" w:hAnsi="Times New Roman" w:cs="Times New Roman"/>
                <w:spacing w:val="-20"/>
                <w:sz w:val="24"/>
                <w:szCs w:val="24"/>
              </w:rPr>
              <w:t>ПК-4</w:t>
            </w:r>
          </w:p>
        </w:tc>
        <w:tc>
          <w:tcPr>
            <w:tcW w:w="2381" w:type="dxa"/>
            <w:vMerge w:val="restart"/>
            <w:tcBorders>
              <w:top w:val="nil"/>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Style w:val="FontStyle44"/>
                <w:spacing w:val="-20"/>
                <w:sz w:val="24"/>
                <w:szCs w:val="24"/>
              </w:rPr>
            </w:pPr>
            <w:r>
              <w:rPr>
                <w:rStyle w:val="FontStyle44"/>
                <w:spacing w:val="-20"/>
                <w:sz w:val="24"/>
                <w:szCs w:val="24"/>
              </w:rPr>
              <w:t>способностью квалифицированно применять нормативные правовые акты в конкретных сферах юридической деятельности, реализовывать нормы материального и процессуального права в профессиональной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 xml:space="preserve">ПК-4.1 </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знает способы реализации и </w:t>
            </w:r>
            <w:r>
              <w:rPr>
                <w:rStyle w:val="FontStyle44"/>
                <w:rFonts w:cstheme="minorBidi"/>
                <w:spacing w:val="-20"/>
                <w:sz w:val="24"/>
                <w:szCs w:val="24"/>
              </w:rPr>
              <w:t>применения нормативных правовых актов в конкретных сферах юридической деятельности</w:t>
            </w:r>
          </w:p>
        </w:tc>
      </w:tr>
      <w:tr w:rsidR="00460484" w:rsidTr="00D44F42">
        <w:trPr>
          <w:trHeight w:val="423"/>
        </w:trPr>
        <w:tc>
          <w:tcPr>
            <w:tcW w:w="989"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pPr>
          </w:p>
        </w:tc>
        <w:tc>
          <w:tcPr>
            <w:tcW w:w="2381" w:type="dxa"/>
            <w:vMerge/>
            <w:tcBorders>
              <w:top w:val="nil"/>
              <w:left w:val="single" w:sz="4" w:space="0" w:color="000000"/>
              <w:bottom w:val="single" w:sz="4" w:space="0" w:color="auto"/>
              <w:right w:val="single" w:sz="4" w:space="0" w:color="000000"/>
            </w:tcBorders>
            <w:vAlign w:val="center"/>
            <w:hideMark/>
          </w:tcPr>
          <w:p w:rsidR="00460484" w:rsidRDefault="00460484">
            <w:pPr>
              <w:spacing w:after="0" w:line="240" w:lineRule="auto"/>
              <w:rPr>
                <w:rStyle w:val="FontStyle44"/>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center"/>
              <w:rPr>
                <w:rFonts w:ascii="Times New Roman" w:hAnsi="Times New Roman"/>
                <w:sz w:val="24"/>
                <w:szCs w:val="24"/>
              </w:rPr>
            </w:pPr>
            <w:r>
              <w:rPr>
                <w:rFonts w:ascii="Times New Roman" w:hAnsi="Times New Roman"/>
                <w:spacing w:val="-20"/>
                <w:sz w:val="24"/>
                <w:szCs w:val="24"/>
              </w:rPr>
              <w:t>ПК-4.2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spacing w:val="-20"/>
                <w:sz w:val="20"/>
                <w:szCs w:val="20"/>
              </w:rPr>
            </w:pPr>
            <w:r>
              <w:rPr>
                <w:rFonts w:ascii="Times New Roman" w:hAnsi="Times New Roman"/>
                <w:spacing w:val="-20"/>
                <w:sz w:val="24"/>
                <w:szCs w:val="24"/>
              </w:rPr>
              <w:t>владеет способностью квалифицированно реализовывать и применять</w:t>
            </w:r>
            <w:r>
              <w:rPr>
                <w:rStyle w:val="FontStyle44"/>
                <w:rFonts w:cstheme="minorBidi"/>
                <w:spacing w:val="-20"/>
                <w:sz w:val="24"/>
                <w:szCs w:val="24"/>
              </w:rPr>
              <w:t xml:space="preserve"> нормативные правовые акты в конкретных сферах юридической деятельности</w:t>
            </w:r>
            <w:r>
              <w:rPr>
                <w:rFonts w:ascii="Times New Roman" w:hAnsi="Times New Roman"/>
                <w:spacing w:val="-20"/>
                <w:sz w:val="24"/>
                <w:szCs w:val="24"/>
              </w:rPr>
              <w:t>.</w:t>
            </w:r>
          </w:p>
        </w:tc>
      </w:tr>
      <w:tr w:rsidR="00460484" w:rsidTr="00D44F42">
        <w:trPr>
          <w:trHeight w:val="799"/>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spacing w:val="-20"/>
                <w:sz w:val="24"/>
                <w:szCs w:val="24"/>
              </w:rPr>
              <w:t>способность</w:t>
            </w:r>
            <w:r>
              <w:rPr>
                <w:rStyle w:val="FontStyle44"/>
                <w:rFonts w:eastAsia="Calibri"/>
                <w:spacing w:val="-20"/>
                <w:sz w:val="24"/>
                <w:szCs w:val="24"/>
              </w:rPr>
              <w:t xml:space="preserve"> квалифицированно толковать нормативные правовые акты</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Style w:val="FontStyle44"/>
                <w:spacing w:val="-20"/>
                <w:sz w:val="24"/>
                <w:szCs w:val="24"/>
              </w:rPr>
            </w:pPr>
            <w:r>
              <w:rPr>
                <w:rFonts w:ascii="Times New Roman" w:eastAsia="Calibri" w:hAnsi="Times New Roman" w:cs="Times New Roman"/>
                <w:spacing w:val="-20"/>
                <w:sz w:val="24"/>
                <w:szCs w:val="24"/>
              </w:rPr>
              <w:t>знает</w:t>
            </w:r>
            <w:r>
              <w:rPr>
                <w:rStyle w:val="FontStyle44"/>
                <w:rFonts w:eastAsia="Calibri"/>
                <w:b/>
                <w:spacing w:val="-20"/>
                <w:sz w:val="24"/>
                <w:szCs w:val="24"/>
              </w:rPr>
              <w:t xml:space="preserve"> </w:t>
            </w:r>
            <w:r>
              <w:rPr>
                <w:rStyle w:val="FontStyle44"/>
                <w:rFonts w:eastAsia="Calibri"/>
                <w:spacing w:val="-20"/>
                <w:sz w:val="24"/>
                <w:szCs w:val="24"/>
              </w:rPr>
              <w:t>методологию толкования нормативных правовых актов</w:t>
            </w:r>
          </w:p>
        </w:tc>
      </w:tr>
      <w:tr w:rsidR="00460484" w:rsidTr="00D44F42">
        <w:trPr>
          <w:trHeight w:val="710"/>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квалифицированно толковать нормативные правовые акты</w:t>
            </w:r>
          </w:p>
        </w:tc>
      </w:tr>
      <w:tr w:rsidR="00460484" w:rsidTr="00D44F42">
        <w:trPr>
          <w:trHeight w:val="793"/>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eastAsia="Calibri"/>
                <w:spacing w:val="-20"/>
                <w:sz w:val="24"/>
                <w:szCs w:val="24"/>
              </w:rPr>
              <w:t>квалифицированного уяснения смысла</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460484" w:rsidTr="00D44F42">
        <w:trPr>
          <w:trHeight w:val="722"/>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методологией </w:t>
            </w:r>
            <w:r>
              <w:rPr>
                <w:rStyle w:val="FontStyle44"/>
                <w:rFonts w:eastAsia="Calibri"/>
                <w:spacing w:val="-20"/>
                <w:sz w:val="24"/>
                <w:szCs w:val="24"/>
              </w:rPr>
              <w:t>квалифицированного разъяснения</w:t>
            </w:r>
            <w:r>
              <w:rPr>
                <w:rStyle w:val="FontStyle44"/>
                <w:rFonts w:eastAsia="Calibri"/>
                <w:b/>
                <w:spacing w:val="-20"/>
                <w:sz w:val="24"/>
                <w:szCs w:val="24"/>
              </w:rPr>
              <w:t xml:space="preserve"> </w:t>
            </w:r>
            <w:r>
              <w:rPr>
                <w:rStyle w:val="FontStyle44"/>
                <w:rFonts w:eastAsia="Calibri"/>
                <w:spacing w:val="-20"/>
                <w:sz w:val="24"/>
                <w:szCs w:val="24"/>
              </w:rPr>
              <w:t>нормативных правовых актов</w:t>
            </w:r>
          </w:p>
        </w:tc>
      </w:tr>
      <w:tr w:rsidR="00460484" w:rsidTr="00D44F42">
        <w:trPr>
          <w:trHeight w:val="556"/>
        </w:trPr>
        <w:tc>
          <w:tcPr>
            <w:tcW w:w="989"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w:t>
            </w:r>
          </w:p>
        </w:tc>
        <w:tc>
          <w:tcPr>
            <w:tcW w:w="2381" w:type="dxa"/>
            <w:vMerge w:val="restart"/>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Style w:val="FontStyle44"/>
                <w:rFonts w:eastAsia="Calibri"/>
                <w:spacing w:val="-20"/>
                <w:sz w:val="24"/>
                <w:szCs w:val="24"/>
              </w:rPr>
              <w:t>способность принимать участие в проведении юридической экспертизы проектов нормативных правовых актов, давать квалифицированные юридические заключения и консультации в конкретных сферах юридической деятельности</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Style w:val="FontStyle44"/>
                <w:spacing w:val="-20"/>
                <w:sz w:val="24"/>
                <w:szCs w:val="24"/>
              </w:rPr>
            </w:pPr>
            <w:r>
              <w:rPr>
                <w:rFonts w:ascii="Times New Roman" w:eastAsia="Calibri" w:hAnsi="Times New Roman" w:cs="Times New Roman"/>
                <w:spacing w:val="-20"/>
                <w:sz w:val="24"/>
                <w:szCs w:val="24"/>
              </w:rPr>
              <w:t>знает способы</w:t>
            </w:r>
            <w:r>
              <w:rPr>
                <w:rStyle w:val="FontStyle44"/>
                <w:rFonts w:eastAsia="Calibri"/>
                <w:spacing w:val="-20"/>
                <w:sz w:val="24"/>
                <w:szCs w:val="24"/>
              </w:rPr>
              <w:t xml:space="preserve"> проведения юридической экспертизы проектов нормативных правовых актов.</w:t>
            </w:r>
          </w:p>
        </w:tc>
      </w:tr>
      <w:tr w:rsidR="00460484" w:rsidTr="00D44F42">
        <w:trPr>
          <w:trHeight w:val="454"/>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проводить юридическую экспертизу проектов нормативных правовых актов</w:t>
            </w:r>
          </w:p>
        </w:tc>
      </w:tr>
      <w:tr w:rsidR="00460484" w:rsidTr="00D44F42">
        <w:trPr>
          <w:trHeight w:val="761"/>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умеет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r w:rsidR="00460484" w:rsidTr="00D44F42">
        <w:trPr>
          <w:trHeight w:val="1056"/>
        </w:trPr>
        <w:tc>
          <w:tcPr>
            <w:tcW w:w="989"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2381" w:type="dxa"/>
            <w:vMerge/>
            <w:tcBorders>
              <w:top w:val="single" w:sz="4" w:space="0" w:color="auto"/>
              <w:left w:val="single" w:sz="4" w:space="0" w:color="000000"/>
              <w:bottom w:val="single" w:sz="4" w:space="0" w:color="auto"/>
              <w:right w:val="single" w:sz="4" w:space="0" w:color="000000"/>
            </w:tcBorders>
            <w:vAlign w:val="center"/>
            <w:hideMark/>
          </w:tcPr>
          <w:p w:rsidR="00460484" w:rsidRDefault="00460484">
            <w:pPr>
              <w:spacing w:after="0" w:line="240" w:lineRule="auto"/>
              <w:rPr>
                <w:rFonts w:ascii="Times New Roman" w:eastAsia="Calibri" w:hAnsi="Times New Roman" w:cs="Times New Roman"/>
                <w:spacing w:val="-20"/>
                <w:sz w:val="24"/>
                <w:szCs w:val="24"/>
              </w:rPr>
            </w:pP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4678"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rsidR="00460484" w:rsidRDefault="00460484">
            <w:pPr>
              <w:widowControl w:val="0"/>
              <w:spacing w:after="120" w:line="240" w:lineRule="auto"/>
              <w:contextualSpacing/>
              <w:jc w:val="both"/>
              <w:rPr>
                <w:rFonts w:ascii="Times New Roman" w:hAnsi="Times New Roman" w:cs="Times New Roman"/>
                <w:spacing w:val="-20"/>
                <w:sz w:val="24"/>
                <w:szCs w:val="24"/>
              </w:rPr>
            </w:pPr>
            <w:r>
              <w:rPr>
                <w:rFonts w:ascii="Times New Roman" w:eastAsia="Calibri" w:hAnsi="Times New Roman" w:cs="Times New Roman"/>
                <w:spacing w:val="-20"/>
                <w:sz w:val="24"/>
                <w:szCs w:val="24"/>
              </w:rPr>
              <w:t xml:space="preserve">владеет способностью </w:t>
            </w:r>
            <w:r>
              <w:rPr>
                <w:rStyle w:val="FontStyle44"/>
                <w:rFonts w:eastAsia="Calibri"/>
                <w:spacing w:val="-20"/>
                <w:sz w:val="24"/>
                <w:szCs w:val="24"/>
              </w:rPr>
              <w:t>давать квалифицированные юридические заключения и консультации в конкретных сферах юридической деятельности</w:t>
            </w:r>
          </w:p>
        </w:tc>
      </w:tr>
    </w:tbl>
    <w:p w:rsidR="00460484" w:rsidRDefault="00460484" w:rsidP="00460484">
      <w:pPr>
        <w:pStyle w:val="aff"/>
        <w:widowControl w:val="0"/>
        <w:ind w:left="0" w:firstLine="567"/>
        <w:jc w:val="both"/>
      </w:pPr>
    </w:p>
    <w:p w:rsidR="00460484" w:rsidRDefault="00460484" w:rsidP="00460484">
      <w:pPr>
        <w:widowControl w:val="0"/>
        <w:shd w:val="clear" w:color="auto" w:fill="FFFFFF"/>
        <w:autoSpaceDE w:val="0"/>
        <w:autoSpaceDN w:val="0"/>
        <w:adjustRightInd w:val="0"/>
        <w:spacing w:line="240" w:lineRule="auto"/>
        <w:ind w:left="5" w:right="34" w:firstLine="71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Показатели и критерии оценивания по периодам прохождения НИ</w:t>
      </w:r>
      <w:r w:rsidR="00153B70">
        <w:rPr>
          <w:rFonts w:ascii="Times New Roman" w:eastAsia="Calibri" w:hAnsi="Times New Roman" w:cs="Times New Roman"/>
          <w:color w:val="000000"/>
          <w:sz w:val="24"/>
          <w:szCs w:val="24"/>
        </w:rPr>
        <w:t>Д</w:t>
      </w: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1135"/>
        <w:gridCol w:w="3262"/>
        <w:gridCol w:w="3262"/>
        <w:gridCol w:w="1419"/>
      </w:tblGrid>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Этапы</w:t>
            </w:r>
            <w:r>
              <w:rPr>
                <w:rFonts w:ascii="Times New Roman" w:eastAsia="Calibri" w:hAnsi="Times New Roman" w:cs="Times New Roman"/>
                <w:b/>
                <w:bCs/>
                <w:iCs/>
                <w:spacing w:val="-20"/>
                <w:sz w:val="24"/>
                <w:szCs w:val="24"/>
              </w:rPr>
              <w:br/>
              <w:t>(периоды)</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Код</w:t>
            </w:r>
            <w:r>
              <w:rPr>
                <w:rFonts w:ascii="Times New Roman" w:eastAsia="Calibri" w:hAnsi="Times New Roman" w:cs="Times New Roman"/>
                <w:b/>
                <w:bCs/>
                <w:iCs/>
                <w:spacing w:val="-20"/>
                <w:sz w:val="24"/>
                <w:szCs w:val="24"/>
              </w:rPr>
              <w:br/>
              <w:t>компетенции</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Показатели оценивания</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both"/>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Критерии</w:t>
            </w:r>
            <w:r>
              <w:rPr>
                <w:rFonts w:ascii="Times New Roman" w:eastAsia="Calibri" w:hAnsi="Times New Roman" w:cs="Times New Roman"/>
                <w:b/>
                <w:bCs/>
                <w:iCs/>
                <w:spacing w:val="-20"/>
                <w:sz w:val="24"/>
                <w:szCs w:val="24"/>
              </w:rPr>
              <w:br/>
              <w:t>оценивания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tabs>
                <w:tab w:val="left" w:pos="2804"/>
              </w:tabs>
              <w:spacing w:line="240" w:lineRule="auto"/>
              <w:jc w:val="center"/>
              <w:rPr>
                <w:rFonts w:ascii="Times New Roman" w:eastAsia="Calibri" w:hAnsi="Times New Roman" w:cs="Times New Roman"/>
                <w:b/>
                <w:bCs/>
                <w:iCs/>
                <w:spacing w:val="-20"/>
                <w:sz w:val="24"/>
                <w:szCs w:val="24"/>
              </w:rPr>
            </w:pPr>
            <w:r>
              <w:rPr>
                <w:rFonts w:ascii="Times New Roman" w:eastAsia="Calibri" w:hAnsi="Times New Roman" w:cs="Times New Roman"/>
                <w:b/>
                <w:bCs/>
                <w:iCs/>
                <w:spacing w:val="-20"/>
                <w:sz w:val="24"/>
                <w:szCs w:val="24"/>
              </w:rPr>
              <w:t>Оценка</w:t>
            </w:r>
            <w:r>
              <w:rPr>
                <w:rFonts w:ascii="Times New Roman" w:eastAsia="Calibri" w:hAnsi="Times New Roman" w:cs="Times New Roman"/>
                <w:b/>
                <w:bCs/>
                <w:iCs/>
                <w:spacing w:val="-20"/>
                <w:sz w:val="24"/>
                <w:szCs w:val="24"/>
              </w:rPr>
              <w:br/>
              <w:t>(баллы)</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sz w:val="24"/>
                <w:szCs w:val="24"/>
              </w:rPr>
              <w:t xml:space="preserve">Знание процессов и методов взаимодействия с информацией, с применением устройств </w:t>
            </w:r>
            <w:r>
              <w:rPr>
                <w:rFonts w:ascii="Times New Roman" w:hAnsi="Times New Roman"/>
                <w:spacing w:val="-20"/>
                <w:sz w:val="24"/>
                <w:szCs w:val="24"/>
              </w:rPr>
              <w:lastRenderedPageBreak/>
              <w:t>вычислительной техники;</w:t>
            </w:r>
          </w:p>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sz w:val="24"/>
                <w:szCs w:val="24"/>
              </w:rPr>
              <w:t>Знание процессов и методов взаимодействия с информацией, с применением средств телекоммуникации.</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sz w:val="23"/>
                <w:szCs w:val="23"/>
                <w:lang w:eastAsia="en-US"/>
              </w:rPr>
            </w:pPr>
            <w:r>
              <w:rPr>
                <w:spacing w:val="-20"/>
                <w:lang w:eastAsia="en-US"/>
              </w:rPr>
              <w:lastRenderedPageBreak/>
              <w:t xml:space="preserve">Полнота, логичность, </w:t>
            </w:r>
            <w:r>
              <w:rPr>
                <w:spacing w:val="-20"/>
                <w:lang w:eastAsia="en-US"/>
              </w:rPr>
              <w:lastRenderedPageBreak/>
              <w:t>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ОПК-2.2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знание методов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знание культуры </w:t>
            </w:r>
            <w:r>
              <w:rPr>
                <w:rStyle w:val="FontStyle44"/>
                <w:rFonts w:cstheme="minorBidi"/>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spacing w:val="-20"/>
                <w:lang w:eastAsia="en-US"/>
              </w:rPr>
            </w:pPr>
            <w:r>
              <w:rPr>
                <w:spacing w:val="-20"/>
                <w:lang w:eastAsia="en-US"/>
              </w:rPr>
              <w:t>Полнота, логичность, обоснованность ответов; Уровень овладения методами исследований; 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cs="Times New Roman"/>
                <w:spacing w:val="-20"/>
                <w:sz w:val="24"/>
                <w:szCs w:val="24"/>
              </w:rPr>
            </w:pPr>
            <w:r>
              <w:rPr>
                <w:rFonts w:ascii="Times New Roman" w:hAnsi="Times New Roman"/>
                <w:spacing w:val="-20"/>
                <w:sz w:val="24"/>
                <w:szCs w:val="24"/>
              </w:rPr>
              <w:t>ОПК-2.3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применяет методы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Calibri" w:eastAsia="Calibri" w:hAnsi="Calibri"/>
                <w:spacing w:val="-20"/>
              </w:rPr>
            </w:pPr>
            <w:r>
              <w:rPr>
                <w:rFonts w:ascii="Times New Roman" w:hAnsi="Times New Roman"/>
                <w:spacing w:val="-20"/>
                <w:sz w:val="24"/>
                <w:szCs w:val="24"/>
              </w:rPr>
              <w:t xml:space="preserve">применяет культуру </w:t>
            </w:r>
            <w:r>
              <w:rPr>
                <w:rStyle w:val="FontStyle44"/>
                <w:rFonts w:cstheme="minorBidi"/>
                <w:spacing w:val="-20"/>
                <w:sz w:val="24"/>
                <w:szCs w:val="24"/>
              </w:rPr>
              <w:t>научного исследования</w:t>
            </w:r>
            <w:r>
              <w:rPr>
                <w:rFonts w:ascii="Times New Roman" w:hAnsi="Times New Roman"/>
                <w:spacing w:val="-20"/>
                <w:sz w:val="24"/>
                <w:szCs w:val="24"/>
              </w:rPr>
              <w:t>.</w:t>
            </w:r>
            <w:r>
              <w:rPr>
                <w:spacing w:val="-20"/>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rPr>
              <w:t xml:space="preserve">Самостоятельность и профессионализм при осуществлении </w:t>
            </w:r>
            <w:r>
              <w:rPr>
                <w:rStyle w:val="FontStyle44"/>
                <w:rFonts w:cstheme="minorBidi"/>
                <w:spacing w:val="-20"/>
                <w:sz w:val="24"/>
                <w:szCs w:val="24"/>
              </w:rPr>
              <w:t>исследования в области юриспруденции с учетом культуры научного исследования.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pacing w:val="-20"/>
                <w:sz w:val="24"/>
                <w:szCs w:val="24"/>
              </w:rPr>
            </w:pPr>
            <w:r>
              <w:rPr>
                <w:rFonts w:ascii="Times New Roman" w:hAnsi="Times New Roman"/>
                <w:spacing w:val="-20"/>
                <w:sz w:val="24"/>
                <w:szCs w:val="24"/>
              </w:rPr>
              <w:t xml:space="preserve">ОПК-2.4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rPr>
              <w:t xml:space="preserve"> </w:t>
            </w:r>
            <w:r>
              <w:rPr>
                <w:rFonts w:ascii="Times New Roman" w:hAnsi="Times New Roman"/>
                <w:spacing w:val="-20"/>
              </w:rPr>
              <w:t xml:space="preserve">Навыки владения методами </w:t>
            </w:r>
            <w:r>
              <w:rPr>
                <w:rStyle w:val="FontStyle44"/>
                <w:rFonts w:cstheme="minorBidi"/>
                <w:spacing w:val="-20"/>
                <w:sz w:val="24"/>
                <w:szCs w:val="24"/>
              </w:rPr>
              <w:t>научного исследования в области юриспруденции</w:t>
            </w:r>
            <w:r>
              <w:rPr>
                <w:rFonts w:ascii="Times New Roman" w:hAnsi="Times New Roman"/>
                <w:spacing w:val="-20"/>
                <w:sz w:val="24"/>
                <w:szCs w:val="24"/>
              </w:rPr>
              <w:t>;</w:t>
            </w:r>
          </w:p>
          <w:p w:rsidR="00460484" w:rsidRDefault="00460484">
            <w:pPr>
              <w:widowControl w:val="0"/>
              <w:spacing w:line="240" w:lineRule="auto"/>
              <w:jc w:val="both"/>
              <w:rPr>
                <w:rFonts w:ascii="Times New Roman" w:eastAsia="Calibri" w:hAnsi="Times New Roman"/>
                <w:spacing w:val="-20"/>
              </w:rPr>
            </w:pPr>
            <w:r>
              <w:rPr>
                <w:rFonts w:ascii="Times New Roman" w:hAnsi="Times New Roman"/>
                <w:spacing w:val="-20"/>
                <w:sz w:val="24"/>
                <w:szCs w:val="24"/>
              </w:rPr>
              <w:t xml:space="preserve">Навыки использования культуры </w:t>
            </w:r>
            <w:r>
              <w:rPr>
                <w:rStyle w:val="FontStyle44"/>
                <w:rFonts w:cstheme="minorBidi"/>
                <w:spacing w:val="-20"/>
                <w:sz w:val="24"/>
                <w:szCs w:val="24"/>
              </w:rPr>
              <w:t>научного исследования</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сформированности навыков </w:t>
            </w:r>
            <w:r>
              <w:rPr>
                <w:rStyle w:val="FontStyle44"/>
                <w:rFonts w:cstheme="minorBidi"/>
                <w:spacing w:val="-20"/>
                <w:sz w:val="24"/>
                <w:szCs w:val="24"/>
              </w:rPr>
              <w:t>культуры научного исследования в области юриспруденции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Знание способов разработки новых 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 творческий подход;</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использует методы</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разрабатывает новые методы</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 xml:space="preserve">использовании и разработки </w:t>
            </w:r>
            <w:r>
              <w:rPr>
                <w:rFonts w:ascii="Times New Roman" w:eastAsia="Calibri" w:hAnsi="Times New Roman" w:cs="Times New Roman"/>
                <w:spacing w:val="-20"/>
                <w:sz w:val="24"/>
                <w:szCs w:val="24"/>
              </w:rPr>
              <w:t>методов</w:t>
            </w:r>
            <w:r>
              <w:rPr>
                <w:rStyle w:val="FontStyle44"/>
                <w:rFonts w:eastAsia="Calibri"/>
                <w:b/>
                <w:spacing w:val="-20"/>
                <w:sz w:val="24"/>
                <w:szCs w:val="24"/>
              </w:rPr>
              <w:t xml:space="preserve"> </w:t>
            </w:r>
            <w:r>
              <w:rPr>
                <w:rStyle w:val="FontStyle44"/>
                <w:rFonts w:eastAsia="Calibri"/>
                <w:spacing w:val="-20"/>
                <w:sz w:val="24"/>
                <w:szCs w:val="24"/>
              </w:rPr>
              <w:t>исследования</w:t>
            </w:r>
            <w:r>
              <w:rPr>
                <w:rFonts w:ascii="Times New Roman" w:eastAsia="Calibri" w:hAnsi="Times New Roman" w:cs="Times New Roman"/>
                <w:spacing w:val="-20"/>
                <w:sz w:val="24"/>
                <w:szCs w:val="24"/>
              </w:rPr>
              <w:t xml:space="preserve"> </w:t>
            </w:r>
            <w:r>
              <w:rPr>
                <w:rStyle w:val="FontStyle44"/>
                <w:rFonts w:eastAsia="Calibri"/>
                <w:spacing w:val="-20"/>
                <w:sz w:val="24"/>
                <w:szCs w:val="24"/>
              </w:rPr>
              <w:t>в области юриспруденции</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новые методы</w:t>
            </w:r>
            <w:r>
              <w:rPr>
                <w:rStyle w:val="FontStyle44"/>
                <w:rFonts w:eastAsia="Calibri"/>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применяет з</w:t>
            </w:r>
            <w:r>
              <w:rPr>
                <w:rStyle w:val="FontStyle44"/>
                <w:rFonts w:eastAsia="Calibri"/>
                <w:spacing w:val="-20"/>
                <w:sz w:val="24"/>
                <w:szCs w:val="24"/>
              </w:rPr>
              <w:t>аконодательство Российской Федерации об 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применении</w:t>
            </w:r>
            <w:r>
              <w:rPr>
                <w:rFonts w:ascii="Times New Roman" w:eastAsia="Calibri" w:hAnsi="Times New Roman" w:cs="Times New Roman"/>
                <w:spacing w:val="-20"/>
                <w:sz w:val="24"/>
                <w:szCs w:val="24"/>
              </w:rPr>
              <w:t xml:space="preserve"> новых методов</w:t>
            </w:r>
            <w:r>
              <w:rPr>
                <w:rStyle w:val="FontStyle44"/>
                <w:rFonts w:eastAsia="Calibri"/>
                <w:spacing w:val="-20"/>
                <w:sz w:val="24"/>
                <w:szCs w:val="24"/>
              </w:rPr>
              <w:t xml:space="preserve">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ОПК-3.4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Навыки владения новыми методами</w:t>
            </w:r>
            <w:r>
              <w:rPr>
                <w:rStyle w:val="FontStyle44"/>
                <w:rFonts w:eastAsia="Calibri"/>
                <w:spacing w:val="-20"/>
                <w:sz w:val="24"/>
                <w:szCs w:val="24"/>
              </w:rPr>
              <w:t xml:space="preserve"> исследования в самостоятельной научно-исследовательской деятельности</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Навыки владения з</w:t>
            </w:r>
            <w:r>
              <w:rPr>
                <w:rStyle w:val="FontStyle44"/>
                <w:rFonts w:eastAsia="Calibri"/>
                <w:spacing w:val="-20"/>
                <w:sz w:val="24"/>
                <w:szCs w:val="24"/>
              </w:rPr>
              <w:t>аконодательством Российской Федерации об авторском праве</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сформированности навыков применения </w:t>
            </w:r>
            <w:r>
              <w:rPr>
                <w:rStyle w:val="FontStyle44"/>
                <w:rFonts w:eastAsia="Calibri"/>
                <w:spacing w:val="-20"/>
                <w:sz w:val="24"/>
                <w:szCs w:val="24"/>
              </w:rPr>
              <w:t>новых методов исследования в самостоятельной научно-исследовательской деятельности с соблюдением законодательства Российской Федерации об авторском праве.</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lastRenderedPageBreak/>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ПК-1.1</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line="240" w:lineRule="auto"/>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знание </w:t>
            </w:r>
            <w:r>
              <w:rPr>
                <w:rStyle w:val="FontStyle44"/>
                <w:rFonts w:cstheme="minorBidi"/>
                <w:spacing w:val="-20"/>
                <w:sz w:val="24"/>
                <w:szCs w:val="24"/>
              </w:rPr>
              <w:t>социальной значимости своей будущей профессии</w:t>
            </w:r>
          </w:p>
          <w:p w:rsidR="00460484" w:rsidRDefault="00460484">
            <w:pPr>
              <w:widowControl w:val="0"/>
              <w:spacing w:line="240" w:lineRule="auto"/>
              <w:jc w:val="both"/>
              <w:rPr>
                <w:rFonts w:ascii="Times New Roman" w:eastAsia="Calibri" w:hAnsi="Times New Roman"/>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ПК-1.2</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знание норм права;</w:t>
            </w:r>
          </w:p>
          <w:p w:rsidR="00460484" w:rsidRDefault="00460484">
            <w:pPr>
              <w:widowControl w:val="0"/>
              <w:spacing w:line="240" w:lineRule="auto"/>
              <w:jc w:val="both"/>
              <w:rPr>
                <w:rFonts w:ascii="Times New Roman" w:hAnsi="Times New Roman"/>
                <w:spacing w:val="-20"/>
                <w:sz w:val="24"/>
                <w:szCs w:val="24"/>
              </w:rPr>
            </w:pPr>
            <w:r>
              <w:rPr>
                <w:rFonts w:ascii="Times New Roman" w:hAnsi="Times New Roman"/>
                <w:spacing w:val="-20"/>
                <w:sz w:val="24"/>
                <w:szCs w:val="24"/>
              </w:rPr>
              <w:t>знание норм закона.</w:t>
            </w:r>
          </w:p>
          <w:p w:rsidR="00460484" w:rsidRDefault="00460484">
            <w:pPr>
              <w:widowControl w:val="0"/>
              <w:spacing w:line="240" w:lineRule="auto"/>
              <w:jc w:val="both"/>
              <w:rPr>
                <w:rFonts w:ascii="Calibri" w:eastAsia="Calibri" w:hAnsi="Calibri"/>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формирует уважительное отношение к праву;</w:t>
            </w:r>
          </w:p>
          <w:p w:rsidR="00460484" w:rsidRDefault="00460484">
            <w:pPr>
              <w:widowControl w:val="0"/>
              <w:spacing w:line="240" w:lineRule="auto"/>
              <w:jc w:val="both"/>
              <w:rPr>
                <w:rFonts w:ascii="Calibri" w:eastAsia="Calibri" w:hAnsi="Calibri"/>
                <w:spacing w:val="-20"/>
                <w:sz w:val="24"/>
                <w:szCs w:val="24"/>
              </w:rPr>
            </w:pPr>
            <w:r>
              <w:rPr>
                <w:rFonts w:ascii="Times New Roman" w:hAnsi="Times New Roman"/>
                <w:spacing w:val="-20"/>
                <w:sz w:val="24"/>
                <w:szCs w:val="24"/>
              </w:rPr>
              <w:t>формирует</w:t>
            </w:r>
            <w:r>
              <w:rPr>
                <w:rStyle w:val="FontStyle44"/>
                <w:rFonts w:cstheme="minorBidi"/>
                <w:spacing w:val="-20"/>
                <w:sz w:val="24"/>
                <w:szCs w:val="24"/>
              </w:rPr>
              <w:t xml:space="preserve"> уважительное отношение закону</w:t>
            </w:r>
            <w:r>
              <w:rPr>
                <w:rFonts w:ascii="Times New Roman" w:hAnsi="Times New Roman"/>
                <w:spacing w:val="-20"/>
                <w:sz w:val="24"/>
                <w:szCs w:val="24"/>
              </w:rPr>
              <w:t>.</w:t>
            </w:r>
            <w:r>
              <w:rPr>
                <w:spacing w:val="-20"/>
                <w:sz w:val="24"/>
                <w:szCs w:val="24"/>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Самостоятельность и профессионализм</w:t>
            </w:r>
            <w:r>
              <w:rPr>
                <w:rStyle w:val="FontStyle44"/>
                <w:rFonts w:cstheme="minorBidi"/>
                <w:spacing w:val="-20"/>
                <w:sz w:val="24"/>
                <w:szCs w:val="24"/>
              </w:rPr>
              <w:t>;</w:t>
            </w:r>
          </w:p>
          <w:p w:rsidR="00460484" w:rsidRDefault="00460484">
            <w:pPr>
              <w:widowControl w:val="0"/>
              <w:spacing w:line="240" w:lineRule="auto"/>
              <w:rPr>
                <w:rFonts w:ascii="Times New Roman" w:eastAsia="Calibri" w:hAnsi="Times New Roman"/>
                <w:spacing w:val="-20"/>
                <w:sz w:val="24"/>
                <w:szCs w:val="24"/>
              </w:rPr>
            </w:pPr>
            <w:r>
              <w:rPr>
                <w:rFonts w:ascii="Times New Roman" w:hAnsi="Times New Roman"/>
                <w:spacing w:val="-20"/>
                <w:sz w:val="24"/>
                <w:szCs w:val="24"/>
              </w:rPr>
              <w:t>Уровень правосознания.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ПК-1.4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профессиональное правосознание </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Степень сформированности навыков и уровень правосознания</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rFonts w:eastAsia="Calibri"/>
                <w:spacing w:val="-20"/>
                <w:sz w:val="24"/>
                <w:szCs w:val="24"/>
              </w:rPr>
              <w:t>профессиональных обязанностей</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осуществляет </w:t>
            </w:r>
            <w:r>
              <w:rPr>
                <w:rStyle w:val="FontStyle44"/>
                <w:rFonts w:eastAsia="Calibri"/>
                <w:spacing w:val="-20"/>
                <w:sz w:val="24"/>
                <w:szCs w:val="24"/>
              </w:rPr>
              <w:t>добросовестное исполнение профессиональных обязанностей</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исполнении </w:t>
            </w:r>
            <w:r>
              <w:rPr>
                <w:rStyle w:val="FontStyle44"/>
                <w:rFonts w:eastAsia="Calibri"/>
                <w:spacing w:val="-20"/>
                <w:sz w:val="24"/>
                <w:szCs w:val="24"/>
              </w:rPr>
              <w:t>профессиональных обязанностей</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ПК-2.3</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знание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p w:rsidR="00460484" w:rsidRDefault="00460484">
            <w:pPr>
              <w:widowControl w:val="0"/>
              <w:spacing w:after="0" w:line="240" w:lineRule="auto"/>
              <w:jc w:val="both"/>
              <w:rPr>
                <w:rFonts w:ascii="Times New Roman" w:eastAsia="Calibri" w:hAnsi="Times New Roman" w:cs="Times New Roman"/>
                <w:spacing w:val="-20"/>
                <w:sz w:val="24"/>
                <w:szCs w:val="24"/>
              </w:rPr>
            </w:pP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ПК-2.4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соблюдения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сформированности навыков соблюдения </w:t>
            </w:r>
            <w:r>
              <w:rPr>
                <w:rStyle w:val="FontStyle44"/>
                <w:rFonts w:eastAsia="Calibri"/>
                <w:spacing w:val="-20"/>
                <w:sz w:val="24"/>
                <w:szCs w:val="24"/>
              </w:rPr>
              <w:t>принципов этики юриста</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ПК-3.1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120" w:line="240" w:lineRule="auto"/>
              <w:contextualSpacing/>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знание </w:t>
            </w:r>
            <w:r>
              <w:rPr>
                <w:rStyle w:val="FontStyle44"/>
                <w:rFonts w:cstheme="minorBidi"/>
                <w:spacing w:val="-20"/>
                <w:sz w:val="24"/>
                <w:szCs w:val="24"/>
              </w:rPr>
              <w:t>методологии разработки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ПК-3.2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навыки по </w:t>
            </w:r>
            <w:r>
              <w:rPr>
                <w:rStyle w:val="FontStyle44"/>
                <w:rFonts w:cstheme="minorBidi"/>
                <w:spacing w:val="-20"/>
                <w:sz w:val="24"/>
                <w:szCs w:val="24"/>
              </w:rPr>
              <w:t>разработке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t xml:space="preserve">Степень сформированности навыков по </w:t>
            </w:r>
            <w:r>
              <w:rPr>
                <w:rStyle w:val="FontStyle44"/>
                <w:rFonts w:cstheme="minorBidi"/>
                <w:spacing w:val="-20"/>
                <w:sz w:val="24"/>
                <w:szCs w:val="24"/>
              </w:rPr>
              <w:t>разработке нормативных правовых актов</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Calibri" w:eastAsia="Calibri" w:hAnsi="Calibri"/>
                <w:spacing w:val="-20"/>
                <w:sz w:val="24"/>
                <w:szCs w:val="24"/>
              </w:rPr>
            </w:pPr>
            <w:r>
              <w:rPr>
                <w:rFonts w:ascii="Times New Roman" w:hAnsi="Times New Roman"/>
                <w:spacing w:val="-20"/>
                <w:sz w:val="24"/>
                <w:szCs w:val="24"/>
              </w:rPr>
              <w:t xml:space="preserve">знание способов реализации и </w:t>
            </w:r>
            <w:r>
              <w:rPr>
                <w:rStyle w:val="FontStyle44"/>
                <w:rFonts w:cstheme="minorBidi"/>
                <w:spacing w:val="-20"/>
                <w:sz w:val="24"/>
                <w:szCs w:val="24"/>
              </w:rPr>
              <w:t>применения нормативные правовые акты в конкретных сферах юридической деятельности</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line="256" w:lineRule="auto"/>
              <w:ind w:hanging="10"/>
              <w:jc w:val="both"/>
              <w:rPr>
                <w:rFonts w:eastAsia="Times New Roman"/>
                <w:spacing w:val="-20"/>
                <w:lang w:eastAsia="en-US"/>
              </w:rPr>
            </w:pPr>
            <w:r>
              <w:rPr>
                <w:spacing w:val="-20"/>
                <w:lang w:eastAsia="en-US"/>
              </w:rPr>
              <w:t>Полнота, логичность, обоснованность ответов;</w:t>
            </w:r>
          </w:p>
          <w:p w:rsidR="00460484" w:rsidRDefault="00460484">
            <w:pPr>
              <w:pStyle w:val="a8"/>
              <w:widowControl w:val="0"/>
              <w:spacing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ПК-4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spacing w:val="-20"/>
                <w:sz w:val="24"/>
                <w:szCs w:val="24"/>
              </w:rPr>
              <w:t xml:space="preserve"> </w:t>
            </w:r>
            <w:r>
              <w:rPr>
                <w:rFonts w:ascii="Times New Roman" w:hAnsi="Times New Roman"/>
                <w:spacing w:val="-20"/>
                <w:sz w:val="24"/>
                <w:szCs w:val="24"/>
              </w:rPr>
              <w:t xml:space="preserve">Навыки квалифицированных реализации и </w:t>
            </w:r>
            <w:r>
              <w:rPr>
                <w:rStyle w:val="FontStyle44"/>
                <w:rFonts w:cstheme="minorBidi"/>
                <w:spacing w:val="-20"/>
                <w:sz w:val="24"/>
                <w:szCs w:val="24"/>
              </w:rPr>
              <w:t xml:space="preserve">применения нормативных правовых актов в конкретных сферах юридической </w:t>
            </w:r>
            <w:r>
              <w:rPr>
                <w:rStyle w:val="FontStyle44"/>
                <w:rFonts w:cstheme="minorBidi"/>
                <w:spacing w:val="-20"/>
                <w:sz w:val="24"/>
                <w:szCs w:val="24"/>
              </w:rPr>
              <w:lastRenderedPageBreak/>
              <w:t>деятельности</w:t>
            </w:r>
            <w:r>
              <w:rPr>
                <w:rFonts w:ascii="Times New Roman" w:hAnsi="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both"/>
              <w:rPr>
                <w:rFonts w:ascii="Times New Roman" w:eastAsia="Calibri" w:hAnsi="Times New Roman"/>
                <w:spacing w:val="-20"/>
                <w:sz w:val="24"/>
                <w:szCs w:val="24"/>
              </w:rPr>
            </w:pPr>
            <w:r>
              <w:rPr>
                <w:rFonts w:ascii="Times New Roman" w:hAnsi="Times New Roman"/>
                <w:spacing w:val="-20"/>
                <w:sz w:val="24"/>
                <w:szCs w:val="24"/>
              </w:rPr>
              <w:lastRenderedPageBreak/>
              <w:t xml:space="preserve">Степень сформированности навыков реализации и </w:t>
            </w:r>
            <w:r>
              <w:rPr>
                <w:rStyle w:val="FontStyle44"/>
                <w:rFonts w:cstheme="minorBidi"/>
                <w:spacing w:val="-20"/>
                <w:sz w:val="24"/>
                <w:szCs w:val="24"/>
              </w:rPr>
              <w:t xml:space="preserve">применения нормативных правовых актов в конкретных сферах юридической </w:t>
            </w:r>
            <w:r>
              <w:rPr>
                <w:rStyle w:val="FontStyle44"/>
                <w:rFonts w:cstheme="minorBidi"/>
                <w:spacing w:val="-20"/>
                <w:sz w:val="24"/>
                <w:szCs w:val="24"/>
              </w:rPr>
              <w:lastRenderedPageBreak/>
              <w:t>деятельности</w:t>
            </w:r>
            <w:r>
              <w:rPr>
                <w:rFonts w:ascii="Times New Roman" w:hAnsi="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lastRenderedPageBreak/>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contextualSpacing/>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w:t>
            </w:r>
            <w:r>
              <w:rPr>
                <w:rStyle w:val="FontStyle44"/>
                <w:rFonts w:eastAsia="Calibri"/>
                <w:spacing w:val="-20"/>
                <w:sz w:val="24"/>
                <w:szCs w:val="24"/>
              </w:rPr>
              <w:t>методологии толкования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осуществляет </w:t>
            </w:r>
            <w:r>
              <w:rPr>
                <w:rStyle w:val="FontStyle44"/>
                <w:rFonts w:eastAsia="Calibri"/>
                <w:spacing w:val="-20"/>
                <w:sz w:val="24"/>
                <w:szCs w:val="24"/>
              </w:rPr>
              <w:t>квалифицированное толкование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Самостоятельность и профессионализм при осуществлении толкования</w:t>
            </w:r>
            <w:r>
              <w:rPr>
                <w:rStyle w:val="FontStyle44"/>
                <w:rFonts w:eastAsia="Calibri"/>
                <w:spacing w:val="-20"/>
                <w:sz w:val="24"/>
                <w:szCs w:val="24"/>
              </w:rPr>
              <w:t xml:space="preserve"> нормативных правовых актов</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rFonts w:eastAsia="Calibri"/>
                <w:spacing w:val="-20"/>
                <w:sz w:val="24"/>
                <w:szCs w:val="24"/>
              </w:rPr>
              <w:t>квалифицированному уяснению смысла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сформированности навыков по </w:t>
            </w:r>
            <w:r>
              <w:rPr>
                <w:rStyle w:val="FontStyle44"/>
                <w:rFonts w:eastAsia="Calibri"/>
                <w:spacing w:val="-20"/>
                <w:sz w:val="24"/>
                <w:szCs w:val="24"/>
              </w:rPr>
              <w:t>уяснению смысла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ПК-5.4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навыки по </w:t>
            </w:r>
            <w:r>
              <w:rPr>
                <w:rStyle w:val="FontStyle44"/>
                <w:rFonts w:eastAsia="Calibri"/>
                <w:spacing w:val="-20"/>
                <w:sz w:val="24"/>
                <w:szCs w:val="24"/>
              </w:rPr>
              <w:t>квалифицированному разъяснению нормативных правовых актов.</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Степень сформированности навыков по </w:t>
            </w:r>
            <w:r>
              <w:rPr>
                <w:rStyle w:val="FontStyle44"/>
                <w:rFonts w:eastAsia="Calibri"/>
                <w:spacing w:val="-20"/>
                <w:sz w:val="24"/>
                <w:szCs w:val="24"/>
              </w:rPr>
              <w:t>разъяснению нормативных правовых актов</w:t>
            </w:r>
            <w:r>
              <w:rPr>
                <w:rFonts w:ascii="Times New Roman" w:eastAsia="Calibri" w:hAnsi="Times New Roman" w:cs="Times New Roman"/>
                <w:spacing w:val="-20"/>
                <w:sz w:val="24"/>
                <w:szCs w:val="24"/>
              </w:rPr>
              <w:t>.</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ПК-6.1</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знание способов</w:t>
            </w:r>
            <w:r>
              <w:rPr>
                <w:rStyle w:val="FontStyle44"/>
                <w:rFonts w:eastAsia="Calibri"/>
                <w:spacing w:val="-20"/>
                <w:sz w:val="24"/>
                <w:szCs w:val="24"/>
              </w:rPr>
              <w:t xml:space="preserve"> проведения юридической экспертизы проектов нормативных правовых актов</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Полнота, логичность, обоснованность ответов;</w:t>
            </w:r>
          </w:p>
          <w:p w:rsidR="00460484" w:rsidRDefault="00460484">
            <w:pPr>
              <w:pStyle w:val="a8"/>
              <w:widowControl w:val="0"/>
              <w:spacing w:before="0" w:beforeAutospacing="0" w:after="0" w:afterAutospacing="0" w:line="256" w:lineRule="auto"/>
              <w:ind w:hanging="10"/>
              <w:jc w:val="both"/>
              <w:rPr>
                <w:spacing w:val="-20"/>
                <w:lang w:eastAsia="en-US"/>
              </w:rPr>
            </w:pPr>
            <w:r>
              <w:rPr>
                <w:spacing w:val="-20"/>
                <w:lang w:eastAsia="en-US"/>
              </w:rPr>
              <w:t>Качество знаний (правильность, полнота, системность).</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ПК-6.2</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w:t>
            </w:r>
            <w:r>
              <w:rPr>
                <w:rStyle w:val="FontStyle44"/>
                <w:rFonts w:eastAsia="Calibri"/>
                <w:spacing w:val="-20"/>
                <w:sz w:val="24"/>
                <w:szCs w:val="24"/>
              </w:rPr>
              <w:t>проводить юридическую экспертизу проектов нормативных правовых актов</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Самостоятельность и профессионализм при </w:t>
            </w:r>
            <w:r>
              <w:rPr>
                <w:rStyle w:val="FontStyle44"/>
                <w:rFonts w:eastAsia="Calibri"/>
                <w:spacing w:val="-20"/>
                <w:sz w:val="24"/>
                <w:szCs w:val="24"/>
              </w:rPr>
              <w:t>проведении экспертизы</w:t>
            </w:r>
            <w:r>
              <w:rPr>
                <w:rFonts w:ascii="Times New Roman" w:eastAsia="Calibri" w:hAnsi="Times New Roman" w:cs="Times New Roman"/>
                <w:spacing w:val="-20"/>
                <w:sz w:val="24"/>
                <w:szCs w:val="24"/>
              </w:rPr>
              <w:t xml:space="preserve">. </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ПК-6.3</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Style w:val="FontStyle44"/>
                <w:rFonts w:eastAsia="Calibri"/>
                <w:spacing w:val="-20"/>
                <w:sz w:val="24"/>
                <w:szCs w:val="24"/>
              </w:rPr>
            </w:pPr>
            <w:r>
              <w:rPr>
                <w:rFonts w:ascii="Times New Roman" w:eastAsia="Calibri" w:hAnsi="Times New Roman" w:cs="Times New Roman"/>
                <w:spacing w:val="-20"/>
                <w:sz w:val="24"/>
                <w:szCs w:val="24"/>
              </w:rPr>
              <w:t xml:space="preserve">дает </w:t>
            </w:r>
            <w:r>
              <w:rPr>
                <w:rStyle w:val="FontStyle44"/>
                <w:rFonts w:eastAsia="Calibri"/>
                <w:spacing w:val="-20"/>
                <w:sz w:val="24"/>
                <w:szCs w:val="24"/>
              </w:rPr>
              <w:t>квалифицированные юридические заключения в конкретных сферах юридической деятельности;</w:t>
            </w:r>
          </w:p>
          <w:p w:rsidR="00460484" w:rsidRDefault="00460484">
            <w:pPr>
              <w:widowControl w:val="0"/>
              <w:spacing w:after="0" w:line="240" w:lineRule="auto"/>
              <w:jc w:val="both"/>
            </w:pPr>
            <w:r>
              <w:rPr>
                <w:rFonts w:ascii="Times New Roman" w:eastAsia="Calibri" w:hAnsi="Times New Roman" w:cs="Times New Roman"/>
                <w:spacing w:val="-20"/>
                <w:sz w:val="24"/>
                <w:szCs w:val="24"/>
              </w:rPr>
              <w:t xml:space="preserve">дает </w:t>
            </w:r>
            <w:r>
              <w:rPr>
                <w:rStyle w:val="FontStyle44"/>
                <w:rFonts w:eastAsia="Calibri"/>
                <w:spacing w:val="-20"/>
                <w:sz w:val="24"/>
                <w:szCs w:val="24"/>
              </w:rPr>
              <w:t>квалифицированные юридические консультации в конкретных сферах юридической деятельности.</w:t>
            </w:r>
          </w:p>
        </w:tc>
        <w:tc>
          <w:tcPr>
            <w:tcW w:w="3262"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Самостоятельность и профессионализм при даче</w:t>
            </w:r>
            <w:r>
              <w:rPr>
                <w:rStyle w:val="FontStyle44"/>
                <w:rFonts w:eastAsia="Calibri"/>
                <w:spacing w:val="-20"/>
                <w:sz w:val="24"/>
                <w:szCs w:val="24"/>
              </w:rPr>
              <w:t xml:space="preserve"> юридических заключений и консультаций в конкретных сферах юридической деятельности.</w:t>
            </w:r>
          </w:p>
          <w:p w:rsidR="00460484" w:rsidRDefault="00460484">
            <w:pPr>
              <w:widowControl w:val="0"/>
              <w:spacing w:after="0" w:line="240" w:lineRule="auto"/>
              <w:jc w:val="both"/>
              <w:rPr>
                <w:rFonts w:ascii="Times New Roman" w:eastAsia="Calibri" w:hAnsi="Times New Roman" w:cs="Times New Roman"/>
                <w:spacing w:val="-20"/>
                <w:sz w:val="24"/>
                <w:szCs w:val="24"/>
              </w:rPr>
            </w:pP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rPr>
                <w:spacing w:val="-20"/>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r w:rsidR="00460484" w:rsidTr="00D44F42">
        <w:tc>
          <w:tcPr>
            <w:tcW w:w="85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line="240" w:lineRule="auto"/>
              <w:jc w:val="center"/>
              <w:rPr>
                <w:rFonts w:ascii="Times New Roman" w:eastAsia="Calibri" w:hAnsi="Times New Roman" w:cs="Times New Roman"/>
                <w:bCs/>
                <w:iCs/>
                <w:spacing w:val="-20"/>
                <w:sz w:val="24"/>
                <w:szCs w:val="24"/>
              </w:rPr>
            </w:pPr>
            <w:r>
              <w:rPr>
                <w:rFonts w:ascii="Times New Roman" w:eastAsia="Calibri" w:hAnsi="Times New Roman" w:cs="Times New Roman"/>
                <w:bCs/>
                <w:iCs/>
                <w:spacing w:val="-20"/>
                <w:sz w:val="24"/>
                <w:szCs w:val="24"/>
              </w:rPr>
              <w:t>1-3</w:t>
            </w:r>
          </w:p>
        </w:tc>
        <w:tc>
          <w:tcPr>
            <w:tcW w:w="1135"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ПК-6.4</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 Навыки по даче</w:t>
            </w:r>
            <w:r>
              <w:rPr>
                <w:rStyle w:val="FontStyle44"/>
                <w:rFonts w:eastAsia="Calibri"/>
                <w:spacing w:val="-20"/>
                <w:sz w:val="24"/>
                <w:szCs w:val="24"/>
              </w:rPr>
              <w:t xml:space="preserve"> квалифицированных юридических заключений в конкретных сферах юридической деятельности;</w:t>
            </w:r>
            <w:r>
              <w:rPr>
                <w:rFonts w:ascii="Times New Roman" w:eastAsia="Calibri" w:hAnsi="Times New Roman" w:cs="Times New Roman"/>
                <w:spacing w:val="-20"/>
                <w:sz w:val="24"/>
                <w:szCs w:val="24"/>
              </w:rPr>
              <w:t xml:space="preserve"> </w:t>
            </w:r>
          </w:p>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Навыки по даче</w:t>
            </w:r>
            <w:r>
              <w:rPr>
                <w:rStyle w:val="FontStyle44"/>
                <w:rFonts w:eastAsia="Calibri"/>
                <w:spacing w:val="-20"/>
                <w:sz w:val="24"/>
                <w:szCs w:val="24"/>
              </w:rPr>
              <w:t xml:space="preserve"> квалифицированных консультаций в конкретных сферах юридической деятельности</w:t>
            </w:r>
            <w:r>
              <w:rPr>
                <w:rFonts w:ascii="Times New Roman" w:eastAsia="Calibri" w:hAnsi="Times New Roman" w:cs="Times New Roman"/>
                <w:spacing w:val="-20"/>
                <w:sz w:val="24"/>
                <w:szCs w:val="24"/>
              </w:rPr>
              <w:t>.</w:t>
            </w:r>
          </w:p>
        </w:tc>
        <w:tc>
          <w:tcPr>
            <w:tcW w:w="3262"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Степень сформированности навыков по даче</w:t>
            </w:r>
            <w:r>
              <w:rPr>
                <w:rStyle w:val="FontStyle44"/>
                <w:rFonts w:eastAsia="Calibri"/>
                <w:spacing w:val="-20"/>
                <w:sz w:val="24"/>
                <w:szCs w:val="24"/>
              </w:rPr>
              <w:t xml:space="preserve"> квалифицированных юридических заключений и консультаций в конкретных сферах юридической деятельности.</w:t>
            </w:r>
          </w:p>
        </w:tc>
        <w:tc>
          <w:tcPr>
            <w:tcW w:w="14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line="240" w:lineRule="auto"/>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Зачет </w:t>
            </w:r>
            <w:r>
              <w:rPr>
                <w:rFonts w:ascii="Times New Roman" w:hAnsi="Times New Roman" w:cs="Times New Roman"/>
                <w:spacing w:val="-20"/>
              </w:rPr>
              <w:t>от 51 до 100 баллов</w:t>
            </w:r>
          </w:p>
        </w:tc>
      </w:tr>
    </w:tbl>
    <w:p w:rsidR="00460484" w:rsidRDefault="00460484" w:rsidP="00460484">
      <w:pPr>
        <w:pStyle w:val="aff"/>
        <w:widowControl w:val="0"/>
        <w:ind w:left="0" w:firstLine="567"/>
        <w:jc w:val="both"/>
      </w:pPr>
    </w:p>
    <w:p w:rsidR="00460484" w:rsidRDefault="00460484" w:rsidP="00460484">
      <w:pPr>
        <w:widowControl w:val="0"/>
        <w:shd w:val="clear" w:color="auto" w:fill="FFFFFF"/>
        <w:autoSpaceDE w:val="0"/>
        <w:autoSpaceDN w:val="0"/>
        <w:adjustRightInd w:val="0"/>
        <w:spacing w:after="0" w:line="240" w:lineRule="auto"/>
        <w:ind w:firstLine="720"/>
        <w:rPr>
          <w:rFonts w:ascii="Times New Roman" w:eastAsia="Calibri" w:hAnsi="Times New Roman" w:cs="Times New Roman"/>
          <w:b/>
          <w:iCs/>
          <w:color w:val="000000"/>
          <w:sz w:val="24"/>
          <w:szCs w:val="24"/>
          <w:lang w:eastAsia="ru-RU"/>
        </w:rPr>
      </w:pPr>
      <w:r>
        <w:rPr>
          <w:rFonts w:ascii="Times New Roman" w:eastAsia="Calibri" w:hAnsi="Times New Roman" w:cs="Times New Roman"/>
          <w:b/>
          <w:iCs/>
          <w:color w:val="000000"/>
          <w:sz w:val="24"/>
          <w:szCs w:val="24"/>
          <w:lang w:eastAsia="ru-RU"/>
        </w:rPr>
        <w:t>Шкала оценивания</w:t>
      </w:r>
    </w:p>
    <w:p w:rsidR="00460484" w:rsidRDefault="006D2C5B" w:rsidP="00460484">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rPr>
        <w:t xml:space="preserve">Инструментарий и информационные технологии в организации научно-исследовательской деятельности </w:t>
      </w:r>
      <w:r w:rsidR="00460484">
        <w:rPr>
          <w:rFonts w:ascii="Times New Roman" w:eastAsia="Calibri" w:hAnsi="Times New Roman" w:cs="Times New Roman"/>
          <w:i/>
          <w:iCs/>
          <w:color w:val="000000"/>
          <w:sz w:val="24"/>
          <w:szCs w:val="24"/>
          <w:lang w:eastAsia="ru-RU"/>
        </w:rPr>
        <w:t>оценивается по следующим критериям:</w:t>
      </w:r>
    </w:p>
    <w:p w:rsidR="00460484" w:rsidRDefault="00460484" w:rsidP="00460484">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НИД;</w:t>
      </w:r>
    </w:p>
    <w:p w:rsidR="00460484" w:rsidRDefault="00460484" w:rsidP="00460484">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460484" w:rsidRDefault="00460484" w:rsidP="00460484">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прохождения НИД;</w:t>
      </w:r>
    </w:p>
    <w:p w:rsidR="00460484" w:rsidRDefault="00460484" w:rsidP="00460484">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руководителя НИД.</w:t>
      </w:r>
    </w:p>
    <w:p w:rsidR="00460484" w:rsidRDefault="00460484" w:rsidP="00460484">
      <w:pPr>
        <w:widowControl w:val="0"/>
        <w:spacing w:after="0" w:line="240" w:lineRule="auto"/>
        <w:ind w:firstLine="567"/>
        <w:jc w:val="both"/>
        <w:rPr>
          <w:rFonts w:ascii="Times New Roman" w:eastAsia="Times New Roman" w:hAnsi="Times New Roman" w:cs="Times New Roman"/>
          <w:strike/>
          <w:sz w:val="24"/>
          <w:szCs w:val="24"/>
        </w:rPr>
      </w:pPr>
      <w:r>
        <w:rPr>
          <w:rFonts w:ascii="Times New Roman" w:eastAsia="Times New Roman" w:hAnsi="Times New Roman" w:cs="Times New Roman"/>
          <w:bCs/>
          <w:color w:val="000000"/>
          <w:sz w:val="24"/>
          <w:szCs w:val="24"/>
        </w:rPr>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w:t>
      </w:r>
      <w:r>
        <w:rPr>
          <w:rFonts w:ascii="Times New Roman" w:eastAsia="Times New Roman" w:hAnsi="Times New Roman" w:cs="Times New Roman"/>
          <w:bCs/>
          <w:color w:val="000000"/>
          <w:sz w:val="24"/>
          <w:szCs w:val="24"/>
        </w:rPr>
        <w:lastRenderedPageBreak/>
        <w:t xml:space="preserve">«О применении балльно-рейтинговой системы оценки знаний студентов». </w:t>
      </w:r>
    </w:p>
    <w:p w:rsidR="00460484" w:rsidRDefault="00460484" w:rsidP="00460484">
      <w:pPr>
        <w:widowControl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w:t>
      </w:r>
    </w:p>
    <w:p w:rsidR="00460484" w:rsidRDefault="00460484" w:rsidP="00460484">
      <w:pPr>
        <w:widowControl w:val="0"/>
        <w:spacing w:after="0" w:line="240" w:lineRule="auto"/>
        <w:ind w:left="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460484" w:rsidTr="00460484">
        <w:tc>
          <w:tcPr>
            <w:tcW w:w="4850"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50 баллов</w:t>
            </w:r>
          </w:p>
        </w:tc>
        <w:tc>
          <w:tcPr>
            <w:tcW w:w="4721"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зачтено»</w:t>
            </w:r>
          </w:p>
        </w:tc>
      </w:tr>
      <w:tr w:rsidR="00460484" w:rsidTr="00460484">
        <w:tc>
          <w:tcPr>
            <w:tcW w:w="4850"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51 до 100 баллов</w:t>
            </w:r>
          </w:p>
        </w:tc>
        <w:tc>
          <w:tcPr>
            <w:tcW w:w="4721"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«зачтено»</w:t>
            </w:r>
          </w:p>
        </w:tc>
      </w:tr>
    </w:tbl>
    <w:p w:rsidR="00460484" w:rsidRDefault="00460484" w:rsidP="00460484">
      <w:pPr>
        <w:widowControl w:val="0"/>
        <w:spacing w:after="0" w:line="240" w:lineRule="auto"/>
        <w:rPr>
          <w:rFonts w:ascii="Times New Roman" w:eastAsia="Calibri" w:hAnsi="Times New Roman" w:cs="Times New Roman"/>
          <w:i/>
          <w:sz w:val="24"/>
          <w:szCs w:val="24"/>
          <w:lang w:eastAsia="ru-RU"/>
        </w:rPr>
      </w:pPr>
    </w:p>
    <w:p w:rsidR="00460484" w:rsidRDefault="00460484" w:rsidP="00460484">
      <w:pPr>
        <w:pStyle w:val="ConsPlusNormal"/>
        <w:widowControl w:val="0"/>
        <w:ind w:firstLine="567"/>
        <w:rPr>
          <w:rFonts w:ascii="Times New Roman" w:hAnsi="Times New Roman" w:cs="Times New Roman"/>
          <w:b/>
          <w:sz w:val="24"/>
          <w:szCs w:val="24"/>
        </w:rPr>
      </w:pPr>
      <w:r>
        <w:rPr>
          <w:rFonts w:ascii="Times New Roman" w:hAnsi="Times New Roman" w:cs="Times New Roman"/>
          <w:b/>
          <w:sz w:val="24"/>
          <w:szCs w:val="24"/>
        </w:rPr>
        <w:t>6.4. Методические материалы</w:t>
      </w:r>
    </w:p>
    <w:p w:rsidR="00460484" w:rsidRDefault="00460484" w:rsidP="00460484">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460484" w:rsidRDefault="00460484" w:rsidP="00460484">
      <w:pPr>
        <w:widowControl w:val="0"/>
        <w:numPr>
          <w:ilvl w:val="12"/>
          <w:numId w:val="0"/>
        </w:numPr>
        <w:spacing w:after="0" w:line="240" w:lineRule="auto"/>
        <w:ind w:firstLine="68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460484" w:rsidRDefault="00460484" w:rsidP="00460484">
      <w:pPr>
        <w:widowControl w:val="0"/>
        <w:shd w:val="clear" w:color="auto" w:fill="FFFFFF"/>
        <w:autoSpaceDE w:val="0"/>
        <w:autoSpaceDN w:val="0"/>
        <w:adjustRightInd w:val="0"/>
        <w:spacing w:after="0" w:line="240" w:lineRule="auto"/>
        <w:ind w:right="10" w:firstLine="701"/>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зачётной книжкой, индивидуальным заданием и планом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2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w:t>
      </w:r>
      <w:r>
        <w:rPr>
          <w:rFonts w:ascii="Times New Roman" w:eastAsia="Calibri" w:hAnsi="Times New Roman" w:cs="Times New Roman"/>
          <w:i/>
          <w:iCs/>
          <w:color w:val="000000"/>
          <w:sz w:val="24"/>
          <w:szCs w:val="24"/>
          <w:lang w:eastAsia="ru-RU"/>
        </w:rPr>
        <w:t xml:space="preserve"> оценивается по следующим критериям:</w:t>
      </w:r>
    </w:p>
    <w:p w:rsidR="00460484" w:rsidRDefault="00460484" w:rsidP="00460484">
      <w:pPr>
        <w:widowControl w:val="0"/>
        <w:shd w:val="clear" w:color="auto" w:fill="FFFFFF"/>
        <w:autoSpaceDE w:val="0"/>
        <w:autoSpaceDN w:val="0"/>
        <w:adjustRightInd w:val="0"/>
        <w:spacing w:after="0" w:line="240" w:lineRule="auto"/>
        <w:ind w:left="14" w:right="19"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а) полнота и качество выполнения требований, предусмотренных программой НИР;</w:t>
      </w:r>
    </w:p>
    <w:p w:rsidR="00460484" w:rsidRDefault="00460484" w:rsidP="00460484">
      <w:pPr>
        <w:widowControl w:val="0"/>
        <w:shd w:val="clear" w:color="auto" w:fill="FFFFFF"/>
        <w:autoSpaceDE w:val="0"/>
        <w:autoSpaceDN w:val="0"/>
        <w:adjustRightInd w:val="0"/>
        <w:spacing w:after="0" w:line="240" w:lineRule="auto"/>
        <w:ind w:left="5" w:right="1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б) умение профессионально и грамотно отвечать на заданные вопросы по правовым вопросам;</w:t>
      </w:r>
    </w:p>
    <w:p w:rsidR="00460484" w:rsidRDefault="00460484" w:rsidP="00460484">
      <w:pPr>
        <w:widowControl w:val="0"/>
        <w:shd w:val="clear" w:color="auto" w:fill="FFFFFF"/>
        <w:autoSpaceDE w:val="0"/>
        <w:autoSpaceDN w:val="0"/>
        <w:adjustRightInd w:val="0"/>
        <w:spacing w:after="0" w:line="240" w:lineRule="auto"/>
        <w:ind w:left="10" w:right="24" w:firstLine="706"/>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дисциплинированность и исполнительность аспиранта во время проведения НИР;</w:t>
      </w:r>
    </w:p>
    <w:p w:rsidR="00460484" w:rsidRDefault="00460484" w:rsidP="00460484">
      <w:pPr>
        <w:widowControl w:val="0"/>
        <w:shd w:val="clear" w:color="auto" w:fill="FFFFFF"/>
        <w:autoSpaceDE w:val="0"/>
        <w:autoSpaceDN w:val="0"/>
        <w:adjustRightInd w:val="0"/>
        <w:spacing w:after="0" w:line="240" w:lineRule="auto"/>
        <w:ind w:left="10" w:firstLine="706"/>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г) отзыв научного руководителя.</w:t>
      </w:r>
    </w:p>
    <w:p w:rsidR="00460484" w:rsidRDefault="00460484" w:rsidP="00460484">
      <w:pPr>
        <w:widowControl w:val="0"/>
        <w:shd w:val="clear" w:color="auto" w:fill="FFFFFF"/>
        <w:autoSpaceDE w:val="0"/>
        <w:autoSpaceDN w:val="0"/>
        <w:adjustRightInd w:val="0"/>
        <w:spacing w:after="0" w:line="240" w:lineRule="auto"/>
        <w:ind w:left="10"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Зачет о выполнении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проводится в форме защиты аспирантами подготовленных письменных отчетов. </w:t>
      </w:r>
      <w:r>
        <w:rPr>
          <w:rFonts w:ascii="Times New Roman" w:eastAsia="Calibri" w:hAnsi="Times New Roman" w:cs="Times New Roman"/>
          <w:color w:val="000000"/>
          <w:spacing w:val="-6"/>
          <w:sz w:val="24"/>
          <w:szCs w:val="24"/>
          <w:lang w:eastAsia="ru-RU"/>
        </w:rPr>
        <w:t xml:space="preserve">Защита отчета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pacing w:val="-6"/>
          <w:sz w:val="24"/>
          <w:szCs w:val="24"/>
          <w:lang w:eastAsia="ru-RU"/>
        </w:rPr>
        <w:t xml:space="preserve"> проводится на юридическом факультете в соответствии с учебным расписанием. </w:t>
      </w:r>
    </w:p>
    <w:p w:rsidR="00460484" w:rsidRDefault="00460484" w:rsidP="00460484">
      <w:pPr>
        <w:widowControl w:val="0"/>
        <w:shd w:val="clear" w:color="auto" w:fill="FFFFFF"/>
        <w:autoSpaceDE w:val="0"/>
        <w:autoSpaceDN w:val="0"/>
        <w:adjustRightInd w:val="0"/>
        <w:spacing w:after="0" w:line="240" w:lineRule="auto"/>
        <w:ind w:left="5" w:right="34" w:firstLine="710"/>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По окончании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аспиранты сдают отчёты о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в отдел аспирантуры, где они хранятся в соответствии с существующими требованиями.</w:t>
      </w:r>
    </w:p>
    <w:p w:rsidR="00460484" w:rsidRDefault="00460484" w:rsidP="00460484">
      <w:pPr>
        <w:widowControl w:val="0"/>
        <w:spacing w:before="120" w:after="0" w:line="240" w:lineRule="auto"/>
        <w:ind w:firstLine="709"/>
        <w:jc w:val="both"/>
        <w:rPr>
          <w:rFonts w:ascii="Times New Roman" w:eastAsia="Calibri" w:hAnsi="Times New Roman" w:cs="Times New Roman"/>
          <w:sz w:val="24"/>
          <w:szCs w:val="24"/>
          <w:lang w:eastAsia="ru-RU"/>
        </w:rPr>
      </w:pPr>
    </w:p>
    <w:p w:rsidR="00460484" w:rsidRDefault="00460484" w:rsidP="00460484">
      <w:pPr>
        <w:widowControl w:val="0"/>
        <w:numPr>
          <w:ilvl w:val="12"/>
          <w:numId w:val="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7. Учебная литература и ресурсы информационно-телекоммуникационной </w:t>
      </w:r>
      <w:r>
        <w:rPr>
          <w:rFonts w:ascii="Times New Roman" w:hAnsi="Times New Roman" w:cs="Times New Roman"/>
          <w:b/>
          <w:sz w:val="24"/>
          <w:szCs w:val="24"/>
        </w:rPr>
        <w:br/>
        <w:t>сети "Интернет"</w:t>
      </w:r>
    </w:p>
    <w:p w:rsidR="00460484" w:rsidRDefault="00460484" w:rsidP="00460484">
      <w:pPr>
        <w:widowControl w:val="0"/>
        <w:spacing w:after="0" w:line="240" w:lineRule="auto"/>
        <w:ind w:firstLine="397"/>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w:t>
      </w:r>
      <w:r>
        <w:rPr>
          <w:rFonts w:ascii="Times New Roman" w:hAnsi="Times New Roman" w:cs="Times New Roman"/>
          <w:b/>
          <w:color w:val="000000"/>
          <w:sz w:val="24"/>
          <w:szCs w:val="24"/>
        </w:rPr>
        <w:t xml:space="preserve"> 7.1 Основная литература:</w:t>
      </w:r>
    </w:p>
    <w:p w:rsidR="00A87230" w:rsidRDefault="00A87230" w:rsidP="00460484">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A87230">
        <w:rPr>
          <w:rFonts w:ascii="Times New Roman" w:hAnsi="Times New Roman" w:cs="Times New Roman"/>
          <w:color w:val="000000"/>
          <w:sz w:val="24"/>
          <w:szCs w:val="24"/>
        </w:rPr>
        <w:t xml:space="preserve">Течиева, В. З. Организация исследовательской деятельности с использованием современных научных методов [Электронный ресурс] : учебно-методическое пособие / В. З. Течиева, З. К. Малиева. — Электрон. текстовые данные. — Владикавказ : Северо-Осетинский государственный педагогический институт, 2016. — 152 c. — 978-5-98935-187-9. — Режим доступа: http://www.iprbookshop.ru/73811.html </w:t>
      </w:r>
    </w:p>
    <w:p w:rsidR="00A87230" w:rsidRDefault="00A87230" w:rsidP="00A87230">
      <w:pPr>
        <w:widowControl w:val="0"/>
        <w:spacing w:after="0" w:line="240" w:lineRule="auto"/>
        <w:ind w:firstLine="567"/>
        <w:jc w:val="both"/>
        <w:outlineLvl w:val="1"/>
        <w:rPr>
          <w:rFonts w:ascii="Times New Roman" w:eastAsia="Times New Roman" w:hAnsi="Times New Roman" w:cs="Times New Roman"/>
          <w:bCs/>
          <w:iCs/>
          <w:sz w:val="24"/>
          <w:szCs w:val="24"/>
          <w:lang w:eastAsia="ru-RU"/>
        </w:rPr>
      </w:pPr>
      <w:r>
        <w:rPr>
          <w:rFonts w:ascii="Times New Roman" w:hAnsi="Times New Roman" w:cs="Times New Roman"/>
          <w:color w:val="000000"/>
          <w:sz w:val="24"/>
          <w:szCs w:val="24"/>
        </w:rPr>
        <w:t xml:space="preserve">2. </w:t>
      </w:r>
      <w:r>
        <w:rPr>
          <w:rFonts w:ascii="Times New Roman" w:eastAsia="Times New Roman" w:hAnsi="Times New Roman" w:cs="Times New Roman"/>
          <w:bCs/>
          <w:iCs/>
          <w:sz w:val="24"/>
          <w:szCs w:val="24"/>
          <w:lang w:eastAsia="ru-RU"/>
        </w:rPr>
        <w:t>Кокорева, Е. А. Информационно-компьютерные технологии как средство подготовки обучающихся в вузе к научно-исследовательской и психодиагностической деятельности [Электронный ресурс] : монография / Е. А. Кокорева, А. В. Шилакина, Н. А. Шилакина. — Электрон. текстовые данные. — М. : Институт мировых цивилизаций, 2018. — 220 c. — 978-5-9500469-8-8. — Режим доступа: http://www.iprbookshop.ru/80645.html</w:t>
      </w:r>
    </w:p>
    <w:p w:rsidR="00A87230" w:rsidRDefault="00A87230" w:rsidP="00A87230">
      <w:pPr>
        <w:widowControl w:val="0"/>
        <w:spacing w:after="0" w:line="240" w:lineRule="auto"/>
        <w:ind w:firstLine="39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Кайль, Я. Я. Учебно-методическое пособие по организации прохождения всех видов практик и выполнения научно-исследовательских работ [Электронный ресурс] / Я. Я. Кайль, Р. М. Ламзин, М. В. Самсонова. — Электрон. текстовые данные. — Волгоград : </w:t>
      </w:r>
      <w:r>
        <w:rPr>
          <w:rFonts w:ascii="Times New Roman" w:hAnsi="Times New Roman" w:cs="Times New Roman"/>
          <w:color w:val="000000"/>
          <w:sz w:val="24"/>
          <w:szCs w:val="24"/>
        </w:rPr>
        <w:lastRenderedPageBreak/>
        <w:t>Волгоградский государственный социально-педагогический университет, 2019. — 208 c. — 978-5-9669-1862-0. — Режим доступа:</w:t>
      </w:r>
    </w:p>
    <w:p w:rsidR="00A87230" w:rsidRDefault="00A87230" w:rsidP="00460484">
      <w:pPr>
        <w:widowControl w:val="0"/>
        <w:spacing w:after="0" w:line="240" w:lineRule="auto"/>
        <w:ind w:firstLine="397"/>
        <w:jc w:val="both"/>
      </w:pPr>
      <w:r>
        <w:rPr>
          <w:rFonts w:ascii="Times New Roman" w:hAnsi="Times New Roman" w:cs="Times New Roman"/>
          <w:color w:val="000000"/>
          <w:sz w:val="24"/>
          <w:szCs w:val="24"/>
        </w:rPr>
        <w:t xml:space="preserve">4. Михалкин, Н. В. Методология и методика научного исследования [Электронный ресурс] : учебное пособие для аспирантов / Н. В. Михалкин. — Электрон. текстовые данные. — М. : Российский государственный университет правосудия, 2017. — 272 c. — 978-5-93916-548-8. — Режим доступа: </w:t>
      </w:r>
      <w:hyperlink r:id="rId5" w:history="1">
        <w:r>
          <w:rPr>
            <w:rStyle w:val="a3"/>
            <w:sz w:val="24"/>
            <w:szCs w:val="24"/>
          </w:rPr>
          <w:t>http://www.iprbookshop.ru/65865.html</w:t>
        </w:r>
      </w:hyperlink>
    </w:p>
    <w:p w:rsidR="00A87230" w:rsidRPr="00773E12" w:rsidRDefault="00A87230" w:rsidP="00460484">
      <w:pPr>
        <w:widowControl w:val="0"/>
        <w:spacing w:after="0" w:line="240" w:lineRule="auto"/>
        <w:ind w:firstLine="397"/>
        <w:jc w:val="both"/>
        <w:rPr>
          <w:rFonts w:ascii="Times New Roman" w:hAnsi="Times New Roman" w:cs="Times New Roman"/>
          <w:color w:val="000000"/>
          <w:sz w:val="24"/>
          <w:szCs w:val="24"/>
        </w:rPr>
      </w:pPr>
      <w:r w:rsidRPr="00773E12">
        <w:rPr>
          <w:rFonts w:ascii="Times New Roman" w:hAnsi="Times New Roman" w:cs="Times New Roman"/>
          <w:sz w:val="24"/>
          <w:szCs w:val="24"/>
        </w:rPr>
        <w:t xml:space="preserve">5. </w:t>
      </w:r>
      <w:r w:rsidR="00773E12" w:rsidRPr="00773E12">
        <w:rPr>
          <w:rFonts w:ascii="Times New Roman" w:hAnsi="Times New Roman" w:cs="Times New Roman"/>
          <w:sz w:val="24"/>
          <w:szCs w:val="24"/>
        </w:rPr>
        <w:t>Силаенков, А. Н. Информационное обеспечение и компьютерные технологии в научной и образовательной деятельности [Электронный ресурс] : учебное пособие / А. Н. Силаенков. — Электрон. текстовые данные. — Омск : Омский государственный институт сервиса, Омский государственный технический университет, 2014. — 115 c. — 978-5-93252-305-6. — Режим доступа: http://www.iprbookshop.ru/26682.html</w:t>
      </w:r>
    </w:p>
    <w:p w:rsidR="004953EF" w:rsidRDefault="00460484" w:rsidP="004953EF">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7.2 Дополнительная литература:</w:t>
      </w:r>
    </w:p>
    <w:p w:rsidR="00A87230" w:rsidRPr="004953EF" w:rsidRDefault="004953EF" w:rsidP="004953EF">
      <w:pPr>
        <w:widowControl w:val="0"/>
        <w:spacing w:after="0" w:line="240" w:lineRule="auto"/>
        <w:ind w:firstLine="397"/>
        <w:jc w:val="both"/>
        <w:rPr>
          <w:rFonts w:ascii="Times New Roman" w:hAnsi="Times New Roman" w:cs="Times New Roman"/>
          <w:b/>
          <w:color w:val="000000"/>
          <w:sz w:val="24"/>
          <w:szCs w:val="24"/>
        </w:rPr>
      </w:pPr>
      <w:r>
        <w:rPr>
          <w:rFonts w:ascii="Times New Roman" w:hAnsi="Times New Roman" w:cs="Times New Roman"/>
          <w:b/>
          <w:color w:val="000000"/>
          <w:sz w:val="24"/>
          <w:szCs w:val="24"/>
        </w:rPr>
        <w:t>1.</w:t>
      </w:r>
      <w:r w:rsidRPr="004953EF">
        <w:rPr>
          <w:rFonts w:ascii="Times New Roman" w:eastAsia="Times New Roman" w:hAnsi="Times New Roman" w:cs="Times New Roman"/>
          <w:bCs/>
          <w:iCs/>
          <w:sz w:val="24"/>
          <w:szCs w:val="24"/>
          <w:lang w:eastAsia="ru-RU"/>
        </w:rPr>
        <w:t>ЯковлеваЧернышева, А.Ю. Инновационные подходы к организации научно-исследовательской деятельности университета [Электронный ресурс] / А.Ю. ЯковлеваЧернышева, А.В. Дружинина, В.П. Алексеев. // Концепт. — Электрон. дан. — 2015. — № 4. — С. 1-8. — Режим доступа: https://e.lanbook.com/journal/issue/297254. — Загл. с экрана.</w:t>
      </w:r>
    </w:p>
    <w:p w:rsidR="00A87230" w:rsidRDefault="004953EF" w:rsidP="004953EF">
      <w:pPr>
        <w:widowControl w:val="0"/>
        <w:spacing w:before="120" w:after="0" w:line="240" w:lineRule="auto"/>
        <w:jc w:val="both"/>
        <w:outlineLvl w:val="1"/>
        <w:rPr>
          <w:rFonts w:ascii="Times New Roman" w:eastAsia="Times New Roman" w:hAnsi="Times New Roman" w:cs="Times New Roman"/>
          <w:bCs/>
          <w:iCs/>
          <w:sz w:val="24"/>
          <w:szCs w:val="24"/>
          <w:lang w:eastAsia="ru-RU"/>
        </w:rPr>
      </w:pPr>
      <w:r>
        <w:rPr>
          <w:rFonts w:ascii="Times New Roman" w:eastAsia="Times New Roman" w:hAnsi="Times New Roman" w:cs="Times New Roman"/>
          <w:bCs/>
          <w:iCs/>
          <w:sz w:val="24"/>
          <w:szCs w:val="24"/>
          <w:lang w:eastAsia="ru-RU"/>
        </w:rPr>
        <w:t>2.</w:t>
      </w:r>
      <w:r w:rsidRPr="004953EF">
        <w:rPr>
          <w:rFonts w:ascii="Times New Roman" w:eastAsia="Times New Roman" w:hAnsi="Times New Roman" w:cs="Times New Roman"/>
          <w:bCs/>
          <w:iCs/>
          <w:sz w:val="24"/>
          <w:szCs w:val="24"/>
          <w:lang w:eastAsia="ru-RU"/>
        </w:rPr>
        <w:t>Научно-исследовательская лаборатория как форма организации научной деятельности в вузе [Электронный ресурс] / Л.Н. Жуковская [и др.]. // Профессиональное образование в современном мире. — Электрон. дан. — 2018. — № 2. — С. 1844-1852. — Режим доступа: https://e.lanbook.com/journal/issue/308756. — Загл. с экрана.</w:t>
      </w:r>
    </w:p>
    <w:p w:rsidR="004953EF" w:rsidRDefault="004953EF" w:rsidP="004953EF">
      <w:pPr>
        <w:widowControl w:val="0"/>
        <w:spacing w:after="0" w:line="240" w:lineRule="auto"/>
        <w:ind w:firstLine="397"/>
        <w:jc w:val="both"/>
        <w:rPr>
          <w:rFonts w:ascii="Times New Roman" w:hAnsi="Times New Roman" w:cs="Times New Roman"/>
          <w:color w:val="000000"/>
          <w:sz w:val="24"/>
          <w:szCs w:val="24"/>
        </w:rPr>
      </w:pPr>
      <w:r>
        <w:rPr>
          <w:rFonts w:ascii="Times New Roman" w:eastAsia="Times New Roman" w:hAnsi="Times New Roman" w:cs="Times New Roman"/>
          <w:bCs/>
          <w:iCs/>
          <w:sz w:val="24"/>
          <w:szCs w:val="24"/>
          <w:lang w:eastAsia="ru-RU"/>
        </w:rPr>
        <w:t>3.</w:t>
      </w:r>
      <w:r w:rsidRPr="004953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Пещеров, Г. И. Методология научного исследования [Электронный ресурс] : учебное пособие / Г. И. Пещеров, О. Н. Слоботчиков. — Электрон. текстовые данные. — М. : Институт мировых цивилизаций, 2017. — 312 c. — 978-5-9500469-0-2. — Режим доступа: http://www.iprbookshop.ru/77633.html</w:t>
      </w:r>
    </w:p>
    <w:p w:rsidR="004953EF" w:rsidRDefault="004953EF" w:rsidP="004953EF">
      <w:pPr>
        <w:widowControl w:val="0"/>
        <w:spacing w:before="120" w:after="0" w:line="240" w:lineRule="auto"/>
        <w:jc w:val="both"/>
        <w:outlineLvl w:val="1"/>
        <w:rPr>
          <w:rFonts w:ascii="Times New Roman" w:eastAsia="Times New Roman" w:hAnsi="Times New Roman" w:cs="Times New Roman"/>
          <w:bCs/>
          <w:iCs/>
          <w:sz w:val="24"/>
          <w:szCs w:val="24"/>
          <w:lang w:eastAsia="ru-RU"/>
        </w:rPr>
      </w:pPr>
    </w:p>
    <w:p w:rsidR="00460484" w:rsidRPr="00A87230" w:rsidRDefault="00460484" w:rsidP="006D2C5B">
      <w:pPr>
        <w:widowControl w:val="0"/>
        <w:spacing w:before="120" w:after="0" w:line="240" w:lineRule="auto"/>
        <w:ind w:left="1287"/>
        <w:outlineLvl w:val="1"/>
        <w:rPr>
          <w:rFonts w:ascii="Times New Roman" w:eastAsia="Calibri" w:hAnsi="Times New Roman" w:cs="Times New Roman"/>
          <w:b/>
          <w:sz w:val="24"/>
          <w:szCs w:val="24"/>
        </w:rPr>
      </w:pPr>
      <w:r w:rsidRPr="00A87230">
        <w:rPr>
          <w:rFonts w:ascii="Times New Roman" w:eastAsia="Times New Roman" w:hAnsi="Times New Roman" w:cs="Times New Roman"/>
          <w:b/>
          <w:bCs/>
          <w:iCs/>
          <w:sz w:val="24"/>
          <w:szCs w:val="24"/>
          <w:lang w:eastAsia="ru-RU"/>
        </w:rPr>
        <w:t>7.3. Интернет-ресурсы</w:t>
      </w:r>
      <w:r w:rsidRPr="00A87230">
        <w:rPr>
          <w:rFonts w:ascii="Times New Roman" w:eastAsia="Calibri" w:hAnsi="Times New Roman" w:cs="Times New Roman"/>
          <w:b/>
          <w:sz w:val="24"/>
          <w:szCs w:val="24"/>
        </w:rPr>
        <w:t>.</w:t>
      </w:r>
    </w:p>
    <w:p w:rsidR="00460484" w:rsidRDefault="00460484" w:rsidP="00460484">
      <w:pPr>
        <w:widowControl w:val="0"/>
        <w:spacing w:after="0" w:line="240" w:lineRule="auto"/>
        <w:ind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СЗИУ располагает доступом через сайт научной библиотеки </w:t>
      </w:r>
      <w:hyperlink r:id="rId6" w:history="1">
        <w:r>
          <w:rPr>
            <w:rStyle w:val="a3"/>
            <w:sz w:val="24"/>
            <w:szCs w:val="24"/>
          </w:rPr>
          <w:t>http://nwapa.spb.ru/</w:t>
        </w:r>
      </w:hyperlink>
      <w:r>
        <w:rPr>
          <w:rFonts w:ascii="Times New Roman" w:eastAsia="Calibri" w:hAnsi="Times New Roman" w:cs="Times New Roman"/>
          <w:sz w:val="24"/>
          <w:szCs w:val="24"/>
          <w:lang w:eastAsia="ru-RU"/>
        </w:rPr>
        <w:t xml:space="preserve"> к следующим подписным электронным ресурсам:</w:t>
      </w:r>
    </w:p>
    <w:p w:rsidR="00460484" w:rsidRDefault="00460484" w:rsidP="00460484">
      <w:pPr>
        <w:widowControl w:val="0"/>
        <w:tabs>
          <w:tab w:val="left" w:pos="1620"/>
        </w:tabs>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u w:val="single"/>
          <w:lang w:eastAsia="ru-RU"/>
        </w:rPr>
        <w:t>Русскоязычные ресурсы:</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Электронные учебники электронно - библиотечной системы (ЭБС) «</w:t>
      </w:r>
      <w:r>
        <w:rPr>
          <w:rFonts w:ascii="Times New Roman" w:eastAsia="Calibri" w:hAnsi="Times New Roman" w:cs="Times New Roman"/>
          <w:b/>
          <w:sz w:val="24"/>
          <w:szCs w:val="24"/>
          <w:lang w:eastAsia="ru-RU"/>
        </w:rPr>
        <w:t>Айбукс»</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Электронные учебники электронно – библиотечной системы (ЭБС) </w:t>
      </w:r>
      <w:r>
        <w:rPr>
          <w:rFonts w:ascii="Times New Roman" w:eastAsia="Calibri" w:hAnsi="Times New Roman" w:cs="Times New Roman"/>
          <w:b/>
          <w:sz w:val="24"/>
          <w:szCs w:val="24"/>
          <w:lang w:eastAsia="ru-RU"/>
        </w:rPr>
        <w:t>«Лань»</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Научно-практические статьи по финансам и менеджменту Издательского дома </w:t>
      </w:r>
      <w:r>
        <w:rPr>
          <w:rFonts w:ascii="Times New Roman" w:eastAsia="Calibri" w:hAnsi="Times New Roman" w:cs="Times New Roman"/>
          <w:b/>
          <w:sz w:val="24"/>
          <w:szCs w:val="24"/>
          <w:lang w:eastAsia="ru-RU"/>
        </w:rPr>
        <w:t>«Библиотека Гребенникова</w:t>
      </w:r>
      <w:r>
        <w:rPr>
          <w:rFonts w:ascii="Times New Roman" w:eastAsia="Calibri" w:hAnsi="Times New Roman" w:cs="Times New Roman"/>
          <w:sz w:val="24"/>
          <w:szCs w:val="24"/>
          <w:lang w:eastAsia="ru-RU"/>
        </w:rPr>
        <w:t xml:space="preserve">»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Статьи из периодических изданий по общественным и гуманитарным наукам «</w:t>
      </w:r>
      <w:r>
        <w:rPr>
          <w:rFonts w:ascii="Times New Roman" w:eastAsia="Calibri" w:hAnsi="Times New Roman" w:cs="Times New Roman"/>
          <w:b/>
          <w:sz w:val="24"/>
          <w:szCs w:val="24"/>
          <w:lang w:eastAsia="ru-RU"/>
        </w:rPr>
        <w:t xml:space="preserve">Ист - Вью» </w:t>
      </w:r>
    </w:p>
    <w:p w:rsidR="00460484" w:rsidRDefault="00460484" w:rsidP="00460484">
      <w:pPr>
        <w:widowControl w:val="0"/>
        <w:numPr>
          <w:ilvl w:val="0"/>
          <w:numId w:val="9"/>
        </w:numPr>
        <w:spacing w:after="0" w:line="240" w:lineRule="auto"/>
        <w:ind w:left="0" w:firstLine="567"/>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Энциклопедии, словари, справочники «</w:t>
      </w:r>
      <w:r>
        <w:rPr>
          <w:rFonts w:ascii="Times New Roman" w:eastAsia="Calibri" w:hAnsi="Times New Roman" w:cs="Times New Roman"/>
          <w:b/>
          <w:sz w:val="24"/>
          <w:szCs w:val="24"/>
          <w:lang w:eastAsia="ru-RU"/>
        </w:rPr>
        <w:t>Рубрикон»</w:t>
      </w:r>
    </w:p>
    <w:p w:rsidR="00460484" w:rsidRDefault="00460484" w:rsidP="00460484">
      <w:pPr>
        <w:widowControl w:val="0"/>
        <w:numPr>
          <w:ilvl w:val="0"/>
          <w:numId w:val="9"/>
        </w:numPr>
        <w:spacing w:after="0" w:line="240" w:lineRule="auto"/>
        <w:ind w:left="0" w:firstLine="567"/>
        <w:jc w:val="both"/>
        <w:rPr>
          <w:rFonts w:ascii="Times New Roman" w:eastAsia="Calibri" w:hAnsi="Times New Roman" w:cs="Times New Roman"/>
          <w:b/>
          <w:sz w:val="24"/>
          <w:szCs w:val="24"/>
          <w:lang w:eastAsia="ru-RU"/>
        </w:rPr>
      </w:pPr>
      <w:r>
        <w:rPr>
          <w:rFonts w:ascii="Times New Roman" w:eastAsia="Calibri" w:hAnsi="Times New Roman" w:cs="Times New Roman"/>
          <w:sz w:val="24"/>
          <w:szCs w:val="24"/>
          <w:lang w:eastAsia="ru-RU"/>
        </w:rPr>
        <w:t>Полные тексты диссертаций и авторефератов</w:t>
      </w:r>
      <w:r>
        <w:rPr>
          <w:rFonts w:ascii="Times New Roman" w:eastAsia="Calibri" w:hAnsi="Times New Roman" w:cs="Times New Roman"/>
          <w:b/>
          <w:sz w:val="24"/>
          <w:szCs w:val="24"/>
          <w:lang w:eastAsia="ru-RU"/>
        </w:rPr>
        <w:t xml:space="preserve"> Электронная Библиотека Диссертаций РГБ </w:t>
      </w:r>
    </w:p>
    <w:p w:rsidR="00460484" w:rsidRDefault="00460484" w:rsidP="00460484">
      <w:pPr>
        <w:widowControl w:val="0"/>
        <w:spacing w:after="0" w:line="240" w:lineRule="auto"/>
        <w:ind w:firstLine="567"/>
        <w:rPr>
          <w:rFonts w:ascii="Times New Roman" w:eastAsia="Calibri" w:hAnsi="Times New Roman" w:cs="Times New Roman"/>
          <w:sz w:val="24"/>
          <w:szCs w:val="24"/>
          <w:u w:val="single"/>
          <w:lang w:eastAsia="ru-RU"/>
        </w:rPr>
      </w:pPr>
      <w:r>
        <w:rPr>
          <w:rFonts w:ascii="Times New Roman" w:eastAsia="Calibri" w:hAnsi="Times New Roman" w:cs="Times New Roman"/>
          <w:sz w:val="24"/>
          <w:szCs w:val="24"/>
          <w:u w:val="single"/>
          <w:lang w:eastAsia="ru-RU"/>
        </w:rPr>
        <w:t>Англоязычные ресурсы:</w:t>
      </w:r>
    </w:p>
    <w:p w:rsidR="00460484" w:rsidRDefault="00460484" w:rsidP="00460484">
      <w:pPr>
        <w:widowControl w:val="0"/>
        <w:numPr>
          <w:ilvl w:val="0"/>
          <w:numId w:val="10"/>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EBSCO</w:t>
      </w:r>
      <w:r w:rsidRPr="00460484">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val="en-US" w:eastAsia="ru-RU"/>
        </w:rPr>
        <w:t>Publishing</w:t>
      </w:r>
      <w:r w:rsidRPr="00460484">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460484" w:rsidRDefault="00460484" w:rsidP="00460484">
      <w:pPr>
        <w:widowControl w:val="0"/>
        <w:numPr>
          <w:ilvl w:val="0"/>
          <w:numId w:val="10"/>
        </w:numPr>
        <w:spacing w:after="0" w:line="240" w:lineRule="auto"/>
        <w:ind w:left="0"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val="en-US" w:eastAsia="ru-RU"/>
        </w:rPr>
        <w:t>Emerald</w:t>
      </w:r>
      <w:r>
        <w:rPr>
          <w:rFonts w:ascii="Times New Roman" w:eastAsia="Calibri" w:hAnsi="Times New Roman" w:cs="Times New Roman"/>
          <w:b/>
          <w:sz w:val="24"/>
          <w:szCs w:val="24"/>
          <w:lang w:eastAsia="ru-RU"/>
        </w:rPr>
        <w:t xml:space="preserve">- </w:t>
      </w:r>
      <w:r>
        <w:rPr>
          <w:rFonts w:ascii="Times New Roman" w:eastAsia="Calibri" w:hAnsi="Times New Roman" w:cs="Times New Roman"/>
          <w:sz w:val="24"/>
          <w:szCs w:val="24"/>
          <w:lang w:eastAsia="ru-RU"/>
        </w:rPr>
        <w:t>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Рекомендуются официальные (защищенные) порталы в Интернете:</w:t>
      </w:r>
    </w:p>
    <w:p w:rsidR="00460484" w:rsidRDefault="004D0F4D"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hyperlink r:id="rId7" w:history="1">
        <w:r w:rsidR="00460484">
          <w:rPr>
            <w:rStyle w:val="a3"/>
            <w:rFonts w:eastAsia="Arial Unicode MS"/>
            <w:sz w:val="24"/>
            <w:szCs w:val="24"/>
          </w:rPr>
          <w:t>http://gov.ru</w:t>
        </w:r>
      </w:hyperlink>
      <w:r w:rsidR="00460484">
        <w:rPr>
          <w:rFonts w:ascii="Times New Roman" w:eastAsia="Calibri" w:hAnsi="Times New Roman" w:cs="Times New Roman"/>
          <w:sz w:val="24"/>
          <w:szCs w:val="24"/>
          <w:lang w:eastAsia="ru-RU"/>
        </w:rPr>
        <w:t xml:space="preserve"> – портал органов государственной власти РФ;</w:t>
      </w:r>
    </w:p>
    <w:p w:rsidR="00460484" w:rsidRDefault="004D0F4D"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hyperlink r:id="rId8" w:history="1">
        <w:r w:rsidR="00460484">
          <w:rPr>
            <w:rStyle w:val="a3"/>
            <w:rFonts w:eastAsia="Arial Unicode MS"/>
            <w:sz w:val="24"/>
            <w:szCs w:val="24"/>
          </w:rPr>
          <w:t>http://pravo.gov.ru</w:t>
        </w:r>
      </w:hyperlink>
      <w:r w:rsidR="00460484">
        <w:rPr>
          <w:rFonts w:ascii="Times New Roman" w:eastAsia="Calibri" w:hAnsi="Times New Roman" w:cs="Times New Roman"/>
          <w:sz w:val="24"/>
          <w:szCs w:val="24"/>
          <w:lang w:eastAsia="ru-RU"/>
        </w:rPr>
        <w:t xml:space="preserve"> – портал правовой информации (опция «Законодательство Российской Федерации»);</w:t>
      </w:r>
    </w:p>
    <w:p w:rsidR="00460484" w:rsidRDefault="00460484" w:rsidP="00460484">
      <w:pPr>
        <w:widowControl w:val="0"/>
        <w:numPr>
          <w:ilvl w:val="0"/>
          <w:numId w:val="11"/>
        </w:numPr>
        <w:spacing w:after="0" w:line="240" w:lineRule="auto"/>
        <w:ind w:left="0" w:firstLine="567"/>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официальные порталы (сайты) государственных (федеральных и региональных) органов исполнительной власти.</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Возможно использование, кроме вышеперечисленных ресурсов, и других электронных ресурсов сети Интернет с обязательной ссылкой на соответствующий адрес.</w:t>
      </w:r>
    </w:p>
    <w:p w:rsidR="00460484" w:rsidRDefault="00460484" w:rsidP="00460484">
      <w:pPr>
        <w:widowControl w:val="0"/>
        <w:spacing w:after="0" w:line="240" w:lineRule="auto"/>
        <w:ind w:firstLine="567"/>
        <w:jc w:val="both"/>
        <w:rPr>
          <w:rFonts w:ascii="Times New Roman" w:eastAsia="Calibri" w:hAnsi="Times New Roman" w:cs="Times New Roman"/>
          <w:sz w:val="24"/>
          <w:szCs w:val="24"/>
          <w:lang w:eastAsia="ru-RU"/>
        </w:rPr>
      </w:pPr>
    </w:p>
    <w:p w:rsidR="00460484" w:rsidRDefault="00460484" w:rsidP="00460484">
      <w:pPr>
        <w:widowControl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r>
        <w:rPr>
          <w:rFonts w:ascii="Times New Roman" w:eastAsia="Calibri" w:hAnsi="Times New Roman" w:cs="Times New Roman"/>
          <w:b/>
          <w:sz w:val="24"/>
          <w:szCs w:val="24"/>
        </w:rPr>
        <w:tab/>
      </w:r>
      <w:r>
        <w:rPr>
          <w:rFonts w:ascii="Times New Roman" w:eastAsia="Times New Roman" w:hAnsi="Times New Roman" w:cs="Times New Roman"/>
          <w:b/>
          <w:sz w:val="24"/>
          <w:szCs w:val="24"/>
        </w:rPr>
        <w:t xml:space="preserve">Материально-техническая база, информационные технологии, </w:t>
      </w:r>
      <w:r>
        <w:rPr>
          <w:rFonts w:ascii="Times New Roman" w:eastAsia="Times New Roman" w:hAnsi="Times New Roman" w:cs="Times New Roman"/>
          <w:b/>
          <w:sz w:val="24"/>
          <w:szCs w:val="24"/>
        </w:rPr>
        <w:br/>
        <w:t>программное обеспечение и информационные справочные системы</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НИД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460484" w:rsidRDefault="00460484" w:rsidP="00460484">
      <w:pPr>
        <w:widowControl w:val="0"/>
        <w:tabs>
          <w:tab w:val="num" w:pos="1477"/>
        </w:tabs>
        <w:spacing w:after="0" w:line="240" w:lineRule="auto"/>
        <w:ind w:firstLine="454"/>
        <w:jc w:val="both"/>
        <w:rPr>
          <w:rFonts w:ascii="Times New Roman" w:eastAsia="Calibri" w:hAnsi="Times New Roman" w:cs="Times New Roman"/>
          <w:color w:val="000000"/>
          <w:sz w:val="24"/>
          <w:szCs w:val="24"/>
          <w:lang w:eastAsia="ru-RU"/>
        </w:rPr>
      </w:pPr>
      <w:r>
        <w:rPr>
          <w:rFonts w:ascii="Times New Roman" w:eastAsia="Calibri" w:hAnsi="Times New Roman" w:cs="Times New Roman"/>
          <w:sz w:val="24"/>
          <w:szCs w:val="24"/>
          <w:lang w:eastAsia="ru-RU"/>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s="Times New Roman"/>
          <w:color w:val="000000"/>
          <w:sz w:val="24"/>
          <w:szCs w:val="24"/>
          <w:lang w:eastAsia="ru-RU"/>
        </w:rPr>
        <w:t xml:space="preserve">Кроме вышеперечисленных ресурсов, используются следующие </w:t>
      </w:r>
      <w:r>
        <w:rPr>
          <w:rFonts w:ascii="Times New Roman" w:eastAsia="Calibri" w:hAnsi="Times New Roman" w:cs="Times New Roman"/>
          <w:sz w:val="24"/>
          <w:szCs w:val="24"/>
          <w:lang w:eastAsia="ru-RU"/>
        </w:rPr>
        <w:t>информационные справочные системы</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http://uristy.ucoz.ru/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http://www.garant.ru/</w:t>
      </w:r>
      <w:r>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FF"/>
          <w:sz w:val="24"/>
          <w:szCs w:val="24"/>
          <w:u w:val="single"/>
          <w:lang w:eastAsia="ru-RU"/>
        </w:rPr>
        <w:t>http://www.kodeks.ru/</w:t>
      </w:r>
      <w:r>
        <w:rPr>
          <w:rFonts w:ascii="Times New Roman" w:eastAsia="Calibri" w:hAnsi="Times New Roman" w:cs="Times New Roman"/>
          <w:color w:val="000000"/>
          <w:sz w:val="24"/>
          <w:szCs w:val="24"/>
          <w:lang w:eastAsia="ru-RU"/>
        </w:rPr>
        <w:t xml:space="preserve"> и другие.</w:t>
      </w:r>
    </w:p>
    <w:tbl>
      <w:tblPr>
        <w:tblW w:w="0" w:type="auto"/>
        <w:tblInd w:w="-5" w:type="dxa"/>
        <w:tblLayout w:type="fixed"/>
        <w:tblLook w:val="04A0" w:firstRow="1" w:lastRow="0" w:firstColumn="1" w:lastColumn="0" w:noHBand="0" w:noVBand="1"/>
      </w:tblPr>
      <w:tblGrid>
        <w:gridCol w:w="892"/>
        <w:gridCol w:w="8469"/>
      </w:tblGrid>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Наименование</w:t>
            </w:r>
          </w:p>
        </w:tc>
      </w:tr>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Специализированные залы для проведения лекций:</w:t>
            </w:r>
          </w:p>
        </w:tc>
      </w:tr>
      <w:tr w:rsidR="00460484" w:rsidTr="00460484">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60484" w:rsidTr="00460484">
        <w:trPr>
          <w:trHeight w:val="575"/>
        </w:trPr>
        <w:tc>
          <w:tcPr>
            <w:tcW w:w="892" w:type="dxa"/>
            <w:tcBorders>
              <w:top w:val="single" w:sz="4" w:space="0" w:color="000000"/>
              <w:left w:val="single" w:sz="4" w:space="0" w:color="000000"/>
              <w:bottom w:val="single" w:sz="4" w:space="0" w:color="000000"/>
              <w:right w:val="nil"/>
            </w:tcBorders>
            <w:hideMark/>
          </w:tcPr>
          <w:p w:rsidR="00460484" w:rsidRDefault="00460484">
            <w:pPr>
              <w:widowControl w:val="0"/>
              <w:autoSpaceDE w:val="0"/>
              <w:snapToGrid w:val="0"/>
              <w:spacing w:before="40" w:after="0" w:line="240" w:lineRule="auto"/>
              <w:ind w:firstLine="397"/>
              <w:jc w:val="center"/>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460484" w:rsidRDefault="00460484">
            <w:pPr>
              <w:widowControl w:val="0"/>
              <w:autoSpaceDE w:val="0"/>
              <w:snapToGrid w:val="0"/>
              <w:spacing w:before="40" w:after="0" w:line="240" w:lineRule="auto"/>
              <w:ind w:firstLine="397"/>
              <w:jc w:val="both"/>
              <w:rPr>
                <w:rFonts w:ascii="Times New Roman" w:eastAsia="Calibri" w:hAnsi="Times New Roman" w:cs="Times New Roman"/>
                <w:bCs/>
                <w:sz w:val="24"/>
                <w:szCs w:val="24"/>
                <w:lang w:eastAsia="ar-SA"/>
              </w:rPr>
            </w:pPr>
            <w:r>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60484" w:rsidRDefault="00460484"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p>
    <w:p w:rsidR="004953EF" w:rsidRDefault="004953EF" w:rsidP="00460484">
      <w:pPr>
        <w:widowControl w:val="0"/>
        <w:tabs>
          <w:tab w:val="left" w:pos="993"/>
          <w:tab w:val="left" w:pos="1134"/>
        </w:tabs>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460484" w:rsidRDefault="00460484" w:rsidP="00460484">
      <w:pPr>
        <w:widowControl w:val="0"/>
        <w:spacing w:after="0" w:line="240" w:lineRule="auto"/>
        <w:ind w:left="1494"/>
        <w:contextualSpacing/>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ПРИЛОЖЕНИЯ</w:t>
      </w:r>
    </w:p>
    <w:p w:rsidR="00460484" w:rsidRDefault="00460484" w:rsidP="00460484">
      <w:pPr>
        <w:widowControl w:val="0"/>
        <w:numPr>
          <w:ilvl w:val="0"/>
          <w:numId w:val="13"/>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Индивидуальный план НИД</w:t>
      </w:r>
    </w:p>
    <w:p w:rsidR="00460484" w:rsidRDefault="00460484" w:rsidP="00460484">
      <w:pPr>
        <w:widowControl w:val="0"/>
        <w:autoSpaceDE w:val="0"/>
        <w:autoSpaceDN w:val="0"/>
        <w:adjustRightInd w:val="0"/>
        <w:spacing w:after="0" w:line="240" w:lineRule="auto"/>
        <w:ind w:left="720"/>
        <w:contextualSpacing/>
        <w:rPr>
          <w:rFonts w:ascii="Times New Roman" w:eastAsia="Times New Roman" w:hAnsi="Times New Roman" w:cs="Times New Roman"/>
          <w:b/>
          <w:bCs/>
          <w:sz w:val="24"/>
          <w:szCs w:val="24"/>
          <w:lang w:eastAsia="ru-RU"/>
        </w:rPr>
      </w:pPr>
    </w:p>
    <w:p w:rsidR="00460484" w:rsidRDefault="00460484" w:rsidP="00460484">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ИНДИВИДУАЛЬНЫЙ ПЛАН </w:t>
      </w:r>
    </w:p>
    <w:p w:rsidR="009B446C" w:rsidRDefault="009B446C" w:rsidP="009B446C">
      <w:pPr>
        <w:widowControl w:val="0"/>
        <w:spacing w:after="0" w:line="240" w:lineRule="auto"/>
        <w:ind w:right="-284"/>
        <w:jc w:val="center"/>
        <w:rPr>
          <w:rFonts w:ascii="Times New Roman" w:eastAsia="Calibri" w:hAnsi="Times New Roman" w:cs="Times New Roman"/>
          <w:b/>
          <w:sz w:val="24"/>
          <w:szCs w:val="24"/>
        </w:rPr>
      </w:pPr>
      <w:r>
        <w:rPr>
          <w:rFonts w:ascii="Times New Roman" w:eastAsia="Calibri" w:hAnsi="Times New Roman" w:cs="Times New Roman"/>
          <w:b/>
          <w:sz w:val="24"/>
          <w:szCs w:val="24"/>
        </w:rPr>
        <w:t>Инструментария и информационных технологий в организации научно-исследовательской деятельности</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Аспирант__________________________________________</w:t>
      </w: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курс, группа, направление</w:t>
      </w:r>
    </w:p>
    <w:p w:rsidR="00460484" w:rsidRDefault="00460484" w:rsidP="00460484">
      <w:pPr>
        <w:widowControl w:val="0"/>
        <w:tabs>
          <w:tab w:val="right" w:leader="underscore" w:pos="6096"/>
        </w:tabs>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tabs>
          <w:tab w:val="right" w:leader="underscore" w:pos="6096"/>
        </w:tabs>
        <w:autoSpaceDE w:val="0"/>
        <w:autoSpaceDN w:val="0"/>
        <w:adjustRightInd w:val="0"/>
        <w:spacing w:after="0"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Научный руководитель </w:t>
      </w:r>
      <w:r>
        <w:rPr>
          <w:rFonts w:ascii="Times New Roman" w:hAnsi="Times New Roman" w:cs="Times New Roman"/>
          <w:bCs/>
          <w:sz w:val="24"/>
          <w:szCs w:val="24"/>
          <w:lang w:eastAsia="ru-RU"/>
        </w:rPr>
        <w:tab/>
        <w:t xml:space="preserve"> </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1. Сроки проведения </w:t>
      </w:r>
      <w:r>
        <w:rPr>
          <w:rFonts w:ascii="Times New Roman" w:eastAsia="Calibri" w:hAnsi="Times New Roman" w:cs="Times New Roman"/>
          <w:sz w:val="24"/>
          <w:szCs w:val="24"/>
          <w:lang w:eastAsia="ru-RU"/>
        </w:rPr>
        <w:t>НИД</w:t>
      </w:r>
      <w:r>
        <w:rPr>
          <w:rFonts w:ascii="Times New Roman" w:hAnsi="Times New Roman" w:cs="Times New Roman"/>
          <w:bCs/>
          <w:sz w:val="24"/>
          <w:szCs w:val="24"/>
          <w:lang w:eastAsia="ru-RU"/>
        </w:rPr>
        <w:t>:</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2. Место проведения:</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3. Цель:</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4. Задачи (примерный перечень):</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460484" w:rsidTr="00460484">
        <w:tc>
          <w:tcPr>
            <w:tcW w:w="623" w:type="dxa"/>
            <w:tcBorders>
              <w:top w:val="single" w:sz="4" w:space="0" w:color="auto"/>
              <w:left w:val="single" w:sz="4" w:space="0" w:color="auto"/>
              <w:bottom w:val="single" w:sz="4" w:space="0" w:color="auto"/>
              <w:right w:val="single" w:sz="4" w:space="0" w:color="auto"/>
            </w:tcBorders>
            <w:vAlign w:val="center"/>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460484" w:rsidRDefault="00460484">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Содержание разделов работы;</w:t>
            </w:r>
          </w:p>
          <w:p w:rsidR="00460484" w:rsidRDefault="00460484">
            <w:pPr>
              <w:widowControl w:val="0"/>
              <w:tabs>
                <w:tab w:val="left" w:pos="8190"/>
              </w:tabs>
              <w:snapToGri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основные виды деятельности</w:t>
            </w:r>
          </w:p>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sz w:val="24"/>
                <w:szCs w:val="24"/>
                <w:lang w:eastAsia="ru-RU"/>
              </w:rPr>
              <w:t>Отметка о выполнении</w:t>
            </w:r>
          </w:p>
        </w:tc>
      </w:tr>
      <w:tr w:rsidR="00460484" w:rsidTr="00460484">
        <w:trPr>
          <w:trHeight w:val="719"/>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rPr>
          <w:trHeight w:val="711"/>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rPr>
          <w:trHeight w:val="705"/>
        </w:trPr>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r w:rsidR="00460484" w:rsidTr="00460484">
        <w:tc>
          <w:tcPr>
            <w:tcW w:w="623"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460484" w:rsidRDefault="00460484">
            <w:pPr>
              <w:widowControl w:val="0"/>
              <w:autoSpaceDE w:val="0"/>
              <w:autoSpaceDN w:val="0"/>
              <w:adjustRightInd w:val="0"/>
              <w:spacing w:after="0" w:line="240" w:lineRule="auto"/>
              <w:jc w:val="center"/>
              <w:rPr>
                <w:rFonts w:ascii="Times New Roman" w:hAnsi="Times New Roman" w:cs="Times New Roman"/>
                <w:bCs/>
                <w:sz w:val="24"/>
                <w:szCs w:val="24"/>
                <w:lang w:eastAsia="ru-RU"/>
              </w:rPr>
            </w:pPr>
          </w:p>
        </w:tc>
      </w:tr>
    </w:tbl>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аспирант_________________________________</w:t>
      </w: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p>
    <w:p w:rsidR="00460484" w:rsidRDefault="00460484" w:rsidP="00460484">
      <w:pPr>
        <w:widowControl w:val="0"/>
        <w:autoSpaceDE w:val="0"/>
        <w:autoSpaceDN w:val="0"/>
        <w:adjustRightInd w:val="0"/>
        <w:spacing w:after="0" w:line="240" w:lineRule="auto"/>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Подпись научного руководителя ____________________</w:t>
      </w:r>
    </w:p>
    <w:p w:rsidR="00460484" w:rsidRDefault="00460484" w:rsidP="00460484">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cs="Times New Roman"/>
          <w:sz w:val="24"/>
          <w:szCs w:val="24"/>
          <w:lang w:eastAsia="ar-SA"/>
        </w:rPr>
      </w:pPr>
    </w:p>
    <w:p w:rsidR="00460484" w:rsidRDefault="00460484" w:rsidP="00460484">
      <w:pPr>
        <w:widowControl w:val="0"/>
        <w:spacing w:after="0" w:line="240" w:lineRule="auto"/>
        <w:jc w:val="both"/>
        <w:rPr>
          <w:rFonts w:ascii="Times New Roman" w:eastAsia="Calibri" w:hAnsi="Times New Roman" w:cs="Times New Roman"/>
          <w:sz w:val="24"/>
          <w:szCs w:val="24"/>
          <w:lang w:eastAsia="ru-RU"/>
        </w:rPr>
      </w:pPr>
    </w:p>
    <w:p w:rsidR="00460484" w:rsidRDefault="00460484" w:rsidP="00460484">
      <w:pPr>
        <w:widowControl w:val="0"/>
        <w:spacing w:line="240" w:lineRule="auto"/>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rPr>
        <w:br w:type="page"/>
      </w:r>
      <w:r>
        <w:rPr>
          <w:rFonts w:ascii="Times New Roman" w:eastAsia="Times New Roman" w:hAnsi="Times New Roman" w:cs="Times New Roman"/>
          <w:b/>
          <w:sz w:val="24"/>
          <w:szCs w:val="24"/>
          <w:u w:val="single"/>
          <w:lang w:eastAsia="ru-RU"/>
        </w:rPr>
        <w:lastRenderedPageBreak/>
        <w:t xml:space="preserve">Индивидуальное задание на проведение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w:t>
      </w:r>
    </w:p>
    <w:p w:rsidR="00460484" w:rsidRDefault="00460484" w:rsidP="00460484">
      <w:pPr>
        <w:widowControl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ИНДИВИДУАЛЬНОЕ ЗАДАНИЕ НА ПРОВЕДЕНИЕ </w:t>
      </w:r>
      <w:r>
        <w:rPr>
          <w:rFonts w:ascii="Times New Roman" w:eastAsia="Calibri" w:hAnsi="Times New Roman" w:cs="Times New Roman"/>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460484" w:rsidTr="00460484">
        <w:tc>
          <w:tcPr>
            <w:tcW w:w="136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п/п</w:t>
            </w:r>
          </w:p>
        </w:tc>
        <w:tc>
          <w:tcPr>
            <w:tcW w:w="341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Содержание задания, время исполнения</w:t>
            </w: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Содержание </w:t>
            </w:r>
            <w:r>
              <w:rPr>
                <w:rFonts w:ascii="Times New Roman" w:eastAsia="Calibri" w:hAnsi="Times New Roman" w:cs="Times New Roman"/>
                <w:sz w:val="24"/>
                <w:szCs w:val="24"/>
                <w:lang w:eastAsia="ru-RU"/>
              </w:rPr>
              <w:t>НИД</w:t>
            </w:r>
          </w:p>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136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val="en-US" w:eastAsia="ru-RU"/>
              </w:rPr>
            </w:pPr>
            <w:r>
              <w:rPr>
                <w:rFonts w:ascii="Times New Roman" w:eastAsia="Calibri" w:hAnsi="Times New Roman" w:cs="Times New Roman"/>
                <w:b/>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460484" w:rsidRDefault="00460484">
            <w:pPr>
              <w:widowControl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r w:rsidR="00460484" w:rsidTr="00460484">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0484" w:rsidRDefault="00460484">
            <w:pPr>
              <w:spacing w:after="0" w:line="240" w:lineRule="auto"/>
              <w:rPr>
                <w:rFonts w:ascii="Times New Roman" w:eastAsia="Calibri"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460484" w:rsidRDefault="00460484">
            <w:pPr>
              <w:widowControl w:val="0"/>
              <w:spacing w:after="0" w:line="240" w:lineRule="auto"/>
              <w:jc w:val="both"/>
              <w:rPr>
                <w:rFonts w:ascii="Times New Roman" w:eastAsia="Calibri" w:hAnsi="Times New Roman" w:cs="Times New Roman"/>
                <w:sz w:val="24"/>
                <w:szCs w:val="24"/>
                <w:lang w:eastAsia="ru-RU"/>
              </w:rPr>
            </w:pPr>
          </w:p>
          <w:p w:rsidR="00460484" w:rsidRDefault="00460484">
            <w:pPr>
              <w:widowControl w:val="0"/>
              <w:spacing w:after="0" w:line="240" w:lineRule="auto"/>
              <w:jc w:val="both"/>
              <w:rPr>
                <w:rFonts w:ascii="Times New Roman" w:eastAsia="Calibri" w:hAnsi="Times New Roman" w:cs="Times New Roman"/>
                <w:sz w:val="24"/>
                <w:szCs w:val="24"/>
                <w:lang w:eastAsia="ru-RU"/>
              </w:rPr>
            </w:pPr>
          </w:p>
        </w:tc>
      </w:tr>
    </w:tbl>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выдал: _______________________________________________________</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____________ 201__ г.</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получил: _____________________________________________________</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подпись</w:t>
      </w:r>
    </w:p>
    <w:p w:rsidR="00460484" w:rsidRDefault="00460484" w:rsidP="00460484">
      <w:pPr>
        <w:widowControl w:val="0"/>
        <w:numPr>
          <w:ilvl w:val="0"/>
          <w:numId w:val="12"/>
        </w:numPr>
        <w:autoSpaceDE w:val="0"/>
        <w:autoSpaceDN w:val="0"/>
        <w:adjustRightInd w:val="0"/>
        <w:spacing w:after="0" w:line="240" w:lineRule="auto"/>
        <w:contextualSpacing/>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"____" ____________ 201__ г.</w:t>
      </w:r>
      <w:r>
        <w:rPr>
          <w:rFonts w:ascii="Times New Roman" w:eastAsia="Calibri" w:hAnsi="Times New Roman" w:cs="Times New Roman"/>
          <w:sz w:val="24"/>
          <w:szCs w:val="24"/>
        </w:rPr>
        <w:br w:type="page"/>
      </w:r>
    </w:p>
    <w:p w:rsidR="00460484" w:rsidRDefault="00460484" w:rsidP="00460484">
      <w:pPr>
        <w:widowControl w:val="0"/>
        <w:numPr>
          <w:ilvl w:val="0"/>
          <w:numId w:val="13"/>
        </w:numPr>
        <w:tabs>
          <w:tab w:val="left" w:pos="993"/>
          <w:tab w:val="left" w:pos="1134"/>
        </w:tabs>
        <w:autoSpaceDE w:val="0"/>
        <w:autoSpaceDN w:val="0"/>
        <w:adjustRightInd w:val="0"/>
        <w:spacing w:after="0" w:line="240" w:lineRule="auto"/>
        <w:contextualSpacing/>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lastRenderedPageBreak/>
        <w:t xml:space="preserve">Отчёт аспиранта по выполненной </w:t>
      </w:r>
      <w:r>
        <w:rPr>
          <w:rFonts w:ascii="Times New Roman" w:eastAsia="Calibri" w:hAnsi="Times New Roman" w:cs="Times New Roman"/>
          <w:sz w:val="24"/>
          <w:szCs w:val="24"/>
          <w:lang w:eastAsia="ru-RU"/>
        </w:rPr>
        <w:t>НИД</w:t>
      </w:r>
      <w:r>
        <w:rPr>
          <w:rFonts w:ascii="Times New Roman" w:eastAsia="Times New Roman" w:hAnsi="Times New Roman" w:cs="Times New Roman"/>
          <w:b/>
          <w:sz w:val="24"/>
          <w:szCs w:val="24"/>
          <w:u w:val="single"/>
          <w:lang w:eastAsia="ru-RU"/>
        </w:rPr>
        <w:t xml:space="preserve"> ;</w:t>
      </w:r>
    </w:p>
    <w:p w:rsidR="00460484" w:rsidRDefault="00460484" w:rsidP="00460484">
      <w:pPr>
        <w:widowControl w:val="0"/>
        <w:shd w:val="clear" w:color="auto" w:fill="FFFFFF"/>
        <w:autoSpaceDE w:val="0"/>
        <w:autoSpaceDN w:val="0"/>
        <w:adjustRightInd w:val="0"/>
        <w:spacing w:after="0" w:line="240" w:lineRule="auto"/>
        <w:ind w:right="-5"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По завершении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аспирант составляет отчет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 xml:space="preserve"> и представляет его на утверждение руководителю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В </w:t>
      </w:r>
      <w:r>
        <w:rPr>
          <w:rFonts w:ascii="Times New Roman" w:eastAsia="Calibri" w:hAnsi="Times New Roman" w:cs="Times New Roman"/>
          <w:i/>
          <w:iCs/>
          <w:color w:val="000000"/>
          <w:sz w:val="24"/>
          <w:szCs w:val="24"/>
          <w:lang w:eastAsia="ru-RU"/>
        </w:rPr>
        <w:t>отчете должны быть отражены следующие вопросы:</w:t>
      </w:r>
    </w:p>
    <w:p w:rsidR="00460484" w:rsidRDefault="00460484" w:rsidP="00460484">
      <w:pPr>
        <w:widowControl w:val="0"/>
        <w:shd w:val="clear" w:color="auto" w:fill="FFFFFF"/>
        <w:autoSpaceDE w:val="0"/>
        <w:autoSpaceDN w:val="0"/>
        <w:adjustRightInd w:val="0"/>
        <w:spacing w:after="0" w:line="240" w:lineRule="auto"/>
        <w:ind w:left="5"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а) где, когда и как проводилась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б) характеристика выполнения программы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4"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460484" w:rsidRDefault="00460484" w:rsidP="00460484">
      <w:pPr>
        <w:widowControl w:val="0"/>
        <w:shd w:val="clear" w:color="auto" w:fill="FFFFFF"/>
        <w:autoSpaceDE w:val="0"/>
        <w:autoSpaceDN w:val="0"/>
        <w:adjustRightInd w:val="0"/>
        <w:spacing w:after="0" w:line="240" w:lineRule="auto"/>
        <w:ind w:left="10"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firstLine="715"/>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 xml:space="preserve">д) выводы по итогам </w:t>
      </w:r>
      <w:r>
        <w:rPr>
          <w:rFonts w:ascii="Times New Roman" w:eastAsia="Calibri" w:hAnsi="Times New Roman" w:cs="Times New Roman"/>
          <w:sz w:val="24"/>
          <w:szCs w:val="24"/>
          <w:lang w:eastAsia="ru-RU"/>
        </w:rPr>
        <w:t>НИД</w:t>
      </w:r>
      <w:r>
        <w:rPr>
          <w:rFonts w:ascii="Times New Roman" w:eastAsia="Calibri" w:hAnsi="Times New Roman" w:cs="Times New Roman"/>
          <w:color w:val="000000"/>
          <w:sz w:val="24"/>
          <w:szCs w:val="24"/>
          <w:lang w:eastAsia="ru-RU"/>
        </w:rPr>
        <w:t>.</w:t>
      </w:r>
    </w:p>
    <w:p w:rsidR="00460484" w:rsidRDefault="00460484" w:rsidP="00460484">
      <w:pPr>
        <w:widowControl w:val="0"/>
        <w:shd w:val="clear" w:color="auto" w:fill="FFFFFF"/>
        <w:autoSpaceDE w:val="0"/>
        <w:autoSpaceDN w:val="0"/>
        <w:adjustRightInd w:val="0"/>
        <w:spacing w:after="0" w:line="240" w:lineRule="auto"/>
        <w:ind w:left="10"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460484" w:rsidRDefault="00460484" w:rsidP="00460484">
      <w:pPr>
        <w:widowControl w:val="0"/>
        <w:shd w:val="clear" w:color="auto" w:fill="FFFFFF"/>
        <w:autoSpaceDE w:val="0"/>
        <w:autoSpaceDN w:val="0"/>
        <w:adjustRightInd w:val="0"/>
        <w:spacing w:after="0" w:line="240" w:lineRule="auto"/>
        <w:ind w:left="19" w:right="5" w:firstLine="710"/>
        <w:jc w:val="both"/>
        <w:rPr>
          <w:rFonts w:ascii="Times New Roman" w:eastAsia="Calibri" w:hAnsi="Times New Roman" w:cs="Times New Roman"/>
          <w:sz w:val="24"/>
          <w:szCs w:val="24"/>
          <w:lang w:eastAsia="ru-RU"/>
        </w:rPr>
      </w:pPr>
      <w:r>
        <w:rPr>
          <w:rFonts w:ascii="Times New Roman" w:eastAsia="Calibri" w:hAnsi="Times New Roman" w:cs="Times New Roman"/>
          <w:color w:val="000000"/>
          <w:sz w:val="24"/>
          <w:szCs w:val="24"/>
          <w:lang w:eastAsia="ru-RU"/>
        </w:rPr>
        <w:t>Отчёт составляется в бумажном виде (формата А-4, 1,5 интервала,</w:t>
      </w:r>
      <w:r>
        <w:rPr>
          <w:rFonts w:ascii="Times New Roman" w:eastAsia="Calibri" w:hAnsi="Times New Roman" w:cs="Times New Roman"/>
          <w:sz w:val="24"/>
          <w:szCs w:val="24"/>
          <w:lang w:eastAsia="ru-RU"/>
        </w:rPr>
        <w:t xml:space="preserve"> </w:t>
      </w:r>
      <w:r>
        <w:rPr>
          <w:rFonts w:ascii="Times New Roman" w:eastAsia="Calibri" w:hAnsi="Times New Roman" w:cs="Times New Roman"/>
          <w:color w:val="000000"/>
          <w:sz w:val="24"/>
          <w:szCs w:val="24"/>
          <w:lang w:eastAsia="ru-RU"/>
        </w:rPr>
        <w:t xml:space="preserve">14 кеглем, шрифт Times New Roman, с полуторным интервалом, поля слева – </w:t>
      </w:r>
      <w:smartTag w:uri="urn:schemas-microsoft-com:office:smarttags" w:element="metricconverter">
        <w:smartTagPr>
          <w:attr w:name="ProductID" w:val="3 см"/>
        </w:smartTagPr>
        <w:r>
          <w:rPr>
            <w:rFonts w:ascii="Times New Roman" w:eastAsia="Calibri" w:hAnsi="Times New Roman" w:cs="Times New Roman"/>
            <w:color w:val="000000"/>
            <w:sz w:val="24"/>
            <w:szCs w:val="24"/>
            <w:lang w:eastAsia="ru-RU"/>
          </w:rPr>
          <w:t>3 см</w:t>
        </w:r>
      </w:smartTag>
      <w:r>
        <w:rPr>
          <w:rFonts w:ascii="Times New Roman" w:eastAsia="Calibri" w:hAnsi="Times New Roman" w:cs="Times New Roman"/>
          <w:color w:val="000000"/>
          <w:sz w:val="24"/>
          <w:szCs w:val="24"/>
          <w:lang w:eastAsia="ru-RU"/>
        </w:rPr>
        <w:t xml:space="preserve">. справа – </w:t>
      </w:r>
      <w:smartTag w:uri="urn:schemas-microsoft-com:office:smarttags" w:element="metricconverter">
        <w:smartTagPr>
          <w:attr w:name="ProductID" w:val="1 см"/>
        </w:smartTagPr>
        <w:r>
          <w:rPr>
            <w:rFonts w:ascii="Times New Roman" w:eastAsia="Calibri" w:hAnsi="Times New Roman" w:cs="Times New Roman"/>
            <w:color w:val="000000"/>
            <w:sz w:val="24"/>
            <w:szCs w:val="24"/>
            <w:lang w:eastAsia="ru-RU"/>
          </w:rPr>
          <w:t>1 см</w:t>
        </w:r>
      </w:smartTag>
      <w:r>
        <w:rPr>
          <w:rFonts w:ascii="Times New Roman" w:eastAsia="Calibri" w:hAnsi="Times New Roman" w:cs="Times New Roman"/>
          <w:color w:val="000000"/>
          <w:sz w:val="24"/>
          <w:szCs w:val="24"/>
          <w:lang w:eastAsia="ru-RU"/>
        </w:rPr>
        <w:t xml:space="preserve">. сверху и снизу – </w:t>
      </w:r>
      <w:smartTag w:uri="urn:schemas-microsoft-com:office:smarttags" w:element="metricconverter">
        <w:smartTagPr>
          <w:attr w:name="ProductID" w:val="2 см"/>
        </w:smartTagPr>
        <w:r>
          <w:rPr>
            <w:rFonts w:ascii="Times New Roman" w:eastAsia="Calibri" w:hAnsi="Times New Roman" w:cs="Times New Roman"/>
            <w:color w:val="000000"/>
            <w:sz w:val="24"/>
            <w:szCs w:val="24"/>
            <w:lang w:eastAsia="ru-RU"/>
          </w:rPr>
          <w:t>2 см</w:t>
        </w:r>
      </w:smartTag>
      <w:r>
        <w:rPr>
          <w:rFonts w:ascii="Times New Roman" w:eastAsia="Calibri" w:hAnsi="Times New Roman" w:cs="Times New Roman"/>
          <w:color w:val="000000"/>
          <w:sz w:val="24"/>
          <w:szCs w:val="24"/>
          <w:lang w:eastAsia="ru-RU"/>
        </w:rPr>
        <w:t>. абзац - 1,25).</w:t>
      </w:r>
      <w:r>
        <w:rPr>
          <w:rFonts w:ascii="Times New Roman" w:eastAsia="Calibri" w:hAnsi="Times New Roman" w:cs="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460484" w:rsidRDefault="00460484" w:rsidP="00460484">
      <w:pPr>
        <w:widowControl w:val="0"/>
        <w:spacing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br w:type="page"/>
      </w:r>
    </w:p>
    <w:p w:rsidR="00460484" w:rsidRDefault="00460484" w:rsidP="00460484">
      <w:pPr>
        <w:widowControl w:val="0"/>
        <w:spacing w:after="60" w:line="240" w:lineRule="auto"/>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lastRenderedPageBreak/>
        <w:t>Федеральное государственное бюджетное образовательное учреждение</w:t>
      </w:r>
    </w:p>
    <w:p w:rsidR="00460484" w:rsidRDefault="00460484" w:rsidP="00460484">
      <w:pPr>
        <w:widowControl w:val="0"/>
        <w:spacing w:after="60" w:line="240" w:lineRule="auto"/>
        <w:ind w:hanging="284"/>
        <w:jc w:val="center"/>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высшего образования</w:t>
      </w:r>
    </w:p>
    <w:p w:rsidR="00460484" w:rsidRDefault="00460484" w:rsidP="00460484">
      <w:pPr>
        <w:widowControl w:val="0"/>
        <w:tabs>
          <w:tab w:val="left" w:pos="5490"/>
        </w:tabs>
        <w:spacing w:after="60" w:line="240" w:lineRule="auto"/>
        <w:outlineLvl w:val="1"/>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ab/>
      </w:r>
    </w:p>
    <w:p w:rsidR="00460484" w:rsidRDefault="00460484" w:rsidP="00460484">
      <w:pPr>
        <w:widowControl w:val="0"/>
        <w:spacing w:before="200" w:after="0" w:line="240" w:lineRule="auto"/>
        <w:ind w:left="-567" w:hanging="142"/>
        <w:jc w:val="center"/>
        <w:outlineLvl w:val="4"/>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«РОССИЙСКАЯ АКАДЕМИЯ НАРОДНОГО ХОЗЯЙСТВА И ГОСУДАРСТВЕННОЙ СЛУЖБЫ ПРИ ПРЕЗИДЕНТЕ РОССИЙСКОЙ ФЕДЕРАЦИИ»</w:t>
      </w:r>
    </w:p>
    <w:p w:rsidR="00460484" w:rsidRDefault="00460484" w:rsidP="00460484">
      <w:pPr>
        <w:widowControl w:val="0"/>
        <w:spacing w:before="200" w:after="0" w:line="240" w:lineRule="auto"/>
        <w:ind w:left="-709"/>
        <w:jc w:val="center"/>
        <w:outlineLvl w:val="4"/>
        <w:rPr>
          <w:rFonts w:ascii="Times New Roman" w:hAnsi="Times New Roman" w:cs="Times New Roman"/>
          <w:b/>
          <w:spacing w:val="20"/>
          <w:sz w:val="24"/>
          <w:szCs w:val="24"/>
          <w:lang w:eastAsia="ru-RU"/>
        </w:rPr>
      </w:pPr>
      <w:r>
        <w:rPr>
          <w:rFonts w:ascii="Times New Roman" w:hAnsi="Times New Roman" w:cs="Times New Roman"/>
          <w:b/>
          <w:spacing w:val="20"/>
          <w:sz w:val="24"/>
          <w:szCs w:val="24"/>
          <w:lang w:eastAsia="ru-RU"/>
        </w:rPr>
        <w:t>СЕВЕРО-ЗАПАДНЫЙ ИНСТИТУТ УПРАВЛЕНИЯ</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b/>
          <w:sz w:val="24"/>
          <w:szCs w:val="24"/>
          <w:lang w:eastAsia="ru-RU"/>
        </w:rPr>
        <w:t>ОТЧЕТ</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по научно-исследовательской деятельности аспиранта</w:t>
      </w: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период с «____» ______________ г. по «____» ______________ г.</w:t>
      </w: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 ______________________________________________________</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Выполнил</w:t>
      </w: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Аспирант (курс, группа, форма обучения, направление)</w:t>
      </w: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(подпись, дата) </w:t>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t>ФИО</w:t>
      </w: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Научный руководитель </w:t>
      </w:r>
    </w:p>
    <w:p w:rsidR="00460484" w:rsidRDefault="00460484" w:rsidP="00460484">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p>
    <w:p w:rsidR="00460484" w:rsidRDefault="00460484" w:rsidP="00460484">
      <w:pPr>
        <w:widowControl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Руководитель программы</w:t>
      </w:r>
    </w:p>
    <w:p w:rsidR="00460484" w:rsidRDefault="00460484" w:rsidP="00460484">
      <w:pPr>
        <w:widowControl w:val="0"/>
        <w:spacing w:after="12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ученая степень, звание (подпись, дата)</w:t>
      </w:r>
      <w:r>
        <w:rPr>
          <w:rFonts w:ascii="Times New Roman" w:hAnsi="Times New Roman" w:cs="Times New Roman"/>
          <w:sz w:val="24"/>
          <w:szCs w:val="24"/>
          <w:lang w:eastAsia="ru-RU"/>
        </w:rPr>
        <w:tab/>
      </w:r>
      <w:r>
        <w:rPr>
          <w:rFonts w:ascii="Times New Roman" w:hAnsi="Times New Roman" w:cs="Times New Roman"/>
          <w:sz w:val="24"/>
          <w:szCs w:val="24"/>
          <w:lang w:eastAsia="ru-RU"/>
        </w:rPr>
        <w:tab/>
        <w:t xml:space="preserve"> ФИО</w:t>
      </w:r>
    </w:p>
    <w:p w:rsidR="00460484" w:rsidRDefault="00460484" w:rsidP="00460484">
      <w:pPr>
        <w:widowControl w:val="0"/>
        <w:spacing w:after="0" w:line="240" w:lineRule="auto"/>
        <w:jc w:val="center"/>
        <w:rPr>
          <w:rFonts w:ascii="Times New Roman" w:hAnsi="Times New Roman" w:cs="Times New Roman"/>
          <w:sz w:val="24"/>
          <w:szCs w:val="24"/>
          <w:lang w:eastAsia="ru-RU"/>
        </w:rPr>
      </w:pPr>
    </w:p>
    <w:p w:rsidR="00460484" w:rsidRDefault="00460484" w:rsidP="00460484">
      <w:pPr>
        <w:widowControl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Санкт-Петербург, 201_</w:t>
      </w:r>
    </w:p>
    <w:p w:rsidR="00460484" w:rsidRDefault="00460484" w:rsidP="00460484">
      <w:pPr>
        <w:widowControl w:val="0"/>
        <w:numPr>
          <w:ilvl w:val="0"/>
          <w:numId w:val="13"/>
        </w:numPr>
        <w:spacing w:after="0" w:line="240" w:lineRule="auto"/>
        <w:contextualSpacing/>
        <w:rPr>
          <w:rFonts w:ascii="Times New Roman" w:eastAsia="Times New Roman" w:hAnsi="Times New Roman" w:cs="Times New Roman"/>
          <w:b/>
          <w:sz w:val="24"/>
          <w:szCs w:val="24"/>
          <w:u w:val="single"/>
          <w:lang w:eastAsia="ru-RU"/>
        </w:rPr>
      </w:pPr>
      <w:r>
        <w:rPr>
          <w:rFonts w:ascii="Times New Roman" w:eastAsia="Calibri" w:hAnsi="Times New Roman" w:cs="Times New Roman"/>
          <w:sz w:val="24"/>
          <w:szCs w:val="24"/>
          <w:lang w:eastAsia="ru-RU"/>
        </w:rPr>
        <w:br w:type="page"/>
      </w:r>
      <w:r>
        <w:rPr>
          <w:rFonts w:ascii="Times New Roman" w:eastAsia="Times New Roman" w:hAnsi="Times New Roman" w:cs="Times New Roman"/>
          <w:b/>
          <w:sz w:val="24"/>
          <w:szCs w:val="24"/>
          <w:u w:val="single"/>
          <w:lang w:eastAsia="ru-RU"/>
        </w:rPr>
        <w:lastRenderedPageBreak/>
        <w:t>Отзыв научного руководителя.</w:t>
      </w:r>
    </w:p>
    <w:p w:rsidR="00460484" w:rsidRDefault="00460484" w:rsidP="00460484">
      <w:pPr>
        <w:widowControl w:val="0"/>
        <w:tabs>
          <w:tab w:val="left" w:pos="993"/>
          <w:tab w:val="left" w:pos="1134"/>
        </w:tabs>
        <w:autoSpaceDE w:val="0"/>
        <w:autoSpaceDN w:val="0"/>
        <w:adjustRightInd w:val="0"/>
        <w:spacing w:after="200" w:line="240" w:lineRule="auto"/>
        <w:jc w:val="both"/>
        <w:rPr>
          <w:rFonts w:ascii="Times New Roman" w:eastAsia="Calibri" w:hAnsi="Times New Roman" w:cs="Times New Roman"/>
          <w:b/>
          <w:sz w:val="24"/>
          <w:szCs w:val="24"/>
          <w:u w:val="single"/>
        </w:rPr>
      </w:pP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Отзыв представляет собой составленную на бланке характеристику на аспиранта -практиканта, в которой отражаются: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-полнота и качество выполнения аспирантом программы и индивидуального задания;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знания, умения и навыки приобрели аспиранты;</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 аспиранты сумели применить при выполнении НИД теоретические знания, полученные в СЗИУ РАНХиГС;</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какие вопросы программы и заданий оказались невыполненными и причины невыполнения;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положительные моменты и недостатки в организации и проведении НИД и меры по устранению недостатков;</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знание нормативных и других документов, умение пользоваться ими в работе;</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пользоваться ПЭВМ и соответствующим программным обеспечением;</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умение работать со служебными документами;</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оценке за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общие итоги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предложения по совершенствованию организации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-рекомендации по использованию аспиранта после окончания обучения (по итогам НИД);</w:t>
      </w:r>
    </w:p>
    <w:p w:rsidR="00460484" w:rsidRDefault="00460484" w:rsidP="00460484">
      <w:pPr>
        <w:widowControl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Отчет подписывается научным руководителем.</w:t>
      </w:r>
    </w:p>
    <w:p w:rsidR="00460484" w:rsidRDefault="00460484" w:rsidP="00460484">
      <w:pPr>
        <w:widowControl w:val="0"/>
        <w:spacing w:after="0" w:line="240" w:lineRule="auto"/>
        <w:rPr>
          <w:rFonts w:ascii="Times New Roman" w:eastAsia="Calibri" w:hAnsi="Times New Roman" w:cs="Times New Roman"/>
          <w:sz w:val="24"/>
          <w:szCs w:val="24"/>
          <w:lang w:eastAsia="ru-RU"/>
        </w:rPr>
      </w:pPr>
    </w:p>
    <w:p w:rsidR="00460484" w:rsidRDefault="00460484" w:rsidP="00460484">
      <w:pPr>
        <w:widowControl w:val="0"/>
        <w:spacing w:after="0" w:line="240" w:lineRule="auto"/>
        <w:rPr>
          <w:rFonts w:ascii="Times New Roman" w:eastAsia="Calibri" w:hAnsi="Times New Roman" w:cs="Times New Roman"/>
          <w:bCs/>
          <w:iCs/>
          <w:sz w:val="24"/>
          <w:szCs w:val="24"/>
        </w:rPr>
      </w:pPr>
    </w:p>
    <w:p w:rsidR="00870E99" w:rsidRPr="00460484" w:rsidRDefault="004D0F4D" w:rsidP="00460484"/>
    <w:sectPr w:rsidR="00870E99" w:rsidRPr="00460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16A"/>
    <w:multiLevelType w:val="hybridMultilevel"/>
    <w:tmpl w:val="FB104C04"/>
    <w:lvl w:ilvl="0" w:tplc="1D4C2CA2">
      <w:start w:val="1"/>
      <w:numFmt w:val="decimal"/>
      <w:pStyle w:val="-"/>
      <w:lvlText w:val="%1."/>
      <w:lvlJc w:val="left"/>
      <w:pPr>
        <w:tabs>
          <w:tab w:val="num" w:pos="880"/>
        </w:tabs>
        <w:ind w:left="880" w:hanging="340"/>
      </w:pPr>
      <w:rPr>
        <w:rFonts w:ascii="Times New Roman" w:hAnsi="Times New Roman" w:cs="Times New Roman" w:hint="default"/>
        <w:b w:val="0"/>
        <w:i w:val="0"/>
        <w:strike w:val="0"/>
        <w:dstrike w:val="0"/>
        <w:color w:val="auto"/>
        <w:sz w:val="28"/>
        <w:szCs w:val="28"/>
        <w:u w:val="none"/>
        <w:effect w:val="none"/>
      </w:rPr>
    </w:lvl>
    <w:lvl w:ilvl="1" w:tplc="F6EA3B46">
      <w:start w:val="1"/>
      <w:numFmt w:val="decimal"/>
      <w:lvlText w:val="%2."/>
      <w:lvlJc w:val="left"/>
      <w:pPr>
        <w:tabs>
          <w:tab w:val="num" w:pos="1440"/>
        </w:tabs>
        <w:ind w:left="1440" w:hanging="360"/>
      </w:pPr>
    </w:lvl>
    <w:lvl w:ilvl="2" w:tplc="43E4CF9E">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2352B38"/>
    <w:multiLevelType w:val="hybridMultilevel"/>
    <w:tmpl w:val="7F98498C"/>
    <w:lvl w:ilvl="0" w:tplc="8092045E">
      <w:start w:val="1"/>
      <w:numFmt w:val="bullet"/>
      <w:pStyle w:val="2"/>
      <w:lvlText w:val=""/>
      <w:lvlJc w:val="left"/>
      <w:pPr>
        <w:tabs>
          <w:tab w:val="num" w:pos="1440"/>
        </w:tabs>
        <w:ind w:left="1440" w:hanging="360"/>
      </w:pPr>
      <w:rPr>
        <w:rFonts w:ascii="Symbol" w:hAnsi="Symbol" w:hint="default"/>
      </w:rPr>
    </w:lvl>
    <w:lvl w:ilvl="1" w:tplc="04190019">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start w:val="1"/>
      <w:numFmt w:val="bullet"/>
      <w:lvlText w:val=""/>
      <w:lvlJc w:val="left"/>
      <w:pPr>
        <w:tabs>
          <w:tab w:val="num" w:pos="3600"/>
        </w:tabs>
        <w:ind w:left="3600" w:hanging="360"/>
      </w:pPr>
      <w:rPr>
        <w:rFonts w:ascii="Symbol" w:hAnsi="Symbol" w:hint="default"/>
      </w:rPr>
    </w:lvl>
    <w:lvl w:ilvl="4" w:tplc="04190019">
      <w:start w:val="1"/>
      <w:numFmt w:val="bullet"/>
      <w:lvlText w:val="o"/>
      <w:lvlJc w:val="left"/>
      <w:pPr>
        <w:tabs>
          <w:tab w:val="num" w:pos="4320"/>
        </w:tabs>
        <w:ind w:left="4320" w:hanging="360"/>
      </w:pPr>
      <w:rPr>
        <w:rFonts w:ascii="Courier New" w:hAnsi="Courier New" w:cs="Courier New" w:hint="default"/>
      </w:rPr>
    </w:lvl>
    <w:lvl w:ilvl="5" w:tplc="0419001B">
      <w:start w:val="1"/>
      <w:numFmt w:val="bullet"/>
      <w:lvlText w:val=""/>
      <w:lvlJc w:val="left"/>
      <w:pPr>
        <w:tabs>
          <w:tab w:val="num" w:pos="5040"/>
        </w:tabs>
        <w:ind w:left="5040" w:hanging="360"/>
      </w:pPr>
      <w:rPr>
        <w:rFonts w:ascii="Wingdings" w:hAnsi="Wingdings" w:hint="default"/>
      </w:rPr>
    </w:lvl>
    <w:lvl w:ilvl="6" w:tplc="0419000F">
      <w:start w:val="1"/>
      <w:numFmt w:val="bullet"/>
      <w:lvlText w:val=""/>
      <w:lvlJc w:val="left"/>
      <w:pPr>
        <w:tabs>
          <w:tab w:val="num" w:pos="5760"/>
        </w:tabs>
        <w:ind w:left="5760" w:hanging="360"/>
      </w:pPr>
      <w:rPr>
        <w:rFonts w:ascii="Symbol" w:hAnsi="Symbol" w:hint="default"/>
      </w:rPr>
    </w:lvl>
    <w:lvl w:ilvl="7" w:tplc="04190019">
      <w:start w:val="1"/>
      <w:numFmt w:val="bullet"/>
      <w:lvlText w:val="o"/>
      <w:lvlJc w:val="left"/>
      <w:pPr>
        <w:tabs>
          <w:tab w:val="num" w:pos="6480"/>
        </w:tabs>
        <w:ind w:left="6480" w:hanging="360"/>
      </w:pPr>
      <w:rPr>
        <w:rFonts w:ascii="Courier New" w:hAnsi="Courier New" w:cs="Courier New" w:hint="default"/>
      </w:rPr>
    </w:lvl>
    <w:lvl w:ilvl="8" w:tplc="0419001B">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A07308C"/>
    <w:multiLevelType w:val="multilevel"/>
    <w:tmpl w:val="31CA9F46"/>
    <w:lvl w:ilvl="0">
      <w:start w:val="2"/>
      <w:numFmt w:val="decimal"/>
      <w:pStyle w:val="20"/>
      <w:lvlText w:val="%1."/>
      <w:lvlJc w:val="center"/>
      <w:pPr>
        <w:tabs>
          <w:tab w:val="num" w:pos="0"/>
        </w:tabs>
        <w:ind w:left="-567" w:firstLine="567"/>
      </w:pPr>
      <w:rPr>
        <w:b w:val="0"/>
        <w:i w:val="0"/>
        <w:sz w:val="28"/>
        <w:szCs w:val="28"/>
      </w:rPr>
    </w:lvl>
    <w:lvl w:ilvl="1">
      <w:start w:val="1"/>
      <w:numFmt w:val="decimal"/>
      <w:lvlText w:val="1.%2."/>
      <w:lvlJc w:val="left"/>
      <w:pPr>
        <w:tabs>
          <w:tab w:val="num" w:pos="1134"/>
        </w:tabs>
        <w:ind w:left="0" w:firstLine="567"/>
      </w:pPr>
      <w:rPr>
        <w:rFonts w:ascii="Times New Roman" w:hAnsi="Times New Roman" w:cs="Times New Roman" w:hint="default"/>
        <w:b w:val="0"/>
        <w:i w:val="0"/>
        <w:sz w:val="28"/>
        <w:szCs w:val="28"/>
      </w:rPr>
    </w:lvl>
    <w:lvl w:ilvl="2">
      <w:numFmt w:val="decimal"/>
      <w:lvlText w:val="%1.%2.%3."/>
      <w:lvlJc w:val="left"/>
      <w:pPr>
        <w:tabs>
          <w:tab w:val="num" w:pos="872"/>
        </w:tabs>
        <w:ind w:left="656" w:hanging="504"/>
      </w:pPr>
    </w:lvl>
    <w:lvl w:ilvl="3">
      <w:numFmt w:val="decimal"/>
      <w:lvlText w:val="%1.%2.%3.%4."/>
      <w:lvlJc w:val="left"/>
      <w:pPr>
        <w:tabs>
          <w:tab w:val="num" w:pos="1592"/>
        </w:tabs>
        <w:ind w:left="1160" w:hanging="648"/>
      </w:pPr>
    </w:lvl>
    <w:lvl w:ilvl="4">
      <w:numFmt w:val="decimal"/>
      <w:lvlText w:val="%1.%2.%3.%4.%5."/>
      <w:lvlJc w:val="left"/>
      <w:pPr>
        <w:tabs>
          <w:tab w:val="num" w:pos="1952"/>
        </w:tabs>
        <w:ind w:left="1664" w:hanging="792"/>
      </w:pPr>
    </w:lvl>
    <w:lvl w:ilvl="5">
      <w:start w:val="40697872"/>
      <w:numFmt w:val="decimal"/>
      <w:lvlText w:val="%1.%2.%3.%4.%5.%6."/>
      <w:lvlJc w:val="left"/>
      <w:pPr>
        <w:tabs>
          <w:tab w:val="num" w:pos="2672"/>
        </w:tabs>
        <w:ind w:left="2168" w:hanging="936"/>
      </w:pPr>
    </w:lvl>
    <w:lvl w:ilvl="6">
      <w:start w:val="6476188"/>
      <w:numFmt w:val="decimal"/>
      <w:lvlText w:val="%1.%2.%3.%4.%5.%6.%7."/>
      <w:lvlJc w:val="left"/>
      <w:pPr>
        <w:tabs>
          <w:tab w:val="num" w:pos="3392"/>
        </w:tabs>
        <w:ind w:left="2672" w:hanging="1080"/>
      </w:pPr>
    </w:lvl>
    <w:lvl w:ilvl="7">
      <w:start w:val="1848"/>
      <w:numFmt w:val="decimal"/>
      <w:lvlText w:val="%1.%2.%3.%4.%5.%6.%7.%8."/>
      <w:lvlJc w:val="left"/>
      <w:pPr>
        <w:tabs>
          <w:tab w:val="num" w:pos="3752"/>
        </w:tabs>
        <w:ind w:left="3176" w:hanging="1224"/>
      </w:pPr>
    </w:lvl>
    <w:lvl w:ilvl="8">
      <w:start w:val="436678796"/>
      <w:numFmt w:val="decimal"/>
      <w:lvlText w:val="%1.%2.%3.%4.%5.%6.%7.%8.%9."/>
      <w:lvlJc w:val="left"/>
      <w:pPr>
        <w:tabs>
          <w:tab w:val="num" w:pos="4472"/>
        </w:tabs>
        <w:ind w:left="3752" w:hanging="1440"/>
      </w:pPr>
    </w:lvl>
  </w:abstractNum>
  <w:abstractNum w:abstractNumId="3" w15:restartNumberingAfterBreak="0">
    <w:nsid w:val="1C8E24BC"/>
    <w:multiLevelType w:val="hybridMultilevel"/>
    <w:tmpl w:val="79205C14"/>
    <w:lvl w:ilvl="0" w:tplc="D890B816">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1E695653"/>
    <w:multiLevelType w:val="hybridMultilevel"/>
    <w:tmpl w:val="03AA09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B7F1E"/>
    <w:multiLevelType w:val="hybridMultilevel"/>
    <w:tmpl w:val="B15810A8"/>
    <w:lvl w:ilvl="0" w:tplc="3948FA6A">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5CB5A5B"/>
    <w:multiLevelType w:val="multilevel"/>
    <w:tmpl w:val="610A3312"/>
    <w:lvl w:ilvl="0">
      <w:start w:val="1"/>
      <w:numFmt w:val="decimal"/>
      <w:lvlText w:val="%1."/>
      <w:lvlJc w:val="left"/>
      <w:pPr>
        <w:ind w:left="1410" w:hanging="690"/>
      </w:p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7" w15:restartNumberingAfterBreak="0">
    <w:nsid w:val="3C9E44CF"/>
    <w:multiLevelType w:val="hybridMultilevel"/>
    <w:tmpl w:val="268ACC54"/>
    <w:lvl w:ilvl="0" w:tplc="1BAC1C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4398563F"/>
    <w:multiLevelType w:val="hybridMultilevel"/>
    <w:tmpl w:val="C9AEA2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55D1791"/>
    <w:multiLevelType w:val="hybridMultilevel"/>
    <w:tmpl w:val="B35C5E3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2"/>
    </w:lvlOverride>
    <w:lvlOverride w:ilvl="1">
      <w:startOverride w:val="1"/>
    </w:lvlOverride>
    <w:lvlOverride w:ilvl="2"/>
    <w:lvlOverride w:ilvl="3"/>
    <w:lvlOverride w:ilvl="4"/>
    <w:lvlOverride w:ilvl="5">
      <w:startOverride w:val="40697872"/>
    </w:lvlOverride>
    <w:lvlOverride w:ilvl="6">
      <w:startOverride w:val="6476188"/>
    </w:lvlOverride>
    <w:lvlOverride w:ilvl="7">
      <w:startOverride w:val="1848"/>
    </w:lvlOverride>
    <w:lvlOverride w:ilvl="8">
      <w:startOverride w:val="436678796"/>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101"/>
    <w:rsid w:val="0013120E"/>
    <w:rsid w:val="00134033"/>
    <w:rsid w:val="00153B70"/>
    <w:rsid w:val="001C1101"/>
    <w:rsid w:val="00221BED"/>
    <w:rsid w:val="003A08E1"/>
    <w:rsid w:val="00460484"/>
    <w:rsid w:val="004953EF"/>
    <w:rsid w:val="004D0F4D"/>
    <w:rsid w:val="00660E00"/>
    <w:rsid w:val="006B56A6"/>
    <w:rsid w:val="006D2C5B"/>
    <w:rsid w:val="00773E12"/>
    <w:rsid w:val="009B446C"/>
    <w:rsid w:val="009E6864"/>
    <w:rsid w:val="00A87230"/>
    <w:rsid w:val="00B01996"/>
    <w:rsid w:val="00B5749E"/>
    <w:rsid w:val="00D44F42"/>
    <w:rsid w:val="00D63B19"/>
    <w:rsid w:val="00DE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50D609F-CA3D-4859-BBD4-E1CC853F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49E"/>
    <w:pPr>
      <w:spacing w:after="160" w:line="254" w:lineRule="auto"/>
    </w:pPr>
  </w:style>
  <w:style w:type="paragraph" w:styleId="1">
    <w:name w:val="heading 1"/>
    <w:basedOn w:val="a"/>
    <w:next w:val="a"/>
    <w:link w:val="10"/>
    <w:qFormat/>
    <w:rsid w:val="00B5749E"/>
    <w:pPr>
      <w:keepNext/>
      <w:overflowPunct w:val="0"/>
      <w:autoSpaceDE w:val="0"/>
      <w:autoSpaceDN w:val="0"/>
      <w:adjustRightInd w:val="0"/>
      <w:spacing w:before="100" w:beforeAutospacing="1" w:after="100" w:afterAutospacing="1" w:line="288" w:lineRule="auto"/>
      <w:jc w:val="center"/>
      <w:outlineLvl w:val="0"/>
    </w:pPr>
    <w:rPr>
      <w:rFonts w:ascii="Times New Roman" w:eastAsia="Calibri" w:hAnsi="Times New Roman" w:cs="Times New Roman"/>
      <w:b/>
      <w:caps/>
      <w:sz w:val="28"/>
      <w:szCs w:val="28"/>
      <w:lang w:val="x-none" w:eastAsia="ru-RU"/>
    </w:rPr>
  </w:style>
  <w:style w:type="paragraph" w:styleId="21">
    <w:name w:val="heading 2"/>
    <w:basedOn w:val="a"/>
    <w:next w:val="a"/>
    <w:link w:val="22"/>
    <w:semiHidden/>
    <w:unhideWhenUsed/>
    <w:qFormat/>
    <w:rsid w:val="00B5749E"/>
    <w:pPr>
      <w:keepNext/>
      <w:suppressAutoHyphens/>
      <w:overflowPunct w:val="0"/>
      <w:autoSpaceDE w:val="0"/>
      <w:autoSpaceDN w:val="0"/>
      <w:adjustRightInd w:val="0"/>
      <w:spacing w:before="100" w:beforeAutospacing="1" w:after="100" w:afterAutospacing="1" w:line="288" w:lineRule="auto"/>
      <w:ind w:firstLine="560"/>
      <w:jc w:val="center"/>
      <w:outlineLvl w:val="1"/>
    </w:pPr>
    <w:rPr>
      <w:rFonts w:ascii="Times New Roman" w:eastAsia="Calibri" w:hAnsi="Times New Roman" w:cs="Times New Roman"/>
      <w:b/>
      <w:sz w:val="28"/>
      <w:szCs w:val="28"/>
      <w:lang w:val="x-none" w:eastAsia="ru-RU"/>
    </w:rPr>
  </w:style>
  <w:style w:type="paragraph" w:styleId="3">
    <w:name w:val="heading 3"/>
    <w:basedOn w:val="a"/>
    <w:next w:val="a"/>
    <w:link w:val="30"/>
    <w:semiHidden/>
    <w:unhideWhenUsed/>
    <w:qFormat/>
    <w:rsid w:val="00B5749E"/>
    <w:pPr>
      <w:keepNext/>
      <w:shd w:val="clear" w:color="auto" w:fill="FFFFFF"/>
      <w:spacing w:before="1968" w:after="0" w:line="370" w:lineRule="exact"/>
      <w:ind w:left="998" w:right="653" w:firstLine="768"/>
      <w:jc w:val="center"/>
      <w:outlineLvl w:val="2"/>
    </w:pPr>
    <w:rPr>
      <w:rFonts w:ascii="Times New Roman" w:eastAsia="Calibri" w:hAnsi="Times New Roman" w:cs="Times New Roman"/>
      <w:b/>
      <w:bCs/>
      <w:color w:val="000000"/>
      <w:spacing w:val="-22"/>
      <w:sz w:val="32"/>
      <w:szCs w:val="35"/>
      <w:lang w:val="x-none" w:eastAsia="ru-RU"/>
    </w:rPr>
  </w:style>
  <w:style w:type="paragraph" w:styleId="4">
    <w:name w:val="heading 4"/>
    <w:basedOn w:val="a"/>
    <w:next w:val="a"/>
    <w:link w:val="40"/>
    <w:semiHidden/>
    <w:unhideWhenUsed/>
    <w:qFormat/>
    <w:rsid w:val="00B5749E"/>
    <w:pPr>
      <w:keepNext/>
      <w:suppressAutoHyphens/>
      <w:overflowPunct w:val="0"/>
      <w:autoSpaceDE w:val="0"/>
      <w:autoSpaceDN w:val="0"/>
      <w:adjustRightInd w:val="0"/>
      <w:spacing w:after="0" w:line="288" w:lineRule="auto"/>
      <w:ind w:left="560"/>
      <w:outlineLvl w:val="3"/>
    </w:pPr>
    <w:rPr>
      <w:rFonts w:ascii="Times New Roman" w:eastAsia="Calibri" w:hAnsi="Times New Roman" w:cs="Times New Roman"/>
      <w:b/>
      <w:i/>
      <w:sz w:val="28"/>
      <w:szCs w:val="20"/>
      <w:lang w:val="x-none" w:eastAsia="ru-RU"/>
    </w:rPr>
  </w:style>
  <w:style w:type="paragraph" w:styleId="5">
    <w:name w:val="heading 5"/>
    <w:basedOn w:val="a"/>
    <w:next w:val="a"/>
    <w:link w:val="50"/>
    <w:semiHidden/>
    <w:unhideWhenUsed/>
    <w:qFormat/>
    <w:rsid w:val="00B5749E"/>
    <w:pPr>
      <w:keepNext/>
      <w:spacing w:after="0" w:line="360" w:lineRule="auto"/>
      <w:jc w:val="center"/>
      <w:outlineLvl w:val="4"/>
    </w:pPr>
    <w:rPr>
      <w:rFonts w:ascii="Times New Roman" w:eastAsia="Calibri" w:hAnsi="Times New Roman" w:cs="Times New Roman"/>
      <w:b/>
      <w:caps/>
      <w:sz w:val="24"/>
      <w:szCs w:val="28"/>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49E"/>
    <w:rPr>
      <w:rFonts w:ascii="Times New Roman" w:eastAsia="Calibri" w:hAnsi="Times New Roman" w:cs="Times New Roman"/>
      <w:b/>
      <w:caps/>
      <w:sz w:val="28"/>
      <w:szCs w:val="28"/>
      <w:lang w:val="x-none" w:eastAsia="ru-RU"/>
    </w:rPr>
  </w:style>
  <w:style w:type="character" w:customStyle="1" w:styleId="22">
    <w:name w:val="Заголовок 2 Знак"/>
    <w:basedOn w:val="a0"/>
    <w:link w:val="21"/>
    <w:semiHidden/>
    <w:rsid w:val="00B5749E"/>
    <w:rPr>
      <w:rFonts w:ascii="Times New Roman" w:eastAsia="Calibri" w:hAnsi="Times New Roman" w:cs="Times New Roman"/>
      <w:b/>
      <w:sz w:val="28"/>
      <w:szCs w:val="28"/>
      <w:lang w:val="x-none" w:eastAsia="ru-RU"/>
    </w:rPr>
  </w:style>
  <w:style w:type="character" w:customStyle="1" w:styleId="30">
    <w:name w:val="Заголовок 3 Знак"/>
    <w:basedOn w:val="a0"/>
    <w:link w:val="3"/>
    <w:semiHidden/>
    <w:rsid w:val="00B5749E"/>
    <w:rPr>
      <w:rFonts w:ascii="Times New Roman" w:eastAsia="Calibri" w:hAnsi="Times New Roman" w:cs="Times New Roman"/>
      <w:b/>
      <w:bCs/>
      <w:color w:val="000000"/>
      <w:spacing w:val="-22"/>
      <w:sz w:val="32"/>
      <w:szCs w:val="35"/>
      <w:shd w:val="clear" w:color="auto" w:fill="FFFFFF"/>
      <w:lang w:val="x-none" w:eastAsia="ru-RU"/>
    </w:rPr>
  </w:style>
  <w:style w:type="character" w:customStyle="1" w:styleId="40">
    <w:name w:val="Заголовок 4 Знак"/>
    <w:basedOn w:val="a0"/>
    <w:link w:val="4"/>
    <w:semiHidden/>
    <w:rsid w:val="00B5749E"/>
    <w:rPr>
      <w:rFonts w:ascii="Times New Roman" w:eastAsia="Calibri" w:hAnsi="Times New Roman" w:cs="Times New Roman"/>
      <w:b/>
      <w:i/>
      <w:sz w:val="28"/>
      <w:szCs w:val="20"/>
      <w:lang w:val="x-none" w:eastAsia="ru-RU"/>
    </w:rPr>
  </w:style>
  <w:style w:type="character" w:customStyle="1" w:styleId="50">
    <w:name w:val="Заголовок 5 Знак"/>
    <w:basedOn w:val="a0"/>
    <w:link w:val="5"/>
    <w:semiHidden/>
    <w:rsid w:val="00B5749E"/>
    <w:rPr>
      <w:rFonts w:ascii="Times New Roman" w:eastAsia="Calibri" w:hAnsi="Times New Roman" w:cs="Times New Roman"/>
      <w:b/>
      <w:caps/>
      <w:sz w:val="24"/>
      <w:szCs w:val="28"/>
      <w:lang w:val="x-none" w:eastAsia="ru-RU"/>
    </w:rPr>
  </w:style>
  <w:style w:type="character" w:styleId="a3">
    <w:name w:val="Hyperlink"/>
    <w:basedOn w:val="a0"/>
    <w:uiPriority w:val="99"/>
    <w:semiHidden/>
    <w:unhideWhenUsed/>
    <w:rsid w:val="00B5749E"/>
    <w:rPr>
      <w:color w:val="0000FF"/>
      <w:u w:val="single"/>
    </w:rPr>
  </w:style>
  <w:style w:type="character" w:styleId="a4">
    <w:name w:val="FollowedHyperlink"/>
    <w:basedOn w:val="a0"/>
    <w:uiPriority w:val="99"/>
    <w:semiHidden/>
    <w:unhideWhenUsed/>
    <w:rsid w:val="00B5749E"/>
    <w:rPr>
      <w:color w:val="800080"/>
      <w:u w:val="single"/>
    </w:rPr>
  </w:style>
  <w:style w:type="character" w:styleId="a5">
    <w:name w:val="Emphasis"/>
    <w:qFormat/>
    <w:rsid w:val="00B5749E"/>
    <w:rPr>
      <w:rFonts w:ascii="Times New Roman" w:hAnsi="Times New Roman" w:cs="Times New Roman" w:hint="default"/>
      <w:i/>
      <w:iCs/>
    </w:rPr>
  </w:style>
  <w:style w:type="character" w:styleId="a6">
    <w:name w:val="Strong"/>
    <w:qFormat/>
    <w:rsid w:val="00B5749E"/>
    <w:rPr>
      <w:rFonts w:ascii="Times New Roman" w:hAnsi="Times New Roman" w:cs="Times New Roman" w:hint="default"/>
      <w:b/>
      <w:bCs/>
    </w:rPr>
  </w:style>
  <w:style w:type="character" w:customStyle="1" w:styleId="a7">
    <w:name w:val="Обычный (веб) Знак"/>
    <w:link w:val="a8"/>
    <w:uiPriority w:val="99"/>
    <w:locked/>
    <w:rsid w:val="00B5749E"/>
    <w:rPr>
      <w:rFonts w:ascii="Times New Roman" w:eastAsia="Calibri" w:hAnsi="Times New Roman" w:cs="Times New Roman"/>
      <w:sz w:val="24"/>
      <w:szCs w:val="24"/>
      <w:lang w:eastAsia="ru-RU"/>
    </w:rPr>
  </w:style>
  <w:style w:type="paragraph" w:styleId="a8">
    <w:name w:val="Normal (Web)"/>
    <w:basedOn w:val="a"/>
    <w:link w:val="a7"/>
    <w:uiPriority w:val="99"/>
    <w:unhideWhenUsed/>
    <w:rsid w:val="00B5749E"/>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9">
    <w:name w:val="footnote text"/>
    <w:basedOn w:val="a"/>
    <w:link w:val="aa"/>
    <w:uiPriority w:val="99"/>
    <w:semiHidden/>
    <w:unhideWhenUsed/>
    <w:rsid w:val="00B5749E"/>
    <w:pPr>
      <w:spacing w:after="0" w:line="240" w:lineRule="auto"/>
    </w:pPr>
    <w:rPr>
      <w:rFonts w:ascii="Times New Roman" w:eastAsia="Calibri" w:hAnsi="Times New Roman" w:cs="Times New Roman"/>
      <w:noProof/>
      <w:sz w:val="20"/>
      <w:szCs w:val="20"/>
      <w:lang w:eastAsia="ru-RU"/>
    </w:rPr>
  </w:style>
  <w:style w:type="character" w:customStyle="1" w:styleId="aa">
    <w:name w:val="Текст сноски Знак"/>
    <w:basedOn w:val="a0"/>
    <w:link w:val="a9"/>
    <w:uiPriority w:val="99"/>
    <w:semiHidden/>
    <w:rsid w:val="00B5749E"/>
    <w:rPr>
      <w:rFonts w:ascii="Times New Roman" w:eastAsia="Calibri" w:hAnsi="Times New Roman" w:cs="Times New Roman"/>
      <w:noProof/>
      <w:sz w:val="20"/>
      <w:szCs w:val="20"/>
      <w:lang w:eastAsia="ru-RU"/>
    </w:rPr>
  </w:style>
  <w:style w:type="paragraph" w:styleId="ab">
    <w:name w:val="annotation text"/>
    <w:basedOn w:val="a"/>
    <w:link w:val="ac"/>
    <w:uiPriority w:val="99"/>
    <w:semiHidden/>
    <w:unhideWhenUsed/>
    <w:rsid w:val="00B5749E"/>
    <w:pPr>
      <w:spacing w:after="200" w:line="276" w:lineRule="auto"/>
    </w:pPr>
    <w:rPr>
      <w:rFonts w:ascii="Calibri" w:eastAsia="Calibri" w:hAnsi="Calibri" w:cs="Times New Roman"/>
      <w:sz w:val="20"/>
      <w:szCs w:val="20"/>
    </w:rPr>
  </w:style>
  <w:style w:type="character" w:customStyle="1" w:styleId="ac">
    <w:name w:val="Текст примечания Знак"/>
    <w:basedOn w:val="a0"/>
    <w:link w:val="ab"/>
    <w:uiPriority w:val="99"/>
    <w:semiHidden/>
    <w:rsid w:val="00B5749E"/>
    <w:rPr>
      <w:rFonts w:ascii="Calibri" w:eastAsia="Calibri" w:hAnsi="Calibri" w:cs="Times New Roman"/>
      <w:sz w:val="20"/>
      <w:szCs w:val="20"/>
    </w:rPr>
  </w:style>
  <w:style w:type="paragraph" w:styleId="ad">
    <w:name w:val="header"/>
    <w:basedOn w:val="a"/>
    <w:link w:val="ae"/>
    <w:uiPriority w:val="99"/>
    <w:semiHidden/>
    <w:unhideWhenUsed/>
    <w:rsid w:val="00B5749E"/>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e">
    <w:name w:val="Верхний колонтитул Знак"/>
    <w:basedOn w:val="a0"/>
    <w:link w:val="ad"/>
    <w:uiPriority w:val="99"/>
    <w:semiHidden/>
    <w:rsid w:val="00B5749E"/>
    <w:rPr>
      <w:rFonts w:ascii="Times New Roman" w:eastAsia="Calibri" w:hAnsi="Times New Roman" w:cs="Times New Roman"/>
      <w:sz w:val="24"/>
      <w:szCs w:val="24"/>
      <w:lang w:val="x-none" w:eastAsia="ru-RU"/>
    </w:rPr>
  </w:style>
  <w:style w:type="paragraph" w:styleId="af">
    <w:name w:val="footer"/>
    <w:basedOn w:val="a"/>
    <w:link w:val="af0"/>
    <w:uiPriority w:val="99"/>
    <w:semiHidden/>
    <w:unhideWhenUsed/>
    <w:rsid w:val="00B5749E"/>
    <w:pPr>
      <w:tabs>
        <w:tab w:val="center" w:pos="4153"/>
        <w:tab w:val="right" w:pos="8306"/>
      </w:tabs>
      <w:overflowPunct w:val="0"/>
      <w:autoSpaceDE w:val="0"/>
      <w:autoSpaceDN w:val="0"/>
      <w:adjustRightInd w:val="0"/>
      <w:spacing w:after="0" w:line="240" w:lineRule="auto"/>
    </w:pPr>
    <w:rPr>
      <w:rFonts w:ascii="Times New Roman" w:eastAsia="Calibri" w:hAnsi="Times New Roman" w:cs="Times New Roman"/>
      <w:sz w:val="28"/>
      <w:szCs w:val="20"/>
      <w:lang w:val="x-none" w:eastAsia="ru-RU"/>
    </w:rPr>
  </w:style>
  <w:style w:type="character" w:customStyle="1" w:styleId="af0">
    <w:name w:val="Нижний колонтитул Знак"/>
    <w:basedOn w:val="a0"/>
    <w:link w:val="af"/>
    <w:uiPriority w:val="99"/>
    <w:semiHidden/>
    <w:rsid w:val="00B5749E"/>
    <w:rPr>
      <w:rFonts w:ascii="Times New Roman" w:eastAsia="Calibri" w:hAnsi="Times New Roman" w:cs="Times New Roman"/>
      <w:sz w:val="28"/>
      <w:szCs w:val="20"/>
      <w:lang w:val="x-none" w:eastAsia="ru-RU"/>
    </w:rPr>
  </w:style>
  <w:style w:type="paragraph" w:styleId="af1">
    <w:name w:val="List"/>
    <w:basedOn w:val="a"/>
    <w:uiPriority w:val="99"/>
    <w:semiHidden/>
    <w:unhideWhenUsed/>
    <w:rsid w:val="00B5749E"/>
    <w:pPr>
      <w:spacing w:after="0" w:line="240" w:lineRule="auto"/>
      <w:ind w:left="283" w:hanging="283"/>
    </w:pPr>
    <w:rPr>
      <w:rFonts w:ascii="Times New Roman" w:eastAsia="Calibri" w:hAnsi="Times New Roman" w:cs="Times New Roman"/>
      <w:sz w:val="24"/>
      <w:szCs w:val="24"/>
      <w:lang w:eastAsia="ru-RU"/>
    </w:rPr>
  </w:style>
  <w:style w:type="paragraph" w:styleId="23">
    <w:name w:val="List 2"/>
    <w:basedOn w:val="a"/>
    <w:uiPriority w:val="99"/>
    <w:semiHidden/>
    <w:unhideWhenUsed/>
    <w:rsid w:val="00B5749E"/>
    <w:pPr>
      <w:spacing w:after="0" w:line="240" w:lineRule="auto"/>
      <w:ind w:left="566" w:hanging="283"/>
    </w:pPr>
    <w:rPr>
      <w:rFonts w:ascii="Times New Roman" w:eastAsia="Calibri" w:hAnsi="Times New Roman" w:cs="Times New Roman"/>
      <w:sz w:val="24"/>
      <w:szCs w:val="24"/>
      <w:lang w:eastAsia="ru-RU"/>
    </w:rPr>
  </w:style>
  <w:style w:type="paragraph" w:styleId="24">
    <w:name w:val="List Bullet 2"/>
    <w:basedOn w:val="a"/>
    <w:autoRedefine/>
    <w:uiPriority w:val="99"/>
    <w:semiHidden/>
    <w:unhideWhenUsed/>
    <w:rsid w:val="00B5749E"/>
    <w:pPr>
      <w:spacing w:after="0" w:line="360" w:lineRule="auto"/>
      <w:ind w:left="720" w:right="-5"/>
      <w:jc w:val="both"/>
    </w:pPr>
    <w:rPr>
      <w:rFonts w:ascii="Times New Roman" w:eastAsia="Calibri" w:hAnsi="Times New Roman" w:cs="Times New Roman"/>
      <w:sz w:val="28"/>
      <w:szCs w:val="28"/>
      <w:lang w:eastAsia="ru-RU"/>
    </w:rPr>
  </w:style>
  <w:style w:type="paragraph" w:styleId="20">
    <w:name w:val="List Number 2"/>
    <w:basedOn w:val="a"/>
    <w:uiPriority w:val="99"/>
    <w:semiHidden/>
    <w:unhideWhenUsed/>
    <w:rsid w:val="00B5749E"/>
    <w:pPr>
      <w:numPr>
        <w:numId w:val="1"/>
      </w:numPr>
      <w:spacing w:after="0" w:line="240" w:lineRule="auto"/>
    </w:pPr>
    <w:rPr>
      <w:rFonts w:ascii="Times New Roman" w:eastAsia="Calibri" w:hAnsi="Times New Roman" w:cs="Times New Roman"/>
      <w:sz w:val="24"/>
      <w:szCs w:val="24"/>
      <w:lang w:eastAsia="ru-RU"/>
    </w:rPr>
  </w:style>
  <w:style w:type="paragraph" w:styleId="af2">
    <w:name w:val="Title"/>
    <w:basedOn w:val="a"/>
    <w:link w:val="af3"/>
    <w:uiPriority w:val="99"/>
    <w:qFormat/>
    <w:rsid w:val="00B5749E"/>
    <w:pPr>
      <w:spacing w:before="120" w:after="120" w:line="240" w:lineRule="auto"/>
      <w:jc w:val="center"/>
    </w:pPr>
    <w:rPr>
      <w:rFonts w:ascii="Times New Roman" w:eastAsia="Calibri" w:hAnsi="Times New Roman" w:cs="Times New Roman"/>
      <w:b/>
      <w:sz w:val="28"/>
      <w:szCs w:val="20"/>
      <w:lang w:val="x-none" w:eastAsia="ru-RU"/>
    </w:rPr>
  </w:style>
  <w:style w:type="character" w:customStyle="1" w:styleId="af3">
    <w:name w:val="Заголовок Знак"/>
    <w:basedOn w:val="a0"/>
    <w:link w:val="af2"/>
    <w:uiPriority w:val="99"/>
    <w:rsid w:val="00B5749E"/>
    <w:rPr>
      <w:rFonts w:ascii="Times New Roman" w:eastAsia="Calibri" w:hAnsi="Times New Roman" w:cs="Times New Roman"/>
      <w:b/>
      <w:sz w:val="28"/>
      <w:szCs w:val="20"/>
      <w:lang w:val="x-none" w:eastAsia="ru-RU"/>
    </w:rPr>
  </w:style>
  <w:style w:type="paragraph" w:styleId="af4">
    <w:name w:val="Body Text"/>
    <w:basedOn w:val="a"/>
    <w:link w:val="af5"/>
    <w:uiPriority w:val="99"/>
    <w:semiHidden/>
    <w:unhideWhenUsed/>
    <w:rsid w:val="00B5749E"/>
    <w:pPr>
      <w:spacing w:before="120" w:after="0" w:line="240" w:lineRule="auto"/>
    </w:pPr>
    <w:rPr>
      <w:rFonts w:ascii="Times New Roman" w:eastAsia="Calibri" w:hAnsi="Times New Roman" w:cs="Times New Roman"/>
      <w:sz w:val="24"/>
      <w:szCs w:val="20"/>
      <w:lang w:val="x-none" w:eastAsia="ru-RU"/>
    </w:rPr>
  </w:style>
  <w:style w:type="character" w:customStyle="1" w:styleId="af5">
    <w:name w:val="Основной текст Знак"/>
    <w:basedOn w:val="a0"/>
    <w:link w:val="af4"/>
    <w:uiPriority w:val="99"/>
    <w:semiHidden/>
    <w:rsid w:val="00B5749E"/>
    <w:rPr>
      <w:rFonts w:ascii="Times New Roman" w:eastAsia="Calibri" w:hAnsi="Times New Roman" w:cs="Times New Roman"/>
      <w:sz w:val="24"/>
      <w:szCs w:val="20"/>
      <w:lang w:val="x-none" w:eastAsia="ru-RU"/>
    </w:rPr>
  </w:style>
  <w:style w:type="paragraph" w:styleId="af6">
    <w:name w:val="Body Text Indent"/>
    <w:basedOn w:val="a"/>
    <w:link w:val="af7"/>
    <w:uiPriority w:val="99"/>
    <w:semiHidden/>
    <w:unhideWhenUsed/>
    <w:rsid w:val="00B5749E"/>
    <w:pPr>
      <w:spacing w:after="120" w:line="240" w:lineRule="auto"/>
      <w:ind w:left="283"/>
    </w:pPr>
    <w:rPr>
      <w:rFonts w:ascii="Times New Roman" w:eastAsia="Calibri" w:hAnsi="Times New Roman" w:cs="Times New Roman"/>
      <w:sz w:val="24"/>
      <w:szCs w:val="24"/>
      <w:lang w:val="x-none" w:eastAsia="ru-RU"/>
    </w:rPr>
  </w:style>
  <w:style w:type="character" w:customStyle="1" w:styleId="af7">
    <w:name w:val="Основной текст с отступом Знак"/>
    <w:basedOn w:val="a0"/>
    <w:link w:val="af6"/>
    <w:uiPriority w:val="99"/>
    <w:semiHidden/>
    <w:rsid w:val="00B5749E"/>
    <w:rPr>
      <w:rFonts w:ascii="Times New Roman" w:eastAsia="Calibri" w:hAnsi="Times New Roman" w:cs="Times New Roman"/>
      <w:sz w:val="24"/>
      <w:szCs w:val="24"/>
      <w:lang w:val="x-none" w:eastAsia="ru-RU"/>
    </w:rPr>
  </w:style>
  <w:style w:type="paragraph" w:styleId="2">
    <w:name w:val="List Continue 2"/>
    <w:basedOn w:val="a"/>
    <w:uiPriority w:val="99"/>
    <w:semiHidden/>
    <w:unhideWhenUsed/>
    <w:rsid w:val="00B5749E"/>
    <w:pPr>
      <w:numPr>
        <w:numId w:val="2"/>
      </w:numPr>
      <w:spacing w:after="120" w:line="240" w:lineRule="auto"/>
      <w:ind w:left="566" w:firstLine="0"/>
    </w:pPr>
    <w:rPr>
      <w:rFonts w:ascii="Times New Roman" w:eastAsia="Calibri" w:hAnsi="Times New Roman" w:cs="Times New Roman"/>
      <w:sz w:val="24"/>
      <w:szCs w:val="24"/>
      <w:lang w:eastAsia="ru-RU"/>
    </w:rPr>
  </w:style>
  <w:style w:type="paragraph" w:styleId="af8">
    <w:name w:val="Subtitle"/>
    <w:basedOn w:val="a"/>
    <w:link w:val="af9"/>
    <w:uiPriority w:val="99"/>
    <w:qFormat/>
    <w:rsid w:val="00B5749E"/>
    <w:pPr>
      <w:spacing w:before="120" w:after="240" w:line="240" w:lineRule="auto"/>
      <w:jc w:val="center"/>
    </w:pPr>
    <w:rPr>
      <w:rFonts w:ascii="Times New Roman" w:eastAsia="Calibri" w:hAnsi="Times New Roman" w:cs="Times New Roman"/>
      <w:b/>
      <w:sz w:val="24"/>
      <w:szCs w:val="20"/>
      <w:lang w:val="x-none" w:eastAsia="ru-RU"/>
    </w:rPr>
  </w:style>
  <w:style w:type="character" w:customStyle="1" w:styleId="af9">
    <w:name w:val="Подзаголовок Знак"/>
    <w:basedOn w:val="a0"/>
    <w:link w:val="af8"/>
    <w:uiPriority w:val="99"/>
    <w:rsid w:val="00B5749E"/>
    <w:rPr>
      <w:rFonts w:ascii="Times New Roman" w:eastAsia="Calibri" w:hAnsi="Times New Roman" w:cs="Times New Roman"/>
      <w:b/>
      <w:sz w:val="24"/>
      <w:szCs w:val="20"/>
      <w:lang w:val="x-none" w:eastAsia="ru-RU"/>
    </w:rPr>
  </w:style>
  <w:style w:type="paragraph" w:styleId="25">
    <w:name w:val="Body Text Indent 2"/>
    <w:basedOn w:val="a"/>
    <w:link w:val="26"/>
    <w:uiPriority w:val="99"/>
    <w:semiHidden/>
    <w:unhideWhenUsed/>
    <w:rsid w:val="00B5749E"/>
    <w:pPr>
      <w:autoSpaceDE w:val="0"/>
      <w:autoSpaceDN w:val="0"/>
      <w:adjustRightInd w:val="0"/>
      <w:spacing w:before="340" w:after="0" w:line="240" w:lineRule="auto"/>
      <w:ind w:left="-180"/>
    </w:pPr>
    <w:rPr>
      <w:rFonts w:ascii="Times New Roman" w:eastAsia="Calibri" w:hAnsi="Times New Roman" w:cs="Times New Roman"/>
      <w:sz w:val="24"/>
      <w:szCs w:val="24"/>
      <w:lang w:val="x-none" w:eastAsia="ru-RU"/>
    </w:rPr>
  </w:style>
  <w:style w:type="character" w:customStyle="1" w:styleId="26">
    <w:name w:val="Основной текст с отступом 2 Знак"/>
    <w:basedOn w:val="a0"/>
    <w:link w:val="25"/>
    <w:uiPriority w:val="99"/>
    <w:semiHidden/>
    <w:rsid w:val="00B5749E"/>
    <w:rPr>
      <w:rFonts w:ascii="Times New Roman" w:eastAsia="Calibri" w:hAnsi="Times New Roman" w:cs="Times New Roman"/>
      <w:sz w:val="24"/>
      <w:szCs w:val="24"/>
      <w:lang w:val="x-none" w:eastAsia="ru-RU"/>
    </w:rPr>
  </w:style>
  <w:style w:type="paragraph" w:styleId="afa">
    <w:name w:val="Block Text"/>
    <w:basedOn w:val="a"/>
    <w:uiPriority w:val="99"/>
    <w:semiHidden/>
    <w:unhideWhenUsed/>
    <w:rsid w:val="00B5749E"/>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lang w:eastAsia="ru-RU"/>
    </w:rPr>
  </w:style>
  <w:style w:type="paragraph" w:styleId="afb">
    <w:name w:val="annotation subject"/>
    <w:basedOn w:val="ab"/>
    <w:next w:val="ab"/>
    <w:link w:val="afc"/>
    <w:uiPriority w:val="99"/>
    <w:semiHidden/>
    <w:unhideWhenUsed/>
    <w:rsid w:val="00B5749E"/>
    <w:rPr>
      <w:b/>
      <w:bCs/>
    </w:rPr>
  </w:style>
  <w:style w:type="character" w:customStyle="1" w:styleId="afc">
    <w:name w:val="Тема примечания Знак"/>
    <w:basedOn w:val="ac"/>
    <w:link w:val="afb"/>
    <w:uiPriority w:val="99"/>
    <w:semiHidden/>
    <w:rsid w:val="00B5749E"/>
    <w:rPr>
      <w:rFonts w:ascii="Calibri" w:eastAsia="Calibri" w:hAnsi="Calibri" w:cs="Times New Roman"/>
      <w:b/>
      <w:bCs/>
      <w:sz w:val="20"/>
      <w:szCs w:val="20"/>
    </w:rPr>
  </w:style>
  <w:style w:type="paragraph" w:styleId="afd">
    <w:name w:val="Balloon Text"/>
    <w:basedOn w:val="a"/>
    <w:link w:val="afe"/>
    <w:uiPriority w:val="99"/>
    <w:semiHidden/>
    <w:unhideWhenUsed/>
    <w:rsid w:val="00B5749E"/>
    <w:pPr>
      <w:spacing w:after="0" w:line="240" w:lineRule="auto"/>
    </w:pPr>
    <w:rPr>
      <w:rFonts w:ascii="Tahoma" w:eastAsia="Calibri" w:hAnsi="Tahoma" w:cs="Times New Roman"/>
      <w:sz w:val="16"/>
      <w:szCs w:val="16"/>
      <w:lang w:val="x-none" w:eastAsia="ru-RU"/>
    </w:rPr>
  </w:style>
  <w:style w:type="character" w:customStyle="1" w:styleId="afe">
    <w:name w:val="Текст выноски Знак"/>
    <w:basedOn w:val="a0"/>
    <w:link w:val="afd"/>
    <w:uiPriority w:val="99"/>
    <w:semiHidden/>
    <w:rsid w:val="00B5749E"/>
    <w:rPr>
      <w:rFonts w:ascii="Tahoma" w:eastAsia="Calibri" w:hAnsi="Tahoma" w:cs="Times New Roman"/>
      <w:sz w:val="16"/>
      <w:szCs w:val="16"/>
      <w:lang w:val="x-none" w:eastAsia="ru-RU"/>
    </w:rPr>
  </w:style>
  <w:style w:type="paragraph" w:styleId="aff">
    <w:name w:val="List Paragraph"/>
    <w:basedOn w:val="a"/>
    <w:uiPriority w:val="99"/>
    <w:qFormat/>
    <w:rsid w:val="00B574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0">
    <w:name w:val="текст"/>
    <w:basedOn w:val="a"/>
    <w:uiPriority w:val="99"/>
    <w:rsid w:val="00B5749E"/>
    <w:pPr>
      <w:spacing w:after="0" w:line="360" w:lineRule="auto"/>
      <w:ind w:firstLine="720"/>
      <w:jc w:val="both"/>
    </w:pPr>
    <w:rPr>
      <w:rFonts w:ascii="Times New Roman" w:eastAsia="Calibri" w:hAnsi="Times New Roman" w:cs="Times New Roman"/>
      <w:spacing w:val="3"/>
      <w:sz w:val="24"/>
      <w:szCs w:val="20"/>
      <w:lang w:eastAsia="ru-RU"/>
    </w:rPr>
  </w:style>
  <w:style w:type="paragraph" w:customStyle="1" w:styleId="Heading">
    <w:name w:val="Heading"/>
    <w:uiPriority w:val="99"/>
    <w:rsid w:val="00B5749E"/>
    <w:pPr>
      <w:spacing w:after="0" w:line="240" w:lineRule="auto"/>
    </w:pPr>
    <w:rPr>
      <w:rFonts w:ascii="Times New Roman" w:eastAsia="Calibri" w:hAnsi="Times New Roman" w:cs="Times New Roman"/>
      <w:sz w:val="24"/>
      <w:szCs w:val="20"/>
      <w:lang w:eastAsia="ru-RU"/>
    </w:rPr>
  </w:style>
  <w:style w:type="paragraph" w:customStyle="1" w:styleId="11">
    <w:name w:val="Абзац списка1"/>
    <w:basedOn w:val="a"/>
    <w:uiPriority w:val="99"/>
    <w:rsid w:val="00B5749E"/>
    <w:pPr>
      <w:spacing w:after="200" w:line="276" w:lineRule="auto"/>
      <w:ind w:left="720"/>
      <w:contextualSpacing/>
    </w:pPr>
    <w:rPr>
      <w:rFonts w:ascii="Calibri" w:eastAsia="Times New Roman" w:hAnsi="Calibri" w:cs="Times New Roman"/>
    </w:rPr>
  </w:style>
  <w:style w:type="paragraph" w:customStyle="1" w:styleId="Style2">
    <w:name w:val="Style2"/>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3">
    <w:name w:val="Style3"/>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4">
    <w:name w:val="Style4"/>
    <w:basedOn w:val="a"/>
    <w:uiPriority w:val="99"/>
    <w:rsid w:val="00B5749E"/>
    <w:pPr>
      <w:widowControl w:val="0"/>
      <w:autoSpaceDE w:val="0"/>
      <w:autoSpaceDN w:val="0"/>
      <w:adjustRightInd w:val="0"/>
      <w:spacing w:after="0" w:line="552" w:lineRule="exact"/>
      <w:jc w:val="both"/>
    </w:pPr>
    <w:rPr>
      <w:rFonts w:ascii="Times New Roman" w:eastAsia="Calibri" w:hAnsi="Times New Roman" w:cs="Times New Roman"/>
      <w:sz w:val="24"/>
      <w:szCs w:val="24"/>
      <w:lang w:eastAsia="ru-RU"/>
    </w:rPr>
  </w:style>
  <w:style w:type="paragraph" w:customStyle="1" w:styleId="Style5">
    <w:name w:val="Style5"/>
    <w:basedOn w:val="a"/>
    <w:uiPriority w:val="99"/>
    <w:rsid w:val="00B5749E"/>
    <w:pPr>
      <w:widowControl w:val="0"/>
      <w:autoSpaceDE w:val="0"/>
      <w:autoSpaceDN w:val="0"/>
      <w:adjustRightInd w:val="0"/>
      <w:spacing w:after="0" w:line="278" w:lineRule="exact"/>
      <w:jc w:val="both"/>
    </w:pPr>
    <w:rPr>
      <w:rFonts w:ascii="Times New Roman" w:eastAsia="Calibri" w:hAnsi="Times New Roman" w:cs="Times New Roman"/>
      <w:sz w:val="24"/>
      <w:szCs w:val="24"/>
      <w:lang w:eastAsia="ru-RU"/>
    </w:rPr>
  </w:style>
  <w:style w:type="paragraph" w:customStyle="1" w:styleId="Style6">
    <w:name w:val="Style6"/>
    <w:basedOn w:val="a"/>
    <w:uiPriority w:val="99"/>
    <w:rsid w:val="00B5749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aff1">
    <w:name w:val="УМК_Список"/>
    <w:basedOn w:val="af4"/>
    <w:uiPriority w:val="99"/>
    <w:rsid w:val="00B5749E"/>
    <w:pPr>
      <w:tabs>
        <w:tab w:val="num" w:pos="880"/>
      </w:tabs>
      <w:spacing w:before="0" w:line="360" w:lineRule="auto"/>
      <w:ind w:left="880" w:hanging="340"/>
      <w:jc w:val="both"/>
    </w:pPr>
    <w:rPr>
      <w:rFonts w:eastAsia="Times New Roman"/>
    </w:rPr>
  </w:style>
  <w:style w:type="paragraph" w:customStyle="1" w:styleId="-">
    <w:name w:val="многоуровн мумерац списка лит-ры"/>
    <w:basedOn w:val="20"/>
    <w:uiPriority w:val="99"/>
    <w:rsid w:val="00B5749E"/>
    <w:pPr>
      <w:numPr>
        <w:numId w:val="3"/>
      </w:numPr>
      <w:tabs>
        <w:tab w:val="clear" w:pos="880"/>
        <w:tab w:val="num" w:pos="0"/>
        <w:tab w:val="left" w:pos="1260"/>
      </w:tabs>
      <w:overflowPunct w:val="0"/>
      <w:autoSpaceDE w:val="0"/>
      <w:autoSpaceDN w:val="0"/>
      <w:adjustRightInd w:val="0"/>
      <w:spacing w:line="360" w:lineRule="auto"/>
      <w:ind w:left="-567" w:firstLine="567"/>
      <w:jc w:val="both"/>
    </w:pPr>
    <w:rPr>
      <w:rFonts w:eastAsia="Times New Roman"/>
      <w:sz w:val="28"/>
    </w:rPr>
  </w:style>
  <w:style w:type="paragraph" w:customStyle="1" w:styleId="Style14">
    <w:name w:val="Style14"/>
    <w:basedOn w:val="a"/>
    <w:uiPriority w:val="99"/>
    <w:rsid w:val="00B5749E"/>
    <w:pPr>
      <w:widowControl w:val="0"/>
      <w:autoSpaceDE w:val="0"/>
      <w:autoSpaceDN w:val="0"/>
      <w:adjustRightInd w:val="0"/>
      <w:spacing w:after="0" w:line="206" w:lineRule="exact"/>
    </w:pPr>
    <w:rPr>
      <w:rFonts w:ascii="Times New Roman" w:eastAsia="Times New Roman" w:hAnsi="Times New Roman" w:cs="Times New Roman"/>
      <w:sz w:val="24"/>
      <w:szCs w:val="24"/>
      <w:lang w:eastAsia="ru-RU"/>
    </w:rPr>
  </w:style>
  <w:style w:type="paragraph" w:customStyle="1" w:styleId="31">
    <w:name w:val="Абзац списка3"/>
    <w:basedOn w:val="a"/>
    <w:uiPriority w:val="99"/>
    <w:rsid w:val="00B5749E"/>
    <w:pPr>
      <w:spacing w:after="0" w:line="240" w:lineRule="auto"/>
      <w:ind w:left="720" w:firstLine="709"/>
      <w:jc w:val="both"/>
    </w:pPr>
    <w:rPr>
      <w:rFonts w:ascii="Calibri" w:eastAsia="Times New Roman" w:hAnsi="Calibri" w:cs="Calibri"/>
      <w:szCs w:val="20"/>
    </w:rPr>
  </w:style>
  <w:style w:type="paragraph" w:customStyle="1" w:styleId="ConsPlusNormal">
    <w:name w:val="ConsPlusNormal"/>
    <w:uiPriority w:val="99"/>
    <w:rsid w:val="00B5749E"/>
    <w:pPr>
      <w:spacing w:after="0" w:line="240" w:lineRule="auto"/>
      <w:ind w:firstLine="709"/>
      <w:jc w:val="both"/>
    </w:pPr>
    <w:rPr>
      <w:rFonts w:ascii="Calibri" w:eastAsia="Calibri" w:hAnsi="Calibri" w:cs="Calibri"/>
      <w:szCs w:val="20"/>
      <w:lang w:eastAsia="ru-RU"/>
    </w:rPr>
  </w:style>
  <w:style w:type="paragraph" w:customStyle="1" w:styleId="27">
    <w:name w:val="Абзац списка2"/>
    <w:basedOn w:val="a"/>
    <w:uiPriority w:val="99"/>
    <w:rsid w:val="00B5749E"/>
    <w:pPr>
      <w:spacing w:after="200" w:line="276" w:lineRule="auto"/>
      <w:ind w:left="720"/>
      <w:contextualSpacing/>
    </w:pPr>
    <w:rPr>
      <w:rFonts w:ascii="Calibri" w:eastAsia="Times New Roman" w:hAnsi="Calibri" w:cs="Times New Roman"/>
    </w:rPr>
  </w:style>
  <w:style w:type="character" w:styleId="aff2">
    <w:name w:val="footnote reference"/>
    <w:semiHidden/>
    <w:unhideWhenUsed/>
    <w:rsid w:val="00B5749E"/>
    <w:rPr>
      <w:rFonts w:ascii="Times New Roman" w:hAnsi="Times New Roman" w:cs="Times New Roman" w:hint="default"/>
      <w:vertAlign w:val="superscript"/>
    </w:rPr>
  </w:style>
  <w:style w:type="character" w:styleId="aff3">
    <w:name w:val="annotation reference"/>
    <w:uiPriority w:val="99"/>
    <w:semiHidden/>
    <w:unhideWhenUsed/>
    <w:rsid w:val="00B5749E"/>
    <w:rPr>
      <w:sz w:val="16"/>
      <w:szCs w:val="16"/>
    </w:rPr>
  </w:style>
  <w:style w:type="character" w:styleId="aff4">
    <w:name w:val="page number"/>
    <w:semiHidden/>
    <w:unhideWhenUsed/>
    <w:rsid w:val="00B5749E"/>
    <w:rPr>
      <w:rFonts w:ascii="Times New Roman" w:hAnsi="Times New Roman" w:cs="Times New Roman" w:hint="default"/>
    </w:rPr>
  </w:style>
  <w:style w:type="character" w:customStyle="1" w:styleId="FontStyle11">
    <w:name w:val="Font Style11"/>
    <w:rsid w:val="00B5749E"/>
    <w:rPr>
      <w:rFonts w:ascii="Times New Roman" w:hAnsi="Times New Roman" w:cs="Times New Roman" w:hint="default"/>
      <w:b/>
      <w:bCs/>
      <w:sz w:val="22"/>
      <w:szCs w:val="22"/>
    </w:rPr>
  </w:style>
  <w:style w:type="character" w:customStyle="1" w:styleId="FontStyle12">
    <w:name w:val="Font Style12"/>
    <w:rsid w:val="00B5749E"/>
    <w:rPr>
      <w:rFonts w:ascii="Times New Roman" w:hAnsi="Times New Roman" w:cs="Times New Roman" w:hint="default"/>
      <w:sz w:val="22"/>
      <w:szCs w:val="22"/>
    </w:rPr>
  </w:style>
  <w:style w:type="character" w:customStyle="1" w:styleId="FontStyle153">
    <w:name w:val="Font Style153"/>
    <w:rsid w:val="00B5749E"/>
    <w:rPr>
      <w:rFonts w:ascii="Times New Roman" w:hAnsi="Times New Roman" w:cs="Times New Roman" w:hint="default"/>
      <w:b/>
      <w:bCs w:val="0"/>
      <w:sz w:val="16"/>
    </w:rPr>
  </w:style>
  <w:style w:type="character" w:customStyle="1" w:styleId="FontStyle193">
    <w:name w:val="Font Style193"/>
    <w:rsid w:val="00B5749E"/>
    <w:rPr>
      <w:rFonts w:ascii="Times New Roman" w:hAnsi="Times New Roman" w:cs="Times New Roman" w:hint="default"/>
      <w:b/>
      <w:bCs w:val="0"/>
      <w:sz w:val="16"/>
    </w:rPr>
  </w:style>
  <w:style w:type="character" w:customStyle="1" w:styleId="apple-converted-space">
    <w:name w:val="apple-converted-space"/>
    <w:rsid w:val="00B5749E"/>
  </w:style>
  <w:style w:type="character" w:customStyle="1" w:styleId="FontStyle44">
    <w:name w:val="Font Style44"/>
    <w:rsid w:val="00B5749E"/>
    <w:rPr>
      <w:rFonts w:ascii="Times New Roman" w:hAnsi="Times New Roman" w:cs="Times New Roman" w:hint="default"/>
      <w:sz w:val="26"/>
    </w:rPr>
  </w:style>
  <w:style w:type="table" w:styleId="aff5">
    <w:name w:val="Table Grid"/>
    <w:basedOn w:val="a1"/>
    <w:uiPriority w:val="59"/>
    <w:rsid w:val="00B5749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5273">
      <w:bodyDiv w:val="1"/>
      <w:marLeft w:val="0"/>
      <w:marRight w:val="0"/>
      <w:marTop w:val="0"/>
      <w:marBottom w:val="0"/>
      <w:divBdr>
        <w:top w:val="none" w:sz="0" w:space="0" w:color="auto"/>
        <w:left w:val="none" w:sz="0" w:space="0" w:color="auto"/>
        <w:bottom w:val="none" w:sz="0" w:space="0" w:color="auto"/>
        <w:right w:val="none" w:sz="0" w:space="0" w:color="auto"/>
      </w:divBdr>
    </w:div>
    <w:div w:id="226377737">
      <w:bodyDiv w:val="1"/>
      <w:marLeft w:val="0"/>
      <w:marRight w:val="0"/>
      <w:marTop w:val="0"/>
      <w:marBottom w:val="0"/>
      <w:divBdr>
        <w:top w:val="none" w:sz="0" w:space="0" w:color="auto"/>
        <w:left w:val="none" w:sz="0" w:space="0" w:color="auto"/>
        <w:bottom w:val="none" w:sz="0" w:space="0" w:color="auto"/>
        <w:right w:val="none" w:sz="0" w:space="0" w:color="auto"/>
      </w:divBdr>
    </w:div>
    <w:div w:id="544685623">
      <w:bodyDiv w:val="1"/>
      <w:marLeft w:val="0"/>
      <w:marRight w:val="0"/>
      <w:marTop w:val="0"/>
      <w:marBottom w:val="0"/>
      <w:divBdr>
        <w:top w:val="none" w:sz="0" w:space="0" w:color="auto"/>
        <w:left w:val="none" w:sz="0" w:space="0" w:color="auto"/>
        <w:bottom w:val="none" w:sz="0" w:space="0" w:color="auto"/>
        <w:right w:val="none" w:sz="0" w:space="0" w:color="auto"/>
      </w:divBdr>
    </w:div>
    <w:div w:id="851189565">
      <w:bodyDiv w:val="1"/>
      <w:marLeft w:val="0"/>
      <w:marRight w:val="0"/>
      <w:marTop w:val="0"/>
      <w:marBottom w:val="0"/>
      <w:divBdr>
        <w:top w:val="none" w:sz="0" w:space="0" w:color="auto"/>
        <w:left w:val="none" w:sz="0" w:space="0" w:color="auto"/>
        <w:bottom w:val="none" w:sz="0" w:space="0" w:color="auto"/>
        <w:right w:val="none" w:sz="0" w:space="0" w:color="auto"/>
      </w:divBdr>
    </w:div>
    <w:div w:id="928538245">
      <w:bodyDiv w:val="1"/>
      <w:marLeft w:val="0"/>
      <w:marRight w:val="0"/>
      <w:marTop w:val="0"/>
      <w:marBottom w:val="0"/>
      <w:divBdr>
        <w:top w:val="none" w:sz="0" w:space="0" w:color="auto"/>
        <w:left w:val="none" w:sz="0" w:space="0" w:color="auto"/>
        <w:bottom w:val="none" w:sz="0" w:space="0" w:color="auto"/>
        <w:right w:val="none" w:sz="0" w:space="0" w:color="auto"/>
      </w:divBdr>
    </w:div>
    <w:div w:id="1002704632">
      <w:bodyDiv w:val="1"/>
      <w:marLeft w:val="0"/>
      <w:marRight w:val="0"/>
      <w:marTop w:val="0"/>
      <w:marBottom w:val="0"/>
      <w:divBdr>
        <w:top w:val="none" w:sz="0" w:space="0" w:color="auto"/>
        <w:left w:val="none" w:sz="0" w:space="0" w:color="auto"/>
        <w:bottom w:val="none" w:sz="0" w:space="0" w:color="auto"/>
        <w:right w:val="none" w:sz="0" w:space="0" w:color="auto"/>
      </w:divBdr>
    </w:div>
    <w:div w:id="1051342173">
      <w:bodyDiv w:val="1"/>
      <w:marLeft w:val="0"/>
      <w:marRight w:val="0"/>
      <w:marTop w:val="0"/>
      <w:marBottom w:val="0"/>
      <w:divBdr>
        <w:top w:val="none" w:sz="0" w:space="0" w:color="auto"/>
        <w:left w:val="none" w:sz="0" w:space="0" w:color="auto"/>
        <w:bottom w:val="none" w:sz="0" w:space="0" w:color="auto"/>
        <w:right w:val="none" w:sz="0" w:space="0" w:color="auto"/>
      </w:divBdr>
    </w:div>
    <w:div w:id="1292516909">
      <w:bodyDiv w:val="1"/>
      <w:marLeft w:val="0"/>
      <w:marRight w:val="0"/>
      <w:marTop w:val="0"/>
      <w:marBottom w:val="0"/>
      <w:divBdr>
        <w:top w:val="none" w:sz="0" w:space="0" w:color="auto"/>
        <w:left w:val="none" w:sz="0" w:space="0" w:color="auto"/>
        <w:bottom w:val="none" w:sz="0" w:space="0" w:color="auto"/>
        <w:right w:val="none" w:sz="0" w:space="0" w:color="auto"/>
      </w:divBdr>
    </w:div>
    <w:div w:id="1485467151">
      <w:bodyDiv w:val="1"/>
      <w:marLeft w:val="0"/>
      <w:marRight w:val="0"/>
      <w:marTop w:val="0"/>
      <w:marBottom w:val="0"/>
      <w:divBdr>
        <w:top w:val="none" w:sz="0" w:space="0" w:color="auto"/>
        <w:left w:val="none" w:sz="0" w:space="0" w:color="auto"/>
        <w:bottom w:val="none" w:sz="0" w:space="0" w:color="auto"/>
        <w:right w:val="none" w:sz="0" w:space="0" w:color="auto"/>
      </w:divBdr>
    </w:div>
    <w:div w:id="176484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 TargetMode="External"/><Relationship Id="rId3" Type="http://schemas.openxmlformats.org/officeDocument/2006/relationships/settings" Target="settings.xml"/><Relationship Id="rId7" Type="http://schemas.openxmlformats.org/officeDocument/2006/relationships/hyperlink" Target="http://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apa.spb.ru/%20" TargetMode="External"/><Relationship Id="rId5" Type="http://schemas.openxmlformats.org/officeDocument/2006/relationships/hyperlink" Target="http://www.iprbookshop.ru/6586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23</Pages>
  <Words>7073</Words>
  <Characters>40320</Characters>
  <Application>Microsoft Office Word</Application>
  <DocSecurity>0</DocSecurity>
  <Lines>336</Lines>
  <Paragraphs>94</Paragraphs>
  <ScaleCrop>false</ScaleCrop>
  <Company/>
  <LinksUpToDate>false</LinksUpToDate>
  <CharactersWithSpaces>47299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Батенева Алена Владимировна</dc:creator>
  <cp:keywords/>
  <dc:description/>
  <cp:lastModifiedBy>teacher</cp:lastModifiedBy>
  <cp:revision>19</cp:revision>
  <dcterms:created xsi:type="dcterms:W3CDTF">2018-09-17T07:57:00Z</dcterms:created>
  <dcterms:modified xsi:type="dcterms:W3CDTF">2019-06-23T11:16:00Z</dcterms:modified>
</cp:coreProperties>
</file>