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9204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9204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9204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9204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92048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9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044EF65E" w:rsidR="004F41AE" w:rsidRPr="004B5BE5" w:rsidRDefault="006478F6" w:rsidP="00492048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241DA0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92048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492048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49204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040182BA" w:rsidR="004F41AE" w:rsidRPr="003539B5" w:rsidRDefault="00910D58" w:rsidP="0049204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14:paraId="42D5770D" w14:textId="77777777" w:rsidR="003539B5" w:rsidRPr="00C4085D" w:rsidRDefault="003539B5" w:rsidP="0049204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92048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9204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920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4920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492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92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5556A894" w:rsidR="004F41AE" w:rsidRPr="006478F6" w:rsidRDefault="00241DA0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1D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Административное право, административный процесс</w:t>
      </w:r>
    </w:p>
    <w:p w14:paraId="6DD7E191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(и)/специализация(ии))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9204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28BE0EAE" w:rsidR="004F41AE" w:rsidRPr="00C4085D" w:rsidRDefault="00832DCC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0661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92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9204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9204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9204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 xml:space="preserve">И.В.Чигарева </w:t>
      </w:r>
    </w:p>
    <w:p w14:paraId="189A0822" w14:textId="77777777" w:rsidR="004F0C73" w:rsidRPr="00832DCC" w:rsidRDefault="004F0C73" w:rsidP="0049204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9204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>В.А.Васильева</w:t>
      </w:r>
    </w:p>
    <w:p w14:paraId="0F4428F6" w14:textId="77777777" w:rsidR="004F41AE" w:rsidRPr="00832DCC" w:rsidRDefault="004F41AE" w:rsidP="0049204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9204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9204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92048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920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492048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642F7B93" w14:textId="77777777" w:rsidR="00492048" w:rsidRDefault="00910D58" w:rsidP="0049204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hAnsi="Times New Roman"/>
        </w:rPr>
      </w:pPr>
      <w:r w:rsidRPr="00910D58">
        <w:rPr>
          <w:rFonts w:ascii="Times New Roman" w:hAnsi="Times New Roman"/>
          <w:sz w:val="24"/>
        </w:rPr>
        <w:t xml:space="preserve">правоведения </w:t>
      </w:r>
      <w:r w:rsidR="00492048">
        <w:rPr>
          <w:rFonts w:ascii="Times New Roman" w:hAnsi="Times New Roman"/>
        </w:rPr>
        <w:t>к.ю.н., доцент Трегубов М.В.</w:t>
      </w:r>
    </w:p>
    <w:p w14:paraId="5125EA7C" w14:textId="6D014135" w:rsidR="004F41AE" w:rsidRPr="004B3C42" w:rsidRDefault="00910D58" w:rsidP="00492048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>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9204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9204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49204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49204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49204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49204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4920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920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492048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492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268"/>
        <w:gridCol w:w="1417"/>
        <w:gridCol w:w="4218"/>
      </w:tblGrid>
      <w:tr w:rsidR="00843D4F" w:rsidRPr="00E77277" w14:paraId="0046EFB7" w14:textId="77777777" w:rsidTr="0049204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49204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4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49204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4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5EBDFC1" w14:textId="77777777" w:rsidR="00910D58" w:rsidRPr="00E77277" w:rsidRDefault="00910D58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49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49204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4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AD85938" w:rsidR="00843D4F" w:rsidRPr="00E77277" w:rsidRDefault="00626A52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Default="00F15F6D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9C8877A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D025998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E33E2DF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793903B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Default="00910D58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10EDCA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1A2" w14:textId="6DF577E0" w:rsidR="00241DA0" w:rsidRDefault="00241DA0" w:rsidP="0049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ьства и практики его применения</w:t>
            </w:r>
          </w:p>
          <w:p w14:paraId="1514DF77" w14:textId="10C89353" w:rsidR="00241DA0" w:rsidRDefault="00241DA0" w:rsidP="0049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теоретические основы и основные методы разраб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отки нормативных правовых актов</w:t>
            </w:r>
          </w:p>
          <w:p w14:paraId="5BEB6C79" w14:textId="56D401E2" w:rsidR="00F15F6D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</w:tbl>
    <w:p w14:paraId="1596E2C0" w14:textId="77777777" w:rsidR="00843D4F" w:rsidRPr="00C4085D" w:rsidRDefault="00843D4F" w:rsidP="00492048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492048">
      <w:pPr>
        <w:numPr>
          <w:ilvl w:val="1"/>
          <w:numId w:val="10"/>
        </w:numPr>
        <w:shd w:val="clear" w:color="auto" w:fill="FFFFFF"/>
        <w:spacing w:after="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492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 xml:space="preserve">Код </w:t>
            </w:r>
            <w:r w:rsidRPr="0037195B">
              <w:rPr>
                <w:rFonts w:ascii="Times New Roman" w:hAnsi="Times New Roman"/>
                <w:b/>
              </w:rPr>
              <w:lastRenderedPageBreak/>
              <w:t>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4920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lastRenderedPageBreak/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4920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49204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492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49204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49204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492048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492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492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49204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4920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92048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4920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920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92048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92048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797AB303" w:rsidR="004B23A5" w:rsidRPr="004B23A5" w:rsidRDefault="004B23A5" w:rsidP="0049204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обучения: очная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26F45175" w:rsidR="0083424A" w:rsidRPr="004F41AE" w:rsidRDefault="00492048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26727A49" w14:textId="05E5BAD1" w:rsidR="0083424A" w:rsidRDefault="00492048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0CA1817" w14:textId="593C9813" w:rsidR="0083424A" w:rsidRDefault="00492048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0B795B6" w14:textId="5A2F5E9D" w:rsidR="00A343A6" w:rsidRPr="004B23A5" w:rsidRDefault="00A343A6" w:rsidP="00492048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2A98CFC1" w:rsidR="00B16A07" w:rsidRPr="004F41AE" w:rsidRDefault="00492048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091D8941" w14:textId="4366DD27" w:rsidR="00B16A07" w:rsidRDefault="00492048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04812E95" w14:textId="5C3F0A4A" w:rsidR="00B16A07" w:rsidRDefault="00492048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49204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4920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4920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4920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492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49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4920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492048">
      <w:pPr>
        <w:tabs>
          <w:tab w:val="left" w:pos="161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4920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49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 xml:space="preserve">Б1.В.01.02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49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49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36A20A34" w14:textId="1A9F4143" w:rsidR="004B4A0A" w:rsidRPr="00C90E9D" w:rsidRDefault="004B4A0A" w:rsidP="00492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3022628D" w14:textId="77777777" w:rsidR="00241DA0" w:rsidRPr="00D3539D" w:rsidRDefault="00241DA0" w:rsidP="00492048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9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1F7A9A2D" w:rsidR="004F41AE" w:rsidRDefault="004F41AE" w:rsidP="00492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2442"/>
        <w:gridCol w:w="802"/>
        <w:gridCol w:w="944"/>
        <w:gridCol w:w="584"/>
        <w:gridCol w:w="783"/>
        <w:gridCol w:w="641"/>
        <w:gridCol w:w="944"/>
        <w:gridCol w:w="1647"/>
      </w:tblGrid>
      <w:tr w:rsidR="00C90E9D" w:rsidRPr="004F41AE" w14:paraId="6C87E4C9" w14:textId="77777777" w:rsidTr="00492048">
        <w:trPr>
          <w:trHeight w:val="80"/>
          <w:tblHeader/>
        </w:trPr>
        <w:tc>
          <w:tcPr>
            <w:tcW w:w="410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76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5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492048">
        <w:trPr>
          <w:trHeight w:val="80"/>
          <w:tblHeader/>
        </w:trPr>
        <w:tc>
          <w:tcPr>
            <w:tcW w:w="410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542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92048" w:rsidRPr="004F41AE" w14:paraId="1D14F4AF" w14:textId="77777777" w:rsidTr="00492048">
        <w:trPr>
          <w:trHeight w:val="80"/>
          <w:tblHeader/>
        </w:trPr>
        <w:tc>
          <w:tcPr>
            <w:tcW w:w="410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7079D465" w14:textId="77777777" w:rsidR="00C90E9D" w:rsidRPr="004F41AE" w:rsidRDefault="00C90E9D" w:rsidP="0049204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305" w:type="pct"/>
            <w:shd w:val="clear" w:color="auto" w:fill="FFFFFF"/>
            <w:vAlign w:val="center"/>
          </w:tcPr>
          <w:p w14:paraId="0CD62373" w14:textId="77777777" w:rsidR="00C90E9D" w:rsidRPr="004F41AE" w:rsidRDefault="00C90E9D" w:rsidP="0049204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E1AB6E4" w14:textId="77777777" w:rsidR="00C90E9D" w:rsidRPr="004F41AE" w:rsidRDefault="00C90E9D" w:rsidP="0049204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31E70093" w14:textId="77777777" w:rsidR="00C90E9D" w:rsidRPr="004F41AE" w:rsidRDefault="00C90E9D" w:rsidP="0049204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49204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492048" w:rsidRPr="004F41AE" w14:paraId="7B914E9E" w14:textId="77777777" w:rsidTr="00492048">
        <w:tc>
          <w:tcPr>
            <w:tcW w:w="410" w:type="pct"/>
            <w:shd w:val="clear" w:color="auto" w:fill="FFFFFF"/>
            <w:vAlign w:val="center"/>
          </w:tcPr>
          <w:p w14:paraId="5C85D4AA" w14:textId="77777777" w:rsidR="00C90E9D" w:rsidRPr="00031254" w:rsidRDefault="00C90E9D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276" w:type="pct"/>
            <w:shd w:val="clear" w:color="auto" w:fill="FFFFFF"/>
          </w:tcPr>
          <w:p w14:paraId="153C726D" w14:textId="77777777" w:rsidR="00C90E9D" w:rsidRPr="00031254" w:rsidRDefault="00C90E9D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AFE6BF4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1D805DDD" w14:textId="6E24E514" w:rsidR="00C90E9D" w:rsidRPr="00031254" w:rsidRDefault="007F571B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609DA22D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1A638FB6" w14:textId="324A1B65" w:rsidR="00C90E9D" w:rsidRPr="00031254" w:rsidRDefault="007F571B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14:paraId="788CFA27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53659D7B" w14:textId="3EBF9850" w:rsidR="00C90E9D" w:rsidRPr="00031254" w:rsidRDefault="007F571B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492048" w:rsidRPr="004F41AE" w14:paraId="106E748D" w14:textId="77777777" w:rsidTr="00492048">
        <w:tc>
          <w:tcPr>
            <w:tcW w:w="410" w:type="pct"/>
            <w:shd w:val="clear" w:color="auto" w:fill="FFFFFF"/>
            <w:vAlign w:val="center"/>
          </w:tcPr>
          <w:p w14:paraId="1081FBBD" w14:textId="77777777" w:rsidR="00C90E9D" w:rsidRPr="00031254" w:rsidRDefault="00C90E9D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276" w:type="pct"/>
            <w:shd w:val="clear" w:color="auto" w:fill="FFFFFF"/>
          </w:tcPr>
          <w:p w14:paraId="65A32A58" w14:textId="77777777" w:rsidR="00C90E9D" w:rsidRPr="00031254" w:rsidRDefault="00C90E9D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F9C6403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6DB58C19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68CC8015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085AA024" w14:textId="6436D309" w:rsidR="00C90E9D" w:rsidRPr="00031254" w:rsidRDefault="007F571B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14:paraId="17BE37E2" w14:textId="77777777" w:rsidR="00C90E9D" w:rsidRPr="00031254" w:rsidRDefault="00C90E9D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7772926B" w14:textId="6BF5C7C3" w:rsidR="00C90E9D" w:rsidRPr="00031254" w:rsidRDefault="007F571B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492048" w:rsidRPr="004F41AE" w14:paraId="4F2DC1C0" w14:textId="77777777" w:rsidTr="00492048">
        <w:tc>
          <w:tcPr>
            <w:tcW w:w="410" w:type="pct"/>
            <w:shd w:val="clear" w:color="auto" w:fill="FFFFFF"/>
            <w:vAlign w:val="center"/>
          </w:tcPr>
          <w:p w14:paraId="787A0A4E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276" w:type="pct"/>
            <w:shd w:val="clear" w:color="auto" w:fill="FFFFFF"/>
          </w:tcPr>
          <w:p w14:paraId="7CEA49CE" w14:textId="77777777" w:rsidR="00031254" w:rsidRPr="00031254" w:rsidRDefault="00031254" w:rsidP="00492048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31E68FC" w14:textId="6AC1DFF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00AE5CD9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FFFFFF"/>
          </w:tcPr>
          <w:p w14:paraId="3C2CA761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181E1713" w14:textId="31BB9C13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14:paraId="5567E2E2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0D77CDAC" w14:textId="70F05584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492048" w:rsidRPr="004F41AE" w14:paraId="29A8F59B" w14:textId="77777777" w:rsidTr="00492048">
        <w:tc>
          <w:tcPr>
            <w:tcW w:w="410" w:type="pct"/>
            <w:shd w:val="clear" w:color="auto" w:fill="FFFFFF"/>
            <w:vAlign w:val="center"/>
          </w:tcPr>
          <w:p w14:paraId="296EB76C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276" w:type="pct"/>
            <w:shd w:val="clear" w:color="auto" w:fill="FFFFFF"/>
          </w:tcPr>
          <w:p w14:paraId="177F6774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DB08FFB" w14:textId="2C5AD3BD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4990448F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auto" w:fill="FFFFFF"/>
          </w:tcPr>
          <w:p w14:paraId="3EA2FA84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0D716842" w14:textId="7B2E7250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14:paraId="52B95855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2B7EA31A" w14:textId="091F7A13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КС/Дисс</w:t>
            </w:r>
          </w:p>
        </w:tc>
      </w:tr>
      <w:tr w:rsidR="00492048" w:rsidRPr="004F41AE" w14:paraId="5C7ED6DE" w14:textId="77777777" w:rsidTr="00492048">
        <w:tc>
          <w:tcPr>
            <w:tcW w:w="410" w:type="pct"/>
            <w:shd w:val="clear" w:color="auto" w:fill="FFFFFF"/>
            <w:vAlign w:val="center"/>
          </w:tcPr>
          <w:p w14:paraId="51E2FC58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276" w:type="pct"/>
            <w:shd w:val="clear" w:color="auto" w:fill="FFFFFF"/>
          </w:tcPr>
          <w:p w14:paraId="0BF7AF49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80C4BE7" w14:textId="2CB1FD38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4AC8A23A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0E046596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59B9EF27" w14:textId="3649853F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14:paraId="4D1885D5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40D30DFA" w14:textId="783EBEB9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492048">
        <w:tc>
          <w:tcPr>
            <w:tcW w:w="1686" w:type="pct"/>
            <w:gridSpan w:val="2"/>
            <w:shd w:val="clear" w:color="auto" w:fill="FFFFFF"/>
            <w:vAlign w:val="center"/>
          </w:tcPr>
          <w:p w14:paraId="7F0F37D5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5DDCFE2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297CBAFD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14:paraId="311E43FE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71233712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14:paraId="6F049889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1E5CA84C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492048">
        <w:tc>
          <w:tcPr>
            <w:tcW w:w="1686" w:type="pct"/>
            <w:gridSpan w:val="2"/>
            <w:shd w:val="clear" w:color="auto" w:fill="FFFFFF"/>
            <w:vAlign w:val="center"/>
          </w:tcPr>
          <w:p w14:paraId="63ACAF95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(ак.ч./астр.ч.)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2D8CB75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020229AA" w14:textId="4E76BC80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305" w:type="pct"/>
            <w:shd w:val="clear" w:color="auto" w:fill="FFFFFF"/>
          </w:tcPr>
          <w:p w14:paraId="28051070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5545C93" w14:textId="67DC0993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35" w:type="pct"/>
            <w:shd w:val="clear" w:color="auto" w:fill="FFFFFF"/>
          </w:tcPr>
          <w:p w14:paraId="7070539C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20446A34" w14:textId="5C3A0948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492048" w:rsidRPr="004F41AE" w14:paraId="5D2B9C57" w14:textId="77777777" w:rsidTr="00492048">
        <w:tc>
          <w:tcPr>
            <w:tcW w:w="410" w:type="pct"/>
            <w:shd w:val="clear" w:color="auto" w:fill="FFFFFF"/>
            <w:vAlign w:val="center"/>
          </w:tcPr>
          <w:p w14:paraId="64E0B453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pct"/>
            <w:shd w:val="clear" w:color="auto" w:fill="FFFFFF"/>
          </w:tcPr>
          <w:p w14:paraId="1B72CA77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научной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DCE09CE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045ADDC2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2CFA1E9D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12753D49" w14:textId="64ADEED4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14:paraId="36BCE19A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0727A0BF" w14:textId="36738399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048" w:rsidRPr="004F41AE" w14:paraId="6D16AEDE" w14:textId="77777777" w:rsidTr="00492048">
        <w:tc>
          <w:tcPr>
            <w:tcW w:w="410" w:type="pct"/>
            <w:shd w:val="clear" w:color="auto" w:fill="FFFFFF"/>
            <w:vAlign w:val="center"/>
          </w:tcPr>
          <w:p w14:paraId="6D199E5A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276" w:type="pct"/>
            <w:shd w:val="clear" w:color="auto" w:fill="FFFFFF"/>
          </w:tcPr>
          <w:p w14:paraId="0ADCE05B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697A7B3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1309510D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67771D16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5FA3CC20" w14:textId="36ADF8FF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14:paraId="29DAE07C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4CE2CE5C" w14:textId="0E95C8AC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492048" w:rsidRPr="004F41AE" w14:paraId="2027E498" w14:textId="77777777" w:rsidTr="00492048">
        <w:tc>
          <w:tcPr>
            <w:tcW w:w="410" w:type="pct"/>
            <w:shd w:val="clear" w:color="auto" w:fill="FFFFFF"/>
            <w:vAlign w:val="center"/>
          </w:tcPr>
          <w:p w14:paraId="1A3F6C9E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276" w:type="pct"/>
            <w:shd w:val="clear" w:color="auto" w:fill="FFFFFF"/>
          </w:tcPr>
          <w:p w14:paraId="0E36A784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1C53CAE" w14:textId="27729CF9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66B5D539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68C1C8C4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D3FF7F8" w14:textId="5348A919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14:paraId="4A18CD18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3480F00E" w14:textId="7088D175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048" w:rsidRPr="004F41AE" w14:paraId="29B84287" w14:textId="77777777" w:rsidTr="00492048">
        <w:tc>
          <w:tcPr>
            <w:tcW w:w="410" w:type="pct"/>
            <w:shd w:val="clear" w:color="auto" w:fill="FFFFFF"/>
            <w:vAlign w:val="center"/>
          </w:tcPr>
          <w:p w14:paraId="3579598F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276" w:type="pct"/>
            <w:shd w:val="clear" w:color="auto" w:fill="FFFFFF"/>
          </w:tcPr>
          <w:p w14:paraId="0B6DA196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7DCBAC8" w14:textId="0A4247C2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39F6427B" w14:textId="1C309C51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37612886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255C6D3B" w14:textId="258C079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14:paraId="65D72E06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0B0D81DC" w14:textId="138F0DF3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048" w:rsidRPr="004F41AE" w14:paraId="365EC2D5" w14:textId="77777777" w:rsidTr="00492048">
        <w:tc>
          <w:tcPr>
            <w:tcW w:w="410" w:type="pct"/>
            <w:shd w:val="clear" w:color="auto" w:fill="FFFFFF"/>
            <w:vAlign w:val="center"/>
          </w:tcPr>
          <w:p w14:paraId="1CDCF1BD" w14:textId="77777777" w:rsidR="00031254" w:rsidRPr="00031254" w:rsidRDefault="00031254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276" w:type="pct"/>
            <w:shd w:val="clear" w:color="auto" w:fill="FFFFFF"/>
          </w:tcPr>
          <w:p w14:paraId="63329814" w14:textId="77777777" w:rsidR="00031254" w:rsidRPr="00031254" w:rsidRDefault="00031254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7012EDA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736F3723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14:paraId="0CA320AB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92909C6" w14:textId="7341FB5D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14:paraId="6668DFF9" w14:textId="77777777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606534A3" w14:textId="741EA658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492048">
        <w:tc>
          <w:tcPr>
            <w:tcW w:w="168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492048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94BEEE2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01184253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/>
          </w:tcPr>
          <w:p w14:paraId="1AB5250C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325B0E5C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14:paraId="6A42ABF5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1ACBD7F8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492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492048">
        <w:tc>
          <w:tcPr>
            <w:tcW w:w="168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492048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(ак.ч./астр.ч.)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A77703E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1319C00F" w14:textId="5114C63E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305" w:type="pct"/>
            <w:shd w:val="clear" w:color="auto" w:fill="FFFFFF"/>
          </w:tcPr>
          <w:p w14:paraId="5DE9C881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14:paraId="6CBDDA85" w14:textId="172ACFA3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35" w:type="pct"/>
            <w:shd w:val="clear" w:color="auto" w:fill="FFFFFF"/>
          </w:tcPr>
          <w:p w14:paraId="4A752277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14:paraId="0AB81CB4" w14:textId="0AB4BF1D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723FEB" w14:textId="402EAD59" w:rsidR="00031254" w:rsidRPr="003539B5" w:rsidRDefault="003539B5" w:rsidP="00492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КС/Дис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9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9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02ACB4F5" w14:textId="241D9A4D" w:rsidR="009A4566" w:rsidRPr="00DE221D" w:rsidRDefault="00D725A2" w:rsidP="0049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4920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4920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4920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булевые операторы.</w:t>
      </w:r>
    </w:p>
    <w:p w14:paraId="6E9359B7" w14:textId="016E2618" w:rsidR="009A4566" w:rsidRPr="00C90E9D" w:rsidRDefault="00734D88" w:rsidP="004920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2894938E" w14:textId="06817F5D" w:rsidR="009A4566" w:rsidRPr="00DE221D" w:rsidRDefault="00D725A2" w:rsidP="00492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492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492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492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lastRenderedPageBreak/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492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затекстовых пристатейных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49204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49204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49204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49204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A6E85" w14:textId="77777777" w:rsidR="00722B41" w:rsidRPr="00DE221D" w:rsidRDefault="00722B41" w:rsidP="00492048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4920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наукометрии (библиометрии)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Хирша, импакт-фактор, </w:t>
      </w:r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E1902" w14:textId="77777777" w:rsidR="00722B41" w:rsidRDefault="00722B41" w:rsidP="0049204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Web of Science и Scopus.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Российский индекс научного цитирования (РИНЦ), его отличия и характерные особенности. Сервисы и надстройки РИНЦа.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9635A" w14:textId="77777777" w:rsidR="00722B41" w:rsidRPr="00DE221D" w:rsidRDefault="00722B41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49204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4920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наукометрического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r w:rsidRPr="00722B41">
        <w:rPr>
          <w:rFonts w:ascii="Times New Roman" w:hAnsi="Times New Roman" w:cs="Times New Roman"/>
          <w:sz w:val="24"/>
          <w:szCs w:val="24"/>
        </w:rPr>
        <w:t xml:space="preserve">наукометрических показателей. </w:t>
      </w:r>
    </w:p>
    <w:p w14:paraId="6CA009AB" w14:textId="77777777" w:rsidR="00722B41" w:rsidRPr="00722B41" w:rsidRDefault="00722B41" w:rsidP="004920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4920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49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1B71FC4B" w14:textId="77777777" w:rsidR="004F41AE" w:rsidRPr="00557DF0" w:rsidRDefault="004F41AE" w:rsidP="0049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lastRenderedPageBreak/>
        <w:t>4.1. Формы и методы текущего контроля успеваемости и промежуточной аттестации</w:t>
      </w:r>
    </w:p>
    <w:p w14:paraId="7EE884E3" w14:textId="4EFBBCFE" w:rsidR="004F41AE" w:rsidRDefault="004F41AE" w:rsidP="0049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 w:rsidP="0049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 w:rsidP="00492048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КС/Дисс</w:t>
            </w:r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 w:rsidP="004920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 w:rsidP="0049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 w:rsidP="0049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 w:rsidP="00492048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49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492048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492048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492048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49204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49204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диалого-дискуссионное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49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49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Google-форм, SurveyMonkey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9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492048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56CBC325" w14:textId="77777777" w:rsidR="00992B1C" w:rsidRDefault="00992B1C" w:rsidP="004920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40B9C52B" w14:textId="33099D69" w:rsidR="00992B1C" w:rsidRDefault="00BC43BE" w:rsidP="004920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42B49F59" w14:textId="01995A22" w:rsidR="00992B1C" w:rsidRDefault="00BC43BE" w:rsidP="0049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18AE97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«Retraction»?</w:t>
      </w:r>
    </w:p>
    <w:p w14:paraId="40A6E47C" w14:textId="77777777" w:rsidR="00992B1C" w:rsidRDefault="00992B1C" w:rsidP="00492048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34C0D658" w14:textId="732379EE" w:rsidR="00992B1C" w:rsidRDefault="00BC43BE" w:rsidP="00492048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4531D84D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Альтметрика?</w:t>
      </w:r>
    </w:p>
    <w:p w14:paraId="1614F901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показатели учитывает Альтметрика?</w:t>
      </w:r>
    </w:p>
    <w:p w14:paraId="3DA14AB8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492048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1198E893" w14:textId="77777777" w:rsidR="00992B1C" w:rsidRDefault="00992B1C" w:rsidP="00492048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492048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492048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492048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492048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492048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492048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6D8FA8D9" w14:textId="77777777" w:rsidR="00992B1C" w:rsidRDefault="00992B1C" w:rsidP="0049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492048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49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492048">
      <w:pPr>
        <w:spacing w:after="0" w:line="240" w:lineRule="auto"/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492048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492048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492048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(Review), опубликованных в 2017 году российскими авторами?</w:t>
      </w:r>
    </w:p>
    <w:p w14:paraId="7AF45F5F" w14:textId="77777777" w:rsidR="00992B1C" w:rsidRDefault="00992B1C" w:rsidP="00492048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492048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492048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492048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492048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492048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Импакт-фактором.</w:t>
      </w:r>
    </w:p>
    <w:p w14:paraId="5FF2B5EF" w14:textId="77777777" w:rsidR="00992B1C" w:rsidRDefault="00992B1C" w:rsidP="0049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492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492048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492048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492048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5704A36F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492048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492048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492048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</w:p>
    <w:p w14:paraId="2EC47A7B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492048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</w:p>
    <w:p w14:paraId="664D3ACF" w14:textId="77777777" w:rsidR="00992B1C" w:rsidRDefault="00992B1C" w:rsidP="00492048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SHERPA/RoMEO</w:t>
      </w:r>
    </w:p>
    <w:p w14:paraId="3BD5F22A" w14:textId="77777777" w:rsidR="00992B1C" w:rsidRDefault="00992B1C" w:rsidP="00492048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42596416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Creative Commons...</w:t>
      </w:r>
    </w:p>
    <w:p w14:paraId="7A6173D5" w14:textId="77777777" w:rsidR="00992B1C" w:rsidRDefault="00992B1C" w:rsidP="00492048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492048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492048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2956FF01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«Retraction»?</w:t>
      </w:r>
    </w:p>
    <w:p w14:paraId="0981A2D5" w14:textId="77777777" w:rsidR="00992B1C" w:rsidRDefault="00992B1C" w:rsidP="00492048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492048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492048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4B30434E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492048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492048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492048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1642E6B1" w14:textId="77777777" w:rsidR="00992B1C" w:rsidRDefault="00992B1C" w:rsidP="00492048">
      <w:pPr>
        <w:tabs>
          <w:tab w:val="left" w:pos="720"/>
        </w:tabs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Какая информация о документе будет обязательно присутствовать в наукометрических ресурсах?</w:t>
      </w:r>
    </w:p>
    <w:p w14:paraId="1F98DA23" w14:textId="77777777" w:rsidR="00992B1C" w:rsidRDefault="00992B1C" w:rsidP="00492048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492048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492048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40BE9691" w14:textId="77777777" w:rsidR="00992B1C" w:rsidRDefault="00992B1C" w:rsidP="004920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492048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492048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492048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5D7DB951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492048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492048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492048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 с наукометрическими инструментами</w:t>
      </w:r>
    </w:p>
    <w:p w14:paraId="0203EA8B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каких базах данных используется показатель импакт-фактор?</w:t>
      </w:r>
    </w:p>
    <w:p w14:paraId="6B49871F" w14:textId="77777777" w:rsidR="00992B1C" w:rsidRDefault="00992B1C" w:rsidP="00492048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492048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492048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125B7029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Рассчитывается ли индекс Хирша для организации?</w:t>
      </w:r>
    </w:p>
    <w:p w14:paraId="58EA866C" w14:textId="77777777" w:rsidR="00992B1C" w:rsidRDefault="00992B1C" w:rsidP="00492048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492048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492048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0BB5FDAB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ли автоматически индекс Хирша при увеличении количества цитирований статей автора?</w:t>
      </w:r>
    </w:p>
    <w:p w14:paraId="5FD12D63" w14:textId="77777777" w:rsidR="00992B1C" w:rsidRDefault="00992B1C" w:rsidP="00492048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492048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2D325994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 ли самоцитирование при расчете импакт-фактора?</w:t>
      </w:r>
    </w:p>
    <w:p w14:paraId="7FA34E71" w14:textId="77777777" w:rsidR="00992B1C" w:rsidRDefault="00992B1C" w:rsidP="00492048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492048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492048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015CAF65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492048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492048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 показатель, оценивающий публикационную активность автора</w:t>
      </w:r>
    </w:p>
    <w:p w14:paraId="3A3E3F06" w14:textId="77777777" w:rsidR="00992B1C" w:rsidRDefault="00992B1C" w:rsidP="00492048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492048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30A38613" w14:textId="77777777" w:rsidR="00992B1C" w:rsidRDefault="00992B1C" w:rsidP="00492048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Петров опубликовал 10 статей, Сидоров - 20. Может ли у них быть одинаковый Индекс Хирша?</w:t>
      </w:r>
    </w:p>
    <w:p w14:paraId="0C5B4D3A" w14:textId="77777777" w:rsidR="00992B1C" w:rsidRDefault="00992B1C" w:rsidP="00492048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может, так как в любом случае Индекс Хирша будет больше у того, у кого больше статей</w:t>
      </w:r>
    </w:p>
    <w:p w14:paraId="25AE5C63" w14:textId="77777777" w:rsidR="00992B1C" w:rsidRDefault="00992B1C" w:rsidP="00492048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492048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9"/>
        <w:gridCol w:w="2976"/>
        <w:gridCol w:w="3947"/>
      </w:tblGrid>
      <w:tr w:rsidR="004B23A5" w:rsidRPr="00844508" w14:paraId="5DBF5EED" w14:textId="77777777" w:rsidTr="00492048">
        <w:tc>
          <w:tcPr>
            <w:tcW w:w="1573" w:type="pct"/>
          </w:tcPr>
          <w:p w14:paraId="045B4D6C" w14:textId="77777777" w:rsidR="004B23A5" w:rsidRPr="00844508" w:rsidRDefault="004B23A5" w:rsidP="004920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32D407" w:rsidR="004B23A5" w:rsidRPr="00844508" w:rsidRDefault="004B23A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4" w:type="pct"/>
            <w:gridSpan w:val="2"/>
          </w:tcPr>
          <w:p w14:paraId="0707EC48" w14:textId="77777777" w:rsidR="004B23A5" w:rsidRPr="00844508" w:rsidRDefault="004B23A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943" w:type="pct"/>
          </w:tcPr>
          <w:p w14:paraId="617EEFB8" w14:textId="77777777" w:rsidR="004B23A5" w:rsidRPr="00844508" w:rsidRDefault="004B23A5" w:rsidP="004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492048">
        <w:tc>
          <w:tcPr>
            <w:tcW w:w="1573" w:type="pct"/>
          </w:tcPr>
          <w:p w14:paraId="11A99852" w14:textId="77777777" w:rsidR="004B23A5" w:rsidRPr="00844508" w:rsidRDefault="004B23A5" w:rsidP="00492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1484" w:type="pct"/>
            <w:gridSpan w:val="2"/>
          </w:tcPr>
          <w:p w14:paraId="32453CAF" w14:textId="77777777" w:rsidR="004B23A5" w:rsidRPr="00844508" w:rsidRDefault="004B23A5" w:rsidP="004920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943" w:type="pct"/>
          </w:tcPr>
          <w:p w14:paraId="2535D693" w14:textId="77777777" w:rsidR="004B23A5" w:rsidRPr="00844508" w:rsidRDefault="004B23A5" w:rsidP="0049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9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9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492048">
        <w:trPr>
          <w:trHeight w:val="1914"/>
        </w:trPr>
        <w:tc>
          <w:tcPr>
            <w:tcW w:w="1573" w:type="pct"/>
          </w:tcPr>
          <w:p w14:paraId="325014B2" w14:textId="77777777" w:rsidR="004B23A5" w:rsidRPr="00844508" w:rsidRDefault="004B23A5" w:rsidP="004920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 с презентацией</w:t>
            </w:r>
          </w:p>
        </w:tc>
        <w:tc>
          <w:tcPr>
            <w:tcW w:w="1484" w:type="pct"/>
            <w:gridSpan w:val="2"/>
          </w:tcPr>
          <w:p w14:paraId="6904F7E9" w14:textId="77777777" w:rsidR="00B062E1" w:rsidRPr="00B062E1" w:rsidRDefault="00B062E1" w:rsidP="00492048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492048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492048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492048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943" w:type="pct"/>
          </w:tcPr>
          <w:p w14:paraId="11D11B57" w14:textId="2246F9A4" w:rsidR="004B23A5" w:rsidRPr="00844508" w:rsidRDefault="004B23A5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492048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920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492048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492048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492048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492048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492048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492048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92048">
        <w:trPr>
          <w:trHeight w:val="535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4920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492048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38567874" w14:textId="0A18C4DD" w:rsidR="004E4C92" w:rsidRPr="00844508" w:rsidRDefault="004E4C92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баллов;76 - 90% – 8 баллов;91 - 100% – 10 баллов.</w:t>
            </w:r>
          </w:p>
        </w:tc>
      </w:tr>
      <w:tr w:rsidR="005D2423" w14:paraId="410358DE" w14:textId="77777777" w:rsidTr="00492048">
        <w:trPr>
          <w:trHeight w:val="1914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 w:rsidP="004920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 w:rsidP="0049204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920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49204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6C12C6E5" w:rsidR="004B23A5" w:rsidRDefault="004B23A5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559"/>
        <w:gridCol w:w="4218"/>
      </w:tblGrid>
      <w:tr w:rsidR="00241DA0" w:rsidRPr="00E77277" w14:paraId="41090461" w14:textId="77777777" w:rsidTr="00492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2D94" w14:textId="77777777" w:rsidR="00241DA0" w:rsidRPr="00E77277" w:rsidRDefault="00241DA0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59DD" w14:textId="77777777" w:rsidR="00241DA0" w:rsidRPr="00E77277" w:rsidRDefault="00241DA0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379F" w14:textId="77777777" w:rsidR="00241DA0" w:rsidRPr="00E77277" w:rsidRDefault="00241DA0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B6A" w14:textId="77777777" w:rsidR="00241DA0" w:rsidRPr="00E77277" w:rsidRDefault="00241DA0" w:rsidP="0049204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241DA0" w:rsidRPr="00E77277" w14:paraId="39688440" w14:textId="77777777" w:rsidTr="00492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D309" w14:textId="77777777" w:rsidR="00241DA0" w:rsidRPr="00E77277" w:rsidRDefault="00241DA0" w:rsidP="004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B2EC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D97A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240A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241DA0" w:rsidRPr="00E77277" w14:paraId="019AAC86" w14:textId="77777777" w:rsidTr="00492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6550" w14:textId="77777777" w:rsidR="00241DA0" w:rsidRPr="00E77277" w:rsidRDefault="00241DA0" w:rsidP="004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94A3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24AE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2543FD9B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C64E758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60BF21D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353FF88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87EB257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F8C7458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5A582B69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3403" w14:textId="77777777" w:rsidR="00241DA0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4E861AE6" w14:textId="77777777" w:rsidR="00241DA0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20511E4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678C04A2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241DA0" w:rsidRPr="00E77277" w14:paraId="1EB085FB" w14:textId="77777777" w:rsidTr="004920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32D9" w14:textId="77777777" w:rsidR="00241DA0" w:rsidRPr="00E77277" w:rsidRDefault="00241DA0" w:rsidP="004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8215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170B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57FADB0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E373355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6B925BC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7E97FD5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3D9BC62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31CE9AD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73D3EE2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53A21DF3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D63C671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C09911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0DF9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ьства и практики его применения</w:t>
            </w:r>
          </w:p>
          <w:p w14:paraId="69CDD967" w14:textId="77777777" w:rsidR="00241DA0" w:rsidRDefault="00241DA0" w:rsidP="00492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теоретические основы и основные методы разраб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отки нормативных правовых актов</w:t>
            </w:r>
          </w:p>
          <w:p w14:paraId="191A3D5B" w14:textId="77777777" w:rsidR="00241DA0" w:rsidRPr="00E77277" w:rsidRDefault="00241DA0" w:rsidP="00492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</w:tbl>
    <w:p w14:paraId="21406C5E" w14:textId="7DB8693D" w:rsidR="008F3F8D" w:rsidRDefault="00492048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564"/>
        <w:gridCol w:w="263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492048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492048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492048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492048">
            <w:pPr>
              <w:spacing w:after="0" w:line="240" w:lineRule="auto"/>
              <w:ind w:left="136" w:right="726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2458F4D8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03B5B8A5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492048">
            <w:pPr>
              <w:spacing w:after="0" w:line="240" w:lineRule="auto"/>
              <w:ind w:left="138" w:right="7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492048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492048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492048">
            <w:pPr>
              <w:spacing w:after="0" w:line="240" w:lineRule="auto"/>
              <w:ind w:left="138" w:right="271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492048">
            <w:pPr>
              <w:spacing w:after="0" w:line="240" w:lineRule="auto"/>
              <w:ind w:left="136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6D7951ED" w:rsidR="007C2259" w:rsidRPr="007C2259" w:rsidRDefault="007C2259" w:rsidP="00492048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методов научно-исследовательской деятельности в области юриспруденции.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492048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492048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492048">
            <w:pPr>
              <w:spacing w:after="0" w:line="240" w:lineRule="auto"/>
              <w:ind w:left="132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</w:t>
            </w:r>
          </w:p>
          <w:p w14:paraId="671F7A1D" w14:textId="108766E7" w:rsidR="007C2259" w:rsidRPr="007C2259" w:rsidRDefault="007C2259" w:rsidP="00492048">
            <w:pPr>
              <w:spacing w:after="0" w:line="240" w:lineRule="auto"/>
              <w:ind w:left="136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6248F5F2" w:rsidR="007C2259" w:rsidRPr="007C2259" w:rsidRDefault="007C2259" w:rsidP="00492048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241020B4" w:rsidR="007C2259" w:rsidRPr="007C2259" w:rsidRDefault="007C2259" w:rsidP="00492048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259" w:rsidRPr="00E1501B" w14:paraId="78E88A66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49204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</w:t>
            </w:r>
          </w:p>
          <w:p w14:paraId="69E006BB" w14:textId="29258684" w:rsidR="007C2259" w:rsidRPr="007C2259" w:rsidRDefault="007C2259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492048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492048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241DA0" w:rsidRPr="00965A41" w14:paraId="1F9C2EE3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0A2A6" w14:textId="030F17B1" w:rsidR="00241DA0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ПК-1.1</w:t>
            </w:r>
          </w:p>
          <w:p w14:paraId="30A90B43" w14:textId="2FFC7486" w:rsidR="00241DA0" w:rsidRPr="00626A52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проблемы и объективные потребности правового регулирования в сфере административного права и процесса, знать проблемы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C01F4" w14:textId="78926C7D" w:rsidR="00241DA0" w:rsidRDefault="00241DA0" w:rsidP="0049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</w:t>
            </w:r>
          </w:p>
          <w:p w14:paraId="6021C727" w14:textId="6813BEC9" w:rsidR="00241DA0" w:rsidRPr="00626A52" w:rsidRDefault="00241DA0" w:rsidP="00492048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знает проблемы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0021" w14:textId="77777777" w:rsidR="00241DA0" w:rsidRDefault="00241DA0" w:rsidP="0049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14:paraId="0AE21DC1" w14:textId="0234E17C" w:rsidR="00241DA0" w:rsidRPr="00626A52" w:rsidRDefault="00241DA0" w:rsidP="00492048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на экспертном уровне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41DA0" w:rsidRPr="00965A41" w14:paraId="745E10B0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CA110" w14:textId="77777777" w:rsidR="00241DA0" w:rsidRDefault="00241DA0" w:rsidP="0049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ПК-1.2.</w:t>
            </w:r>
          </w:p>
          <w:p w14:paraId="406DA4BB" w14:textId="008BD2C3" w:rsidR="00241DA0" w:rsidRDefault="00241DA0" w:rsidP="0049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 Знать теоретические основы и основные методы разработки нормативных правовых актов.</w:t>
            </w:r>
          </w:p>
          <w:p w14:paraId="0DCF48FC" w14:textId="41BB1050" w:rsidR="00241DA0" w:rsidRPr="00626A52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6EF69CB6" w:rsidR="00241DA0" w:rsidRPr="00626A52" w:rsidRDefault="00241DA0" w:rsidP="00492048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04AC4AFD" w:rsidR="00241DA0" w:rsidRPr="00626A52" w:rsidRDefault="00241DA0" w:rsidP="00492048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241DA0" w:rsidRPr="00E1501B" w14:paraId="2A912E27" w14:textId="77777777" w:rsidTr="00492048">
        <w:trPr>
          <w:gridAfter w:val="1"/>
          <w:wAfter w:w="263" w:type="dxa"/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3545" w14:textId="4F974081" w:rsidR="00241DA0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ПК-1.3.</w:t>
            </w:r>
          </w:p>
          <w:p w14:paraId="1E105036" w14:textId="080554EA" w:rsidR="00241DA0" w:rsidRPr="00626A52" w:rsidRDefault="00241DA0" w:rsidP="0049204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AA9B2" w14:textId="77777777" w:rsidR="00241DA0" w:rsidRDefault="00241DA0" w:rsidP="0049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14:paraId="72E1D8FF" w14:textId="3F3CEB6E" w:rsidR="00241DA0" w:rsidRPr="00626A52" w:rsidRDefault="00241DA0" w:rsidP="00492048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04845" w14:textId="77777777" w:rsidR="00241DA0" w:rsidRDefault="00241DA0" w:rsidP="0049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14:paraId="5D4E9403" w14:textId="4E614CEB" w:rsidR="00241DA0" w:rsidRPr="00626A52" w:rsidRDefault="00241DA0" w:rsidP="00492048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</w:tr>
    </w:tbl>
    <w:p w14:paraId="36925A03" w14:textId="77777777" w:rsidR="007C2259" w:rsidRPr="00626A52" w:rsidRDefault="007C2259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0E2D70D9" w14:textId="77777777" w:rsidR="008A1B9F" w:rsidRDefault="008A1B9F" w:rsidP="00492048">
      <w:pPr>
        <w:widowControl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714C4CAD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менеджер EndNote – принцип работы, основные возможности.</w:t>
      </w:r>
    </w:p>
    <w:p w14:paraId="17266FBA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 Хирша – физический смысл, назначение, для применяется.</w:t>
      </w:r>
    </w:p>
    <w:p w14:paraId="74C269E0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варианты импакт-фактора рассчитывает РИНЦ?</w:t>
      </w:r>
    </w:p>
    <w:p w14:paraId="2598E418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практика цитирования в научных текстах.</w:t>
      </w:r>
    </w:p>
    <w:p w14:paraId="76E66A5F" w14:textId="77777777" w:rsidR="008A1B9F" w:rsidRDefault="008A1B9F" w:rsidP="00492048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492048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492048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492048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492048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импакт-фактором по государственному управлению (первые пять журналов).</w:t>
      </w:r>
    </w:p>
    <w:p w14:paraId="05BB5CA6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из базы данных РИНЦ ТОП-10 журналов по тематике «Народное образование. Педагогика» за 2016 год по показателю Импакт-фактор РИНЦ.</w:t>
      </w:r>
    </w:p>
    <w:p w14:paraId="0079E68D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492048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изучить наукометрические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49204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3A72B2C" w14:textId="77777777" w:rsidR="00492048" w:rsidRDefault="00492048" w:rsidP="00492048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Шкала оценивания</w:t>
      </w:r>
    </w:p>
    <w:p w14:paraId="0F2FED63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kern w:val="3"/>
          <w:lang w:eastAsia="ru-RU"/>
        </w:rPr>
      </w:pPr>
      <w:r>
        <w:rPr>
          <w:rFonts w:ascii="Times New Roman" w:hAnsi="Times New Roman"/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3CB29D7F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14:paraId="2B50E342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592B37D0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14:paraId="6A09026C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14:paraId="76AEDD98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2D7813CB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14:paraId="729C2B15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14:paraId="6C2DCAC0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33C806FC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14:paraId="1BC0C64B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14:paraId="4D83EF6E" w14:textId="77777777" w:rsidR="00492048" w:rsidRDefault="00492048" w:rsidP="00492048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5985340A" w14:textId="77777777" w:rsidR="00492048" w:rsidRDefault="00492048" w:rsidP="00492048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14:paraId="662A3EBE" w14:textId="77777777" w:rsidR="00492048" w:rsidRDefault="00492048" w:rsidP="00492048">
      <w:pPr>
        <w:shd w:val="clear" w:color="auto" w:fill="FFFFFF"/>
        <w:ind w:firstLine="397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492048" w14:paraId="63D34A8F" w14:textId="77777777" w:rsidTr="00492048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5FA6D" w14:textId="77777777" w:rsidR="00492048" w:rsidRDefault="00492048">
            <w:pPr>
              <w:spacing w:line="254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52E05" w14:textId="77777777" w:rsidR="00492048" w:rsidRDefault="00492048">
            <w:pPr>
              <w:spacing w:line="254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492048" w14:paraId="06BBBC19" w14:textId="77777777" w:rsidTr="00492048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03A7F" w14:textId="77777777" w:rsidR="00492048" w:rsidRDefault="00492048">
            <w:pPr>
              <w:spacing w:line="254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30FF38" w14:textId="77777777" w:rsidR="00492048" w:rsidRDefault="00492048">
            <w:pPr>
              <w:spacing w:line="254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14:paraId="4C1654D9" w14:textId="77777777" w:rsidR="00B07067" w:rsidRDefault="00B07067" w:rsidP="0049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49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</w:t>
      </w: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определены методы исследования</w:t>
      </w:r>
    </w:p>
    <w:p w14:paraId="2F4B5A35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4920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492048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787BB6A1" w14:textId="37D71222" w:rsidR="0027052A" w:rsidRPr="00077392" w:rsidRDefault="0027052A" w:rsidP="00492048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492048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777E43BA" w14:textId="50DF7F69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«кейс-стади»,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балльно-рейтинговой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балльно-рейтинговой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492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4920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9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492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73BE16AD" w14:textId="77777777" w:rsidR="005C43F4" w:rsidRPr="00CC5795" w:rsidRDefault="005C43F4" w:rsidP="00492048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492048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практика : учебное пособие для вузов / И. Б. Короткина. — М. : Издательство Юрайт, 2018. — 295 с. — (Серия : Образовательный процесс). — ISBN 978-5-534-00415-1. Режим доступа : ЭБС ЮРАЙТ: </w:t>
      </w:r>
      <w:hyperlink r:id="rId8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492048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общ. ред. И.А. Герасимовой ; Ин-т философии РАН. - М. : Прогресс-Традиция, 2003. - 397 c. </w:t>
      </w:r>
    </w:p>
    <w:p w14:paraId="2E9E7526" w14:textId="5451FC46" w:rsidR="00C32AF8" w:rsidRDefault="00C32AF8" w:rsidP="00492048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 : коллективная монография / под ред. Г.Я. Солганика, Н.И. Клушиной, Н.В. Смирновой. - 2-е изд., стер. - Электрон. дан.. - М. :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«Айбукс»: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63141F79" w14:textId="400A581D" w:rsidR="005C43F4" w:rsidRPr="00C46563" w:rsidRDefault="005C43F4" w:rsidP="00492048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363425" w:rsidRDefault="00363425" w:rsidP="00492048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Левин, Г. Д. Философские категории в современном дискурсе [Электронный ресурс] : монография / Г. Д. Левин. — Электрон. текстовые данные. — М. : Логос, 2007. — 224 c. — 978-5-98704-263-1. — Режим доступа: </w:t>
      </w:r>
      <w:hyperlink r:id="rId10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492048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Алмаев, А. Н. Воронин ; под ред. Н. Д. Павлова, И. А. Зачесова. — Электрон. текстовые данные. — М. : Институт психологии РАН, 2011. — 368 c. — 978-5-9270-0216-0. — Режим доступа: </w:t>
      </w:r>
      <w:hyperlink r:id="rId11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492048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492048">
      <w:pPr>
        <w:spacing w:after="0" w:line="240" w:lineRule="auto"/>
      </w:pPr>
    </w:p>
    <w:p w14:paraId="26E12AA2" w14:textId="77777777" w:rsidR="0038518D" w:rsidRPr="0038518D" w:rsidRDefault="0038518D" w:rsidP="0049204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492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58E9D517" w14:textId="77777777" w:rsidR="001C1704" w:rsidRDefault="001C1704" w:rsidP="0049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Самостоятельное изучение дисциплины рекомендуется начать с изучения электронных информационный систем, наукометрических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49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04CE9C8C" w14:textId="6B2BB9C3" w:rsidR="005514DE" w:rsidRDefault="001C1704" w:rsidP="00492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4920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492048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492048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492048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492048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нужны наукометрические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492048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492048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492048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492048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492048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основным показателем журнала является импакт-фактор?</w:t>
            </w:r>
          </w:p>
          <w:p w14:paraId="7D465D85" w14:textId="77777777" w:rsidR="00513812" w:rsidRDefault="00513812" w:rsidP="00492048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основные недостатки индекса Хирша?</w:t>
            </w:r>
          </w:p>
          <w:p w14:paraId="3D5484C1" w14:textId="48E58EBD" w:rsidR="00513812" w:rsidRPr="00513812" w:rsidRDefault="00513812" w:rsidP="00492048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492048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492048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492048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49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492048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492048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492048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492048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492048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5DB80F8A" w14:textId="77777777" w:rsidR="00E37682" w:rsidRDefault="00E37682" w:rsidP="004920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7E5C7A" w:rsidP="004920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4920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4920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4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4920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4920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492048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492048" w:rsidRDefault="00E37682" w:rsidP="00492048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6.5. </w:t>
      </w:r>
      <w:r w:rsidRPr="00492048">
        <w:rPr>
          <w:rFonts w:ascii="Times New Roman" w:hAnsi="Times New Roman" w:cs="Times New Roman"/>
          <w:b/>
          <w:spacing w:val="-20"/>
          <w:sz w:val="24"/>
          <w:szCs w:val="24"/>
        </w:rPr>
        <w:t>Интернет-ресурсы</w:t>
      </w:r>
    </w:p>
    <w:p w14:paraId="0FCADE43" w14:textId="2CF3454D" w:rsidR="00E37682" w:rsidRPr="00492048" w:rsidRDefault="00E37682" w:rsidP="00492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5" w:history="1">
        <w:r w:rsidRPr="00492048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eastAsia="ru-RU"/>
          </w:rPr>
          <w:t>http://</w:t>
        </w:r>
        <w:r w:rsidRPr="00492048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val="en-US" w:eastAsia="ru-RU"/>
          </w:rPr>
          <w:t>nwipa</w:t>
        </w:r>
        <w:r w:rsidRPr="00492048">
          <w:rPr>
            <w:rStyle w:val="af9"/>
            <w:rFonts w:ascii="Times New Roman" w:eastAsia="Times New Roman" w:hAnsi="Times New Roman" w:cs="Times New Roman"/>
            <w:spacing w:val="-20"/>
            <w:sz w:val="24"/>
            <w:szCs w:val="24"/>
            <w:lang w:eastAsia="ru-RU"/>
          </w:rPr>
          <w:t>.ru/</w:t>
        </w:r>
      </w:hyperlink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</w:t>
      </w:r>
      <w:r w:rsidR="00492048"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23209E47" w14:textId="77777777" w:rsidR="00E37682" w:rsidRPr="00492048" w:rsidRDefault="00E37682" w:rsidP="0049204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>«Библиотека Гребенникова»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14:paraId="7769F2F5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«Ист-Вью»  </w:t>
      </w:r>
    </w:p>
    <w:p w14:paraId="369A8B07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РИНЦ – Российский индекс научного цитирования. Крупнейшая база данных российской периодики с наукометрическими инструментами и базой для анализа научной деятельности.</w:t>
      </w:r>
    </w:p>
    <w:p w14:paraId="61D46648" w14:textId="77777777" w:rsidR="00E37682" w:rsidRPr="00492048" w:rsidRDefault="00E37682" w:rsidP="00492048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EBSCO Publishing –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мультидисциплинарные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Emerald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ProQuest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Dissertation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&amp;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Theses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-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ProQuest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eBookCentral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–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мультидисциплинарная база данных книг различных издательств</w:t>
      </w:r>
    </w:p>
    <w:p w14:paraId="18D8EBB0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Oxford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University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Press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-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Cambridge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University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Press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-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OECD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iLibrary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–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Web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of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Science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наукометрических показателей. Международный индекс цитирования</w:t>
      </w:r>
    </w:p>
    <w:p w14:paraId="7AAA7299" w14:textId="77777777" w:rsidR="00E37682" w:rsidRPr="00492048" w:rsidRDefault="00E37682" w:rsidP="00492048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en-US" w:eastAsia="ru-RU"/>
        </w:rPr>
        <w:t>Scopus</w:t>
      </w:r>
      <w:r w:rsidRPr="00492048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/>
        </w:rPr>
        <w:t xml:space="preserve"> </w:t>
      </w:r>
      <w:r w:rsidRPr="0049204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06FDB39A" w14:textId="00C1AC73" w:rsidR="0038518D" w:rsidRPr="00513812" w:rsidRDefault="0038518D" w:rsidP="00492048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bookmarkStart w:id="0" w:name="_GoBack"/>
      <w:bookmarkEnd w:id="0"/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8EA92DA" w14:textId="79C54BBF" w:rsidR="00227A25" w:rsidRDefault="00227A25" w:rsidP="0049204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  <w:r w:rsidR="0049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4920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онлайновое тестирование с помощью SurveyMonkey, Google-форм, демонстрация мультимедийных материалов).</w:t>
      </w:r>
    </w:p>
    <w:p w14:paraId="632D58EA" w14:textId="77777777" w:rsidR="00227A25" w:rsidRDefault="00227A25" w:rsidP="004920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492048">
        <w:trPr>
          <w:trHeight w:val="39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492048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4DF37F89" w14:textId="77777777" w:rsidR="00492048" w:rsidRDefault="00492048" w:rsidP="00492048">
      <w:pPr>
        <w:spacing w:after="0" w:line="240" w:lineRule="auto"/>
      </w:pPr>
    </w:p>
    <w:sectPr w:rsidR="00492048" w:rsidSect="0049204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2523" w14:textId="77777777" w:rsidR="007E5C7A" w:rsidRDefault="007E5C7A" w:rsidP="00492048">
      <w:pPr>
        <w:spacing w:after="0" w:line="240" w:lineRule="auto"/>
      </w:pPr>
      <w:r>
        <w:separator/>
      </w:r>
    </w:p>
  </w:endnote>
  <w:endnote w:type="continuationSeparator" w:id="0">
    <w:p w14:paraId="6716851C" w14:textId="77777777" w:rsidR="007E5C7A" w:rsidRDefault="007E5C7A" w:rsidP="0049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66554"/>
      <w:docPartObj>
        <w:docPartGallery w:val="Page Numbers (Bottom of Page)"/>
        <w:docPartUnique/>
      </w:docPartObj>
    </w:sdtPr>
    <w:sdtContent>
      <w:p w14:paraId="4FE3182D" w14:textId="47E93985" w:rsidR="00492048" w:rsidRDefault="0049204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656F" w14:textId="77777777" w:rsidR="007E5C7A" w:rsidRDefault="007E5C7A" w:rsidP="00492048">
      <w:pPr>
        <w:spacing w:after="0" w:line="240" w:lineRule="auto"/>
      </w:pPr>
      <w:r>
        <w:separator/>
      </w:r>
    </w:p>
  </w:footnote>
  <w:footnote w:type="continuationSeparator" w:id="0">
    <w:p w14:paraId="5EAD18C6" w14:textId="77777777" w:rsidR="007E5C7A" w:rsidRDefault="007E5C7A" w:rsidP="0049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66164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1DA0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2048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26A52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E5C7A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CEB198E5-517D-4DF5-9E91-E92C6A9C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uiPriority w:val="99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5EA32DC-93EB-43A6-9475-3A0FCF96A3D8" TargetMode="External"/><Relationship Id="rId13" Type="http://schemas.openxmlformats.org/officeDocument/2006/relationships/hyperlink" Target="https://nwipa.ru/data/gost7.0.12-201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kniga.ru/news/9111-opublikovan-gost-bibliograficheskaya-zapi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39/155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wipa.ru/" TargetMode="External"/><Relationship Id="rId10" Type="http://schemas.openxmlformats.org/officeDocument/2006/relationships/hyperlink" Target="http://idp.nwipa.ru:2239/90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264/reading.php?productid=341638" TargetMode="External"/><Relationship Id="rId14" Type="http://schemas.openxmlformats.org/officeDocument/2006/relationships/hyperlink" Target="https://nwipa.ru/data/gost7.0.11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A9B8-6528-4935-9624-116A6F76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21</Pages>
  <Words>7671</Words>
  <Characters>43728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Батенева Алена Владимировна</cp:lastModifiedBy>
  <cp:revision>60</cp:revision>
  <cp:lastPrinted>2017-12-11T14:58:00Z</cp:lastPrinted>
  <dcterms:created xsi:type="dcterms:W3CDTF">2019-06-18T15:34:00Z</dcterms:created>
  <dcterms:modified xsi:type="dcterms:W3CDTF">2021-03-05T07:52:00Z</dcterms:modified>
</cp:coreProperties>
</file>