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1" w:rsidRPr="00030BA2" w:rsidRDefault="00BB5351" w:rsidP="00BB5351">
      <w:pPr>
        <w:spacing w:line="360" w:lineRule="auto"/>
        <w:jc w:val="center"/>
      </w:pPr>
      <w:r w:rsidRPr="00030BA2">
        <w:t>Федеральное государственное бюджетное образовательное учреждение высшего образования</w:t>
      </w:r>
    </w:p>
    <w:p w:rsidR="00BB5351" w:rsidRPr="00030BA2" w:rsidRDefault="00BB5351" w:rsidP="00BB5351">
      <w:pPr>
        <w:spacing w:line="360" w:lineRule="auto"/>
        <w:jc w:val="center"/>
      </w:pPr>
      <w:r w:rsidRPr="00030BA2">
        <w:t>РОССИЙСКАЯ АКАДЕМИЯ НАРОДНОГО ХОЗЯЙСТВА и ГОСУДАРСТВЕННОЙ</w:t>
      </w:r>
    </w:p>
    <w:p w:rsidR="00BB5351" w:rsidRPr="00030BA2" w:rsidRDefault="00BB5351" w:rsidP="00BB5351">
      <w:pPr>
        <w:spacing w:line="360" w:lineRule="auto"/>
        <w:jc w:val="center"/>
      </w:pPr>
      <w:r w:rsidRPr="00030BA2">
        <w:t>СЛУЖБЫ при ПРЕЗИДЕНТЕ РОССИЙСКОЙ ФЕДЕРАЦИИ</w:t>
      </w:r>
    </w:p>
    <w:p w:rsidR="00BB5351" w:rsidRPr="00030BA2" w:rsidRDefault="00BB5351" w:rsidP="00BB5351">
      <w:pPr>
        <w:spacing w:line="360" w:lineRule="auto"/>
        <w:jc w:val="center"/>
      </w:pPr>
      <w:r w:rsidRPr="00030BA2">
        <w:t>СЕВЕРО-ЗАПАДНЫЙ ИНСТИТУТ УПРАВЛЕНИЯ</w:t>
      </w:r>
    </w:p>
    <w:p w:rsidR="00BB5351" w:rsidRPr="00404D8B" w:rsidRDefault="00BB5351" w:rsidP="00BB5351">
      <w:pPr>
        <w:spacing w:line="360" w:lineRule="auto"/>
        <w:jc w:val="center"/>
        <w:rPr>
          <w:b/>
        </w:rPr>
      </w:pPr>
      <w:r w:rsidRPr="00404D8B">
        <w:rPr>
          <w:b/>
        </w:rPr>
        <w:t>Факультет среднего профессионального образования</w:t>
      </w:r>
    </w:p>
    <w:p w:rsidR="00BB5351" w:rsidRPr="00030BA2" w:rsidRDefault="00BB5351" w:rsidP="00BB5351">
      <w:pPr>
        <w:spacing w:line="360" w:lineRule="auto"/>
        <w:jc w:val="center"/>
      </w:pPr>
    </w:p>
    <w:p w:rsidR="00BB5351" w:rsidRDefault="00BB5351" w:rsidP="00BB5351">
      <w:pPr>
        <w:spacing w:line="360" w:lineRule="auto"/>
        <w:jc w:val="right"/>
      </w:pPr>
      <w:r w:rsidRPr="00D20D42">
        <w:t xml:space="preserve">                                             </w:t>
      </w:r>
      <w:r>
        <w:t>Решением цикловой методической комиссии</w:t>
      </w:r>
    </w:p>
    <w:p w:rsidR="00BB5351" w:rsidRDefault="00BB5351" w:rsidP="00BB5351">
      <w:pPr>
        <w:spacing w:line="360" w:lineRule="auto"/>
        <w:jc w:val="right"/>
      </w:pPr>
      <w:r>
        <w:t xml:space="preserve">                                             общепрофессиональных дисциплин</w:t>
      </w:r>
    </w:p>
    <w:p w:rsidR="00BB5351" w:rsidRPr="00D20D42" w:rsidRDefault="00BB5351" w:rsidP="00BB5351">
      <w:pPr>
        <w:spacing w:line="360" w:lineRule="auto"/>
        <w:jc w:val="right"/>
      </w:pPr>
      <w:r>
        <w:t xml:space="preserve">                                                                </w:t>
      </w:r>
      <w:r w:rsidR="00BB651A">
        <w:t xml:space="preserve">      Протокол № 8 от «</w:t>
      </w:r>
      <w:proofErr w:type="gramStart"/>
      <w:r w:rsidR="00BB651A">
        <w:t>30»июня</w:t>
      </w:r>
      <w:proofErr w:type="gramEnd"/>
      <w:r w:rsidR="00BB651A">
        <w:t xml:space="preserve"> </w:t>
      </w:r>
      <w:r>
        <w:t>2</w:t>
      </w:r>
      <w:r w:rsidR="00BB651A">
        <w:t>021</w:t>
      </w:r>
      <w:bookmarkStart w:id="0" w:name="_GoBack"/>
      <w:bookmarkEnd w:id="0"/>
      <w:r>
        <w:t xml:space="preserve"> г</w:t>
      </w:r>
      <w:r w:rsidRPr="00D20D42">
        <w:t xml:space="preserve">                                 </w:t>
      </w:r>
    </w:p>
    <w:p w:rsidR="00BB5351" w:rsidRPr="00030BA2" w:rsidRDefault="00BB5351" w:rsidP="00BB5351">
      <w:pPr>
        <w:shd w:val="clear" w:color="auto" w:fill="FFFFFF"/>
        <w:jc w:val="center"/>
        <w:rPr>
          <w:color w:val="000000"/>
        </w:rPr>
      </w:pPr>
      <w:r w:rsidRPr="00030BA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</w:t>
      </w:r>
    </w:p>
    <w:p w:rsidR="00BB5351" w:rsidRPr="00030BA2" w:rsidRDefault="00BB5351" w:rsidP="00BB5351">
      <w:pPr>
        <w:spacing w:line="360" w:lineRule="auto"/>
        <w:jc w:val="center"/>
      </w:pPr>
    </w:p>
    <w:p w:rsidR="00BB5351" w:rsidRPr="00030BA2" w:rsidRDefault="00BB5351" w:rsidP="00BB5351">
      <w:pPr>
        <w:jc w:val="center"/>
      </w:pPr>
    </w:p>
    <w:p w:rsidR="00BB5351" w:rsidRDefault="00BB5351" w:rsidP="00BB5351">
      <w:pPr>
        <w:jc w:val="center"/>
        <w:rPr>
          <w:b/>
        </w:rPr>
      </w:pPr>
      <w:r w:rsidRPr="00030BA2">
        <w:rPr>
          <w:b/>
        </w:rPr>
        <w:t>РАБОЧАЯ ПРОГРАММА ДИСЦИПЛИНЫ</w:t>
      </w:r>
    </w:p>
    <w:p w:rsidR="00BB5351" w:rsidRPr="00030BA2" w:rsidRDefault="00BB5351" w:rsidP="00BB5351">
      <w:pPr>
        <w:jc w:val="center"/>
        <w:rPr>
          <w:b/>
        </w:rPr>
      </w:pPr>
    </w:p>
    <w:p w:rsidR="00BB5351" w:rsidRPr="00030BA2" w:rsidRDefault="00BB5351" w:rsidP="00BB5351">
      <w:pPr>
        <w:spacing w:line="360" w:lineRule="auto"/>
        <w:jc w:val="center"/>
        <w:rPr>
          <w:b/>
        </w:rPr>
      </w:pPr>
      <w:r>
        <w:rPr>
          <w:b/>
        </w:rPr>
        <w:t>ПМ в 02,03 Аудит финансовых операций организации</w:t>
      </w:r>
    </w:p>
    <w:p w:rsidR="00BB5351" w:rsidRPr="00030BA2" w:rsidRDefault="00BB5351" w:rsidP="00BB5351">
      <w:pPr>
        <w:spacing w:line="360" w:lineRule="auto"/>
        <w:jc w:val="center"/>
        <w:outlineLvl w:val="0"/>
      </w:pPr>
      <w:r>
        <w:t>МДК 02.04</w:t>
      </w:r>
      <w:r w:rsidRPr="00030BA2">
        <w:t xml:space="preserve"> </w:t>
      </w:r>
      <w:r>
        <w:t>Бухгалтерский учет в других отраслях экономике</w:t>
      </w:r>
    </w:p>
    <w:p w:rsidR="00BB5351" w:rsidRPr="00030BA2" w:rsidRDefault="00BB5351" w:rsidP="00BB5351">
      <w:pPr>
        <w:spacing w:line="360" w:lineRule="auto"/>
        <w:jc w:val="center"/>
      </w:pPr>
      <w:r>
        <w:t xml:space="preserve"> для</w:t>
      </w:r>
      <w:r w:rsidRPr="00030BA2">
        <w:t xml:space="preserve"> специальности 38.02.01 Экономика и бухгалтерский учет (по отраслям)</w:t>
      </w:r>
    </w:p>
    <w:p w:rsidR="00BB5351" w:rsidRPr="00030BA2" w:rsidRDefault="00BB5351" w:rsidP="00BB5351">
      <w:pPr>
        <w:spacing w:line="360" w:lineRule="auto"/>
        <w:jc w:val="center"/>
      </w:pPr>
      <w:r w:rsidRPr="00030BA2">
        <w:t>по программе подготовки специалистов среднего звена</w:t>
      </w:r>
    </w:p>
    <w:p w:rsidR="00BB5351" w:rsidRPr="00030BA2" w:rsidRDefault="00BB5351" w:rsidP="00BB5351">
      <w:pPr>
        <w:spacing w:line="360" w:lineRule="auto"/>
        <w:jc w:val="center"/>
      </w:pPr>
      <w:r w:rsidRPr="00030BA2">
        <w:t>Квалификация выпускника:</w:t>
      </w:r>
    </w:p>
    <w:p w:rsidR="00BB5351" w:rsidRPr="00030BA2" w:rsidRDefault="00BB5351" w:rsidP="00BB5351">
      <w:pPr>
        <w:spacing w:before="100" w:after="100"/>
        <w:ind w:left="60" w:right="60"/>
        <w:jc w:val="center"/>
      </w:pPr>
      <w:r>
        <w:t xml:space="preserve">  </w:t>
      </w:r>
      <w:r w:rsidRPr="00030BA2">
        <w:t>– бухгалтер (Код профессионального стандарта 08.002)</w:t>
      </w:r>
    </w:p>
    <w:p w:rsidR="00BB5351" w:rsidRDefault="00BB5351" w:rsidP="00BB5351">
      <w:pPr>
        <w:spacing w:line="360" w:lineRule="auto"/>
        <w:jc w:val="center"/>
      </w:pPr>
      <w:r w:rsidRPr="00030BA2">
        <w:t xml:space="preserve">– </w:t>
      </w:r>
      <w:r w:rsidRPr="00030BA2">
        <w:rPr>
          <w:color w:val="000000"/>
        </w:rPr>
        <w:t>специалист по внутреннему контролю</w:t>
      </w:r>
      <w:r w:rsidRPr="00030BA2">
        <w:t xml:space="preserve"> (К</w:t>
      </w:r>
      <w:r>
        <w:t>ПС</w:t>
      </w:r>
      <w:r w:rsidRPr="00030BA2">
        <w:t xml:space="preserve"> 08.006)</w:t>
      </w:r>
    </w:p>
    <w:p w:rsidR="00BB5351" w:rsidRPr="00030BA2" w:rsidRDefault="00BB5351" w:rsidP="00BB5351">
      <w:pPr>
        <w:spacing w:line="360" w:lineRule="auto"/>
      </w:pPr>
      <w:r>
        <w:t xml:space="preserve">                                   </w:t>
      </w:r>
      <w:r w:rsidRPr="00030BA2">
        <w:t>–</w:t>
      </w:r>
      <w:r w:rsidRPr="00030BA2">
        <w:rPr>
          <w:color w:val="000000"/>
        </w:rPr>
        <w:t xml:space="preserve"> аудитор</w:t>
      </w:r>
      <w:r w:rsidRPr="00030BA2">
        <w:t xml:space="preserve"> (К</w:t>
      </w:r>
      <w:r>
        <w:t>ПС</w:t>
      </w:r>
      <w:r w:rsidRPr="00030BA2">
        <w:t xml:space="preserve"> 08.023)</w:t>
      </w:r>
    </w:p>
    <w:p w:rsidR="00BB5351" w:rsidRPr="00030BA2" w:rsidRDefault="00BB5351" w:rsidP="00BB5351">
      <w:pPr>
        <w:shd w:val="clear" w:color="auto" w:fill="FFFFFF"/>
        <w:jc w:val="right"/>
        <w:rPr>
          <w:color w:val="000000"/>
        </w:rPr>
      </w:pPr>
    </w:p>
    <w:p w:rsidR="00BB5351" w:rsidRPr="00030BA2" w:rsidRDefault="00BB5351" w:rsidP="00BB5351">
      <w:pPr>
        <w:spacing w:line="360" w:lineRule="auto"/>
        <w:jc w:val="center"/>
      </w:pPr>
      <w:r w:rsidRPr="00030BA2">
        <w:t>Форма обучения – очная, заочная</w:t>
      </w:r>
    </w:p>
    <w:p w:rsidR="00BB5351" w:rsidRDefault="00EA7643" w:rsidP="00BB5351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Год набора – 2020</w:t>
      </w: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Default="00BB5351" w:rsidP="00BB5351">
      <w:pPr>
        <w:shd w:val="clear" w:color="auto" w:fill="FFFFFF"/>
        <w:spacing w:line="360" w:lineRule="auto"/>
        <w:jc w:val="center"/>
        <w:rPr>
          <w:color w:val="000000"/>
        </w:rPr>
      </w:pPr>
    </w:p>
    <w:p w:rsidR="00BB5351" w:rsidRPr="00030BA2" w:rsidRDefault="00BB5351" w:rsidP="00BB5351">
      <w:pPr>
        <w:shd w:val="clear" w:color="auto" w:fill="FFFFFF"/>
        <w:spacing w:line="360" w:lineRule="auto"/>
        <w:jc w:val="center"/>
      </w:pPr>
    </w:p>
    <w:p w:rsidR="00BB5351" w:rsidRPr="00030BA2" w:rsidRDefault="00BB5351" w:rsidP="00BB5351">
      <w:pPr>
        <w:spacing w:line="360" w:lineRule="auto"/>
        <w:jc w:val="center"/>
      </w:pPr>
      <w:r w:rsidRPr="00030BA2">
        <w:t>Санкт - Петербург</w:t>
      </w:r>
    </w:p>
    <w:p w:rsidR="00BB5351" w:rsidRPr="00030BA2" w:rsidRDefault="00EA7643" w:rsidP="00BB5351">
      <w:pPr>
        <w:spacing w:line="360" w:lineRule="auto"/>
        <w:jc w:val="center"/>
      </w:pPr>
      <w:r>
        <w:t>2021</w:t>
      </w:r>
    </w:p>
    <w:p w:rsidR="00BB5351" w:rsidRDefault="00BB5351" w:rsidP="00BB5351">
      <w:pPr>
        <w:pStyle w:val="a3"/>
        <w:jc w:val="both"/>
      </w:pPr>
      <w:r w:rsidRPr="00C00D24">
        <w:lastRenderedPageBreak/>
        <w:t>Рабочая программа дисциплины</w:t>
      </w:r>
      <w:r w:rsidRPr="00C00D24">
        <w:rPr>
          <w:caps/>
        </w:rPr>
        <w:t xml:space="preserve"> </w:t>
      </w:r>
      <w:r w:rsidRPr="00C00D24">
        <w:t>разработана на основе</w:t>
      </w:r>
      <w:r>
        <w:t>:</w:t>
      </w:r>
    </w:p>
    <w:p w:rsidR="00BB5351" w:rsidRDefault="00BB5351" w:rsidP="00BB5351">
      <w:pPr>
        <w:pStyle w:val="a3"/>
        <w:jc w:val="both"/>
        <w:rPr>
          <w:color w:val="000000"/>
        </w:rPr>
      </w:pPr>
      <w:r w:rsidRPr="00C00D24">
        <w:t xml:space="preserve"> Федерального государственного образовательного стандарта среднего профессионального образования 38.02.01 Экономика и бухгалтерский учет (по отраслям)</w:t>
      </w:r>
      <w:r>
        <w:t xml:space="preserve"> введен</w:t>
      </w:r>
      <w:r w:rsidRPr="00C00D24">
        <w:t xml:space="preserve"> Приказ</w:t>
      </w:r>
      <w:r>
        <w:t>ом</w:t>
      </w:r>
      <w:r w:rsidRPr="00C00D24">
        <w:rPr>
          <w:color w:val="000000"/>
        </w:rPr>
        <w:t xml:space="preserve"> </w:t>
      </w:r>
      <w:r>
        <w:rPr>
          <w:color w:val="000000"/>
        </w:rPr>
        <w:t>Министерства</w:t>
      </w:r>
      <w:r w:rsidRPr="00C00D24">
        <w:rPr>
          <w:color w:val="000000"/>
        </w:rPr>
        <w:t xml:space="preserve"> образования и науки Российской Федерации от 5 февраля </w:t>
      </w:r>
      <w:smartTag w:uri="urn:schemas-microsoft-com:office:smarttags" w:element="metricconverter">
        <w:smartTagPr>
          <w:attr w:name="ProductID" w:val="2018 г"/>
        </w:smartTagPr>
        <w:r w:rsidRPr="00C00D24">
          <w:rPr>
            <w:color w:val="000000"/>
          </w:rPr>
          <w:t>2018 г</w:t>
        </w:r>
      </w:smartTag>
      <w:r w:rsidRPr="00C00D24">
        <w:rPr>
          <w:color w:val="000000"/>
        </w:rPr>
        <w:t>. N 69</w:t>
      </w:r>
    </w:p>
    <w:p w:rsidR="00BB5351" w:rsidRPr="00C00D24" w:rsidRDefault="00BB5351" w:rsidP="00BB5351">
      <w:pPr>
        <w:pStyle w:val="a3"/>
        <w:jc w:val="both"/>
        <w:rPr>
          <w:color w:val="000000"/>
        </w:rPr>
      </w:pPr>
      <w:r>
        <w:rPr>
          <w:color w:val="000000"/>
        </w:rPr>
        <w:t>Федерального государственного профессионального стандарта</w:t>
      </w:r>
      <w:r w:rsidRPr="00C00D24">
        <w:rPr>
          <w:color w:val="000000"/>
        </w:rPr>
        <w:t xml:space="preserve"> «бухгалтер»</w:t>
      </w:r>
      <w:r>
        <w:rPr>
          <w:color w:val="000000"/>
        </w:rPr>
        <w:t xml:space="preserve"> введен</w:t>
      </w:r>
      <w:r w:rsidRPr="00C00D24">
        <w:rPr>
          <w:color w:val="000000"/>
        </w:rPr>
        <w:t xml:space="preserve"> Приказ</w:t>
      </w:r>
      <w:r>
        <w:rPr>
          <w:color w:val="000000"/>
        </w:rPr>
        <w:t>ом</w:t>
      </w:r>
      <w:r w:rsidRPr="00C00D24">
        <w:rPr>
          <w:color w:val="000000"/>
        </w:rPr>
        <w:t xml:space="preserve"> </w:t>
      </w:r>
      <w:r>
        <w:rPr>
          <w:color w:val="000000"/>
        </w:rPr>
        <w:t>Министерства</w:t>
      </w:r>
      <w:r w:rsidRPr="00C00D24">
        <w:rPr>
          <w:color w:val="000000"/>
        </w:rPr>
        <w:t xml:space="preserve"> труда и социальной защиты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C00D24">
          <w:rPr>
            <w:color w:val="000000"/>
          </w:rPr>
          <w:t>2019 г</w:t>
        </w:r>
      </w:smartTag>
      <w:r w:rsidRPr="00C00D24">
        <w:rPr>
          <w:color w:val="000000"/>
        </w:rPr>
        <w:t>. №103н</w:t>
      </w:r>
    </w:p>
    <w:p w:rsidR="00BB5351" w:rsidRDefault="00BB5351" w:rsidP="00BB5351">
      <w:pPr>
        <w:pStyle w:val="a3"/>
        <w:jc w:val="both"/>
        <w:rPr>
          <w:color w:val="000000"/>
          <w:sz w:val="27"/>
          <w:szCs w:val="27"/>
        </w:rPr>
      </w:pPr>
    </w:p>
    <w:p w:rsidR="00BB5351" w:rsidRPr="00C00D24" w:rsidRDefault="00BB5351" w:rsidP="00BB5351">
      <w:pPr>
        <w:spacing w:line="360" w:lineRule="auto"/>
        <w:jc w:val="both"/>
      </w:pPr>
      <w:r w:rsidRPr="00C00D24">
        <w:t xml:space="preserve">Разработчик: </w:t>
      </w:r>
      <w:proofErr w:type="spellStart"/>
      <w:r w:rsidRPr="00C00D24">
        <w:t>Свежанкин</w:t>
      </w:r>
      <w:proofErr w:type="spellEnd"/>
      <w:r w:rsidRPr="00C00D24">
        <w:t xml:space="preserve"> М</w:t>
      </w:r>
      <w:r>
        <w:t>.</w:t>
      </w:r>
      <w:r w:rsidRPr="00C00D24">
        <w:t xml:space="preserve"> А</w:t>
      </w:r>
      <w:r>
        <w:t>.,</w:t>
      </w:r>
      <w:r w:rsidRPr="00C00D24">
        <w:t xml:space="preserve"> преподаватель высшей категории</w:t>
      </w:r>
    </w:p>
    <w:p w:rsidR="00BB5351" w:rsidRPr="00C00D24" w:rsidRDefault="00BB5351" w:rsidP="00BB5351">
      <w:pPr>
        <w:spacing w:line="360" w:lineRule="auto"/>
        <w:jc w:val="both"/>
      </w:pPr>
      <w:r w:rsidRPr="00C00D24">
        <w:rPr>
          <w:color w:val="000000"/>
        </w:rPr>
        <w:t>Рецензенты: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Кардаш</w:t>
      </w:r>
      <w:proofErr w:type="spellEnd"/>
      <w:r>
        <w:rPr>
          <w:color w:val="000000"/>
        </w:rPr>
        <w:t xml:space="preserve"> Л.Ф.,</w:t>
      </w:r>
      <w:r w:rsidRPr="00CB645A">
        <w:t xml:space="preserve"> </w:t>
      </w:r>
      <w:r w:rsidRPr="00C00D24">
        <w:t>преподаватель высшей категории</w:t>
      </w:r>
      <w:r>
        <w:t>,</w:t>
      </w:r>
    </w:p>
    <w:p w:rsidR="00BB5351" w:rsidRPr="00C00D24" w:rsidRDefault="00BB5351" w:rsidP="00BB5351">
      <w:pPr>
        <w:spacing w:line="360" w:lineRule="auto"/>
        <w:jc w:val="both"/>
      </w:pPr>
      <w:r>
        <w:rPr>
          <w:color w:val="000000"/>
        </w:rPr>
        <w:t xml:space="preserve"> Заведующая отделением </w:t>
      </w:r>
      <w:r w:rsidRPr="00DC6416">
        <w:t>«Экономика и бухгалтерский учет (по отраслям)»</w:t>
      </w:r>
      <w:r>
        <w:rPr>
          <w:color w:val="000000"/>
        </w:rPr>
        <w:t xml:space="preserve"> </w:t>
      </w:r>
    </w:p>
    <w:p w:rsidR="00BB5351" w:rsidRPr="00B17A1B" w:rsidRDefault="00BB5351" w:rsidP="00BB5351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BB5351" w:rsidRDefault="00BB5351" w:rsidP="00BB5351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B5351" w:rsidRDefault="00BB5351" w:rsidP="00BB5351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B5351" w:rsidRDefault="00BB5351" w:rsidP="00BB5351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B5351" w:rsidRDefault="00BB5351" w:rsidP="00BB5351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B5351" w:rsidRDefault="00BB5351" w:rsidP="00BB5351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EA7643" w:rsidRDefault="00EA7643" w:rsidP="00BB53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BB5351" w:rsidRPr="0068208C" w:rsidRDefault="00BB5351" w:rsidP="00BB53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  <w:r w:rsidRPr="0068208C">
        <w:rPr>
          <w:b/>
          <w:bCs/>
          <w:kern w:val="32"/>
        </w:rPr>
        <w:t>СОДЕРЖАНИЕ</w:t>
      </w:r>
    </w:p>
    <w:p w:rsidR="00BB5351" w:rsidRPr="0068208C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280"/>
        <w:gridCol w:w="1543"/>
      </w:tblGrid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pPr>
              <w:keepNext/>
              <w:spacing w:before="240" w:after="60"/>
              <w:ind w:left="284"/>
              <w:jc w:val="both"/>
              <w:outlineLvl w:val="0"/>
              <w:rPr>
                <w:b/>
                <w:bCs/>
                <w:caps/>
                <w:kern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 w:rsidRPr="0068208C">
              <w:rPr>
                <w:b/>
              </w:rPr>
              <w:t>стр.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pPr>
              <w:rPr>
                <w:b/>
              </w:rPr>
            </w:pPr>
            <w:r w:rsidRPr="0068208C">
              <w:rPr>
                <w:b/>
              </w:rPr>
              <w:t>1. Перечень планируемых результатов обучения по дисциплине</w:t>
            </w:r>
          </w:p>
          <w:p w:rsidR="00BB5351" w:rsidRPr="0068208C" w:rsidRDefault="00BB5351" w:rsidP="003B0342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>1.1 Область применения и цель освоения дисциплины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 w:rsidRPr="0068208C">
              <w:rPr>
                <w:b/>
              </w:rPr>
              <w:t>4-</w:t>
            </w:r>
            <w:r>
              <w:rPr>
                <w:b/>
              </w:rPr>
              <w:t>6</w:t>
            </w:r>
          </w:p>
        </w:tc>
      </w:tr>
      <w:tr w:rsidR="00BB5351" w:rsidRPr="0068208C" w:rsidTr="003B0342">
        <w:trPr>
          <w:trHeight w:val="501"/>
        </w:trPr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>1.2. Планируемые результаты обучения по дисциплине</w:t>
            </w: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12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rPr>
                <w:b/>
              </w:rPr>
              <w:t>2. Объем и содержание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/>
          <w:p w:rsidR="00BB5351" w:rsidRPr="0068208C" w:rsidRDefault="00BB5351" w:rsidP="003B0342">
            <w:r w:rsidRPr="0068208C">
              <w:t>2.1. Объём учебной дисциплины и виды учебной работы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Default="00BB5351" w:rsidP="003B0342">
            <w:pPr>
              <w:jc w:val="center"/>
              <w:rPr>
                <w:b/>
              </w:rPr>
            </w:pPr>
          </w:p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>2.2. Тематический план и содержание учебной дисциплины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24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pPr>
              <w:rPr>
                <w:b/>
              </w:rPr>
            </w:pPr>
            <w:r w:rsidRPr="0068208C">
              <w:rPr>
                <w:b/>
              </w:rPr>
              <w:t>3. Фонд оценочных средств, промежуточной аттестации, по учебной дисциплине и материалы текущего контроля успеваемости обучающихся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3.1. Формы и методы текущего контроля успеваемости</w:t>
            </w:r>
            <w:r w:rsidR="00EA7643">
              <w:rPr>
                <w:rFonts w:eastAsia="Calibri"/>
              </w:rPr>
              <w:t>,</w:t>
            </w:r>
            <w:r w:rsidRPr="0068208C">
              <w:rPr>
                <w:rFonts w:eastAsia="Calibri"/>
              </w:rPr>
              <w:t xml:space="preserve"> обучающихся и их промежуточной аттестации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 w:rsidRPr="0068208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68208C">
              <w:rPr>
                <w:b/>
              </w:rPr>
              <w:t>-2</w:t>
            </w:r>
            <w:r>
              <w:rPr>
                <w:b/>
              </w:rPr>
              <w:t>7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 xml:space="preserve">3.2. Контроль и оценка результатов освоения дисциплины 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 w:rsidRPr="0068208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56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Default="00BB5351" w:rsidP="003B0342">
            <w:r w:rsidRPr="0068208C">
              <w:t>3.3. Материалы текущего и промежуточного контроля успеваемости обучающихся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60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pPr>
              <w:rPr>
                <w:b/>
              </w:rPr>
            </w:pPr>
            <w:r w:rsidRPr="0068208C">
              <w:rPr>
                <w:b/>
              </w:rPr>
              <w:t>4. Условия реализации программы дисциплины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>4.1. Требования к минимальному материально-техническому обеспечению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8208C">
              <w:rPr>
                <w:b/>
              </w:rPr>
              <w:t>1</w:t>
            </w:r>
          </w:p>
        </w:tc>
      </w:tr>
      <w:tr w:rsidR="00BB5351" w:rsidRPr="0068208C" w:rsidTr="003B0342">
        <w:tc>
          <w:tcPr>
            <w:tcW w:w="8280" w:type="dxa"/>
            <w:shd w:val="clear" w:color="auto" w:fill="auto"/>
          </w:tcPr>
          <w:p w:rsidR="00BB5351" w:rsidRPr="0068208C" w:rsidRDefault="00BB5351" w:rsidP="003B0342">
            <w:r w:rsidRPr="0068208C">
              <w:t>4.2. Информационное обеспечение обучения</w:t>
            </w:r>
          </w:p>
          <w:p w:rsidR="00BB5351" w:rsidRPr="0068208C" w:rsidRDefault="00BB5351" w:rsidP="003B0342"/>
        </w:tc>
        <w:tc>
          <w:tcPr>
            <w:tcW w:w="154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8208C">
              <w:rPr>
                <w:b/>
              </w:rPr>
              <w:t>1-</w:t>
            </w:r>
            <w:r>
              <w:rPr>
                <w:b/>
              </w:rPr>
              <w:t>6</w:t>
            </w:r>
            <w:r w:rsidRPr="0068208C">
              <w:rPr>
                <w:b/>
              </w:rPr>
              <w:t>3</w:t>
            </w:r>
          </w:p>
        </w:tc>
      </w:tr>
    </w:tbl>
    <w:p w:rsidR="00BB5351" w:rsidRPr="00B17A1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B5351" w:rsidRPr="00A20A8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B5351" w:rsidRDefault="00BB5351" w:rsidP="00BB5351">
      <w:pPr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68208C">
        <w:rPr>
          <w:b/>
          <w:sz w:val="28"/>
          <w:szCs w:val="28"/>
        </w:rPr>
        <w:lastRenderedPageBreak/>
        <w:t xml:space="preserve">Перечень планируемых результатов обучения по дисциплине </w:t>
      </w:r>
    </w:p>
    <w:p w:rsidR="00BB5351" w:rsidRPr="0068208C" w:rsidRDefault="00BB5351" w:rsidP="00BB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BB5351" w:rsidRPr="0068208C" w:rsidRDefault="00BB5351" w:rsidP="00BB5351">
      <w:pPr>
        <w:rPr>
          <w:b/>
        </w:rPr>
      </w:pPr>
      <w:r w:rsidRPr="0068208C">
        <w:rPr>
          <w:b/>
        </w:rPr>
        <w:t>1.1 Область применения и цель освоения дисциплины</w:t>
      </w:r>
    </w:p>
    <w:p w:rsidR="00BB5351" w:rsidRDefault="00BB5351" w:rsidP="00BB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BB5351" w:rsidRPr="00662867" w:rsidRDefault="00BB5351" w:rsidP="00BB5351">
      <w:pPr>
        <w:spacing w:line="360" w:lineRule="auto"/>
        <w:jc w:val="center"/>
        <w:rPr>
          <w:bCs/>
        </w:rPr>
      </w:pPr>
      <w:r w:rsidRPr="0068208C">
        <w:t xml:space="preserve">Рабочая программа дисциплины </w:t>
      </w:r>
      <w:r w:rsidRPr="00662867">
        <w:rPr>
          <w:bCs/>
        </w:rPr>
        <w:t xml:space="preserve">ПМ в 02,03 </w:t>
      </w:r>
      <w:r>
        <w:rPr>
          <w:bCs/>
        </w:rPr>
        <w:t>«</w:t>
      </w:r>
      <w:r w:rsidRPr="00662867">
        <w:rPr>
          <w:bCs/>
        </w:rPr>
        <w:t>Аудит финансовых операций организации</w:t>
      </w:r>
      <w:r>
        <w:rPr>
          <w:bCs/>
        </w:rPr>
        <w:t>»</w:t>
      </w:r>
    </w:p>
    <w:p w:rsidR="00BB5351" w:rsidRPr="0068208C" w:rsidRDefault="00BB5351" w:rsidP="00BB5351">
      <w:pPr>
        <w:spacing w:line="360" w:lineRule="auto"/>
        <w:outlineLvl w:val="0"/>
      </w:pPr>
      <w:r>
        <w:t>МДК 02.04</w:t>
      </w:r>
      <w:r w:rsidRPr="00030BA2">
        <w:t xml:space="preserve"> </w:t>
      </w:r>
      <w:r>
        <w:t>«Бухгалтерский учет в других отраслях экономике»</w:t>
      </w:r>
      <w:r w:rsidRPr="00030BA2">
        <w:t xml:space="preserve"> </w:t>
      </w:r>
      <w:r w:rsidRPr="0068208C">
        <w:t>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:rsidR="00BB5351" w:rsidRPr="00030BA2" w:rsidRDefault="00BB5351" w:rsidP="00BB5351">
      <w:pPr>
        <w:spacing w:line="360" w:lineRule="auto"/>
      </w:pPr>
      <w:r w:rsidRPr="0068208C">
        <w:t xml:space="preserve">Рабочая программа </w:t>
      </w:r>
      <w:r>
        <w:t>МДК 02.04</w:t>
      </w:r>
      <w:r w:rsidRPr="00030BA2">
        <w:t xml:space="preserve"> </w:t>
      </w:r>
      <w:r>
        <w:t>«Бухгалтерский учет в других отраслях экономике»</w:t>
      </w:r>
      <w:r w:rsidRPr="00030BA2">
        <w:t xml:space="preserve"> </w:t>
      </w:r>
      <w:r w:rsidRPr="0068208C">
        <w:t>используется в профессиональной подготовке по специальности Экономика и бухгалтерский учет (по отраслям), специализаций бухгалтер</w:t>
      </w:r>
      <w:r>
        <w:t xml:space="preserve">, </w:t>
      </w:r>
      <w:r w:rsidRPr="00030BA2">
        <w:rPr>
          <w:color w:val="000000"/>
        </w:rPr>
        <w:t>специалист по внутреннему контролю</w:t>
      </w:r>
      <w:r>
        <w:t xml:space="preserve">, </w:t>
      </w:r>
      <w:r w:rsidRPr="00030BA2">
        <w:rPr>
          <w:color w:val="000000"/>
        </w:rPr>
        <w:t>аудитор</w:t>
      </w:r>
      <w:r>
        <w:rPr>
          <w:color w:val="000000"/>
        </w:rPr>
        <w:t>.</w:t>
      </w:r>
    </w:p>
    <w:p w:rsidR="00BB5351" w:rsidRPr="0068208C" w:rsidRDefault="00BB5351" w:rsidP="00BB5351">
      <w:pPr>
        <w:spacing w:line="360" w:lineRule="auto"/>
        <w:jc w:val="both"/>
      </w:pPr>
      <w:r w:rsidRPr="0068208C">
        <w:t>Место дисциплины в структуре основной профессиональной образовательной программы:</w:t>
      </w:r>
      <w:r w:rsidRPr="0068208C">
        <w:rPr>
          <w:b/>
        </w:rPr>
        <w:t xml:space="preserve"> </w:t>
      </w:r>
      <w:r w:rsidRPr="0068208C">
        <w:t xml:space="preserve">дисциплина входит в общепрофессиональный цикл </w:t>
      </w:r>
      <w:r>
        <w:t xml:space="preserve">ПМ 02 </w:t>
      </w:r>
      <w:proofErr w:type="gramStart"/>
      <w:r>
        <w:t>« Ведение</w:t>
      </w:r>
      <w:proofErr w:type="gramEnd"/>
      <w:r>
        <w:t xml:space="preserve"> бухгалтерского учета источников формирования имущества, выполнение работ по инвентаризации имущества и финансовых обязательств организации» </w:t>
      </w:r>
      <w:r w:rsidRPr="0068208C">
        <w:t xml:space="preserve">и взаимосвязана с </w:t>
      </w:r>
      <w:r>
        <w:t xml:space="preserve">ПМ 03 «Проведение расчетов с бюджетом и внебюджетными фондами». </w:t>
      </w:r>
    </w:p>
    <w:p w:rsidR="00BB5351" w:rsidRPr="00717BFC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17BFC">
        <w:rPr>
          <w:b/>
        </w:rPr>
        <w:t>Цели и задачи дисциплины – требования к результатам освоения дисциплины:</w:t>
      </w:r>
    </w:p>
    <w:p w:rsidR="00BB5351" w:rsidRPr="00717BFC" w:rsidRDefault="00BB5351" w:rsidP="00BB5351">
      <w:pPr>
        <w:spacing w:line="360" w:lineRule="auto"/>
        <w:ind w:firstLine="540"/>
        <w:jc w:val="both"/>
      </w:pPr>
      <w:r w:rsidRPr="00717BFC">
        <w:t xml:space="preserve"> Цель учебной дисциплины - формирование у студентов системы знаний в области бухгалтерского учета государственных и муниципальных учреждений, формирование специалиста, владеющего своей специальностью и знающим бухгалтерскую терминологию для понимания бухгалтерской, финансовой информации.</w:t>
      </w:r>
    </w:p>
    <w:p w:rsidR="00BB5351" w:rsidRPr="00717BFC" w:rsidRDefault="00BB5351" w:rsidP="00BB5351">
      <w:pPr>
        <w:spacing w:line="360" w:lineRule="auto"/>
      </w:pPr>
      <w:r w:rsidRPr="00717BFC">
        <w:t>Задачи дисциплины - получения студентами профессиональных компетенций</w:t>
      </w:r>
      <w:r>
        <w:t xml:space="preserve"> (ПК).</w:t>
      </w:r>
    </w:p>
    <w:p w:rsidR="00BB5351" w:rsidRPr="00717BFC" w:rsidRDefault="00BB5351" w:rsidP="00BB5351">
      <w:pPr>
        <w:spacing w:line="360" w:lineRule="auto"/>
        <w:rPr>
          <w:b/>
        </w:rPr>
      </w:pPr>
      <w:r w:rsidRPr="00717BFC">
        <w:rPr>
          <w:b/>
        </w:rPr>
        <w:t>В результате освоения дисциплины обучающийся должен уметь: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заполнять унифицированные формы первичных учетных документов и других бухгалтерских документов на любых видах носителей;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 xml:space="preserve"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</w:t>
      </w:r>
      <w:proofErr w:type="spellStart"/>
      <w:r w:rsidRPr="00717BFC">
        <w:t>контировку</w:t>
      </w:r>
      <w:proofErr w:type="spellEnd"/>
      <w:r w:rsidRPr="00717BFC">
        <w:t xml:space="preserve"> первичных учетных документов;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организовывать документооборот; заносить данные по сгруппированным документам в учетные регистры;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исправлять ошибки в первичных учетных документах и регистрах бухгалтерского учета;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lastRenderedPageBreak/>
        <w:t>разрабатывать рабочий план счетов на основе Единого плана счетов бухгалтерского учета;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оформлять денежные и кассовые документы;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заполнять кассовую книгу и отчет кассира;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определять финансовый результат деятельности учреждений;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заполнять формы отчётности.</w:t>
      </w:r>
    </w:p>
    <w:p w:rsidR="00BB5351" w:rsidRPr="00717BFC" w:rsidRDefault="00BB5351" w:rsidP="00BB5351">
      <w:pPr>
        <w:spacing w:line="360" w:lineRule="auto"/>
        <w:rPr>
          <w:b/>
        </w:rPr>
      </w:pPr>
      <w:r w:rsidRPr="00717BFC">
        <w:rPr>
          <w:b/>
        </w:rPr>
        <w:t>В результате освоения дисциплины обучающийся должен знать: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основные правила ведения бухгалтерского учета в части документирования всех хозяйственных операций;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унифицированные формы первичных учетных документов;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порядок проведения проверки первичных учетных документов: формальной, по существу, арифметической;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принципы и признаки группировки первичных учетных документов; порядок составления регистров бухгалтерского учета;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правила и сроки хранения первичных учетных документов и регистров бухгалтерского учета;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Единый план счетов бухгалтерского учета и инструкцию по его применению;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планы счетов всех типов государственных (муниципальных) учреждений и инструкций по их применению;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принципы и цели разработки рабочего плана счетов субъектов учета; учет денежных средств на лицевых счетах учреждения в органе казначейства и на счетах в кредитной организации;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порядок оформления денежных и кассовых документов, заполнения кассовой книги, ведения кассовых операций;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понятие и классификацию основных средств;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оценку и переоценку основных средств;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понятие и классификацию нематериальных активов;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амортизацию нематериальных активов;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lastRenderedPageBreak/>
        <w:t>понятие и классификацию непроизведенных активов;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поступления и выбытия: основных средств, нематериальных активов, непроизведенных активов;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амортизации основных средств, нематериальных активов;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понятие, классификацию и оценку материальных запасов;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материальных запасов;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документальное оформление поступления и расхода материальных запасов;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синтетический учет движения материальных запасов;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затрат на изготовление готовой продукции, выполнение работ, оказание услуг;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учет доходов и расходов: текущего финансового года, финансового результата прошлых отчетных периодов, операций по санкционированию расходов;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виды, содержание, состав отчётности;</w:t>
      </w:r>
    </w:p>
    <w:p w:rsidR="00BB5351" w:rsidRPr="00717BFC" w:rsidRDefault="00BB5351" w:rsidP="00BB5351">
      <w:pPr>
        <w:numPr>
          <w:ilvl w:val="0"/>
          <w:numId w:val="14"/>
        </w:numPr>
        <w:spacing w:line="360" w:lineRule="auto"/>
      </w:pPr>
      <w:r w:rsidRPr="00717BFC">
        <w:t>порядок составления и сроки представления отчётности субъектов бухгалтерского учёта.</w:t>
      </w:r>
    </w:p>
    <w:p w:rsidR="00BB5351" w:rsidRPr="0068208C" w:rsidRDefault="00BB5351" w:rsidP="00BB5351">
      <w:pPr>
        <w:ind w:left="720"/>
        <w:rPr>
          <w:b/>
        </w:rPr>
      </w:pPr>
      <w:r w:rsidRPr="0068208C">
        <w:rPr>
          <w:b/>
        </w:rPr>
        <w:t>1.2. Планируемые результаты обучения по дисциплине</w:t>
      </w:r>
    </w:p>
    <w:p w:rsidR="00BB5351" w:rsidRPr="0068208C" w:rsidRDefault="00BB5351" w:rsidP="00BB5351">
      <w:pPr>
        <w:ind w:left="720" w:right="-20"/>
        <w:rPr>
          <w:bCs/>
          <w:color w:val="000000"/>
        </w:rPr>
      </w:pPr>
    </w:p>
    <w:p w:rsidR="00BB5351" w:rsidRDefault="00BB5351" w:rsidP="00BB5351">
      <w:pPr>
        <w:ind w:left="720" w:right="-20"/>
      </w:pPr>
      <w:r w:rsidRPr="0068208C">
        <w:rPr>
          <w:bCs/>
          <w:color w:val="000000"/>
        </w:rPr>
        <w:t xml:space="preserve">Таблица </w:t>
      </w:r>
      <w:proofErr w:type="gramStart"/>
      <w:r w:rsidRPr="0068208C">
        <w:rPr>
          <w:bCs/>
          <w:color w:val="000000"/>
        </w:rPr>
        <w:t>1.1  ̶</w:t>
      </w:r>
      <w:proofErr w:type="gramEnd"/>
      <w:r w:rsidRPr="0068208C">
        <w:rPr>
          <w:bCs/>
          <w:color w:val="000000"/>
        </w:rPr>
        <w:t xml:space="preserve">  </w:t>
      </w:r>
      <w:r w:rsidRPr="0068208C">
        <w:t>Перечень общих компетенций</w:t>
      </w:r>
    </w:p>
    <w:p w:rsidR="00BB5351" w:rsidRDefault="00BB5351" w:rsidP="00BB5351">
      <w:pPr>
        <w:ind w:left="720" w:right="-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133"/>
      </w:tblGrid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01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02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03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Планировать и реализовывать собственное профессиональное и личностное развитие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04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05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09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Использовать информационные технологии в профессиональной деятельности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10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Пользоваться профессиональной документацией на государственном и иностранном языках</w:t>
            </w:r>
          </w:p>
        </w:tc>
      </w:tr>
      <w:tr w:rsidR="00BB5351" w:rsidTr="003B0342">
        <w:tc>
          <w:tcPr>
            <w:tcW w:w="948" w:type="dxa"/>
            <w:shd w:val="clear" w:color="auto" w:fill="auto"/>
            <w:vAlign w:val="center"/>
          </w:tcPr>
          <w:p w:rsidR="00BB5351" w:rsidRPr="0068208C" w:rsidRDefault="00BB5351" w:rsidP="003B0342">
            <w:r w:rsidRPr="0068208C">
              <w:t>ОК 11</w:t>
            </w:r>
          </w:p>
        </w:tc>
        <w:tc>
          <w:tcPr>
            <w:tcW w:w="8344" w:type="dxa"/>
            <w:shd w:val="clear" w:color="auto" w:fill="auto"/>
            <w:vAlign w:val="center"/>
          </w:tcPr>
          <w:p w:rsidR="00BB5351" w:rsidRDefault="00BB5351" w:rsidP="003B0342">
            <w:r w:rsidRPr="006820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BB5351" w:rsidRPr="0068208C" w:rsidRDefault="00BB5351" w:rsidP="003B0342"/>
        </w:tc>
      </w:tr>
    </w:tbl>
    <w:p w:rsidR="00BB5351" w:rsidRDefault="00BB5351" w:rsidP="00BB5351">
      <w:pPr>
        <w:ind w:left="720" w:right="-20"/>
      </w:pPr>
    </w:p>
    <w:p w:rsidR="00BB5351" w:rsidRDefault="00BB5351" w:rsidP="00BB5351">
      <w:pPr>
        <w:jc w:val="center"/>
      </w:pPr>
    </w:p>
    <w:p w:rsidR="00BB5351" w:rsidRDefault="00BB5351" w:rsidP="00BB5351">
      <w:pPr>
        <w:jc w:val="center"/>
      </w:pPr>
    </w:p>
    <w:p w:rsidR="00BB5351" w:rsidRDefault="00BB5351" w:rsidP="00BB5351">
      <w:pPr>
        <w:jc w:val="center"/>
      </w:pPr>
    </w:p>
    <w:p w:rsidR="00BB5351" w:rsidRDefault="00BB5351" w:rsidP="00BB5351">
      <w:pPr>
        <w:jc w:val="center"/>
      </w:pPr>
    </w:p>
    <w:p w:rsidR="00BB5351" w:rsidRDefault="00BB5351" w:rsidP="00BB5351">
      <w:pPr>
        <w:jc w:val="center"/>
      </w:pPr>
      <w:r w:rsidRPr="00761393">
        <w:t xml:space="preserve">Таблица </w:t>
      </w:r>
      <w:proofErr w:type="gramStart"/>
      <w:r w:rsidRPr="00761393">
        <w:t>1.2  ̶</w:t>
      </w:r>
      <w:proofErr w:type="gramEnd"/>
      <w:r w:rsidRPr="00761393">
        <w:t xml:space="preserve">  Перечень профессиональных компетенций</w:t>
      </w:r>
    </w:p>
    <w:p w:rsidR="00BB5351" w:rsidRDefault="00BB5351" w:rsidP="00BB5351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133"/>
      </w:tblGrid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>ПК 1.1.</w:t>
            </w:r>
          </w:p>
        </w:tc>
        <w:tc>
          <w:tcPr>
            <w:tcW w:w="8344" w:type="dxa"/>
            <w:shd w:val="clear" w:color="auto" w:fill="auto"/>
          </w:tcPr>
          <w:p w:rsidR="00BB5351" w:rsidRPr="00E71E6A" w:rsidRDefault="00BB5351" w:rsidP="003B0342">
            <w:pPr>
              <w:spacing w:line="360" w:lineRule="auto"/>
            </w:pPr>
            <w:r w:rsidRPr="00E71E6A">
              <w:t xml:space="preserve">Обрабатывать первичные бухгалтерские документы. 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>ПК 1.</w:t>
            </w:r>
            <w:r>
              <w:t>2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E71E6A" w:rsidRDefault="00BB5351" w:rsidP="003B0342">
            <w:pPr>
              <w:spacing w:line="360" w:lineRule="auto"/>
            </w:pPr>
            <w:r w:rsidRPr="00E71E6A"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>ПК 1.</w:t>
            </w:r>
            <w:r>
              <w:t>3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E71E6A" w:rsidRDefault="00BB5351" w:rsidP="003B0342">
            <w:pPr>
              <w:spacing w:line="360" w:lineRule="auto"/>
            </w:pPr>
            <w:r w:rsidRPr="00E71E6A">
              <w:t xml:space="preserve">Проводить учет денежных средств, оформлять денежные и кассовые документы. 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>ПК 1.</w:t>
            </w:r>
            <w:r>
              <w:t>4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E71E6A" w:rsidRDefault="00BB5351" w:rsidP="003B0342">
            <w:pPr>
              <w:spacing w:line="360" w:lineRule="auto"/>
            </w:pPr>
            <w:r w:rsidRPr="00E71E6A">
              <w:t xml:space="preserve">Формировать бухгалтерские проводки по учету имущества организации на основе рабочего плана счетов бухгалтерского учета. 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 xml:space="preserve">ПК </w:t>
            </w:r>
            <w:r>
              <w:t>2</w:t>
            </w:r>
            <w:r w:rsidRPr="00E71E6A">
              <w:t>.1.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71E6A"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 xml:space="preserve">ПК </w:t>
            </w:r>
            <w:r>
              <w:t>2</w:t>
            </w:r>
            <w:r w:rsidRPr="00E71E6A">
              <w:t>.</w:t>
            </w:r>
            <w:r>
              <w:t>2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 xml:space="preserve">ПК </w:t>
            </w:r>
            <w:r>
              <w:t>2</w:t>
            </w:r>
            <w:r w:rsidRPr="00E71E6A">
              <w:t>.</w:t>
            </w:r>
            <w:r>
              <w:t>3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pPr>
              <w:jc w:val="center"/>
            </w:pPr>
            <w:r w:rsidRPr="00E71E6A">
              <w:t xml:space="preserve">ПК </w:t>
            </w:r>
            <w:r>
              <w:t>2</w:t>
            </w:r>
            <w:r w:rsidRPr="00E71E6A">
              <w:t>.</w:t>
            </w:r>
            <w:r>
              <w:t>4</w:t>
            </w:r>
            <w:r w:rsidRPr="00E71E6A">
              <w:t>.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2</w:t>
            </w:r>
            <w:r w:rsidRPr="00AE19E0">
              <w:t>.</w:t>
            </w:r>
            <w:r>
              <w:t>5</w:t>
            </w:r>
            <w:r w:rsidRPr="00AE19E0">
              <w:t xml:space="preserve">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Проводить процедуры инвентаризации финансовых обязательств организации;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2</w:t>
            </w:r>
            <w:r w:rsidRPr="00AE19E0">
              <w:t>.</w:t>
            </w:r>
            <w:r>
              <w:t>6</w:t>
            </w:r>
            <w:r w:rsidRPr="00AE19E0">
              <w:t xml:space="preserve">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2</w:t>
            </w:r>
            <w:r w:rsidRPr="00AE19E0">
              <w:t>.</w:t>
            </w:r>
            <w:r>
              <w:t>7</w:t>
            </w:r>
            <w:r w:rsidRPr="00AE19E0">
              <w:t xml:space="preserve">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01782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3</w:t>
            </w:r>
            <w:r w:rsidRPr="00AE19E0">
              <w:t xml:space="preserve">.1.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93A21"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3</w:t>
            </w:r>
            <w:r w:rsidRPr="00AE19E0">
              <w:t>.</w:t>
            </w:r>
            <w:r>
              <w:t>3</w:t>
            </w:r>
            <w:r w:rsidRPr="00AE19E0">
              <w:t xml:space="preserve">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93A21"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4</w:t>
            </w:r>
            <w:r w:rsidRPr="00AE19E0">
              <w:t xml:space="preserve">.1.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F93A21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BB5351" w:rsidTr="003B0342">
        <w:tc>
          <w:tcPr>
            <w:tcW w:w="993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4</w:t>
            </w:r>
            <w:r w:rsidRPr="00AE19E0">
              <w:t>.</w:t>
            </w:r>
            <w:r>
              <w:t>2</w:t>
            </w:r>
            <w:r w:rsidRPr="00AE19E0">
              <w:t xml:space="preserve">. </w:t>
            </w:r>
          </w:p>
        </w:tc>
        <w:tc>
          <w:tcPr>
            <w:tcW w:w="8344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A21">
              <w:t>Составлять формы бухгалтерской (финансовой) отчетности в установленные законодательством сроки.</w:t>
            </w:r>
          </w:p>
        </w:tc>
      </w:tr>
    </w:tbl>
    <w:p w:rsidR="00BB5351" w:rsidRPr="00761393" w:rsidRDefault="00BB5351" w:rsidP="00BB5351">
      <w:pPr>
        <w:jc w:val="center"/>
      </w:pPr>
    </w:p>
    <w:p w:rsidR="00BB5351" w:rsidRPr="0068208C" w:rsidRDefault="00BB5351" w:rsidP="00BB5351">
      <w:pPr>
        <w:ind w:left="720" w:right="-20"/>
      </w:pPr>
    </w:p>
    <w:p w:rsidR="00BB5351" w:rsidRPr="00A1601D" w:rsidRDefault="00BB5351" w:rsidP="00BB5351">
      <w:pPr>
        <w:spacing w:line="360" w:lineRule="auto"/>
        <w:ind w:left="360"/>
        <w:rPr>
          <w:sz w:val="28"/>
          <w:szCs w:val="28"/>
        </w:rPr>
      </w:pPr>
    </w:p>
    <w:p w:rsidR="00BB5351" w:rsidRDefault="00BB5351" w:rsidP="00BB5351">
      <w:r w:rsidRPr="0068208C">
        <w:t xml:space="preserve">Таблица </w:t>
      </w:r>
      <w:proofErr w:type="gramStart"/>
      <w:r w:rsidRPr="0068208C">
        <w:t>1.</w:t>
      </w:r>
      <w:r>
        <w:t>3</w:t>
      </w:r>
      <w:r w:rsidRPr="0068208C">
        <w:t xml:space="preserve"> </w:t>
      </w:r>
      <w:r w:rsidRPr="0068208C">
        <w:rPr>
          <w:color w:val="000000"/>
        </w:rPr>
        <w:t xml:space="preserve"> ̶</w:t>
      </w:r>
      <w:proofErr w:type="gramEnd"/>
      <w:r w:rsidRPr="0068208C">
        <w:rPr>
          <w:color w:val="000000"/>
        </w:rPr>
        <w:t xml:space="preserve"> </w:t>
      </w:r>
      <w:r w:rsidRPr="0068208C">
        <w:t xml:space="preserve"> Соотнесение видов деятельности со знаниями, умениями и практическим опытом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567"/>
      </w:tblGrid>
      <w:tr w:rsidR="00BB5351" w:rsidRPr="005B31B3" w:rsidTr="003B0342">
        <w:tc>
          <w:tcPr>
            <w:tcW w:w="2235" w:type="dxa"/>
            <w:shd w:val="clear" w:color="auto" w:fill="auto"/>
          </w:tcPr>
          <w:p w:rsidR="00BB5351" w:rsidRPr="0068208C" w:rsidRDefault="00BB5351" w:rsidP="003B0342">
            <w:r w:rsidRPr="0068208C">
              <w:t>Основной вид деятельности</w:t>
            </w:r>
          </w:p>
        </w:tc>
        <w:tc>
          <w:tcPr>
            <w:tcW w:w="7777" w:type="dxa"/>
            <w:shd w:val="clear" w:color="auto" w:fill="auto"/>
          </w:tcPr>
          <w:p w:rsidR="00BB5351" w:rsidRPr="0068208C" w:rsidRDefault="00BB5351" w:rsidP="003B0342">
            <w:r w:rsidRPr="0068208C">
              <w:t>Требования к знаниям, умениям, практическому опыту</w:t>
            </w:r>
          </w:p>
        </w:tc>
      </w:tr>
      <w:tr w:rsidR="00BB5351" w:rsidRPr="005B31B3" w:rsidTr="003B0342">
        <w:tc>
          <w:tcPr>
            <w:tcW w:w="2235" w:type="dxa"/>
            <w:shd w:val="clear" w:color="auto" w:fill="auto"/>
          </w:tcPr>
          <w:p w:rsidR="00BB5351" w:rsidRPr="005B31B3" w:rsidRDefault="00BB5351" w:rsidP="003B0342">
            <w:pPr>
              <w:spacing w:line="360" w:lineRule="auto"/>
              <w:rPr>
                <w:sz w:val="28"/>
                <w:szCs w:val="28"/>
              </w:rPr>
            </w:pPr>
            <w:r w:rsidRPr="005B31B3">
              <w:rPr>
                <w:rFonts w:eastAsia="Calibri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7777" w:type="dxa"/>
            <w:shd w:val="clear" w:color="auto" w:fill="auto"/>
          </w:tcPr>
          <w:p w:rsidR="00BB5351" w:rsidRPr="00717BFC" w:rsidRDefault="00BB5351" w:rsidP="003B0342">
            <w:pPr>
              <w:spacing w:line="360" w:lineRule="auto"/>
              <w:rPr>
                <w:b/>
              </w:rPr>
            </w:pPr>
            <w:r>
              <w:rPr>
                <w:b/>
              </w:rPr>
              <w:t>З</w:t>
            </w:r>
            <w:r w:rsidRPr="00717BFC">
              <w:rPr>
                <w:b/>
              </w:rPr>
              <w:t>нать: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основные правила ведения бухгалтерского учета в части документирования всех хозяйственных операций;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унифицированные формы первичных учетных документов;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порядок проведения проверки первичных учетных документов: формальной, по существу, арифметической;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принципы и признаки группировки первичных учетных документов; порядок составления регистров бухгалтерского учета;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правила и сроки хранения первичных учетных документов и регистров бухгалтерского учета;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Единый план счетов бухгалтерского учета и инструкцию по его применению;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планы счетов всех типов государственных (муниципальных) учреждений и инструкций по их применению;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принципы и цели разработки рабочего плана счетов субъектов учета; учет денежных средств на лицевых счетах учреждения в органе казначейства и на счетах в кредитной организации;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порядок оформления денежных и кассовых документов, заполнения кассовой книги, ведения кассовых операций;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понятие и классификацию основных средств;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оценку и переоценку основных средств;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понятие и классификацию нематериальных активов;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амортизацию нематериальных активов;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понятие и классификацию непроизведенных активов;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учет поступления и выбытия: основных средств, нематериальных активов, непроизведенных активов;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учет амортизации основных средств, нематериальных активов;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понятие, классификацию и оценку материальных запасов;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lastRenderedPageBreak/>
              <w:t>учет материальных запасов;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документальное оформление поступления и расхода материальных запасов;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синтетический учет движения материальных запасов;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учет затрат на изготовление готовой продукции, выполнение работ, оказание услуг;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учет доходов и расходов: текущего финансового года, финансового результата прошлых отчетных периодов, операций по санкционированию расходов;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виды, содержание, состав отчётности;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порядок составления и сроки представления отчётности субъектов бухгалтерского учёта.</w:t>
            </w:r>
          </w:p>
          <w:p w:rsidR="00BB5351" w:rsidRPr="00717BFC" w:rsidRDefault="00BB5351" w:rsidP="003B0342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  <w:r w:rsidRPr="00717BFC">
              <w:rPr>
                <w:b/>
              </w:rPr>
              <w:t>меть: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заполнять унифицированные формы первичных учетных документов и других бухгалтерских документов на любых видах носителей;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 xml:space="preserve"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</w:t>
            </w:r>
            <w:proofErr w:type="spellStart"/>
            <w:r w:rsidRPr="00717BFC">
              <w:t>контировку</w:t>
            </w:r>
            <w:proofErr w:type="spellEnd"/>
            <w:r w:rsidRPr="00717BFC">
              <w:t xml:space="preserve"> первичных учетных документов;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организовывать документооборот; заносить данные по сгруппированным документам в учетные регистры;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исправлять ошибки в первичных учетных документах и регистрах бухгалтерского учета;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разрабатывать рабочий план счетов на основе Единого плана счетов бухгалтерского учета;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 xml:space="preserve"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</w:t>
            </w:r>
            <w:r w:rsidRPr="00717BFC">
              <w:lastRenderedPageBreak/>
              <w:t>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оформлять денежные и кассовые документы;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заполнять кассовую книгу и отчет кассира;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определять финансовый результат деятельности учреждений;</w:t>
            </w:r>
          </w:p>
          <w:p w:rsidR="00BB5351" w:rsidRPr="00717BFC" w:rsidRDefault="00BB5351" w:rsidP="003B0342">
            <w:pPr>
              <w:numPr>
                <w:ilvl w:val="0"/>
                <w:numId w:val="14"/>
              </w:numPr>
              <w:spacing w:line="360" w:lineRule="auto"/>
            </w:pPr>
            <w:r w:rsidRPr="00717BFC">
              <w:t>заполнять формы отчётности.</w:t>
            </w:r>
          </w:p>
          <w:p w:rsidR="00BB5351" w:rsidRDefault="00BB5351" w:rsidP="003B0342">
            <w:pPr>
              <w:spacing w:line="360" w:lineRule="auto"/>
              <w:rPr>
                <w:b/>
                <w:bCs/>
              </w:rPr>
            </w:pPr>
            <w:r w:rsidRPr="00E12E23">
              <w:rPr>
                <w:b/>
                <w:bCs/>
              </w:rPr>
              <w:t>Иметь практический опыт</w:t>
            </w:r>
            <w:r>
              <w:rPr>
                <w:b/>
                <w:bCs/>
              </w:rPr>
              <w:t>:</w:t>
            </w:r>
          </w:p>
          <w:p w:rsidR="00BB5351" w:rsidRPr="00E12E23" w:rsidRDefault="00BB5351" w:rsidP="003B034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1782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t>.</w:t>
            </w:r>
          </w:p>
        </w:tc>
      </w:tr>
    </w:tbl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Pr="0068208C" w:rsidRDefault="00BB5351" w:rsidP="00BB5351">
      <w:bookmarkStart w:id="1" w:name="_Hlk25580069"/>
      <w:r w:rsidRPr="0068208C">
        <w:t>Соотнесение видов деятельности, обобщенных трудовых функций (ОТФ), трудовых функций (ТФ), компетенций, трудовых действий (ТД), умений и знаний</w:t>
      </w:r>
      <w:bookmarkEnd w:id="1"/>
      <w:r w:rsidRPr="0068208C">
        <w:t>.</w:t>
      </w:r>
    </w:p>
    <w:p w:rsidR="00BB5351" w:rsidRPr="0068208C" w:rsidRDefault="00BB5351" w:rsidP="00BB5351"/>
    <w:p w:rsidR="00BB5351" w:rsidRDefault="00BB5351" w:rsidP="00BB5351">
      <w:r w:rsidRPr="0068208C">
        <w:t xml:space="preserve">Таблица </w:t>
      </w:r>
      <w:proofErr w:type="gramStart"/>
      <w:r w:rsidRPr="0068208C">
        <w:t>1.</w:t>
      </w:r>
      <w:r>
        <w:t>4</w:t>
      </w:r>
      <w:r w:rsidRPr="0068208C">
        <w:t xml:space="preserve">  ̶</w:t>
      </w:r>
      <w:proofErr w:type="gramEnd"/>
      <w:r w:rsidRPr="0068208C">
        <w:t xml:space="preserve">  Соотнесение видов деятельности, ОТФ, ТФ, ОК и ПК, ТД, умений и знаний</w:t>
      </w:r>
    </w:p>
    <w:p w:rsidR="00BB5351" w:rsidRDefault="00BB5351" w:rsidP="00BB535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675"/>
        <w:gridCol w:w="45"/>
        <w:gridCol w:w="1798"/>
        <w:gridCol w:w="70"/>
        <w:gridCol w:w="2056"/>
        <w:gridCol w:w="70"/>
        <w:gridCol w:w="1206"/>
        <w:gridCol w:w="70"/>
        <w:gridCol w:w="1773"/>
      </w:tblGrid>
      <w:tr w:rsidR="00BB5351" w:rsidRPr="0068208C" w:rsidTr="003B0342">
        <w:trPr>
          <w:tblHeader/>
        </w:trPr>
        <w:tc>
          <w:tcPr>
            <w:tcW w:w="2268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5351" w:rsidRPr="0068208C" w:rsidRDefault="00BB5351" w:rsidP="003B0342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Код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BB5351" w:rsidRPr="0068208C" w:rsidRDefault="00BB5351" w:rsidP="003B03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ОТФ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ТФ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Формируемые компетенции</w:t>
            </w:r>
          </w:p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(коды)</w:t>
            </w:r>
          </w:p>
        </w:tc>
        <w:tc>
          <w:tcPr>
            <w:tcW w:w="177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BB5351" w:rsidRPr="0068208C" w:rsidTr="003B0342">
        <w:trPr>
          <w:tblHeader/>
        </w:trPr>
        <w:tc>
          <w:tcPr>
            <w:tcW w:w="2268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5351" w:rsidRPr="0068208C" w:rsidRDefault="00BB5351" w:rsidP="003B0342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BB5351" w:rsidRPr="0068208C" w:rsidRDefault="00BB5351" w:rsidP="003B03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6</w:t>
            </w:r>
          </w:p>
        </w:tc>
      </w:tr>
      <w:tr w:rsidR="00BB5351" w:rsidRPr="0068208C" w:rsidTr="003B0342">
        <w:tc>
          <w:tcPr>
            <w:tcW w:w="10031" w:type="dxa"/>
            <w:gridSpan w:val="11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Вид деятельности: </w:t>
            </w:r>
            <w: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B5351" w:rsidRPr="0068208C" w:rsidTr="003B0342">
        <w:tc>
          <w:tcPr>
            <w:tcW w:w="2235" w:type="dxa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08.002 Бухгалтер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Ведение бухгалтерского учета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351" w:rsidRDefault="00BB5351" w:rsidP="003B0342">
            <w:r>
              <w:rPr>
                <w:color w:val="282828"/>
              </w:rPr>
              <w:t>A/01.5</w:t>
            </w:r>
          </w:p>
          <w:p w:rsidR="00BB5351" w:rsidRDefault="00BB5351" w:rsidP="003B0342">
            <w:r>
              <w:t>Принятие к учету первичных учетных документов о фактах хозяйственной жизни экономического субъекта</w:t>
            </w:r>
          </w:p>
          <w:p w:rsidR="00BB5351" w:rsidRDefault="00BB5351" w:rsidP="003B0342"/>
        </w:tc>
        <w:tc>
          <w:tcPr>
            <w:tcW w:w="1276" w:type="dxa"/>
            <w:gridSpan w:val="2"/>
            <w:shd w:val="clear" w:color="auto" w:fill="auto"/>
          </w:tcPr>
          <w:p w:rsidR="00BB5351" w:rsidRDefault="00BB5351" w:rsidP="003B0342">
            <w:pPr>
              <w:jc w:val="center"/>
            </w:pPr>
            <w:r>
              <w:t>ПК.1.1</w:t>
            </w:r>
          </w:p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B5351" w:rsidRDefault="00BB5351" w:rsidP="003B0342">
            <w:pPr>
              <w:jc w:val="center"/>
            </w:pPr>
            <w:r w:rsidRPr="001B74D1">
              <w:t>ТД.1</w:t>
            </w:r>
            <w:r>
              <w:t>,2,4,5,6,9</w:t>
            </w:r>
            <w:r w:rsidRPr="001B74D1">
              <w:t xml:space="preserve"> А/01.5</w:t>
            </w:r>
          </w:p>
          <w:p w:rsidR="00BB5351" w:rsidRDefault="00BB5351" w:rsidP="003B0342">
            <w:pPr>
              <w:jc w:val="center"/>
            </w:pPr>
            <w:r w:rsidRPr="001B74D1">
              <w:t>У.1</w:t>
            </w:r>
            <w:r>
              <w:t>,2,3,4</w:t>
            </w:r>
          </w:p>
          <w:p w:rsidR="00BB5351" w:rsidRDefault="00BB5351" w:rsidP="003B0342">
            <w:pPr>
              <w:jc w:val="center"/>
            </w:pPr>
            <w:r w:rsidRPr="001B74D1">
              <w:t xml:space="preserve"> А/01.5</w:t>
            </w:r>
          </w:p>
          <w:p w:rsidR="00BB5351" w:rsidRPr="0068208C" w:rsidRDefault="00BB5351" w:rsidP="003B0342">
            <w:pPr>
              <w:jc w:val="center"/>
              <w:rPr>
                <w:rFonts w:eastAsia="Calibri"/>
                <w:b/>
              </w:rPr>
            </w:pPr>
            <w:r w:rsidRPr="001B74D1">
              <w:t>З.1</w:t>
            </w:r>
            <w:r>
              <w:t>,2,3,4</w:t>
            </w:r>
            <w:r w:rsidRPr="001B74D1">
              <w:t xml:space="preserve"> А/01.5</w:t>
            </w:r>
          </w:p>
        </w:tc>
      </w:tr>
      <w:tr w:rsidR="00BB5351" w:rsidRPr="0068208C" w:rsidTr="003B0342">
        <w:tc>
          <w:tcPr>
            <w:tcW w:w="10031" w:type="dxa"/>
            <w:gridSpan w:val="11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 xml:space="preserve">Вид деятельности: </w:t>
            </w:r>
            <w:r w:rsidRPr="0068208C">
              <w:rPr>
                <w:rFonts w:eastAsia="Calibri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BB5351" w:rsidRPr="0068208C" w:rsidTr="003B0342">
        <w:tc>
          <w:tcPr>
            <w:tcW w:w="2268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lastRenderedPageBreak/>
              <w:t>08.002 Бухгалтер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Ведение бухгалтерского учета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351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:rsidR="00BB5351" w:rsidRDefault="00BB5351" w:rsidP="003B0342">
            <w:pPr>
              <w:rPr>
                <w:rFonts w:eastAsia="Calibri"/>
              </w:rPr>
            </w:pPr>
          </w:p>
          <w:p w:rsidR="00BB5351" w:rsidRDefault="00BB5351" w:rsidP="003B0342">
            <w:r>
              <w:t>A/03.5 Итоговое обобщение фактов хозяйственной жизни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5351" w:rsidRDefault="00BB5351" w:rsidP="003B0342">
            <w:r>
              <w:t xml:space="preserve">ПК </w:t>
            </w:r>
          </w:p>
          <w:p w:rsidR="00BB5351" w:rsidRDefault="00BB5351" w:rsidP="003B0342">
            <w:r>
              <w:t>1.2- 1.4.</w:t>
            </w:r>
          </w:p>
          <w:p w:rsidR="00BB5351" w:rsidRDefault="00BB5351" w:rsidP="003B0342">
            <w:r>
              <w:t xml:space="preserve">ПК </w:t>
            </w:r>
          </w:p>
          <w:p w:rsidR="00BB5351" w:rsidRDefault="00BB5351" w:rsidP="003B0342">
            <w:r>
              <w:t>2.1-2.7</w:t>
            </w:r>
          </w:p>
          <w:p w:rsidR="00BB5351" w:rsidRDefault="00BB5351" w:rsidP="003B0342">
            <w:r w:rsidRPr="00AE19E0">
              <w:t xml:space="preserve">ПК </w:t>
            </w:r>
          </w:p>
          <w:p w:rsidR="00BB5351" w:rsidRDefault="00BB5351" w:rsidP="003B0342">
            <w:r>
              <w:t>3</w:t>
            </w:r>
            <w:r w:rsidRPr="00AE19E0">
              <w:t>.1</w:t>
            </w:r>
            <w:r>
              <w:t>, 3.3</w:t>
            </w:r>
          </w:p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>
            <w:r>
              <w:t xml:space="preserve">ПК 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>
              <w:t>2.1.-2.7</w:t>
            </w:r>
          </w:p>
        </w:tc>
        <w:tc>
          <w:tcPr>
            <w:tcW w:w="1773" w:type="dxa"/>
            <w:shd w:val="clear" w:color="auto" w:fill="auto"/>
          </w:tcPr>
          <w:p w:rsidR="00BB5351" w:rsidRPr="00966A47" w:rsidRDefault="00BB5351" w:rsidP="003B0342">
            <w:pPr>
              <w:rPr>
                <w:bCs/>
                <w:lang w:val="en-US"/>
              </w:rPr>
            </w:pPr>
            <w:r w:rsidRPr="001B74D1">
              <w:rPr>
                <w:bCs/>
              </w:rPr>
              <w:t>ТД</w:t>
            </w:r>
            <w:r w:rsidRPr="00966A47">
              <w:rPr>
                <w:bCs/>
                <w:lang w:val="en-US"/>
              </w:rPr>
              <w:t xml:space="preserve">.1,2,3,5 </w:t>
            </w:r>
            <w:r w:rsidRPr="001B74D1">
              <w:rPr>
                <w:bCs/>
              </w:rPr>
              <w:t>А</w:t>
            </w:r>
            <w:r w:rsidRPr="00966A47">
              <w:rPr>
                <w:bCs/>
                <w:lang w:val="en-US"/>
              </w:rPr>
              <w:t>/02.5</w:t>
            </w: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  <w:r w:rsidRPr="001B74D1">
              <w:rPr>
                <w:bCs/>
              </w:rPr>
              <w:t>У</w:t>
            </w:r>
            <w:r w:rsidRPr="00966A47">
              <w:rPr>
                <w:bCs/>
                <w:lang w:val="en-US"/>
              </w:rPr>
              <w:t>.1,2,3,4,5,6 A/02.05</w:t>
            </w: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  <w:r w:rsidRPr="001B74D1">
              <w:rPr>
                <w:bCs/>
              </w:rPr>
              <w:t>З</w:t>
            </w:r>
            <w:r w:rsidRPr="00966A47">
              <w:rPr>
                <w:bCs/>
                <w:lang w:val="en-US"/>
              </w:rPr>
              <w:t>.1,2,7 A/02.05</w:t>
            </w: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</w:p>
          <w:p w:rsidR="00BB5351" w:rsidRPr="00966A47" w:rsidRDefault="00BB5351" w:rsidP="003B0342">
            <w:pPr>
              <w:rPr>
                <w:bCs/>
                <w:lang w:val="en-US"/>
              </w:rPr>
            </w:pPr>
          </w:p>
          <w:p w:rsidR="00BB5351" w:rsidRPr="00966A47" w:rsidRDefault="00BB5351" w:rsidP="003B0342">
            <w:pPr>
              <w:rPr>
                <w:lang w:val="en-US"/>
              </w:rPr>
            </w:pPr>
            <w:r w:rsidRPr="001B74D1">
              <w:t>ТД</w:t>
            </w:r>
            <w:r w:rsidRPr="00966A47">
              <w:rPr>
                <w:lang w:val="en-US"/>
              </w:rPr>
              <w:t>.1,2,3,4,5,6,7,9 A/03.5</w:t>
            </w:r>
          </w:p>
          <w:p w:rsidR="00BB5351" w:rsidRDefault="00BB5351" w:rsidP="003B0342">
            <w:r w:rsidRPr="001B74D1">
              <w:t>У.1</w:t>
            </w:r>
            <w:r>
              <w:t>,2,3,4,5</w:t>
            </w:r>
            <w:r w:rsidRPr="001B74D1">
              <w:t xml:space="preserve"> A/03.5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1B74D1">
              <w:t>З.1</w:t>
            </w:r>
            <w:r>
              <w:t>,3,5</w:t>
            </w:r>
            <w:r w:rsidRPr="001B74D1">
              <w:t xml:space="preserve"> A/03.5</w:t>
            </w:r>
          </w:p>
        </w:tc>
      </w:tr>
      <w:tr w:rsidR="00BB5351" w:rsidRPr="0068208C" w:rsidTr="003B0342">
        <w:tc>
          <w:tcPr>
            <w:tcW w:w="10031" w:type="dxa"/>
            <w:gridSpan w:val="11"/>
            <w:shd w:val="clear" w:color="auto" w:fill="auto"/>
          </w:tcPr>
          <w:p w:rsidR="00BB5351" w:rsidRPr="001B74D1" w:rsidRDefault="00BB5351" w:rsidP="003B0342">
            <w:pPr>
              <w:rPr>
                <w:bCs/>
              </w:rPr>
            </w:pPr>
            <w:r w:rsidRPr="001B74D1">
              <w:rPr>
                <w:b/>
              </w:rPr>
              <w:t xml:space="preserve">Вид деятельности: </w:t>
            </w:r>
            <w:r w:rsidRPr="001B74D1">
              <w:t>Составление и использование бухгалтерской (финансовой) отчетности</w:t>
            </w:r>
          </w:p>
        </w:tc>
      </w:tr>
      <w:tr w:rsidR="00BB5351" w:rsidRPr="0068208C" w:rsidTr="003B0342">
        <w:tc>
          <w:tcPr>
            <w:tcW w:w="2268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08.002 Бухгалтер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351" w:rsidRDefault="00BB5351" w:rsidP="003B0342">
            <w:pPr>
              <w:jc w:val="center"/>
            </w:pPr>
            <w:r>
              <w:t>B/01.6 Составление бухгалтерской (финансовой) отчетности</w:t>
            </w:r>
          </w:p>
          <w:p w:rsidR="00BB5351" w:rsidRDefault="00BB5351" w:rsidP="003B0342">
            <w:pPr>
              <w:jc w:val="center"/>
            </w:pPr>
          </w:p>
          <w:p w:rsidR="00BB5351" w:rsidRDefault="00BB5351" w:rsidP="003B0342">
            <w:pPr>
              <w:jc w:val="center"/>
            </w:pPr>
          </w:p>
          <w:p w:rsidR="00BB5351" w:rsidRDefault="00BB5351" w:rsidP="003B0342">
            <w:pPr>
              <w:jc w:val="center"/>
            </w:pPr>
          </w:p>
          <w:p w:rsidR="00BB5351" w:rsidRDefault="00BB5351" w:rsidP="003B0342">
            <w:pPr>
              <w:jc w:val="center"/>
            </w:pPr>
            <w:r>
              <w:t>B/02.6 Внутренний контроль ведения бухгалтерского учета и составления бухгалтерской (финансовой) отчетности</w:t>
            </w:r>
          </w:p>
          <w:p w:rsidR="00BB5351" w:rsidRPr="00B2124C" w:rsidRDefault="00BB5351" w:rsidP="003B0342">
            <w:pPr>
              <w:ind w:right="3899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5351" w:rsidRDefault="00BB5351" w:rsidP="003B0342">
            <w:r>
              <w:t xml:space="preserve">ПК </w:t>
            </w:r>
          </w:p>
          <w:p w:rsidR="00BB5351" w:rsidRDefault="00BB5351" w:rsidP="003B0342">
            <w:r>
              <w:t>4.1-4.2</w:t>
            </w:r>
          </w:p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/>
          <w:p w:rsidR="00BB5351" w:rsidRDefault="00BB5351" w:rsidP="003B0342">
            <w:r>
              <w:t>ПК 2.6.</w:t>
            </w:r>
          </w:p>
          <w:p w:rsidR="00BB5351" w:rsidRDefault="00BB5351" w:rsidP="003B0342">
            <w:r>
              <w:t>ПК 2.7.</w:t>
            </w:r>
          </w:p>
        </w:tc>
        <w:tc>
          <w:tcPr>
            <w:tcW w:w="1773" w:type="dxa"/>
            <w:shd w:val="clear" w:color="auto" w:fill="auto"/>
          </w:tcPr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ТД.1</w:t>
            </w:r>
            <w:r>
              <w:rPr>
                <w:bCs/>
              </w:rPr>
              <w:t>,2,3,4,5,6,7,9,10</w:t>
            </w:r>
            <w:r w:rsidRPr="001B74D1">
              <w:rPr>
                <w:bCs/>
              </w:rPr>
              <w:t xml:space="preserve"> B/01.6</w:t>
            </w:r>
          </w:p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У.1</w:t>
            </w:r>
            <w:r>
              <w:rPr>
                <w:bCs/>
              </w:rPr>
              <w:t>,2,3,5,6,7,8,9,10,11,13,14,</w:t>
            </w:r>
          </w:p>
          <w:p w:rsidR="00BB5351" w:rsidRDefault="00BB5351" w:rsidP="003B0342">
            <w:pPr>
              <w:rPr>
                <w:bCs/>
              </w:rPr>
            </w:pPr>
            <w:r>
              <w:rPr>
                <w:bCs/>
              </w:rPr>
              <w:t>17</w:t>
            </w:r>
            <w:r w:rsidRPr="001B74D1">
              <w:rPr>
                <w:bCs/>
              </w:rPr>
              <w:t xml:space="preserve"> B/01.6</w:t>
            </w:r>
          </w:p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З,2</w:t>
            </w:r>
            <w:r>
              <w:rPr>
                <w:bCs/>
              </w:rPr>
              <w:t>,4,7,10,11</w:t>
            </w:r>
            <w:r w:rsidRPr="001B74D1">
              <w:rPr>
                <w:bCs/>
              </w:rPr>
              <w:t xml:space="preserve"> B/01.6</w:t>
            </w:r>
          </w:p>
          <w:p w:rsidR="00BB5351" w:rsidRDefault="00BB5351" w:rsidP="003B0342">
            <w:pPr>
              <w:rPr>
                <w:bCs/>
              </w:rPr>
            </w:pPr>
          </w:p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ТД.1</w:t>
            </w:r>
            <w:r>
              <w:rPr>
                <w:bCs/>
              </w:rPr>
              <w:t>,2,3</w:t>
            </w:r>
            <w:r w:rsidRPr="001B74D1">
              <w:rPr>
                <w:bCs/>
              </w:rPr>
              <w:t xml:space="preserve"> B/02.6</w:t>
            </w:r>
          </w:p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У.1</w:t>
            </w:r>
            <w:r>
              <w:rPr>
                <w:bCs/>
              </w:rPr>
              <w:t>,3,7</w:t>
            </w:r>
            <w:r w:rsidRPr="001B74D1">
              <w:rPr>
                <w:bCs/>
              </w:rPr>
              <w:t xml:space="preserve"> B/02.6</w:t>
            </w:r>
          </w:p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З.1</w:t>
            </w:r>
            <w:r>
              <w:rPr>
                <w:bCs/>
              </w:rPr>
              <w:t>,3,5</w:t>
            </w:r>
            <w:r w:rsidRPr="001B74D1">
              <w:rPr>
                <w:bCs/>
              </w:rPr>
              <w:t xml:space="preserve"> B/02.6</w:t>
            </w:r>
          </w:p>
          <w:p w:rsidR="00BB5351" w:rsidRPr="001B74D1" w:rsidRDefault="00BB5351" w:rsidP="003B0342">
            <w:pPr>
              <w:rPr>
                <w:bCs/>
              </w:rPr>
            </w:pPr>
          </w:p>
        </w:tc>
      </w:tr>
      <w:tr w:rsidR="00BB5351" w:rsidRPr="0068208C" w:rsidTr="003B034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08.006 Специалист по внутреннему контролю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Выполнение заданий руководителей специального подразделения внутреннего контроля или </w:t>
            </w:r>
            <w:r w:rsidRPr="0068208C">
              <w:rPr>
                <w:rFonts w:eastAsia="Calibri"/>
              </w:rPr>
              <w:lastRenderedPageBreak/>
              <w:t>иных специалистов внутреннего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lastRenderedPageBreak/>
              <w:t>A/01.5 Предварительный сбор и анализ информации о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деятельности объекта </w:t>
            </w:r>
            <w:r w:rsidRPr="0068208C">
              <w:rPr>
                <w:rFonts w:eastAsia="Calibri"/>
              </w:rPr>
              <w:lastRenderedPageBreak/>
              <w:t>внутреннего контроля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</w:p>
          <w:p w:rsidR="00BB5351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BB5351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</w:rPr>
              <w:t>2.6, 2.7</w:t>
            </w:r>
          </w:p>
          <w:p w:rsidR="00BB5351" w:rsidRDefault="00BB5351" w:rsidP="003B0342">
            <w:pPr>
              <w:rPr>
                <w:rFonts w:eastAsia="Calibri"/>
              </w:rPr>
            </w:pPr>
          </w:p>
          <w:p w:rsidR="00BB5351" w:rsidRDefault="00BB5351" w:rsidP="003B0342">
            <w:pPr>
              <w:rPr>
                <w:rFonts w:eastAsia="Calibri"/>
              </w:rPr>
            </w:pP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rPr>
                <w:bCs/>
              </w:rPr>
            </w:pPr>
            <w:r>
              <w:rPr>
                <w:bCs/>
              </w:rPr>
              <w:t>ТД.4 A/01.5</w:t>
            </w:r>
          </w:p>
          <w:p w:rsidR="00BB5351" w:rsidRDefault="00BB5351" w:rsidP="003B0342">
            <w:pPr>
              <w:rPr>
                <w:bCs/>
              </w:rPr>
            </w:pPr>
            <w:r>
              <w:rPr>
                <w:bCs/>
              </w:rPr>
              <w:t>У.4 A/01.5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>
              <w:rPr>
                <w:bCs/>
              </w:rPr>
              <w:t>З.1 A/01.5</w:t>
            </w:r>
          </w:p>
        </w:tc>
      </w:tr>
      <w:tr w:rsidR="00BB5351" w:rsidRPr="0068208C" w:rsidTr="003B034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08.023 Аудитор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Осуществление вспомогательных функций при выполнении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аудиторского задания и оказании прочих услуг, связанных с аудиторской деятельностью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A/01.4 Выполнение отдельных поручений для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целей аудиторского задания и оказания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прочих услуг, связанных с аудиторской</w:t>
            </w:r>
          </w:p>
          <w:p w:rsidR="00BB5351" w:rsidRPr="0068208C" w:rsidRDefault="00BB5351" w:rsidP="003B0342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деятельностью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BB5351" w:rsidRDefault="00BB5351" w:rsidP="003B0342">
            <w:pPr>
              <w:rPr>
                <w:rFonts w:eastAsia="Calibri"/>
              </w:rPr>
            </w:pPr>
            <w:r>
              <w:rPr>
                <w:rFonts w:eastAsia="Calibri"/>
              </w:rPr>
              <w:t>2.5, 2.6</w:t>
            </w:r>
          </w:p>
          <w:p w:rsidR="00BB5351" w:rsidRDefault="00BB5351" w:rsidP="003B0342">
            <w:pPr>
              <w:rPr>
                <w:rFonts w:eastAsia="Calibri"/>
              </w:rPr>
            </w:pPr>
          </w:p>
          <w:p w:rsidR="00BB5351" w:rsidRPr="0068208C" w:rsidRDefault="00BB5351" w:rsidP="003B0342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12E23" w:rsidRDefault="00BB5351" w:rsidP="003B0342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E12E23">
              <w:rPr>
                <w:bCs/>
                <w:lang w:val="en-US"/>
              </w:rPr>
              <w:t>.1 A/01.4</w:t>
            </w:r>
          </w:p>
          <w:p w:rsidR="00BB5351" w:rsidRPr="00E12E23" w:rsidRDefault="00BB5351" w:rsidP="003B0342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E12E23">
              <w:rPr>
                <w:bCs/>
                <w:lang w:val="en-US"/>
              </w:rPr>
              <w:t>.1 A/01.4</w:t>
            </w:r>
          </w:p>
          <w:p w:rsidR="00BB5351" w:rsidRPr="00E12E23" w:rsidRDefault="00BB5351" w:rsidP="003B0342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E12E23">
              <w:rPr>
                <w:bCs/>
                <w:lang w:val="en-US"/>
              </w:rPr>
              <w:t>.6 A/01.4</w:t>
            </w:r>
          </w:p>
          <w:p w:rsidR="00BB5351" w:rsidRPr="00E12E23" w:rsidRDefault="00BB5351" w:rsidP="003B0342">
            <w:pPr>
              <w:rPr>
                <w:bCs/>
                <w:lang w:val="en-US"/>
              </w:rPr>
            </w:pPr>
            <w:r w:rsidRPr="00E12E23">
              <w:rPr>
                <w:bCs/>
                <w:lang w:val="en-US"/>
              </w:rPr>
              <w:tab/>
            </w:r>
          </w:p>
          <w:p w:rsidR="00BB5351" w:rsidRPr="00E12E23" w:rsidRDefault="00BB5351" w:rsidP="003B0342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E12E23">
              <w:rPr>
                <w:bCs/>
                <w:lang w:val="en-US"/>
              </w:rPr>
              <w:t>.2 A/01.4</w:t>
            </w:r>
          </w:p>
          <w:p w:rsidR="00BB5351" w:rsidRDefault="00BB5351" w:rsidP="003B0342">
            <w:pPr>
              <w:rPr>
                <w:bCs/>
              </w:rPr>
            </w:pPr>
            <w:r>
              <w:rPr>
                <w:bCs/>
              </w:rPr>
              <w:t>У.2 A/01.4</w:t>
            </w:r>
          </w:p>
          <w:p w:rsidR="00BB5351" w:rsidRPr="0068208C" w:rsidRDefault="00BB5351" w:rsidP="003B0342">
            <w:pPr>
              <w:rPr>
                <w:rFonts w:eastAsia="Calibri"/>
                <w:lang w:val="en-US"/>
              </w:rPr>
            </w:pPr>
            <w:r>
              <w:rPr>
                <w:bCs/>
              </w:rPr>
              <w:t>З.6 A/01.4</w:t>
            </w:r>
            <w:r>
              <w:rPr>
                <w:bCs/>
              </w:rPr>
              <w:tab/>
            </w:r>
          </w:p>
        </w:tc>
      </w:tr>
    </w:tbl>
    <w:p w:rsidR="00BB5351" w:rsidRPr="0068208C" w:rsidRDefault="00BB5351" w:rsidP="00BB5351"/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spacing w:line="360" w:lineRule="auto"/>
        <w:rPr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Default="00BB5351" w:rsidP="00BB5351">
      <w:pPr>
        <w:jc w:val="center"/>
        <w:rPr>
          <w:b/>
          <w:sz w:val="28"/>
          <w:szCs w:val="28"/>
        </w:rPr>
      </w:pPr>
    </w:p>
    <w:p w:rsidR="00BB5351" w:rsidRPr="0068208C" w:rsidRDefault="00BB5351" w:rsidP="00BB5351">
      <w:pPr>
        <w:jc w:val="center"/>
        <w:rPr>
          <w:b/>
          <w:sz w:val="28"/>
          <w:szCs w:val="28"/>
        </w:rPr>
      </w:pPr>
      <w:r w:rsidRPr="0068208C">
        <w:rPr>
          <w:b/>
          <w:sz w:val="28"/>
          <w:szCs w:val="28"/>
        </w:rPr>
        <w:lastRenderedPageBreak/>
        <w:t>2. Объем и содержание учебной дисциплины</w:t>
      </w:r>
    </w:p>
    <w:p w:rsidR="00BB5351" w:rsidRPr="0068208C" w:rsidRDefault="00BB5351" w:rsidP="00BB5351">
      <w:pPr>
        <w:jc w:val="center"/>
        <w:rPr>
          <w:b/>
          <w:sz w:val="28"/>
          <w:szCs w:val="28"/>
        </w:rPr>
      </w:pPr>
    </w:p>
    <w:p w:rsidR="00BB5351" w:rsidRPr="0068208C" w:rsidRDefault="00BB5351" w:rsidP="00BB5351">
      <w:pPr>
        <w:rPr>
          <w:b/>
          <w:sz w:val="28"/>
          <w:szCs w:val="28"/>
        </w:rPr>
      </w:pPr>
      <w:r w:rsidRPr="0068208C">
        <w:rPr>
          <w:b/>
        </w:rPr>
        <w:t>2.1. Объём учебной дисциплины и виды учебной работы</w:t>
      </w:r>
    </w:p>
    <w:p w:rsidR="00BB5351" w:rsidRPr="00B17A1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1079"/>
        <w:gridCol w:w="1896"/>
        <w:gridCol w:w="779"/>
        <w:gridCol w:w="936"/>
      </w:tblGrid>
      <w:tr w:rsidR="00BB5351" w:rsidRPr="00B17A1B" w:rsidTr="003B0342">
        <w:trPr>
          <w:trHeight w:val="389"/>
        </w:trPr>
        <w:tc>
          <w:tcPr>
            <w:tcW w:w="2635" w:type="pct"/>
            <w:vMerge w:val="restar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544" w:type="pct"/>
            <w:vMerge w:val="restart"/>
          </w:tcPr>
          <w:p w:rsidR="00BB5351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 xml:space="preserve">Всего </w:t>
            </w:r>
          </w:p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часов</w:t>
            </w:r>
          </w:p>
        </w:tc>
        <w:tc>
          <w:tcPr>
            <w:tcW w:w="1821" w:type="pct"/>
            <w:gridSpan w:val="3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Семестр</w:t>
            </w:r>
          </w:p>
        </w:tc>
      </w:tr>
      <w:tr w:rsidR="00BB5351" w:rsidRPr="00B17A1B" w:rsidTr="003B0342">
        <w:trPr>
          <w:trHeight w:val="370"/>
        </w:trPr>
        <w:tc>
          <w:tcPr>
            <w:tcW w:w="2635" w:type="pct"/>
            <w:vMerge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5351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Очное </w:t>
            </w:r>
          </w:p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9/11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6" w:type="pct"/>
            <w:gridSpan w:val="2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</w:t>
            </w:r>
          </w:p>
        </w:tc>
      </w:tr>
      <w:tr w:rsidR="00BB5351" w:rsidRPr="00B17A1B" w:rsidTr="003B0342">
        <w:trPr>
          <w:trHeight w:val="420"/>
        </w:trPr>
        <w:tc>
          <w:tcPr>
            <w:tcW w:w="2635" w:type="pct"/>
            <w:vMerge/>
          </w:tcPr>
          <w:p w:rsidR="00BB5351" w:rsidRPr="00B17A1B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BB5351" w:rsidRPr="00B17A1B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</w:t>
            </w:r>
            <w:r w:rsidRPr="00B17A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11</w:t>
            </w:r>
            <w:r w:rsidRPr="007C7ACC">
              <w:rPr>
                <w:sz w:val="28"/>
                <w:szCs w:val="28"/>
              </w:rPr>
              <w:t>недель)</w:t>
            </w:r>
          </w:p>
        </w:tc>
        <w:tc>
          <w:tcPr>
            <w:tcW w:w="393" w:type="pct"/>
          </w:tcPr>
          <w:p w:rsidR="00BB5351" w:rsidRPr="002D2D17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D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BB5351" w:rsidRPr="002D2D17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D17">
              <w:rPr>
                <w:b/>
                <w:sz w:val="28"/>
                <w:szCs w:val="28"/>
              </w:rPr>
              <w:t>4</w:t>
            </w:r>
          </w:p>
        </w:tc>
      </w:tr>
      <w:tr w:rsidR="00BB5351" w:rsidRPr="00B17A1B" w:rsidTr="003B0342">
        <w:trPr>
          <w:trHeight w:val="695"/>
        </w:trPr>
        <w:tc>
          <w:tcPr>
            <w:tcW w:w="2635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544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956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866" w:type="pct"/>
            <w:gridSpan w:val="2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</w:tr>
      <w:tr w:rsidR="00BB5351" w:rsidRPr="00B17A1B" w:rsidTr="003B0342">
        <w:trPr>
          <w:trHeight w:val="280"/>
        </w:trPr>
        <w:tc>
          <w:tcPr>
            <w:tcW w:w="2635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544" w:type="pct"/>
          </w:tcPr>
          <w:p w:rsidR="00BB5351" w:rsidRPr="00527B2C" w:rsidRDefault="00BB5351" w:rsidP="003B034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</w:t>
            </w:r>
            <w:r w:rsidRPr="00527B2C">
              <w:rPr>
                <w:b/>
                <w:i/>
                <w:sz w:val="28"/>
                <w:szCs w:val="28"/>
              </w:rPr>
              <w:t>/ 24</w:t>
            </w:r>
          </w:p>
        </w:tc>
        <w:tc>
          <w:tcPr>
            <w:tcW w:w="956" w:type="pct"/>
          </w:tcPr>
          <w:p w:rsidR="00BB5351" w:rsidRPr="00527B2C" w:rsidRDefault="00BB5351" w:rsidP="003B034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393" w:type="pct"/>
          </w:tcPr>
          <w:p w:rsidR="00BB5351" w:rsidRPr="00527B2C" w:rsidRDefault="00BB5351" w:rsidP="003B034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B2C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BB5351" w:rsidRPr="00527B2C" w:rsidRDefault="00BB5351" w:rsidP="003B034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B2C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BB5351" w:rsidRPr="00B17A1B" w:rsidTr="003B0342">
        <w:trPr>
          <w:trHeight w:val="220"/>
        </w:trPr>
        <w:tc>
          <w:tcPr>
            <w:tcW w:w="2635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17A1B">
              <w:rPr>
                <w:i/>
                <w:sz w:val="28"/>
                <w:szCs w:val="28"/>
              </w:rPr>
              <w:t>Лекции</w:t>
            </w:r>
          </w:p>
        </w:tc>
        <w:tc>
          <w:tcPr>
            <w:tcW w:w="544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33/ 10</w:t>
            </w:r>
          </w:p>
        </w:tc>
        <w:tc>
          <w:tcPr>
            <w:tcW w:w="956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393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B5351" w:rsidRPr="00B17A1B" w:rsidTr="003B0342">
        <w:trPr>
          <w:trHeight w:val="420"/>
        </w:trPr>
        <w:tc>
          <w:tcPr>
            <w:tcW w:w="2635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17A1B">
              <w:rPr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544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66/ 14</w:t>
            </w:r>
          </w:p>
        </w:tc>
        <w:tc>
          <w:tcPr>
            <w:tcW w:w="956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393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BB5351" w:rsidRPr="0080007B" w:rsidRDefault="00BB5351" w:rsidP="003B034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BB5351" w:rsidRPr="00B17A1B" w:rsidTr="003B0342">
        <w:trPr>
          <w:trHeight w:val="280"/>
        </w:trPr>
        <w:tc>
          <w:tcPr>
            <w:tcW w:w="2635" w:type="pct"/>
          </w:tcPr>
          <w:p w:rsidR="00BB5351" w:rsidRPr="0080007B" w:rsidRDefault="00BB5351" w:rsidP="003B034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007B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544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6/-</w:t>
            </w:r>
          </w:p>
        </w:tc>
        <w:tc>
          <w:tcPr>
            <w:tcW w:w="956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2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5351" w:rsidRPr="00B17A1B" w:rsidTr="003B0342">
        <w:trPr>
          <w:trHeight w:val="383"/>
        </w:trPr>
        <w:tc>
          <w:tcPr>
            <w:tcW w:w="2635" w:type="pct"/>
          </w:tcPr>
          <w:p w:rsidR="00BB5351" w:rsidRPr="00CC02C4" w:rsidRDefault="00BB5351" w:rsidP="003B0342">
            <w:pPr>
              <w:rPr>
                <w:b/>
                <w:sz w:val="28"/>
                <w:szCs w:val="28"/>
              </w:rPr>
            </w:pPr>
            <w:r w:rsidRPr="00CC02C4">
              <w:rPr>
                <w:b/>
                <w:sz w:val="28"/>
                <w:szCs w:val="28"/>
              </w:rPr>
              <w:t xml:space="preserve">Внеаудиторная самостоятельная работа по выполнению домашних заданий </w:t>
            </w:r>
          </w:p>
        </w:tc>
        <w:tc>
          <w:tcPr>
            <w:tcW w:w="544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 115</w:t>
            </w:r>
          </w:p>
        </w:tc>
        <w:tc>
          <w:tcPr>
            <w:tcW w:w="956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3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72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B5351" w:rsidRPr="00B17A1B" w:rsidTr="003B0342">
        <w:trPr>
          <w:trHeight w:val="265"/>
        </w:trPr>
        <w:tc>
          <w:tcPr>
            <w:tcW w:w="2635" w:type="pct"/>
          </w:tcPr>
          <w:p w:rsidR="00BB5351" w:rsidRPr="00B17A1B" w:rsidRDefault="00BB5351" w:rsidP="003B034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 xml:space="preserve">Вид итогового контроля  </w:t>
            </w:r>
          </w:p>
        </w:tc>
        <w:tc>
          <w:tcPr>
            <w:tcW w:w="544" w:type="pct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pct"/>
            <w:gridSpan w:val="3"/>
          </w:tcPr>
          <w:p w:rsidR="00BB5351" w:rsidRPr="00B17A1B" w:rsidRDefault="00BB5351" w:rsidP="003B0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>экзамен</w:t>
            </w:r>
          </w:p>
        </w:tc>
      </w:tr>
    </w:tbl>
    <w:p w:rsidR="00BB5351" w:rsidRPr="00B17A1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p w:rsidR="00BB5351" w:rsidRPr="00B17A1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BB5351" w:rsidRPr="00A20A8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B5351" w:rsidRPr="00A20A8B" w:rsidSect="00966A47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pgNumType w:start="1"/>
          <w:cols w:space="720"/>
          <w:titlePg/>
        </w:sectPr>
      </w:pPr>
    </w:p>
    <w:p w:rsidR="00BB5351" w:rsidRPr="0039246F" w:rsidRDefault="00BB5351" w:rsidP="00BB535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2D18F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924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246F">
        <w:rPr>
          <w:rFonts w:ascii="Times New Roman" w:hAnsi="Times New Roman" w:cs="Times New Roman"/>
          <w:sz w:val="28"/>
          <w:szCs w:val="28"/>
        </w:rPr>
        <w:t>ематический план и содержание учебной дисциплины</w:t>
      </w:r>
    </w:p>
    <w:p w:rsidR="00BB5351" w:rsidRPr="00D93EF6" w:rsidRDefault="00BB5351" w:rsidP="00BB5351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180"/>
        <w:gridCol w:w="1980"/>
        <w:gridCol w:w="1620"/>
      </w:tblGrid>
      <w:tr w:rsidR="00BB5351" w:rsidRPr="00E33EBB" w:rsidTr="003B0342">
        <w:trPr>
          <w:trHeight w:val="20"/>
          <w:tblHeader/>
        </w:trPr>
        <w:tc>
          <w:tcPr>
            <w:tcW w:w="2808" w:type="dxa"/>
          </w:tcPr>
          <w:p w:rsidR="00BB5351" w:rsidRPr="00E33EBB" w:rsidRDefault="00BB5351" w:rsidP="003B03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3EBB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BB5351" w:rsidRPr="00E33EBB" w:rsidRDefault="00BB5351" w:rsidP="003B0342">
            <w:pPr>
              <w:jc w:val="center"/>
              <w:rPr>
                <w:b/>
                <w:sz w:val="20"/>
                <w:szCs w:val="20"/>
              </w:rPr>
            </w:pPr>
            <w:r w:rsidRPr="00E33EBB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center"/>
              <w:rPr>
                <w:b/>
                <w:sz w:val="20"/>
                <w:szCs w:val="20"/>
              </w:rPr>
            </w:pPr>
            <w:r w:rsidRPr="00E33EBB">
              <w:rPr>
                <w:b/>
                <w:sz w:val="20"/>
                <w:szCs w:val="2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80" w:type="dxa"/>
            <w:shd w:val="clear" w:color="auto" w:fill="auto"/>
          </w:tcPr>
          <w:p w:rsidR="00BB5351" w:rsidRPr="00E33EBB" w:rsidRDefault="00BB5351" w:rsidP="003B0342">
            <w:pPr>
              <w:jc w:val="center"/>
              <w:rPr>
                <w:b/>
                <w:sz w:val="20"/>
                <w:szCs w:val="20"/>
              </w:rPr>
            </w:pPr>
            <w:r w:rsidRPr="00E33EBB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620" w:type="dxa"/>
          </w:tcPr>
          <w:p w:rsidR="00BB5351" w:rsidRPr="00372EDE" w:rsidRDefault="00BB5351" w:rsidP="003B0342">
            <w:pPr>
              <w:jc w:val="center"/>
              <w:rPr>
                <w:b/>
                <w:sz w:val="20"/>
                <w:szCs w:val="20"/>
              </w:rPr>
            </w:pPr>
            <w:r w:rsidRPr="00372EDE">
              <w:rPr>
                <w:b/>
                <w:color w:val="000000"/>
                <w:sz w:val="20"/>
                <w:szCs w:val="20"/>
              </w:rPr>
              <w:t>О</w:t>
            </w:r>
            <w:r w:rsidRPr="00372EDE">
              <w:rPr>
                <w:b/>
                <w:color w:val="000000"/>
                <w:spacing w:val="-1"/>
                <w:sz w:val="20"/>
                <w:szCs w:val="20"/>
              </w:rPr>
              <w:t>с</w:t>
            </w:r>
            <w:r w:rsidRPr="00372EDE">
              <w:rPr>
                <w:b/>
                <w:color w:val="000000"/>
                <w:sz w:val="20"/>
                <w:szCs w:val="20"/>
              </w:rPr>
              <w:t>в</w:t>
            </w:r>
            <w:r w:rsidRPr="00372EDE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372EDE">
              <w:rPr>
                <w:b/>
                <w:color w:val="000000"/>
                <w:sz w:val="20"/>
                <w:szCs w:val="20"/>
              </w:rPr>
              <w:t>иваемые компетенции</w:t>
            </w:r>
            <w:r w:rsidRPr="00372E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5351" w:rsidRPr="00E33EBB" w:rsidTr="003B0342">
        <w:trPr>
          <w:trHeight w:val="20"/>
          <w:tblHeader/>
        </w:trPr>
        <w:tc>
          <w:tcPr>
            <w:tcW w:w="2808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3EB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rPr>
                <w:b/>
              </w:rPr>
            </w:pPr>
            <w:r w:rsidRPr="00E33EBB">
              <w:rPr>
                <w:b/>
              </w:rPr>
              <w:t xml:space="preserve"> Введение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spacing w:line="360" w:lineRule="auto"/>
              <w:rPr>
                <w:b/>
              </w:rPr>
            </w:pPr>
            <w:r w:rsidRPr="002469EE">
              <w:t>Предмет и задачи дисциплины. Связь с другими дисциплинами. Построение и содержание тем и разделов. Организация учебного процесса. Требования к студентам по изучению дисциплины. Основные экономичес</w:t>
            </w:r>
            <w:r w:rsidRPr="002469EE">
              <w:softHyphen/>
              <w:t xml:space="preserve">кие категории в области </w:t>
            </w:r>
            <w:r>
              <w:t>бухгалтерского учета в государственных и муниципальных учреждениях и</w:t>
            </w:r>
            <w:r w:rsidRPr="00CD0994">
              <w:t xml:space="preserve"> </w:t>
            </w:r>
            <w:r>
              <w:t>организациях</w:t>
            </w:r>
            <w:r w:rsidRPr="002469EE">
              <w:t>. Литература, используемая в учебной</w:t>
            </w:r>
            <w:r>
              <w:t xml:space="preserve"> и самостоятельной </w:t>
            </w:r>
            <w:r w:rsidRPr="002469EE">
              <w:t>работе.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jc w:val="center"/>
              <w:rPr>
                <w:b/>
              </w:rPr>
            </w:pPr>
            <w:r w:rsidRPr="00E33EBB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B5351" w:rsidRPr="002469EE" w:rsidRDefault="00BB5351" w:rsidP="003B0342">
            <w:pPr>
              <w:jc w:val="center"/>
            </w:pPr>
            <w:r>
              <w:t>ОК 1-5,9-11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rPr>
                <w:b/>
              </w:rPr>
            </w:pPr>
            <w:r w:rsidRPr="00E33EBB">
              <w:rPr>
                <w:b/>
              </w:rPr>
              <w:t>Раздел 1 Бухгалтерский учет в государственных и муниципальных учреждениях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0" w:type="dxa"/>
            <w:shd w:val="clear" w:color="auto" w:fill="C0C0C0"/>
          </w:tcPr>
          <w:p w:rsidR="00BB5351" w:rsidRPr="00E33EBB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rPr>
                <w:b/>
              </w:rPr>
            </w:pPr>
            <w:r w:rsidRPr="00E33EBB">
              <w:rPr>
                <w:b/>
              </w:rPr>
              <w:t xml:space="preserve">Тема 1.1. </w:t>
            </w:r>
            <w:r>
              <w:t>Законодательство РФ о бухгалтерском учете в государственных и муниципальных учреждениях и</w:t>
            </w:r>
            <w:r w:rsidRPr="00CD0994">
              <w:t xml:space="preserve"> </w:t>
            </w:r>
            <w:r>
              <w:t>организациях.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2469EE" w:rsidRDefault="00BB5351" w:rsidP="003B0342">
            <w:pPr>
              <w:spacing w:line="360" w:lineRule="auto"/>
            </w:pPr>
            <w:r w:rsidRPr="009D287C">
              <w:t xml:space="preserve">Цели, задачи и принципы организации </w:t>
            </w:r>
            <w:r>
              <w:t>бухгалтерского</w:t>
            </w:r>
            <w:r w:rsidRPr="009D287C">
              <w:t xml:space="preserve"> учета. Цели</w:t>
            </w:r>
            <w:r>
              <w:t xml:space="preserve"> </w:t>
            </w:r>
            <w:r w:rsidRPr="009D287C">
              <w:t xml:space="preserve">и задачи реформирования </w:t>
            </w:r>
            <w:r>
              <w:t>бухгалтерского</w:t>
            </w:r>
            <w:r w:rsidRPr="009D287C">
              <w:t xml:space="preserve"> учета</w:t>
            </w:r>
            <w:r>
              <w:t xml:space="preserve"> в государственных и муниципальных учреждениях</w:t>
            </w:r>
            <w:r w:rsidRPr="009D287C">
              <w:t xml:space="preserve"> РФ, основные направления реформы. Нормативно - правовое регулирование </w:t>
            </w:r>
            <w:r>
              <w:t>бухгалтерского</w:t>
            </w:r>
            <w:r w:rsidRPr="009D287C">
              <w:t xml:space="preserve"> учета и отчетности в РФ и его совершенствование.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2.6, 2.7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rPr>
                <w:b/>
              </w:rPr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>:</w:t>
            </w:r>
          </w:p>
          <w:p w:rsidR="00BB5351" w:rsidRPr="00E33EBB" w:rsidRDefault="00BB5351" w:rsidP="003B034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t>Законодательство РФ о бухгалтерском учете в государственных и муниципальных учреждениях и</w:t>
            </w:r>
            <w:r w:rsidRPr="00CD0994">
              <w:t xml:space="preserve"> </w:t>
            </w:r>
            <w:r>
              <w:t>организациях.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rPr>
                <w:b/>
              </w:rPr>
            </w:pPr>
            <w:r w:rsidRPr="00E33EBB">
              <w:rPr>
                <w:b/>
                <w:bCs/>
              </w:rPr>
              <w:t xml:space="preserve">Тема 1.2. </w:t>
            </w:r>
            <w:r w:rsidRPr="00E33EBB">
              <w:rPr>
                <w:bCs/>
              </w:rPr>
              <w:t xml:space="preserve">Единый план счетов бухгалтерского учета </w:t>
            </w:r>
            <w:r w:rsidRPr="00EC03BA">
              <w:t>применяемый субъектами учета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33EBB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E33EBB">
              <w:rPr>
                <w:bCs/>
              </w:rPr>
              <w:t>Единый план счетов бухгалтерского учета.</w:t>
            </w:r>
            <w:r w:rsidRPr="00EC03BA">
              <w:t xml:space="preserve"> </w:t>
            </w:r>
            <w:r w:rsidRPr="009D287C">
              <w:t xml:space="preserve">Предмет и метод </w:t>
            </w:r>
            <w:r>
              <w:t xml:space="preserve">бухгалтерского </w:t>
            </w:r>
            <w:r w:rsidRPr="009D287C">
              <w:t xml:space="preserve">учета. Метод начислений в </w:t>
            </w:r>
            <w:r>
              <w:t>бухгалтерском</w:t>
            </w:r>
            <w:r w:rsidRPr="009D287C">
              <w:t xml:space="preserve"> учете, различия между методом начислений и </w:t>
            </w:r>
            <w:r w:rsidRPr="009D287C">
              <w:lastRenderedPageBreak/>
              <w:t>кассовым методом.</w:t>
            </w:r>
            <w:r>
              <w:t xml:space="preserve"> </w:t>
            </w:r>
            <w:r w:rsidRPr="009D287C">
              <w:t xml:space="preserve">Субъекты </w:t>
            </w:r>
            <w:r>
              <w:t>бухгалтерского</w:t>
            </w:r>
            <w:r w:rsidRPr="009D287C">
              <w:t xml:space="preserve"> учета, их правовой статус. Объекты </w:t>
            </w:r>
            <w:r>
              <w:t>бухгалтерского</w:t>
            </w:r>
            <w:r w:rsidRPr="009D287C">
              <w:t xml:space="preserve"> учета.</w:t>
            </w:r>
            <w:r>
              <w:t xml:space="preserve"> Номер счета бухгалтерского учета.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1.2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rPr>
                <w:b/>
              </w:rPr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pStyle w:val="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33EBB">
              <w:rPr>
                <w:b/>
                <w:sz w:val="24"/>
                <w:szCs w:val="24"/>
              </w:rPr>
              <w:t>Самостоятельная работа</w:t>
            </w:r>
            <w:r w:rsidRPr="00E33EBB">
              <w:rPr>
                <w:b/>
                <w:bCs/>
                <w:sz w:val="24"/>
                <w:szCs w:val="24"/>
              </w:rPr>
              <w:t xml:space="preserve"> обучающихся</w:t>
            </w:r>
          </w:p>
          <w:p w:rsidR="00BB5351" w:rsidRPr="0068168F" w:rsidRDefault="00BB5351" w:rsidP="003B0342">
            <w:pPr>
              <w:spacing w:line="360" w:lineRule="auto"/>
            </w:pPr>
            <w:r w:rsidRPr="0068168F">
              <w:t xml:space="preserve">Аналитические коды в номере счета Рабочего плана счетов. </w:t>
            </w:r>
          </w:p>
          <w:p w:rsidR="00BB5351" w:rsidRPr="00E33EBB" w:rsidRDefault="00BB5351" w:rsidP="003B0342">
            <w:pPr>
              <w:pStyle w:val="3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33EBB">
              <w:rPr>
                <w:sz w:val="24"/>
                <w:szCs w:val="24"/>
              </w:rPr>
              <w:t>Разделы Единого плана счетов, сгруппированных по экономическому содержанию.</w:t>
            </w:r>
            <w:r w:rsidRPr="005049E3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cantSplit/>
          <w:trHeight w:val="84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351" w:rsidRPr="00E33EBB" w:rsidRDefault="00BB5351" w:rsidP="003B0342">
            <w:pPr>
              <w:rPr>
                <w:b/>
              </w:rPr>
            </w:pPr>
            <w:r w:rsidRPr="00E33EBB">
              <w:rPr>
                <w:b/>
                <w:bCs/>
              </w:rPr>
              <w:t xml:space="preserve">Тема 1.3. </w:t>
            </w:r>
            <w:r w:rsidRPr="00E33EBB">
              <w:rPr>
                <w:bCs/>
              </w:rPr>
              <w:t>План счетов бухгалтерского учета в бюджетных учреждениях.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351" w:rsidRPr="00E33EBB" w:rsidRDefault="00BB5351" w:rsidP="003B0342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33EBB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BB5351" w:rsidRPr="009F40A2" w:rsidRDefault="00BB5351" w:rsidP="003B0342">
            <w:pPr>
              <w:spacing w:line="360" w:lineRule="auto"/>
            </w:pPr>
            <w:r w:rsidRPr="009F40A2">
              <w:t>План счетов бухгалтерского учета, общая структура и порядок применения.</w:t>
            </w:r>
          </w:p>
          <w:p w:rsidR="00BB5351" w:rsidRPr="004B5287" w:rsidRDefault="00BB5351" w:rsidP="003B0342">
            <w:pPr>
              <w:spacing w:line="360" w:lineRule="auto"/>
            </w:pPr>
            <w:r w:rsidRPr="009F40A2">
              <w:t>Бюджетная классификация доходов и расходов бюджетов, ее значение для организации бухгалтерского учета. Классификация операций сектора государственного управления.</w:t>
            </w:r>
            <w:r>
              <w:t xml:space="preserve"> Рабочий план счетов </w:t>
            </w:r>
            <w:r w:rsidRPr="00E33EBB">
              <w:rPr>
                <w:bCs/>
              </w:rPr>
              <w:t>бюджетного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1.2</w:t>
            </w:r>
          </w:p>
        </w:tc>
      </w:tr>
      <w:tr w:rsidR="00BB5351" w:rsidRPr="00E33EBB" w:rsidTr="003B0342">
        <w:trPr>
          <w:cantSplit/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>:</w:t>
            </w:r>
          </w:p>
          <w:p w:rsidR="00BB5351" w:rsidRDefault="00BB5351" w:rsidP="003B0342">
            <w:pPr>
              <w:jc w:val="both"/>
            </w:pPr>
            <w:r>
              <w:t>Финансовые и нефинансовые активы и обязательства плана счетов бухгалтерского учета.</w:t>
            </w:r>
          </w:p>
          <w:p w:rsidR="00BB5351" w:rsidRPr="004B5287" w:rsidRDefault="00BB5351" w:rsidP="003B0342">
            <w:pPr>
              <w:jc w:val="both"/>
            </w:pPr>
            <w:r>
              <w:t>Н</w:t>
            </w:r>
            <w:r w:rsidRPr="00DA1D60">
              <w:t>омера синтетических счетов объектов учета и аналитиче</w:t>
            </w:r>
            <w:r>
              <w:t>ских кодов синтетических счетов</w:t>
            </w:r>
            <w:r w:rsidRPr="00DA1D60">
              <w:t>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cantSplit/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3EBB">
              <w:rPr>
                <w:b/>
                <w:bCs/>
              </w:rPr>
              <w:t xml:space="preserve">Тема 1.4. </w:t>
            </w:r>
            <w:r w:rsidRPr="00E33EBB">
              <w:rPr>
                <w:bCs/>
              </w:rPr>
              <w:t>Классификация</w:t>
            </w:r>
            <w:r w:rsidRPr="00C46C70">
              <w:t xml:space="preserve"> </w:t>
            </w:r>
            <w:r>
              <w:t>операций сектора государственного управления.</w:t>
            </w:r>
          </w:p>
        </w:tc>
        <w:tc>
          <w:tcPr>
            <w:tcW w:w="9180" w:type="dxa"/>
            <w:tcBorders>
              <w:left w:val="single" w:sz="4" w:space="0" w:color="auto"/>
            </w:tcBorders>
            <w:noWrap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Default="00BB5351" w:rsidP="003B0342">
            <w:pPr>
              <w:spacing w:line="360" w:lineRule="auto"/>
              <w:jc w:val="both"/>
            </w:pPr>
            <w:r w:rsidRPr="00E33EBB">
              <w:rPr>
                <w:bCs/>
              </w:rPr>
              <w:t>Классификация</w:t>
            </w:r>
            <w:r>
              <w:t xml:space="preserve"> операций сектора государственного управления, применяемая в учете.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>
              <w:t>Отнесение доходов и расходов по соответствующим статьям КОСГУ. План финансово – хозяйственной деятельности учреждения.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4.1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Default="00BB5351" w:rsidP="003B0342">
            <w:pPr>
              <w:spacing w:line="360" w:lineRule="auto"/>
              <w:jc w:val="both"/>
            </w:pPr>
            <w:r>
              <w:t>КОСГУ по доходам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Cs/>
              </w:rPr>
            </w:pPr>
            <w:r>
              <w:t>КОСГУ по расходам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 xml:space="preserve">Практическое занятие </w:t>
            </w:r>
          </w:p>
          <w:p w:rsidR="00BB5351" w:rsidRPr="00C05213" w:rsidRDefault="00BB5351" w:rsidP="003B0342">
            <w:pPr>
              <w:spacing w:line="360" w:lineRule="auto"/>
              <w:jc w:val="both"/>
            </w:pPr>
            <w:r>
              <w:t>Проверка правильности распределения доходов и расходов по КОСГУ, проведение тестирования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4.1</w:t>
            </w:r>
          </w:p>
        </w:tc>
      </w:tr>
      <w:tr w:rsidR="00BB5351" w:rsidRPr="00E33EBB" w:rsidTr="003B0342">
        <w:trPr>
          <w:trHeight w:val="1436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lastRenderedPageBreak/>
              <w:t xml:space="preserve">Тема 1.5. </w:t>
            </w:r>
            <w:r w:rsidRPr="00E33EBB">
              <w:rPr>
                <w:bCs/>
              </w:rPr>
              <w:t xml:space="preserve">Формы первичных учетных документов, применяемых для оформления фактов хозяйственной жизни, регистры бухгалтерского учета 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9F40A2" w:rsidRDefault="00BB5351" w:rsidP="003B0342">
            <w:pPr>
              <w:spacing w:line="360" w:lineRule="auto"/>
            </w:pPr>
            <w:r w:rsidRPr="009F40A2">
              <w:t>Первичные учетные документы, их состав и требования по оформлению, обработке, хранению. Регистры бухгалтерского учета, их состав, порядок открытия, их ведения и хранения. Главная книга, порядок ее открытия и ведения.</w:t>
            </w:r>
          </w:p>
          <w:p w:rsidR="00BB5351" w:rsidRPr="004B5287" w:rsidRDefault="00BB5351" w:rsidP="003B0342">
            <w:pPr>
              <w:spacing w:line="360" w:lineRule="auto"/>
            </w:pPr>
            <w:r w:rsidRPr="009F40A2">
              <w:t xml:space="preserve">Использование автоматизированных систем обработки учетных данных и составление отчетности в условиях комплексной автоматизации бухгалтерского учета в бюджетном учреждении.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</w:t>
            </w:r>
          </w:p>
        </w:tc>
      </w:tr>
      <w:tr w:rsidR="00BB5351" w:rsidRPr="00E33EBB" w:rsidTr="003B0342">
        <w:trPr>
          <w:trHeight w:val="1634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E33EBB">
              <w:rPr>
                <w:b/>
              </w:rPr>
              <w:t xml:space="preserve">: </w:t>
            </w:r>
          </w:p>
          <w:p w:rsidR="00BB5351" w:rsidRPr="00DE3901" w:rsidRDefault="00BB5351" w:rsidP="003B0342">
            <w:pPr>
              <w:spacing w:line="360" w:lineRule="auto"/>
            </w:pPr>
            <w:r w:rsidRPr="00DE3901">
              <w:t>Формы первичных учетных документов, регистры бухгалтерского учета.</w:t>
            </w:r>
          </w:p>
          <w:p w:rsidR="00BB5351" w:rsidRPr="00DE3901" w:rsidRDefault="00BB5351" w:rsidP="003B0342">
            <w:pPr>
              <w:spacing w:line="360" w:lineRule="auto"/>
            </w:pPr>
            <w:r w:rsidRPr="00DE3901">
              <w:t>Порядок занесения данных по сгруппированным документам в учетные регистры;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DE3901">
              <w:t>Порядок исправления ошибок в первичных учетных документах и регистрах бухгалтерского учета.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  <w:r w:rsidRPr="00E33EBB">
              <w:rPr>
                <w:b/>
              </w:rPr>
              <w:t>Раздел 2. Нефинансовые активы хозяйствующего субъекта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2.1. </w:t>
            </w:r>
            <w:r>
              <w:t>Понятие и классификация основных средств, учет поступления и выбытия</w:t>
            </w:r>
          </w:p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1D2611" w:rsidRDefault="00BB5351" w:rsidP="003B0342">
            <w:pPr>
              <w:spacing w:line="360" w:lineRule="auto"/>
            </w:pPr>
            <w:r>
              <w:t>Вложения</w:t>
            </w:r>
            <w:r w:rsidRPr="001D2611">
              <w:t xml:space="preserve"> в нефинансовые активы, задачи их учета.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>
              <w:t xml:space="preserve">Классификация </w:t>
            </w:r>
            <w:r w:rsidRPr="001D2611">
              <w:t xml:space="preserve">и оценка основных средств, документальное </w:t>
            </w:r>
            <w:r>
              <w:t xml:space="preserve">оформление и учет поступления, </w:t>
            </w:r>
            <w:r w:rsidRPr="001D2611">
              <w:t>перемещения и выбытия основных средств. Задачи их учета. Документальное оформление и учет поступления, перемещения и выбытия основных средств. Группировк</w:t>
            </w:r>
            <w:r>
              <w:t>а основных средств по</w:t>
            </w:r>
            <w:r w:rsidRPr="001D2611">
              <w:t xml:space="preserve"> </w:t>
            </w:r>
            <w:r>
              <w:t xml:space="preserve">Общероссийскому классификатору </w:t>
            </w:r>
            <w:r w:rsidRPr="001D2611">
              <w:t>основных фондов.</w:t>
            </w:r>
            <w:r>
              <w:t xml:space="preserve"> Инвентарная карточка ОС. Объект учета.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lastRenderedPageBreak/>
              <w:t>Классификация основных средств</w:t>
            </w:r>
          </w:p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577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E33EBB">
              <w:rPr>
                <w:b/>
              </w:rPr>
              <w:t xml:space="preserve">Практическое занятие </w:t>
            </w:r>
          </w:p>
          <w:p w:rsidR="00BB5351" w:rsidRPr="00C05213" w:rsidRDefault="00BB5351" w:rsidP="003B0342">
            <w:pPr>
              <w:spacing w:line="360" w:lineRule="auto"/>
              <w:jc w:val="both"/>
            </w:pPr>
            <w:r>
              <w:t>Составление корреспонденции счетов по учету ОС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1.4, 2.1</w:t>
            </w:r>
          </w:p>
        </w:tc>
      </w:tr>
      <w:tr w:rsidR="00BB5351" w:rsidRPr="00E33EBB" w:rsidTr="003B0342">
        <w:trPr>
          <w:trHeight w:val="577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C05213" w:rsidRDefault="00BB5351" w:rsidP="003B0342">
            <w:pPr>
              <w:spacing w:line="360" w:lineRule="auto"/>
              <w:jc w:val="both"/>
            </w:pPr>
            <w:r>
              <w:t>Решение задач по учету поступления и выбытия ОС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1.4, 2.1</w:t>
            </w:r>
          </w:p>
        </w:tc>
      </w:tr>
      <w:tr w:rsidR="00BB5351" w:rsidRPr="00E33EBB" w:rsidTr="003B0342">
        <w:trPr>
          <w:trHeight w:val="1256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2.2. </w:t>
            </w:r>
            <w:r>
              <w:t>Оценка и переоценка основных средств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pStyle w:val="Style2"/>
              <w:widowControl/>
              <w:spacing w:before="5" w:line="360" w:lineRule="auto"/>
              <w:jc w:val="both"/>
              <w:rPr>
                <w:rFonts w:ascii="Times New Roman" w:hAnsi="Times New Roman"/>
              </w:rPr>
            </w:pPr>
            <w:r w:rsidRPr="00E33EBB">
              <w:rPr>
                <w:rFonts w:ascii="Times New Roman" w:hAnsi="Times New Roman"/>
              </w:rPr>
              <w:t>Порядок проведения оценки и переоценки основных средств. Учет результатов оценки и переоценки ОС.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733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C05213" w:rsidRDefault="00BB5351" w:rsidP="003B0342">
            <w:pPr>
              <w:jc w:val="both"/>
            </w:pPr>
            <w:r>
              <w:t>Решение задач по оценки и переоценки ОС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DB6316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B6316">
              <w:rPr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2.3 </w:t>
            </w:r>
            <w:r>
              <w:t>Учет амортизации основных средств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Амортизационные группы. Особенности начисления амортизации ОС. Учет амортизации. Порядок списания амортизации ОС.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Учет амортизации основных средств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Решение задач по учету амортизации ОС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Решение задач по списанию амортизации ОС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2.4 </w:t>
            </w:r>
            <w:r>
              <w:t>Понятие и классификация нематериальных активов, учет поступления и выбытия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 xml:space="preserve">Понятие нематериальных активов. Классификация </w:t>
            </w:r>
            <w:r w:rsidRPr="001D2611">
              <w:t>и оценка</w:t>
            </w:r>
            <w:r>
              <w:t xml:space="preserve"> НМА. Порядок учет приобретения, поступления и списания НМА.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B80E42" w:rsidRDefault="00BB5351" w:rsidP="003B0342">
            <w:pPr>
              <w:spacing w:line="360" w:lineRule="auto"/>
              <w:jc w:val="both"/>
            </w:pPr>
            <w:r>
              <w:t>Решение задач по учету поступления и выбытия НМА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2.5.</w:t>
            </w:r>
            <w:r>
              <w:t xml:space="preserve"> Амортизация нематериальных активов</w:t>
            </w:r>
          </w:p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Особенности начисления амортизации НМА. Учет амортизации. Порядок списания амортизации НМА.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Решение задач по учету амортизации НМА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2.6.</w:t>
            </w:r>
            <w:r>
              <w:t xml:space="preserve"> Понятие и классификация непроизведенных активов, учет поступления и выбытия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A4764F" w:rsidRDefault="00BB5351" w:rsidP="003B0342">
            <w:pPr>
              <w:jc w:val="both"/>
            </w:pPr>
            <w:r w:rsidRPr="00A4764F">
              <w:t>Понятие</w:t>
            </w:r>
            <w:r>
              <w:t xml:space="preserve"> и классификация НПА, особенности учета поступления и выбытия НПА.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Решение задач по учету НПА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2.7.</w:t>
            </w:r>
            <w:r>
              <w:t xml:space="preserve"> Понятие, классификация и оценка материальных запасов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CB4FED">
              <w:t>Состав материальных запасов, их группировка, задачи учета.</w:t>
            </w:r>
            <w:r>
              <w:t xml:space="preserve"> Оценка материальных запасов. Синтетический учет по плану счетов.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1.1,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Классификация и оценка материальных запасов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jc w:val="both"/>
            </w:pPr>
            <w:r>
              <w:t>Решение задач по классификации и оценки МЗ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1.1,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2.8.</w:t>
            </w:r>
            <w:r>
              <w:t xml:space="preserve"> Учет материальных запасов, документальное оформление поступления и расхода материальных запасов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CB4FED">
              <w:t>Учет материальных запасов, документальное оформление поступления, выдачи и списания. Особенности учета продуктов питания, медикаментов и перевязочных средств. Порядок учета операций по централизованному снабжению материальными ценностями. Учет</w:t>
            </w:r>
            <w:r>
              <w:t xml:space="preserve"> </w:t>
            </w:r>
            <w:r w:rsidRPr="00CB4FED">
              <w:t>операций связанных с реализацией и переоценкой активов.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Синтетический учет движения материальных запасов.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Решение задач по учету поступления и выбытия МЗ.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B80E42" w:rsidRDefault="00BB5351" w:rsidP="003B0342">
            <w:pPr>
              <w:jc w:val="both"/>
            </w:pPr>
            <w:r>
              <w:t>Документальное оформление поступления и расхода МЗ.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lastRenderedPageBreak/>
              <w:t>Консультация по разделу 2</w:t>
            </w:r>
          </w:p>
        </w:tc>
        <w:tc>
          <w:tcPr>
            <w:tcW w:w="9180" w:type="dxa"/>
          </w:tcPr>
          <w:p w:rsidR="00BB5351" w:rsidRPr="00B80E42" w:rsidRDefault="00BB5351" w:rsidP="003B0342">
            <w:pPr>
              <w:jc w:val="both"/>
            </w:pPr>
            <w:r w:rsidRPr="00B80E42">
              <w:t>Нефинансовые активы хозяйствующего субъекта</w:t>
            </w:r>
            <w:r>
              <w:t>: ОС, НМА, НПА, МЗ.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Раздел 3</w:t>
            </w:r>
            <w:r w:rsidRPr="00E33EBB">
              <w:rPr>
                <w:b/>
              </w:rPr>
              <w:t xml:space="preserve"> Финансовые активы хозяйствующего субъекта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pStyle w:val="s16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3.1. </w:t>
            </w:r>
            <w:r>
              <w:t>Денежные средства учреждения на лицевых счетах в органе казначейства и их учет.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Default="00BB5351" w:rsidP="003B0342">
            <w:pPr>
              <w:spacing w:line="360" w:lineRule="auto"/>
            </w:pPr>
            <w:r w:rsidRPr="00046AF2">
              <w:t xml:space="preserve">Порядок открытия и ведения лицевых счетов </w:t>
            </w:r>
            <w:r>
              <w:t>в органе казначейства и их учет</w:t>
            </w:r>
            <w:r w:rsidRPr="00046AF2">
              <w:t>.</w:t>
            </w:r>
          </w:p>
          <w:p w:rsidR="00BB5351" w:rsidRPr="004B5287" w:rsidRDefault="00BB5351" w:rsidP="003B0342">
            <w:pPr>
              <w:spacing w:line="360" w:lineRule="auto"/>
            </w:pPr>
            <w:r w:rsidRPr="00046AF2">
              <w:t xml:space="preserve">Порядок </w:t>
            </w:r>
            <w:r>
              <w:t xml:space="preserve">бухгалтерского </w:t>
            </w:r>
            <w:r w:rsidRPr="00046AF2">
              <w:t>учета операций с денежными средствами бюджетов при казначейской системе исполнения бюджетов.</w:t>
            </w:r>
            <w:r>
              <w:t xml:space="preserve"> Учет денежных средств учреждения на лицевых счетах в органе казначейства. Заявка на кассовый расход.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1.3,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>:</w:t>
            </w:r>
          </w:p>
          <w:p w:rsidR="00BB5351" w:rsidRPr="004B5287" w:rsidRDefault="00BB5351" w:rsidP="003B0342">
            <w:pPr>
              <w:jc w:val="both"/>
            </w:pPr>
            <w:r>
              <w:t>Учет денежных средств учреждения на лицевых счетах в органе казначейства</w:t>
            </w:r>
            <w:r w:rsidRPr="004B5287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>
              <w:t>Составление корреспонденции счетов по учету денежных средств учреждения на лицевых счетах в органе казначейства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1.3,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pStyle w:val="s16"/>
              <w:rPr>
                <w:b/>
              </w:rPr>
            </w:pPr>
            <w:r w:rsidRPr="00E33EBB">
              <w:rPr>
                <w:b/>
                <w:bCs/>
              </w:rPr>
              <w:t xml:space="preserve">Тема 3.2. </w:t>
            </w:r>
            <w:r>
              <w:t>Денежные средства в кассе учреждения, денежные документы и их учет.</w:t>
            </w:r>
          </w:p>
          <w:p w:rsidR="00BB5351" w:rsidRPr="00E33EBB" w:rsidRDefault="00BB5351" w:rsidP="003B0342">
            <w:pPr>
              <w:pStyle w:val="s16"/>
              <w:rPr>
                <w:b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1D2611" w:rsidRDefault="00BB5351" w:rsidP="003B0342">
            <w:pPr>
              <w:spacing w:line="360" w:lineRule="auto"/>
            </w:pPr>
            <w:r w:rsidRPr="001D2611">
              <w:t>Правила обеспечения наличными денежными средствами не участников бюджетного процесса. Порядок учета</w:t>
            </w:r>
            <w:r>
              <w:t>,</w:t>
            </w:r>
            <w:r w:rsidRPr="001D2611">
              <w:t xml:space="preserve"> </w:t>
            </w:r>
            <w:r>
              <w:t>наличных денежных средств в учреждении</w:t>
            </w:r>
            <w:r w:rsidRPr="001D2611">
              <w:t>, на банковских карточках</w:t>
            </w:r>
            <w:r>
              <w:t>,</w:t>
            </w:r>
            <w:r w:rsidRPr="001D2611">
              <w:t xml:space="preserve"> выдаваемых казначейством. Денежные документы и их учет.</w:t>
            </w:r>
            <w:r>
              <w:t xml:space="preserve"> Заявка на получение наличных денежных средств.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516B2D" w:rsidRDefault="00BB5351" w:rsidP="003B0342">
            <w:pPr>
              <w:jc w:val="both"/>
            </w:pPr>
            <w:r w:rsidRPr="00B80E42">
              <w:t>Решение</w:t>
            </w:r>
            <w:r>
              <w:t xml:space="preserve"> задач по учету денежных средств в кассе учреждения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1.1,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 w:rsidRPr="00B80E42">
              <w:t>Решение</w:t>
            </w:r>
            <w:r>
              <w:t xml:space="preserve"> задач по учету денежных документов в кассе учреждения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3.3.</w:t>
            </w:r>
            <w:r w:rsidRPr="00CD0994">
              <w:t xml:space="preserve"> </w:t>
            </w:r>
            <w:r>
              <w:t>Учет расчетов по выданным авансам.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0A4053" w:rsidRDefault="00BB5351" w:rsidP="003B0342">
            <w:pPr>
              <w:spacing w:line="360" w:lineRule="auto"/>
            </w:pPr>
            <w:r w:rsidRPr="000A4053">
              <w:lastRenderedPageBreak/>
              <w:t>Нормативно – правовое регулирование авансовых платежей в бюджетных учреждениях. Бухгалтерский учет перечисленных авансов, особенности учета расчетов по выданным авансам.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jc w:val="both"/>
            </w:pPr>
            <w:r>
              <w:t>Учет расчетов по выданным авансам поставщикам и подрядчикам</w:t>
            </w:r>
          </w:p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Составление корреспонденции счетов по учету выданных авансов поставщикам и подрядчикам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 xml:space="preserve">Тема 3.4 </w:t>
            </w:r>
            <w:r w:rsidRPr="00E33EBB">
              <w:rPr>
                <w:bCs/>
              </w:rPr>
              <w:t>Учет расчетов с подотчетными лицами</w:t>
            </w:r>
          </w:p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0A4053" w:rsidRDefault="00BB5351" w:rsidP="003B0342">
            <w:pPr>
              <w:spacing w:line="360" w:lineRule="auto"/>
            </w:pPr>
            <w:r w:rsidRPr="000A4053">
              <w:t xml:space="preserve">Подотчетные лица в бюджетном учреждении. Порядок выдачи в подотчет наличных и безналичных денежных средств. Учет расчетов с подотчетными лицами по приобретению материальных запасов и по служебным командировкам.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DB6316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B6316">
              <w:rPr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1.1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jc w:val="both"/>
            </w:pPr>
            <w:r w:rsidRPr="00E33EBB">
              <w:rPr>
                <w:bCs/>
              </w:rPr>
              <w:t>Учет расчетов с подотчетными лицами по приобретению материальных запасов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B80E42">
              <w:t>Решение</w:t>
            </w:r>
            <w:r>
              <w:t xml:space="preserve"> задач по учету расчетов </w:t>
            </w:r>
            <w:r w:rsidRPr="00E33EBB">
              <w:rPr>
                <w:bCs/>
              </w:rPr>
              <w:t>с подотчетными лицами по служебным командировкам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ПК 1.1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3.5.</w:t>
            </w:r>
            <w:r w:rsidRPr="00E33EBB">
              <w:rPr>
                <w:bCs/>
              </w:rPr>
              <w:t xml:space="preserve"> Учет расчетов по недостачам и хищениям денежных средств и материальных ценностей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0A4053">
              <w:t>Порядок расчетов по суммам выявленных недостач и хищений денежных средств и материальных ценностей их учет и списание.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2.1, 2.4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E33EBB">
              <w:rPr>
                <w:bCs/>
              </w:rPr>
              <w:t>Учет расчетов по недостачам и хищениям денежных средств и материальных ценностей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516B2D" w:rsidRDefault="00BB5351" w:rsidP="003B0342">
            <w:pPr>
              <w:spacing w:line="360" w:lineRule="auto"/>
              <w:jc w:val="both"/>
            </w:pPr>
            <w:r w:rsidRPr="00B80E42">
              <w:t>Решение</w:t>
            </w:r>
            <w:r>
              <w:t xml:space="preserve"> задач по у</w:t>
            </w:r>
            <w:r w:rsidRPr="00E33EBB">
              <w:rPr>
                <w:bCs/>
              </w:rPr>
              <w:t>чету расчетов по недостачам и хищениям денежных средств и материальных ценностей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2.1, 2.4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lastRenderedPageBreak/>
              <w:t>Консультация по разделу 3</w:t>
            </w:r>
          </w:p>
        </w:tc>
        <w:tc>
          <w:tcPr>
            <w:tcW w:w="9180" w:type="dxa"/>
          </w:tcPr>
          <w:p w:rsidR="00BB5351" w:rsidRPr="00516B2D" w:rsidRDefault="00BB5351" w:rsidP="003B0342">
            <w:pPr>
              <w:jc w:val="both"/>
            </w:pPr>
            <w:r w:rsidRPr="00516B2D">
              <w:t>Финансовые активы хозяйствующего субъекта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Default="00BB5351" w:rsidP="003B0342">
            <w:pPr>
              <w:jc w:val="center"/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Раздел 4</w:t>
            </w:r>
            <w:r w:rsidRPr="00E33EBB">
              <w:rPr>
                <w:b/>
              </w:rPr>
              <w:t xml:space="preserve"> Учет обязательств хозяйствующего субъекта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1275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Тема 4.1.</w:t>
            </w:r>
            <w:r>
              <w:t xml:space="preserve"> Виды обязательств, причины их образования. Учет расчетов с поставщиками и подрядчиками</w:t>
            </w:r>
          </w:p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spacing w:line="360" w:lineRule="auto"/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63706A">
              <w:t xml:space="preserve">Виды обязательств, причины их образования. Порядок списания просроченной задолженности. </w:t>
            </w:r>
            <w:r>
              <w:t>Учет расчетов по прочим обязательствам.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Default="00BB5351" w:rsidP="003B0342">
            <w:pPr>
              <w:jc w:val="both"/>
            </w:pPr>
            <w:r>
              <w:t>Учет расчетов с поставщиками и подрядчиками</w:t>
            </w:r>
          </w:p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 xml:space="preserve">Практическое занятие 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 w:rsidRPr="00B80E42">
              <w:t>Решение</w:t>
            </w:r>
            <w:r>
              <w:t xml:space="preserve"> задач по учету расчетов с поставщиками и подрядчиками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1.4,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BB5351" w:rsidRPr="00E33EBB" w:rsidRDefault="00BB5351" w:rsidP="003B0342">
            <w:pPr>
              <w:rPr>
                <w:b/>
                <w:bCs/>
              </w:rPr>
            </w:pPr>
            <w:r w:rsidRPr="00E33EBB">
              <w:rPr>
                <w:b/>
                <w:bCs/>
              </w:rPr>
              <w:t>Тема 4.2.</w:t>
            </w:r>
            <w:r>
              <w:t xml:space="preserve"> Учет расчетов по оплате труда. Учет расчетов с депонентами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63706A" w:rsidRDefault="00BB5351" w:rsidP="003B0342">
            <w:pPr>
              <w:spacing w:line="360" w:lineRule="auto"/>
            </w:pPr>
            <w:r w:rsidRPr="0063706A">
              <w:t>Расчеты по оплате труда. Порядок начисления и выплаты заработной платы, оформление расчетно-платежной ведомости, расчеты по оплате труда.</w:t>
            </w:r>
          </w:p>
          <w:p w:rsidR="00BB5351" w:rsidRPr="004B5287" w:rsidRDefault="00BB5351" w:rsidP="003B0342">
            <w:pPr>
              <w:spacing w:line="360" w:lineRule="auto"/>
            </w:pPr>
            <w:r>
              <w:t xml:space="preserve">Учет расчетов по оплате труда. </w:t>
            </w:r>
            <w:r w:rsidRPr="0063706A">
              <w:t>Аналитический учет расчетов с работниками по заработной плате.</w:t>
            </w:r>
            <w:r>
              <w:t xml:space="preserve"> </w:t>
            </w:r>
            <w:r w:rsidRPr="0063706A">
              <w:t>Депонированная заработная плата, учет расчетов с депонентами.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616E71" w:rsidRDefault="00BB5351" w:rsidP="003B0342">
            <w:pPr>
              <w:spacing w:line="360" w:lineRule="auto"/>
              <w:jc w:val="both"/>
            </w:pPr>
            <w:r>
              <w:t>Составление корреспонденции счетов по оплате труда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 w:rsidRPr="00B80E42">
              <w:t>Решение</w:t>
            </w:r>
            <w:r>
              <w:t xml:space="preserve"> задач по учету расчетов с работниками учреждения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1.4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Pr="00E33EBB" w:rsidRDefault="00BB5351" w:rsidP="003B0342">
            <w:pPr>
              <w:rPr>
                <w:b/>
                <w:bCs/>
              </w:rPr>
            </w:pPr>
            <w:r w:rsidRPr="00E33EBB">
              <w:rPr>
                <w:b/>
                <w:bCs/>
              </w:rPr>
              <w:t>Тема 4.3.</w:t>
            </w:r>
            <w:r>
              <w:t xml:space="preserve"> Учет расчетов по удержаниям из заработной платы</w:t>
            </w:r>
          </w:p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63706A">
              <w:t xml:space="preserve">Учет расчетов по удержаниям из заработной платы: налог на доходы с физических лиц; по безналичным перечислениям в кредитные организации на пластиковые карточки сотрудников; по безналичным перечислениям взносов, по договорам добровольного </w:t>
            </w:r>
            <w:r w:rsidRPr="0063706A">
              <w:lastRenderedPageBreak/>
              <w:t>страхования; по безналичным перечислениям сумм членских профсоюзных взносов; по исполнительным документам и прочим удержаниям.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3.1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Default="00BB5351" w:rsidP="003B0342">
            <w:pPr>
              <w:jc w:val="both"/>
            </w:pPr>
            <w:r>
              <w:t>Учет расчетов по удержаниям из заработной платы</w:t>
            </w:r>
          </w:p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B80E42">
              <w:t>Решение</w:t>
            </w:r>
            <w:r>
              <w:t xml:space="preserve"> задач по учету расчетов с работниками учреждения по удержаниям из заработной платы</w:t>
            </w:r>
            <w:r w:rsidRPr="004B5287">
              <w:t xml:space="preserve"> 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1.1, 3.1</w:t>
            </w:r>
          </w:p>
        </w:tc>
      </w:tr>
      <w:tr w:rsidR="00BB5351" w:rsidRPr="00E33EBB" w:rsidTr="003B0342">
        <w:trPr>
          <w:trHeight w:val="1675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4.4.</w:t>
            </w:r>
            <w:r>
              <w:t xml:space="preserve"> Порядок начисления и уплаты страховых взносов, их учет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63706A" w:rsidRDefault="00BB5351" w:rsidP="003B0342">
            <w:pPr>
              <w:spacing w:line="360" w:lineRule="auto"/>
            </w:pPr>
            <w:r w:rsidRPr="0063706A">
              <w:t>Порядок исчисления и уплаты страховых взносов.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63706A">
              <w:t>Порядок оформления платежных поручений на перечисление страховых взносов. Учет операций по страховым взносам в бюджетных учреждениях.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Составление корреспонденции счетов по страховым взносам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 w:rsidRPr="00B80E42">
              <w:t>Решение</w:t>
            </w:r>
            <w:r>
              <w:t xml:space="preserve"> задач по учету начисления и уплаты страховых взносов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jc w:val="center"/>
              <w:rPr>
                <w:bCs/>
              </w:rPr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4.5.</w:t>
            </w:r>
            <w:r>
              <w:t xml:space="preserve"> Начисление и выплата пособия по временной нетрудоспособности, их учет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Порядок и особенности начисления пособия по временной нетрудоспособности. Учет начисленного и перечисленного пособия в бюджетном учреждении.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jc w:val="both"/>
            </w:pPr>
            <w:r w:rsidRPr="00E33EBB">
              <w:rPr>
                <w:color w:val="000000"/>
              </w:rPr>
              <w:t>Учет начисления и выплаты пособия по временной нетрудоспособности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B80E42">
              <w:t>Решение</w:t>
            </w:r>
            <w:r>
              <w:t xml:space="preserve"> задач по начислению и выплаты пособия по временной нетрудоспособности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A33A25" w:rsidRDefault="00BB5351" w:rsidP="003B0342">
            <w:pPr>
              <w:jc w:val="both"/>
            </w:pPr>
            <w:r w:rsidRPr="00B80E42">
              <w:t>Решение</w:t>
            </w:r>
            <w:r>
              <w:t xml:space="preserve"> задач по начислению и выплаты пособия по временной нетрудоспособности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jc w:val="center"/>
              <w:rPr>
                <w:bCs/>
              </w:rPr>
            </w:pPr>
            <w:r>
              <w:rPr>
                <w:bCs/>
              </w:rPr>
              <w:t>ПК 3.3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4.6.</w:t>
            </w:r>
            <w:r>
              <w:t xml:space="preserve"> Расчеты со стипендиатами, их учет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7E7683" w:rsidRDefault="00BB5351" w:rsidP="003B0342">
            <w:pPr>
              <w:spacing w:line="360" w:lineRule="auto"/>
            </w:pPr>
            <w:r w:rsidRPr="007E7683">
              <w:lastRenderedPageBreak/>
              <w:t>Виды стипендий. Порядок и особенности начисления, перечисления стипендий, их учет.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2.1</w:t>
            </w:r>
          </w:p>
        </w:tc>
      </w:tr>
      <w:tr w:rsidR="00BB5351" w:rsidRPr="00E33EBB" w:rsidTr="003B0342">
        <w:trPr>
          <w:trHeight w:val="382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 w:rsidRPr="00B80E42">
              <w:t>Решение</w:t>
            </w:r>
            <w:r>
              <w:t xml:space="preserve"> задач по учету начисленной и выплаченной стипендии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Консультация по разделу 4</w:t>
            </w:r>
          </w:p>
        </w:tc>
        <w:tc>
          <w:tcPr>
            <w:tcW w:w="9180" w:type="dxa"/>
          </w:tcPr>
          <w:p w:rsidR="00BB5351" w:rsidRPr="00A33A25" w:rsidRDefault="00BB5351" w:rsidP="003B0342">
            <w:pPr>
              <w:jc w:val="both"/>
            </w:pPr>
            <w:r w:rsidRPr="00A33A25">
              <w:t>Учет обязательств хозяйствующего субъекта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E33EBB">
              <w:rPr>
                <w:b/>
                <w:bCs/>
              </w:rPr>
              <w:t>Раздел 5</w:t>
            </w:r>
            <w:r w:rsidRPr="00E33EBB">
              <w:rPr>
                <w:b/>
              </w:rPr>
              <w:t xml:space="preserve"> Учет финансового результата</w:t>
            </w:r>
            <w:r w:rsidRPr="002069A4">
              <w:t xml:space="preserve"> </w:t>
            </w:r>
            <w:r w:rsidRPr="00E33EBB">
              <w:rPr>
                <w:b/>
              </w:rPr>
              <w:t>хозяйствующего субъекта</w:t>
            </w:r>
          </w:p>
        </w:tc>
        <w:tc>
          <w:tcPr>
            <w:tcW w:w="9180" w:type="dxa"/>
          </w:tcPr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5.1.</w:t>
            </w:r>
            <w:r>
              <w:t xml:space="preserve"> </w:t>
            </w:r>
            <w:r w:rsidRPr="00E33EBB">
              <w:rPr>
                <w:sz w:val="23"/>
                <w:szCs w:val="23"/>
              </w:rPr>
              <w:t>Финансовый результат хозяйствующего субъекта. Доходы и расходы текущего финансового года.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Порядок учета доходов и расходов текущего финансового года учреждения. Отражение ф</w:t>
            </w:r>
            <w:r w:rsidRPr="00E33EBB">
              <w:rPr>
                <w:sz w:val="23"/>
                <w:szCs w:val="23"/>
              </w:rPr>
              <w:t>инансового результата хозяйствующего субъекта.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2.6, 2.7, 4.1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Определение финансового результата хозяйствующего субъекта по доходам и расходам. Заполнить справку по заключению счетов текущего финансового года.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 xml:space="preserve">ПК 2.6, 2.7, 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5.2.</w:t>
            </w:r>
            <w:r>
              <w:t xml:space="preserve"> </w:t>
            </w:r>
            <w:r w:rsidRPr="00E33EBB">
              <w:rPr>
                <w:sz w:val="23"/>
                <w:szCs w:val="23"/>
              </w:rPr>
              <w:t>Финансовый результат прошлых отчетных периодов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 xml:space="preserve">Порядок отражения финансового результата </w:t>
            </w:r>
            <w:r w:rsidRPr="00E33EBB">
              <w:rPr>
                <w:sz w:val="23"/>
                <w:szCs w:val="23"/>
              </w:rPr>
              <w:t>прошлых отчетных периодов. Справка по заключению счетов текущего финансового года.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2.6, 2.7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Определение финансового результата хозяйствующего субъекта</w:t>
            </w:r>
            <w:r w:rsidRPr="00E33EBB">
              <w:rPr>
                <w:sz w:val="23"/>
                <w:szCs w:val="23"/>
              </w:rPr>
              <w:t xml:space="preserve"> прошлых отчетных периодов</w:t>
            </w:r>
            <w:r>
              <w:t xml:space="preserve">. </w:t>
            </w:r>
          </w:p>
        </w:tc>
        <w:tc>
          <w:tcPr>
            <w:tcW w:w="1980" w:type="dxa"/>
          </w:tcPr>
          <w:p w:rsidR="00BB5351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jc w:val="center"/>
              <w:rPr>
                <w:bCs/>
              </w:rPr>
            </w:pPr>
            <w:r>
              <w:rPr>
                <w:bCs/>
              </w:rPr>
              <w:t>ПК 2.6, 2.7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 w:val="restart"/>
          </w:tcPr>
          <w:p w:rsidR="00BB5351" w:rsidRDefault="00BB5351" w:rsidP="003B0342">
            <w:r w:rsidRPr="00E33EBB">
              <w:rPr>
                <w:b/>
                <w:bCs/>
              </w:rPr>
              <w:t>Тема 5.3.</w:t>
            </w:r>
            <w:r>
              <w:t xml:space="preserve"> Основные задачи инвентаризации, оформление и отражение в бухгалтерском учете </w:t>
            </w:r>
            <w:r>
              <w:lastRenderedPageBreak/>
              <w:t>результатов инвентаризации.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lastRenderedPageBreak/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Задачи инвентаризации. Инвентарная опись. Акт о проведении инвентаризации. Оформление и отражение в бухгалтерском учете результатов инвентаризации.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2.2, 2.3, 2.5, 2.6, 2.7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</w:pPr>
            <w:r w:rsidRPr="00E33EBB">
              <w:rPr>
                <w:b/>
              </w:rPr>
              <w:t>Самостоятельная работа</w:t>
            </w:r>
            <w:r w:rsidRPr="00E33EBB">
              <w:rPr>
                <w:b/>
                <w:bCs/>
              </w:rPr>
              <w:t xml:space="preserve"> обучающихся</w:t>
            </w:r>
            <w:r w:rsidRPr="004B5287">
              <w:t xml:space="preserve">: </w:t>
            </w:r>
          </w:p>
          <w:p w:rsidR="00BB5351" w:rsidRPr="004B5287" w:rsidRDefault="00BB5351" w:rsidP="003B0342">
            <w:pPr>
              <w:jc w:val="both"/>
            </w:pPr>
            <w:r>
              <w:t>Отражение в бухгалтерском учете результатов инвентаризации.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3EBB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B3B3B3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  <w:vMerge/>
          </w:tcPr>
          <w:p w:rsidR="00BB5351" w:rsidRPr="00E33EBB" w:rsidRDefault="00BB5351" w:rsidP="003B0342">
            <w:pPr>
              <w:rPr>
                <w:b/>
                <w:bCs/>
              </w:rPr>
            </w:pPr>
          </w:p>
        </w:tc>
        <w:tc>
          <w:tcPr>
            <w:tcW w:w="9180" w:type="dxa"/>
          </w:tcPr>
          <w:p w:rsidR="00BB5351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Практическое занятие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  <w:r>
              <w:t>Составление корреспонденции счетов по результатам инвентаризации.</w:t>
            </w:r>
          </w:p>
          <w:p w:rsidR="00BB5351" w:rsidRPr="00E33EBB" w:rsidRDefault="00BB5351" w:rsidP="003B0342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2.2, 2.3, 2.5, 2.6, 2.7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rPr>
                <w:b/>
                <w:bCs/>
              </w:rPr>
            </w:pPr>
            <w:r w:rsidRPr="00E33EBB">
              <w:rPr>
                <w:b/>
                <w:bCs/>
              </w:rPr>
              <w:t>Тема 5.4.</w:t>
            </w:r>
            <w:r>
              <w:t xml:space="preserve"> Состав бухгалтерской отчетности, ее виды и содержание.</w:t>
            </w:r>
          </w:p>
        </w:tc>
        <w:tc>
          <w:tcPr>
            <w:tcW w:w="9180" w:type="dxa"/>
          </w:tcPr>
          <w:p w:rsidR="00BB5351" w:rsidRPr="00E33EBB" w:rsidRDefault="00BB5351" w:rsidP="003B0342">
            <w:pPr>
              <w:jc w:val="both"/>
              <w:rPr>
                <w:b/>
              </w:rPr>
            </w:pPr>
            <w:r w:rsidRPr="00E33EBB">
              <w:rPr>
                <w:b/>
              </w:rPr>
              <w:t>Содержание учебного материала</w:t>
            </w:r>
          </w:p>
          <w:p w:rsidR="00BB5351" w:rsidRPr="004B5287" w:rsidRDefault="00BB5351" w:rsidP="003B0342">
            <w:pPr>
              <w:spacing w:line="360" w:lineRule="auto"/>
              <w:jc w:val="both"/>
            </w:pPr>
            <w:r>
              <w:t>Виды бухгалтерской отчетности</w:t>
            </w:r>
            <w:r w:rsidRPr="00E33EBB">
              <w:rPr>
                <w:sz w:val="23"/>
                <w:szCs w:val="23"/>
              </w:rPr>
              <w:t xml:space="preserve"> хозяйствующего субъекта. Содержание отчетности. Порядок составления и представления бухгалтерской отчетности.</w:t>
            </w: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</w:tcPr>
          <w:p w:rsidR="00BB5351" w:rsidRDefault="00BB5351" w:rsidP="003B0342">
            <w:pPr>
              <w:jc w:val="center"/>
            </w:pPr>
            <w:r>
              <w:rPr>
                <w:bCs/>
              </w:rPr>
              <w:t>ПК 4.2</w:t>
            </w:r>
          </w:p>
        </w:tc>
      </w:tr>
      <w:tr w:rsidR="00BB5351" w:rsidRPr="00E33EBB" w:rsidTr="003B0342">
        <w:trPr>
          <w:trHeight w:val="20"/>
        </w:trPr>
        <w:tc>
          <w:tcPr>
            <w:tcW w:w="2808" w:type="dxa"/>
          </w:tcPr>
          <w:p w:rsidR="00BB5351" w:rsidRPr="00E33EBB" w:rsidRDefault="00BB5351" w:rsidP="003B0342">
            <w:pPr>
              <w:rPr>
                <w:b/>
                <w:bCs/>
              </w:rPr>
            </w:pPr>
            <w:r w:rsidRPr="00E33EBB">
              <w:rPr>
                <w:b/>
                <w:bCs/>
              </w:rPr>
              <w:t>Всего</w:t>
            </w:r>
          </w:p>
        </w:tc>
        <w:tc>
          <w:tcPr>
            <w:tcW w:w="9180" w:type="dxa"/>
          </w:tcPr>
          <w:p w:rsidR="00BB5351" w:rsidRPr="004B5287" w:rsidRDefault="00BB5351" w:rsidP="003B0342">
            <w:pPr>
              <w:jc w:val="both"/>
            </w:pPr>
          </w:p>
        </w:tc>
        <w:tc>
          <w:tcPr>
            <w:tcW w:w="198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620" w:type="dxa"/>
          </w:tcPr>
          <w:p w:rsidR="00BB5351" w:rsidRPr="00E33EBB" w:rsidRDefault="00BB5351" w:rsidP="003B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B5351" w:rsidRPr="00A20A8B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535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5351" w:rsidRDefault="00BB5351" w:rsidP="00BB5351">
      <w:pPr>
        <w:rPr>
          <w:b/>
          <w:sz w:val="28"/>
          <w:szCs w:val="28"/>
        </w:rPr>
      </w:pPr>
      <w:r w:rsidRPr="00EE5730">
        <w:rPr>
          <w:b/>
          <w:sz w:val="28"/>
          <w:szCs w:val="28"/>
        </w:rPr>
        <w:lastRenderedPageBreak/>
        <w:t>3. Фонд оценочных средств, промежуточной аттестации, по учебной дисциплине и материалы текущего контроля успеваемости обучающихся</w:t>
      </w:r>
    </w:p>
    <w:p w:rsidR="00BB5351" w:rsidRPr="00EE5730" w:rsidRDefault="00BB5351" w:rsidP="00BB5351">
      <w:pPr>
        <w:rPr>
          <w:b/>
          <w:sz w:val="28"/>
          <w:szCs w:val="28"/>
        </w:rPr>
      </w:pPr>
    </w:p>
    <w:p w:rsidR="00BB5351" w:rsidRDefault="00BB5351" w:rsidP="00BB5351">
      <w:pPr>
        <w:rPr>
          <w:rFonts w:eastAsia="Calibri"/>
          <w:b/>
        </w:rPr>
      </w:pPr>
      <w:r w:rsidRPr="00EE5730">
        <w:rPr>
          <w:rFonts w:eastAsia="Calibri"/>
          <w:b/>
        </w:rPr>
        <w:t>3.1. Формы и методы текущего контроля успеваемости</w:t>
      </w:r>
      <w:r w:rsidR="00EA7643">
        <w:rPr>
          <w:rFonts w:eastAsia="Calibri"/>
          <w:b/>
        </w:rPr>
        <w:t>,</w:t>
      </w:r>
      <w:r w:rsidRPr="00EE5730">
        <w:rPr>
          <w:rFonts w:eastAsia="Calibri"/>
          <w:b/>
        </w:rPr>
        <w:t xml:space="preserve"> обучающихся и их промежуточной аттестации</w:t>
      </w:r>
    </w:p>
    <w:p w:rsidR="00BB5351" w:rsidRPr="00EE5730" w:rsidRDefault="00BB5351" w:rsidP="00BB5351">
      <w:pPr>
        <w:rPr>
          <w:b/>
        </w:rPr>
      </w:pPr>
    </w:p>
    <w:p w:rsidR="00BB5351" w:rsidRPr="00EE5730" w:rsidRDefault="00BB5351" w:rsidP="00BB5351">
      <w:pPr>
        <w:spacing w:line="360" w:lineRule="auto"/>
      </w:pPr>
      <w:r w:rsidRPr="00EE5730">
        <w:t>Формы текущего контроля успеваемости:</w:t>
      </w:r>
    </w:p>
    <w:p w:rsidR="00BB5351" w:rsidRPr="00EE5730" w:rsidRDefault="00BB5351" w:rsidP="00BB5351">
      <w:pPr>
        <w:spacing w:line="360" w:lineRule="auto"/>
      </w:pPr>
      <w:r w:rsidRPr="00EE5730">
        <w:t>Опрос (О) - это основной вид устной проверки, может использоваться как фронтальный (на вопросы преподавателя по сравнительно небольшому объему материала краткие ответы (как правило, с места) дают многие обучающиеся), так и индивидуальный (проверка знаний отдельных обучающихся). Комбинированный опрос - одновременный вызов для ответа сразу нескольких обучающихся, из которых один отвечает устно, один-два готовятся к ответу, выполняя на доске различные записи, а остальные выполняют за отдельными столами</w:t>
      </w:r>
      <w:r w:rsidRPr="00EE5730">
        <w:tab/>
        <w:t>индивидуальные письменные или практические задания преподавателя.</w:t>
      </w:r>
    </w:p>
    <w:p w:rsidR="00BB5351" w:rsidRPr="00EE5730" w:rsidRDefault="00BB5351" w:rsidP="00BB5351">
      <w:pPr>
        <w:spacing w:line="360" w:lineRule="auto"/>
      </w:pPr>
      <w:r w:rsidRPr="00EE5730">
        <w:t>Критерии оценивания:</w:t>
      </w:r>
    </w:p>
    <w:p w:rsidR="00BB5351" w:rsidRPr="00EE5730" w:rsidRDefault="00BB5351" w:rsidP="00BB5351">
      <w:pPr>
        <w:spacing w:line="360" w:lineRule="auto"/>
      </w:pPr>
      <w:r w:rsidRPr="00EE5730">
        <w:t>Оценки «отлично» заслуживает студент, если он свободно и правильно ответил на поставленный вопрос, знает основные термины и определения по теме, отвечает на дополнительные вопросы;</w:t>
      </w:r>
    </w:p>
    <w:p w:rsidR="00BB5351" w:rsidRPr="00EE5730" w:rsidRDefault="00BB5351" w:rsidP="00BB5351">
      <w:pPr>
        <w:spacing w:line="360" w:lineRule="auto"/>
      </w:pPr>
      <w:r w:rsidRPr="00EE5730">
        <w:t>Оценки «хорошо» заслуживает студент, если он свободно и правильно ответил на поставленный вопрос, знает основные термины и определения по теме, затрудняется ответить на дополнительные вопросы;</w:t>
      </w:r>
    </w:p>
    <w:p w:rsidR="00BB5351" w:rsidRPr="00EE5730" w:rsidRDefault="00BB5351" w:rsidP="00BB5351">
      <w:pPr>
        <w:spacing w:line="360" w:lineRule="auto"/>
      </w:pPr>
      <w:r w:rsidRPr="00EE5730">
        <w:t>Оценки «удовлетворительно» заслуживает студент, если он правильно ответил на поставленный вопрос, но при этом плохо ориентируется в основных терминах и определениях по теме, не может ответить на дополнительные вопросы;</w:t>
      </w:r>
    </w:p>
    <w:p w:rsidR="00BB5351" w:rsidRPr="00EE5730" w:rsidRDefault="00BB5351" w:rsidP="00BB5351">
      <w:pPr>
        <w:spacing w:line="360" w:lineRule="auto"/>
      </w:pPr>
      <w:r w:rsidRPr="00EE5730">
        <w:t>Оценка «неудовлетворительно» ставится студенту, который неправильно ответил на вопрос или совсем не дал ответа.</w:t>
      </w:r>
    </w:p>
    <w:p w:rsidR="00BB5351" w:rsidRPr="00EE5730" w:rsidRDefault="00BB5351" w:rsidP="00BB5351">
      <w:pPr>
        <w:spacing w:line="360" w:lineRule="auto"/>
      </w:pPr>
      <w:r w:rsidRPr="00EE5730">
        <w:t>Тестирование (Т) – задания, с вариантами ответов. Критерии оценивания</w:t>
      </w:r>
      <w:r>
        <w:t>:</w:t>
      </w:r>
    </w:p>
    <w:p w:rsidR="00BB5351" w:rsidRPr="00EE5730" w:rsidRDefault="00BB5351" w:rsidP="00BB5351">
      <w:pPr>
        <w:spacing w:line="360" w:lineRule="auto"/>
      </w:pPr>
      <w:r w:rsidRPr="00EE5730">
        <w:t>Оценки «отлично» заслуживает студент, если он ответил правильно на 90% вопросов теста</w:t>
      </w:r>
      <w:r>
        <w:t>;</w:t>
      </w:r>
    </w:p>
    <w:p w:rsidR="00BB5351" w:rsidRPr="00EE5730" w:rsidRDefault="00BB5351" w:rsidP="00BB5351">
      <w:pPr>
        <w:spacing w:line="360" w:lineRule="auto"/>
      </w:pPr>
      <w:r w:rsidRPr="00EE5730">
        <w:t>Оценки «хорошо» заслуживает студент, если он ответил правильно на часть вопросов 75%-90%;</w:t>
      </w:r>
    </w:p>
    <w:p w:rsidR="00BB5351" w:rsidRPr="00EE5730" w:rsidRDefault="00BB5351" w:rsidP="00BB5351">
      <w:pPr>
        <w:spacing w:line="360" w:lineRule="auto"/>
      </w:pPr>
      <w:r w:rsidRPr="00EE5730">
        <w:t>Оценки «удовлетворительно» заслуживает студент, если он правильно ответил часть вопросов 50%-75%;</w:t>
      </w:r>
    </w:p>
    <w:p w:rsidR="00BB5351" w:rsidRDefault="00BB5351" w:rsidP="00BB5351">
      <w:pPr>
        <w:spacing w:line="360" w:lineRule="auto"/>
      </w:pPr>
      <w:r w:rsidRPr="00EE5730">
        <w:t>Оценки «неудовлетворительно» заслуживает студент, если он правильно ответил менее чем на 50% вопросов.</w:t>
      </w:r>
    </w:p>
    <w:p w:rsidR="00BB5351" w:rsidRDefault="00BB5351" w:rsidP="00BB5351">
      <w:pPr>
        <w:ind w:left="1" w:right="-20" w:firstLine="707"/>
        <w:rPr>
          <w:color w:val="000000"/>
        </w:rPr>
      </w:pPr>
      <w:r>
        <w:rPr>
          <w:b/>
          <w:bCs/>
          <w:color w:val="000000"/>
        </w:rPr>
        <w:lastRenderedPageBreak/>
        <w:t>Практические задания</w:t>
      </w:r>
      <w:r>
        <w:rPr>
          <w:color w:val="000000"/>
          <w:spacing w:val="31"/>
        </w:rPr>
        <w:t xml:space="preserve"> </w:t>
      </w:r>
      <w:r>
        <w:rPr>
          <w:b/>
          <w:bCs/>
          <w:color w:val="000000"/>
          <w:spacing w:val="-2"/>
        </w:rPr>
        <w:t>(ПЗ</w:t>
      </w:r>
      <w:r>
        <w:rPr>
          <w:b/>
          <w:bCs/>
          <w:color w:val="000000"/>
        </w:rPr>
        <w:t>)</w:t>
      </w:r>
      <w:r>
        <w:rPr>
          <w:color w:val="000000"/>
          <w:spacing w:val="32"/>
        </w:rPr>
        <w:t xml:space="preserve"> </w:t>
      </w:r>
      <w:r>
        <w:rPr>
          <w:b/>
          <w:bCs/>
          <w:color w:val="000000"/>
        </w:rPr>
        <w:t>-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1"/>
        </w:rPr>
        <w:t>пи</w:t>
      </w:r>
      <w:r>
        <w:rPr>
          <w:color w:val="000000"/>
        </w:rPr>
        <w:t>сьм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ая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работа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тем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остоит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з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коль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>х задач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зл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степ</w:t>
      </w:r>
      <w:r>
        <w:rPr>
          <w:color w:val="000000"/>
          <w:spacing w:val="-1"/>
        </w:rPr>
        <w:t>ен</w:t>
      </w:r>
      <w:r>
        <w:rPr>
          <w:color w:val="000000"/>
        </w:rPr>
        <w:t>и сложност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BB5351" w:rsidRDefault="00BB5351" w:rsidP="00BB5351">
      <w:pPr>
        <w:ind w:left="708" w:right="-20"/>
        <w:rPr>
          <w:color w:val="000000"/>
        </w:rPr>
      </w:pPr>
      <w:r>
        <w:rPr>
          <w:color w:val="000000"/>
        </w:rPr>
        <w:t>Кр</w:t>
      </w:r>
      <w:r>
        <w:rPr>
          <w:color w:val="000000"/>
          <w:spacing w:val="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и</w:t>
      </w:r>
      <w:r>
        <w:rPr>
          <w:color w:val="000000"/>
        </w:rPr>
        <w:t>и 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</w:p>
    <w:p w:rsidR="00BB5351" w:rsidRDefault="00BB5351" w:rsidP="00BB5351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«отлич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</w:r>
      <w:r>
        <w:rPr>
          <w:color w:val="000000"/>
          <w:spacing w:val="-1"/>
        </w:rPr>
        <w:t>зас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</w:rPr>
        <w:tab/>
        <w:t>с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ент,</w:t>
      </w:r>
      <w:r>
        <w:rPr>
          <w:color w:val="000000"/>
        </w:rPr>
        <w:tab/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</w:t>
      </w:r>
      <w:r>
        <w:rPr>
          <w:color w:val="000000"/>
        </w:rPr>
        <w:tab/>
        <w:t>г</w:t>
      </w:r>
      <w:r>
        <w:rPr>
          <w:color w:val="000000"/>
          <w:spacing w:val="2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бокое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 м</w:t>
      </w:r>
      <w:r>
        <w:rPr>
          <w:color w:val="000000"/>
          <w:spacing w:val="-1"/>
        </w:rPr>
        <w:t>а</w:t>
      </w:r>
      <w:r>
        <w:rPr>
          <w:color w:val="000000"/>
        </w:rPr>
        <w:t>териал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м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обод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ять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оним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вз</w:t>
      </w:r>
      <w:r>
        <w:rPr>
          <w:color w:val="000000"/>
          <w:spacing w:val="-1"/>
        </w:rPr>
        <w:t>а</w:t>
      </w:r>
      <w:r>
        <w:rPr>
          <w:color w:val="000000"/>
        </w:rPr>
        <w:t>имо</w:t>
      </w:r>
      <w:r>
        <w:rPr>
          <w:color w:val="000000"/>
          <w:spacing w:val="-1"/>
        </w:rPr>
        <w:t>с</w:t>
      </w:r>
      <w:r>
        <w:rPr>
          <w:color w:val="000000"/>
        </w:rPr>
        <w:t>вязь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основных по</w:t>
      </w:r>
      <w:r>
        <w:rPr>
          <w:color w:val="000000"/>
          <w:spacing w:val="1"/>
        </w:rPr>
        <w:t>н</w:t>
      </w:r>
      <w:r>
        <w:rPr>
          <w:color w:val="000000"/>
        </w:rPr>
        <w:t>ятий те</w:t>
      </w:r>
      <w:r>
        <w:rPr>
          <w:color w:val="000000"/>
          <w:spacing w:val="-1"/>
        </w:rPr>
        <w:t>м</w:t>
      </w:r>
      <w:r>
        <w:rPr>
          <w:color w:val="000000"/>
        </w:rPr>
        <w:t>ы;</w:t>
      </w:r>
    </w:p>
    <w:p w:rsidR="00BB5351" w:rsidRDefault="00BB5351" w:rsidP="00BB5351">
      <w:pPr>
        <w:ind w:left="1" w:right="-12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«хоро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о»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за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жи</w:t>
      </w:r>
      <w:r>
        <w:rPr>
          <w:color w:val="000000"/>
        </w:rPr>
        <w:t>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териал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;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ешно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мотренные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3"/>
        </w:rPr>
        <w:t>з</w:t>
      </w:r>
      <w:r>
        <w:rPr>
          <w:color w:val="000000"/>
        </w:rPr>
        <w:t>адан</w:t>
      </w:r>
      <w:r>
        <w:rPr>
          <w:color w:val="000000"/>
          <w:spacing w:val="1"/>
        </w:rPr>
        <w:t>и</w:t>
      </w:r>
      <w:r>
        <w:rPr>
          <w:color w:val="000000"/>
        </w:rPr>
        <w:t>я;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п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ши</w:t>
      </w:r>
      <w:r>
        <w:rPr>
          <w:color w:val="000000"/>
        </w:rPr>
        <w:t>й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з</w:t>
      </w:r>
      <w:r>
        <w:rPr>
          <w:color w:val="000000"/>
        </w:rPr>
        <w:t>на</w:t>
      </w:r>
      <w:r>
        <w:rPr>
          <w:color w:val="000000"/>
          <w:spacing w:val="-1"/>
        </w:rPr>
        <w:t>ч</w:t>
      </w:r>
      <w:r>
        <w:rPr>
          <w:color w:val="000000"/>
        </w:rPr>
        <w:t>ительн</w:t>
      </w:r>
      <w:r>
        <w:rPr>
          <w:color w:val="000000"/>
          <w:spacing w:val="-2"/>
        </w:rPr>
        <w:t>ы</w:t>
      </w:r>
      <w:r>
        <w:rPr>
          <w:color w:val="000000"/>
        </w:rPr>
        <w:t>е ошиб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и: </w:t>
      </w:r>
      <w:r>
        <w:rPr>
          <w:color w:val="000000"/>
          <w:spacing w:val="1"/>
        </w:rPr>
        <w:t>н</w:t>
      </w:r>
      <w:r>
        <w:rPr>
          <w:color w:val="000000"/>
        </w:rPr>
        <w:t>еточнос</w:t>
      </w:r>
      <w:r>
        <w:rPr>
          <w:color w:val="000000"/>
          <w:spacing w:val="-2"/>
        </w:rPr>
        <w:t>т</w:t>
      </w:r>
      <w:r>
        <w:rPr>
          <w:color w:val="000000"/>
        </w:rPr>
        <w:t>ь фак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ов, 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иче</w:t>
      </w:r>
      <w:r>
        <w:rPr>
          <w:color w:val="000000"/>
          <w:spacing w:val="-1"/>
        </w:rPr>
        <w:t>с</w:t>
      </w:r>
      <w:r>
        <w:rPr>
          <w:color w:val="000000"/>
        </w:rPr>
        <w:t>кие ошиб</w:t>
      </w:r>
      <w:r>
        <w:rPr>
          <w:color w:val="000000"/>
          <w:spacing w:val="1"/>
        </w:rPr>
        <w:t>к</w:t>
      </w:r>
      <w:r>
        <w:rPr>
          <w:color w:val="000000"/>
        </w:rPr>
        <w:t>и;</w:t>
      </w:r>
    </w:p>
    <w:p w:rsidR="00BB5351" w:rsidRDefault="00BB5351" w:rsidP="00BB5351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jc w:val="both"/>
        <w:rPr>
          <w:color w:val="000000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«удо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лет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  <w:t>зас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</w:rPr>
        <w:tab/>
        <w:t>с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нт,</w:t>
      </w:r>
      <w:r>
        <w:rPr>
          <w:color w:val="000000"/>
        </w:rPr>
        <w:tab/>
      </w:r>
      <w:r>
        <w:rPr>
          <w:color w:val="000000"/>
          <w:spacing w:val="2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живший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ия основного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териала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объем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имом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даль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е</w:t>
      </w:r>
      <w:r>
        <w:rPr>
          <w:color w:val="000000"/>
        </w:rPr>
        <w:t>йшего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-5"/>
        </w:rPr>
        <w:t>у</w:t>
      </w:r>
      <w:r>
        <w:rPr>
          <w:color w:val="000000"/>
        </w:rPr>
        <w:t>чен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сц</w:t>
      </w:r>
      <w:r>
        <w:rPr>
          <w:color w:val="000000"/>
          <w:spacing w:val="1"/>
        </w:rPr>
        <w:t>ип</w:t>
      </w:r>
      <w:r>
        <w:rPr>
          <w:color w:val="000000"/>
          <w:spacing w:val="-1"/>
        </w:rPr>
        <w:t>л</w:t>
      </w:r>
      <w:r>
        <w:rPr>
          <w:color w:val="000000"/>
        </w:rPr>
        <w:t>ин</w:t>
      </w:r>
      <w:r>
        <w:rPr>
          <w:color w:val="000000"/>
          <w:spacing w:val="-3"/>
        </w:rPr>
        <w:t>ы</w:t>
      </w:r>
      <w:r>
        <w:rPr>
          <w:color w:val="000000"/>
        </w:rPr>
        <w:t>. С</w:t>
      </w:r>
      <w:r>
        <w:rPr>
          <w:color w:val="000000"/>
          <w:spacing w:val="1"/>
        </w:rPr>
        <w:t>п</w:t>
      </w:r>
      <w:r>
        <w:rPr>
          <w:color w:val="000000"/>
        </w:rPr>
        <w:t>равляющи</w:t>
      </w:r>
      <w:r>
        <w:rPr>
          <w:color w:val="000000"/>
          <w:spacing w:val="1"/>
        </w:rPr>
        <w:t>й</w:t>
      </w:r>
      <w:r>
        <w:rPr>
          <w:color w:val="000000"/>
        </w:rPr>
        <w:t>ся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ием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адани</w:t>
      </w:r>
      <w:r>
        <w:rPr>
          <w:color w:val="000000"/>
          <w:spacing w:val="1"/>
        </w:rPr>
        <w:t>й</w:t>
      </w:r>
      <w:r>
        <w:rPr>
          <w:color w:val="000000"/>
        </w:rPr>
        <w:t>;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п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вш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огреш</w:t>
      </w:r>
      <w:r>
        <w:rPr>
          <w:color w:val="000000"/>
          <w:spacing w:val="-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ответе,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 облад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 нео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</w:rPr>
        <w:tab/>
        <w:t>для</w:t>
      </w:r>
      <w:r>
        <w:rPr>
          <w:color w:val="000000"/>
        </w:rPr>
        <w:tab/>
        <w:t xml:space="preserve">их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</w:rPr>
        <w:t xml:space="preserve">анения </w:t>
      </w:r>
      <w:r>
        <w:rPr>
          <w:color w:val="000000"/>
        </w:rPr>
        <w:tab/>
        <w:t xml:space="preserve">под 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ковод</w:t>
      </w:r>
      <w:r>
        <w:rPr>
          <w:color w:val="000000"/>
          <w:spacing w:val="-1"/>
        </w:rPr>
        <w:t>с</w:t>
      </w:r>
      <w:r>
        <w:rPr>
          <w:color w:val="000000"/>
        </w:rPr>
        <w:t>твом преподав</w:t>
      </w:r>
      <w:r>
        <w:rPr>
          <w:color w:val="000000"/>
          <w:spacing w:val="-1"/>
        </w:rPr>
        <w:t>а</w:t>
      </w:r>
      <w:r>
        <w:rPr>
          <w:color w:val="000000"/>
        </w:rPr>
        <w:t>теля;</w:t>
      </w:r>
    </w:p>
    <w:p w:rsidR="00BB5351" w:rsidRDefault="00BB5351" w:rsidP="00BB5351">
      <w:pPr>
        <w:spacing w:line="235" w:lineRule="auto"/>
        <w:ind w:right="1" w:firstLine="567"/>
        <w:jc w:val="both"/>
        <w:rPr>
          <w:bCs/>
          <w:color w:val="000000"/>
          <w:spacing w:val="-4"/>
        </w:rPr>
      </w:pPr>
      <w:r>
        <w:rPr>
          <w:i/>
          <w:iCs/>
          <w:color w:val="000000"/>
        </w:rPr>
        <w:t>Оц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нки</w:t>
      </w:r>
      <w:r>
        <w:rPr>
          <w:color w:val="000000"/>
        </w:rPr>
        <w:tab/>
      </w:r>
      <w:r>
        <w:rPr>
          <w:i/>
          <w:iCs/>
          <w:color w:val="000000"/>
        </w:rPr>
        <w:t>«не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довлетворит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ьн</w:t>
      </w:r>
      <w:r>
        <w:rPr>
          <w:i/>
          <w:iCs/>
          <w:color w:val="000000"/>
        </w:rPr>
        <w:t>о»</w:t>
      </w:r>
      <w:r>
        <w:rPr>
          <w:color w:val="000000"/>
        </w:rPr>
        <w:tab/>
        <w:t>зас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</w:rPr>
        <w:tab/>
        <w:t>с</w:t>
      </w:r>
      <w:r>
        <w:rPr>
          <w:color w:val="000000"/>
          <w:spacing w:val="4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ент,</w:t>
      </w:r>
      <w:r>
        <w:rPr>
          <w:color w:val="000000"/>
        </w:rPr>
        <w:tab/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 с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щ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робелы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н</w:t>
      </w:r>
      <w:r>
        <w:rPr>
          <w:color w:val="000000"/>
        </w:rPr>
        <w:t>ии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осно</w:t>
      </w:r>
      <w:r>
        <w:rPr>
          <w:color w:val="000000"/>
          <w:spacing w:val="-2"/>
        </w:rPr>
        <w:t>в</w:t>
      </w:r>
      <w:r>
        <w:rPr>
          <w:color w:val="000000"/>
        </w:rPr>
        <w:t>ного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териал</w:t>
      </w:r>
      <w:r>
        <w:rPr>
          <w:color w:val="000000"/>
          <w:spacing w:val="-1"/>
        </w:rPr>
        <w:t>а</w:t>
      </w:r>
      <w:r>
        <w:rPr>
          <w:color w:val="000000"/>
        </w:rPr>
        <w:t>;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справляющи</w:t>
      </w:r>
      <w:r>
        <w:rPr>
          <w:color w:val="000000"/>
          <w:spacing w:val="1"/>
        </w:rPr>
        <w:t>й</w:t>
      </w:r>
      <w:r>
        <w:rPr>
          <w:color w:val="000000"/>
        </w:rPr>
        <w:t>ся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ием задан</w:t>
      </w:r>
      <w:r>
        <w:rPr>
          <w:color w:val="000000"/>
          <w:spacing w:val="1"/>
        </w:rPr>
        <w:t>ий</w:t>
      </w:r>
      <w:r>
        <w:rPr>
          <w:color w:val="000000"/>
        </w:rPr>
        <w:t>,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вший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рь</w:t>
      </w:r>
      <w:r>
        <w:rPr>
          <w:color w:val="000000"/>
          <w:spacing w:val="-1"/>
        </w:rPr>
        <w:t>е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огрешно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ответа</w:t>
      </w:r>
      <w:r>
        <w:rPr>
          <w:color w:val="000000"/>
          <w:spacing w:val="1"/>
        </w:rPr>
        <w:t>х</w:t>
      </w:r>
      <w:r>
        <w:rPr>
          <w:color w:val="000000"/>
        </w:rPr>
        <w:t>,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ж</w:t>
      </w:r>
      <w:r>
        <w:rPr>
          <w:color w:val="000000"/>
          <w:spacing w:val="1"/>
        </w:rPr>
        <w:t>д</w:t>
      </w:r>
      <w:r>
        <w:rPr>
          <w:color w:val="000000"/>
        </w:rPr>
        <w:t>ающи</w:t>
      </w:r>
      <w:r>
        <w:rPr>
          <w:color w:val="000000"/>
          <w:spacing w:val="1"/>
        </w:rPr>
        <w:t>й</w:t>
      </w:r>
      <w:r>
        <w:rPr>
          <w:color w:val="000000"/>
        </w:rPr>
        <w:t>ся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овторе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и основных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разделов 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са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под 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</w:t>
      </w:r>
      <w:r>
        <w:rPr>
          <w:color w:val="000000"/>
          <w:spacing w:val="2"/>
        </w:rPr>
        <w:t>в</w:t>
      </w:r>
      <w:r>
        <w:rPr>
          <w:color w:val="000000"/>
        </w:rPr>
        <w:t>одством п</w:t>
      </w:r>
      <w:r>
        <w:rPr>
          <w:color w:val="000000"/>
          <w:spacing w:val="2"/>
        </w:rPr>
        <w:t>р</w:t>
      </w:r>
      <w:r>
        <w:rPr>
          <w:color w:val="000000"/>
        </w:rPr>
        <w:t>еподав</w:t>
      </w:r>
      <w:r>
        <w:rPr>
          <w:color w:val="000000"/>
          <w:spacing w:val="-1"/>
        </w:rPr>
        <w:t>а</w:t>
      </w:r>
      <w:r>
        <w:rPr>
          <w:color w:val="000000"/>
        </w:rPr>
        <w:t>теля.</w:t>
      </w:r>
    </w:p>
    <w:p w:rsidR="00BB5351" w:rsidRDefault="00BB5351" w:rsidP="00BB5351">
      <w:pPr>
        <w:spacing w:line="360" w:lineRule="auto"/>
      </w:pPr>
    </w:p>
    <w:p w:rsidR="00BB5351" w:rsidRDefault="00BB5351" w:rsidP="00BB5351">
      <w:pPr>
        <w:spacing w:line="237" w:lineRule="auto"/>
        <w:ind w:right="263"/>
        <w:rPr>
          <w:color w:val="000000"/>
          <w:spacing w:val="-1"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3.1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текущего контроля</w:t>
      </w:r>
    </w:p>
    <w:p w:rsidR="00BB5351" w:rsidRPr="00DF4F46" w:rsidRDefault="00BB5351" w:rsidP="00BB5351">
      <w:pPr>
        <w:spacing w:line="237" w:lineRule="auto"/>
        <w:ind w:right="263"/>
        <w:rPr>
          <w:color w:val="000000"/>
        </w:rPr>
      </w:pPr>
      <w:r w:rsidRPr="00DF4F46">
        <w:rPr>
          <w:color w:val="000000"/>
          <w:spacing w:val="-5"/>
        </w:rPr>
        <w:t xml:space="preserve"> </w:t>
      </w: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694"/>
        <w:gridCol w:w="948"/>
        <w:gridCol w:w="948"/>
        <w:gridCol w:w="948"/>
        <w:gridCol w:w="922"/>
        <w:gridCol w:w="1560"/>
      </w:tblGrid>
      <w:tr w:rsidR="00BB5351" w:rsidRPr="00DF4F46" w:rsidTr="003B0342">
        <w:tc>
          <w:tcPr>
            <w:tcW w:w="889" w:type="dxa"/>
            <w:vMerge w:val="restart"/>
            <w:shd w:val="clear" w:color="auto" w:fill="auto"/>
          </w:tcPr>
          <w:p w:rsidR="00BB5351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Номер </w:t>
            </w:r>
          </w:p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BB5351" w:rsidRPr="00DF4F46" w:rsidTr="003B0342">
        <w:tc>
          <w:tcPr>
            <w:tcW w:w="889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B5351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Сам. </w:t>
            </w: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>абота</w:t>
            </w:r>
          </w:p>
          <w:p w:rsidR="00BB5351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</w:t>
            </w:r>
          </w:p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5351" w:rsidRPr="00DF4F46" w:rsidTr="003B0342">
        <w:tc>
          <w:tcPr>
            <w:tcW w:w="889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922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4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Бухгалтерский учет в государственных и муниципальных учреждениях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4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Нефинансовые активы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8/2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  <w:r>
              <w:rPr>
                <w:rFonts w:eastAsia="Calibri"/>
                <w:lang w:eastAsia="en-US"/>
              </w:rPr>
              <w:t>, ПЗ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4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Финансовые активы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8/2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  <w:r>
              <w:rPr>
                <w:rFonts w:eastAsia="Calibri"/>
                <w:lang w:eastAsia="en-US"/>
              </w:rPr>
              <w:t>, ПЗ</w:t>
            </w:r>
            <w:r w:rsidRPr="00DF4F4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4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Учет обязательств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6/2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  <w:r>
              <w:rPr>
                <w:rFonts w:eastAsia="Calibri"/>
                <w:lang w:eastAsia="en-US"/>
              </w:rPr>
              <w:t>, ПЗ</w:t>
            </w:r>
            <w:r w:rsidRPr="00DF4F4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4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87497B" w:rsidRDefault="00BB5351" w:rsidP="003B0342">
            <w:pPr>
              <w:rPr>
                <w:bCs/>
              </w:rPr>
            </w:pPr>
            <w:r w:rsidRPr="0087497B">
              <w:rPr>
                <w:bCs/>
              </w:rPr>
              <w:t>Учет финансового результата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34/6</w:t>
            </w:r>
          </w:p>
        </w:tc>
        <w:tc>
          <w:tcPr>
            <w:tcW w:w="1560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-</w:t>
            </w:r>
          </w:p>
        </w:tc>
      </w:tr>
    </w:tbl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color w:val="000000"/>
          <w:spacing w:val="-2"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3.2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текущего контроля</w:t>
      </w:r>
      <w:r w:rsidRPr="00DF4F46">
        <w:rPr>
          <w:color w:val="000000"/>
          <w:spacing w:val="-5"/>
        </w:rPr>
        <w:t xml:space="preserve"> </w:t>
      </w:r>
      <w:r w:rsidRPr="00DF4F46">
        <w:rPr>
          <w:color w:val="000000"/>
          <w:spacing w:val="-3"/>
        </w:rPr>
        <w:t>(</w:t>
      </w:r>
      <w:r w:rsidRPr="00DF4F46">
        <w:rPr>
          <w:color w:val="000000"/>
        </w:rPr>
        <w:t>заочное отделение</w:t>
      </w:r>
      <w:r w:rsidRPr="00DF4F46">
        <w:rPr>
          <w:color w:val="000000"/>
          <w:spacing w:val="-2"/>
        </w:rPr>
        <w:t>)</w:t>
      </w:r>
    </w:p>
    <w:p w:rsidR="00BB5351" w:rsidRPr="00DF4F46" w:rsidRDefault="00BB5351" w:rsidP="00BB5351">
      <w:pPr>
        <w:spacing w:line="237" w:lineRule="auto"/>
        <w:ind w:right="263"/>
        <w:rPr>
          <w:color w:val="00000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58"/>
        <w:gridCol w:w="948"/>
        <w:gridCol w:w="948"/>
        <w:gridCol w:w="948"/>
        <w:gridCol w:w="922"/>
        <w:gridCol w:w="1848"/>
      </w:tblGrid>
      <w:tr w:rsidR="00BB5351" w:rsidRPr="00DF4F46" w:rsidTr="003B0342">
        <w:tc>
          <w:tcPr>
            <w:tcW w:w="889" w:type="dxa"/>
            <w:vMerge w:val="restart"/>
            <w:shd w:val="clear" w:color="auto" w:fill="auto"/>
          </w:tcPr>
          <w:p w:rsidR="00BB5351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Номер</w:t>
            </w:r>
          </w:p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BB5351" w:rsidRPr="00DF4F46" w:rsidTr="003B0342">
        <w:tc>
          <w:tcPr>
            <w:tcW w:w="889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Сам. работа</w:t>
            </w:r>
          </w:p>
        </w:tc>
        <w:tc>
          <w:tcPr>
            <w:tcW w:w="184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5351" w:rsidRPr="00DF4F46" w:rsidTr="003B0342">
        <w:tc>
          <w:tcPr>
            <w:tcW w:w="889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922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5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Бухгалтерский учет в государственных и муниципальных учреждениях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Нефинансовые активы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, ПЗ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5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Финансовые активы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, ПЗ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5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87497B" w:rsidRDefault="00BB5351" w:rsidP="003B0342">
            <w:pPr>
              <w:rPr>
                <w:rFonts w:eastAsia="Calibri"/>
                <w:bCs/>
                <w:lang w:eastAsia="en-US"/>
              </w:rPr>
            </w:pPr>
            <w:r w:rsidRPr="0087497B">
              <w:rPr>
                <w:bCs/>
              </w:rPr>
              <w:t>Учет обязательств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, ПЗ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numPr>
                <w:ilvl w:val="0"/>
                <w:numId w:val="45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87497B" w:rsidRDefault="00BB5351" w:rsidP="003B0342">
            <w:pPr>
              <w:rPr>
                <w:bCs/>
              </w:rPr>
            </w:pPr>
            <w:r w:rsidRPr="0087497B">
              <w:rPr>
                <w:bCs/>
              </w:rPr>
              <w:t>Учет финансового результата хозяйствующего субъекта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5351" w:rsidRPr="00DF4F46" w:rsidTr="003B0342">
        <w:tc>
          <w:tcPr>
            <w:tcW w:w="889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BB5351" w:rsidRPr="00DF4F46" w:rsidRDefault="00BB5351" w:rsidP="003B0342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848" w:type="dxa"/>
            <w:shd w:val="clear" w:color="auto" w:fill="auto"/>
          </w:tcPr>
          <w:p w:rsidR="00BB5351" w:rsidRPr="00DF4F46" w:rsidRDefault="00BB5351" w:rsidP="003B034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B5351" w:rsidRPr="00DF4F46" w:rsidRDefault="00BB5351" w:rsidP="00BB5351">
      <w:pPr>
        <w:spacing w:line="242" w:lineRule="auto"/>
        <w:ind w:right="79"/>
      </w:pPr>
    </w:p>
    <w:p w:rsidR="00BB5351" w:rsidRPr="00DF4F46" w:rsidRDefault="00BB5351" w:rsidP="00BB5351">
      <w:pPr>
        <w:tabs>
          <w:tab w:val="left" w:pos="2725"/>
        </w:tabs>
        <w:spacing w:line="244" w:lineRule="auto"/>
        <w:ind w:left="179" w:right="421"/>
        <w:rPr>
          <w:color w:val="000000"/>
        </w:rPr>
      </w:pPr>
      <w:r w:rsidRPr="00DF4F46">
        <w:rPr>
          <w:color w:val="000000"/>
        </w:rPr>
        <w:t>Прим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ч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е.</w:t>
      </w:r>
      <w:r w:rsidRPr="00DF4F46">
        <w:rPr>
          <w:color w:val="000000"/>
          <w:spacing w:val="57"/>
        </w:rPr>
        <w:t xml:space="preserve"> </w:t>
      </w:r>
      <w:r w:rsidRPr="00DF4F46">
        <w:rPr>
          <w:color w:val="000000"/>
        </w:rPr>
        <w:t>Фор</w:t>
      </w:r>
      <w:r w:rsidRPr="00DF4F46">
        <w:rPr>
          <w:color w:val="000000"/>
          <w:spacing w:val="1"/>
        </w:rPr>
        <w:t>м</w:t>
      </w:r>
      <w:r w:rsidRPr="00DF4F46">
        <w:rPr>
          <w:color w:val="000000"/>
        </w:rPr>
        <w:t>ы</w:t>
      </w:r>
      <w:r w:rsidRPr="00DF4F46">
        <w:rPr>
          <w:color w:val="000000"/>
        </w:rPr>
        <w:tab/>
        <w:t>те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его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тро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</w:rPr>
        <w:t>я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пев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емо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: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рос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1"/>
        </w:rPr>
        <w:t>О</w:t>
      </w:r>
      <w:r w:rsidRPr="00DF4F46">
        <w:rPr>
          <w:color w:val="000000"/>
        </w:rPr>
        <w:t>),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тест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ров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2"/>
        </w:rPr>
        <w:t>Т</w:t>
      </w:r>
      <w:r w:rsidRPr="00DF4F46">
        <w:rPr>
          <w:color w:val="000000"/>
        </w:rPr>
        <w:t>)</w:t>
      </w:r>
      <w:r>
        <w:rPr>
          <w:color w:val="000000"/>
        </w:rPr>
        <w:t>, практические задания (ПЗ).</w:t>
      </w:r>
    </w:p>
    <w:p w:rsidR="00BB5351" w:rsidRPr="00DF4F46" w:rsidRDefault="00BB5351" w:rsidP="00BB5351">
      <w:pPr>
        <w:ind w:left="1" w:right="-20" w:firstLine="707"/>
        <w:rPr>
          <w:color w:val="000000"/>
        </w:rPr>
      </w:pPr>
    </w:p>
    <w:p w:rsidR="00BB5351" w:rsidRPr="00EE5730" w:rsidRDefault="00BB5351" w:rsidP="00BB5351">
      <w:pPr>
        <w:spacing w:line="360" w:lineRule="auto"/>
        <w:rPr>
          <w:b/>
        </w:rPr>
      </w:pPr>
      <w:r w:rsidRPr="00EE5730">
        <w:rPr>
          <w:b/>
        </w:rPr>
        <w:t xml:space="preserve">3.2. Контроль и оценка результатов освоения дисциплины </w:t>
      </w:r>
    </w:p>
    <w:p w:rsidR="00BB5351" w:rsidRDefault="00BB5351" w:rsidP="00BB5351">
      <w:pPr>
        <w:spacing w:line="237" w:lineRule="auto"/>
        <w:ind w:right="263"/>
        <w:rPr>
          <w:color w:val="000000"/>
          <w:spacing w:val="-1"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3.3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и методы контроля</w:t>
      </w:r>
    </w:p>
    <w:p w:rsidR="00BB5351" w:rsidRPr="00DF4F46" w:rsidRDefault="00BB5351" w:rsidP="00BB5351">
      <w:pPr>
        <w:spacing w:line="237" w:lineRule="auto"/>
        <w:ind w:right="263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BB5351" w:rsidRPr="00657B92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657B92" w:rsidRDefault="00BB5351" w:rsidP="003B0342">
            <w:pPr>
              <w:jc w:val="center"/>
              <w:rPr>
                <w:b/>
                <w:bCs/>
              </w:rPr>
            </w:pPr>
            <w:r w:rsidRPr="00657B92">
              <w:rPr>
                <w:b/>
                <w:bCs/>
              </w:rPr>
              <w:t>Результаты обучения</w:t>
            </w:r>
          </w:p>
          <w:p w:rsidR="00BB5351" w:rsidRPr="00657B92" w:rsidRDefault="00BB5351" w:rsidP="003B0342">
            <w:pPr>
              <w:jc w:val="center"/>
              <w:rPr>
                <w:b/>
                <w:bCs/>
              </w:rPr>
            </w:pPr>
            <w:r w:rsidRPr="00657B9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657B92" w:rsidRDefault="00BB5351" w:rsidP="003B0342">
            <w:pPr>
              <w:jc w:val="center"/>
              <w:rPr>
                <w:b/>
                <w:bCs/>
              </w:rPr>
            </w:pPr>
            <w:r w:rsidRPr="00657B9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b/>
                <w:bCs/>
              </w:rPr>
            </w:pPr>
            <w:r w:rsidRPr="008D3594">
              <w:rPr>
                <w:b/>
                <w:bCs/>
              </w:rPr>
              <w:t>Умения</w:t>
            </w:r>
            <w:r w:rsidRPr="008D3594">
              <w:rPr>
                <w:bCs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jc w:val="center"/>
              <w:rPr>
                <w:b/>
              </w:rPr>
            </w:pPr>
          </w:p>
        </w:tc>
      </w:tr>
      <w:tr w:rsidR="00BB5351" w:rsidRPr="008D3594" w:rsidTr="003B0342">
        <w:trPr>
          <w:trHeight w:val="81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заполнять унифицированные формы первичных учетных документов и других бухгалтерских документов на любых видах носителей;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b/>
              </w:rPr>
            </w:pPr>
            <w:r w:rsidRPr="008D3594">
              <w:rPr>
                <w:bCs/>
              </w:rPr>
              <w:t>практические занятия, самостоятельная работа, выполнение индивидуальных заданий</w:t>
            </w:r>
            <w:r w:rsidRPr="008D3594">
              <w:rPr>
                <w:iCs/>
              </w:rPr>
              <w:t xml:space="preserve"> </w:t>
            </w:r>
          </w:p>
        </w:tc>
      </w:tr>
      <w:tr w:rsidR="00BB5351" w:rsidRPr="008D3594" w:rsidTr="003B0342">
        <w:trPr>
          <w:trHeight w:val="81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 xml:space="preserve"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</w:t>
            </w:r>
            <w:proofErr w:type="spellStart"/>
            <w:r w:rsidRPr="008D3594">
              <w:t>контировку</w:t>
            </w:r>
            <w:proofErr w:type="spellEnd"/>
            <w:r w:rsidRPr="008D3594">
              <w:t xml:space="preserve"> первичных учетных документов;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iCs/>
              </w:rPr>
            </w:pPr>
            <w:r w:rsidRPr="008D3594">
              <w:rPr>
                <w:iCs/>
              </w:rPr>
              <w:t>тестирования,</w:t>
            </w:r>
            <w:r w:rsidRPr="008D3594">
              <w:rPr>
                <w:bCs/>
              </w:rPr>
              <w:t xml:space="preserve"> 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rPr>
          <w:trHeight w:val="81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организовывать документооборот;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iCs/>
              </w:rPr>
            </w:pPr>
            <w:r w:rsidRPr="008D3594">
              <w:rPr>
                <w:bCs/>
              </w:rPr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rPr>
          <w:trHeight w:val="81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заносить данные по сгруппированным документам в учетные регистры;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iCs/>
              </w:rPr>
            </w:pPr>
            <w:r w:rsidRPr="008D3594">
              <w:rPr>
                <w:bCs/>
              </w:rPr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rPr>
          <w:trHeight w:val="81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исправлять ошибки в первичных учетных документах и регистрах бухгалтерского учета;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pPr>
              <w:rPr>
                <w:iCs/>
              </w:rPr>
            </w:pPr>
            <w:r w:rsidRPr="008D3594">
              <w:rPr>
                <w:bCs/>
              </w:rPr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разрабатывать рабочий план счетов на основе Единого плана счетов бухгалтерского учета;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проводить учет: кассовых операций, денежных документов, денежных средств на лицевых счетах учреждения в органе казначейства и в кредитной организации</w:t>
            </w:r>
            <w: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проводить учет: основных средств, нематериальных активов и их амортизацию, не</w:t>
            </w:r>
            <w:r>
              <w:t xml:space="preserve"> </w:t>
            </w:r>
            <w:r w:rsidRPr="008D3594">
              <w:t>произведенных активов, финансовых вложений, материальных запасов, затрат на изготовление готовой продукции</w:t>
            </w:r>
            <w: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lastRenderedPageBreak/>
              <w:t>проводить учет: выполнения работ, оказания услуг, всех видов расчетов, обязательств, доходов и расходов текущего финансового года;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оформлять денежные и кассовые документы;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заполнять кассовую книгу и отчет кассира</w:t>
            </w:r>
            <w: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определять финансовый результат деятельности учреждений</w:t>
            </w:r>
            <w: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>
              <w:t xml:space="preserve">устный опрос, </w:t>
            </w:r>
            <w:r w:rsidRPr="008D3594">
              <w:t>тестирования, 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51" w:rsidRPr="008D3594" w:rsidRDefault="00BB5351" w:rsidP="003B0342">
            <w:r w:rsidRPr="008D3594">
              <w:t>заполнять формы отчётности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практические занятия, самостоятельная работа, выполнение индивидуальных заданий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pPr>
              <w:jc w:val="both"/>
              <w:rPr>
                <w:b/>
                <w:bCs/>
              </w:rPr>
            </w:pPr>
            <w:r w:rsidRPr="008D3594">
              <w:rPr>
                <w:b/>
                <w:bCs/>
              </w:rPr>
              <w:t>Знания</w:t>
            </w:r>
            <w:r w:rsidRPr="008D3594">
              <w:rPr>
                <w:bCs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/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основные правила ведения бухгалтерского учета в части документирования всех хозяйственных операций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тестирования,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унифицированные формы первичных учетных документов;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порядок проведения проверки первичных учетных документов: формальной, по существу, арифметической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принципы и признаки группировки первичных учетных документов;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порядок составления регистров бухгалтерского учета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правила и сроки хранения первичных учетных документов и регистров бухгалтерского учета;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Единый план счетов бухгалтерского учета и инструкцию по его применению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планы счетов всех типов государственных (муниципальных) учреждений и инструкций по их применению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принципы и цели разработки рабочего плана счетов субъектов учета; учет денежных средств на лицевых счетах учреждения в органе казначейства и на счетах в кредитной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порядок оформления денежных и кассовых документов, заполнения кассовой книги, ведения кассовых операций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понятие и классификацию основных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 xml:space="preserve">устный опрос, тестирования 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оценку и переоценку основных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понятие и классификацию нематериальных активов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амортизацию нематериальных активов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понятие и классификацию не</w:t>
            </w:r>
            <w:r>
              <w:t xml:space="preserve"> </w:t>
            </w:r>
            <w:r w:rsidRPr="008D3594">
              <w:t>произведенных активов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lastRenderedPageBreak/>
              <w:t>учет поступления и выбытия: основных средств, нематериальных активов, не</w:t>
            </w:r>
            <w:r>
              <w:t xml:space="preserve"> </w:t>
            </w:r>
            <w:r w:rsidRPr="008D3594">
              <w:t>произведенных активов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учет амортизации основных средств, нематериальных активов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понятие, классификацию и оценку материальных запасов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учет материальных запасов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документальное оформление поступления и расхода материальных запасов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синтетический учет движения материальных запасов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учет затрат на изготовление готовой продукции, выполнение работ, оказание услуг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учет доходов и расходов: текущего финансового года, финансового результата прошлых отчетных периодов, операций по санкционированию расходов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виды, содержание, состав отчётности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  <w:tr w:rsidR="00BB5351" w:rsidRPr="008D3594" w:rsidTr="003B034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порядок составления и сроки представления отчётности субъектов бухгалтерского учёта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1" w:rsidRPr="008D3594" w:rsidRDefault="00BB5351" w:rsidP="003B0342">
            <w:r w:rsidRPr="008D3594">
              <w:t>устный опрос, тестирования</w:t>
            </w:r>
          </w:p>
        </w:tc>
      </w:tr>
    </w:tbl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4"/>
        </w:rPr>
        <w:sectPr w:rsidR="00BB535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351" w:rsidRDefault="00BB5351" w:rsidP="00BB5351">
      <w:pPr>
        <w:spacing w:line="237" w:lineRule="auto"/>
        <w:ind w:right="263"/>
        <w:rPr>
          <w:bCs/>
          <w:color w:val="000000"/>
          <w:spacing w:val="-5"/>
        </w:rPr>
      </w:pPr>
      <w:r w:rsidRPr="00DF4F46">
        <w:rPr>
          <w:bCs/>
          <w:color w:val="000000"/>
          <w:spacing w:val="-4"/>
        </w:rPr>
        <w:lastRenderedPageBreak/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3.4  ̶</w:t>
      </w:r>
      <w:proofErr w:type="gramEnd"/>
      <w:r w:rsidRPr="00DF4F46">
        <w:rPr>
          <w:bCs/>
          <w:color w:val="000000"/>
          <w:spacing w:val="-5"/>
        </w:rPr>
        <w:t xml:space="preserve">  Результат освоения программы</w:t>
      </w:r>
    </w:p>
    <w:p w:rsidR="00BB5351" w:rsidRDefault="00BB5351" w:rsidP="00BB535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4819"/>
        <w:gridCol w:w="2126"/>
      </w:tblGrid>
      <w:tr w:rsidR="00BB5351" w:rsidTr="003B0342">
        <w:tc>
          <w:tcPr>
            <w:tcW w:w="2376" w:type="dxa"/>
            <w:shd w:val="clear" w:color="auto" w:fill="auto"/>
          </w:tcPr>
          <w:p w:rsidR="00BB5351" w:rsidRPr="00295DE7" w:rsidRDefault="00BB5351" w:rsidP="003B0342">
            <w:pPr>
              <w:jc w:val="center"/>
              <w:rPr>
                <w:b/>
              </w:rPr>
            </w:pPr>
            <w:r w:rsidRPr="00295DE7">
              <w:rPr>
                <w:b/>
                <w:bCs/>
              </w:rPr>
              <w:t>Код компетенции</w:t>
            </w:r>
            <w:r w:rsidRPr="00295DE7">
              <w:rPr>
                <w:b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B5351" w:rsidRPr="00295DE7" w:rsidRDefault="00BB5351" w:rsidP="003B0342">
            <w:pPr>
              <w:widowControl w:val="0"/>
              <w:autoSpaceDE w:val="0"/>
              <w:autoSpaceDN w:val="0"/>
              <w:adjustRightInd w:val="0"/>
              <w:ind w:left="137" w:hanging="5"/>
              <w:jc w:val="center"/>
              <w:rPr>
                <w:b/>
                <w:bCs/>
              </w:rPr>
            </w:pPr>
            <w:r w:rsidRPr="00295DE7">
              <w:rPr>
                <w:b/>
                <w:bCs/>
              </w:rPr>
              <w:t>Показатель освоения</w:t>
            </w:r>
          </w:p>
          <w:p w:rsidR="00BB5351" w:rsidRPr="00295DE7" w:rsidRDefault="00BB5351" w:rsidP="003B0342">
            <w:pPr>
              <w:jc w:val="center"/>
              <w:rPr>
                <w:b/>
                <w:sz w:val="28"/>
                <w:szCs w:val="28"/>
              </w:rPr>
            </w:pPr>
            <w:r w:rsidRPr="00295DE7">
              <w:rPr>
                <w:b/>
                <w:bCs/>
              </w:rPr>
              <w:t>(что делает, знает, умеет)</w:t>
            </w:r>
          </w:p>
        </w:tc>
        <w:tc>
          <w:tcPr>
            <w:tcW w:w="4819" w:type="dxa"/>
            <w:shd w:val="clear" w:color="auto" w:fill="auto"/>
          </w:tcPr>
          <w:p w:rsidR="00BB5351" w:rsidRPr="00295DE7" w:rsidRDefault="00BB5351" w:rsidP="003B0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5DE7">
              <w:rPr>
                <w:b/>
                <w:bCs/>
              </w:rPr>
              <w:t>Критерии оценивания</w:t>
            </w:r>
          </w:p>
          <w:p w:rsidR="00BB5351" w:rsidRPr="00295DE7" w:rsidRDefault="00BB5351" w:rsidP="003B0342">
            <w:pPr>
              <w:jc w:val="center"/>
              <w:rPr>
                <w:b/>
              </w:rPr>
            </w:pPr>
            <w:r w:rsidRPr="00295DE7">
              <w:rPr>
                <w:b/>
                <w:bCs/>
              </w:rPr>
              <w:t>(как делает, знает, умеет на оценку отлично)</w:t>
            </w:r>
          </w:p>
        </w:tc>
        <w:tc>
          <w:tcPr>
            <w:tcW w:w="2126" w:type="dxa"/>
            <w:shd w:val="clear" w:color="auto" w:fill="auto"/>
          </w:tcPr>
          <w:p w:rsidR="00BB5351" w:rsidRPr="00295DE7" w:rsidRDefault="00BB5351" w:rsidP="003B03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12"/>
              </w:rPr>
            </w:pPr>
            <w:r w:rsidRPr="00295DE7">
              <w:rPr>
                <w:b/>
                <w:bCs/>
                <w:spacing w:val="-12"/>
              </w:rPr>
              <w:t>Оценочные средства</w:t>
            </w:r>
          </w:p>
          <w:p w:rsidR="00BB5351" w:rsidRPr="00295DE7" w:rsidRDefault="00BB5351" w:rsidP="003B0342">
            <w:pPr>
              <w:jc w:val="center"/>
              <w:rPr>
                <w:b/>
              </w:rPr>
            </w:pPr>
            <w:r w:rsidRPr="00295DE7">
              <w:rPr>
                <w:b/>
                <w:bCs/>
                <w:spacing w:val="-12"/>
              </w:rPr>
              <w:t>(чем проверяем как делает, что знает и умеет)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r w:rsidRPr="001B74D1">
              <w:t>ТД.9 А/01.5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:rsidR="00BB5351" w:rsidRPr="001B74D1" w:rsidRDefault="00BB5351" w:rsidP="003B0342">
            <w:r w:rsidRPr="001B74D1">
              <w:t>У.2 А/01.5 Осуществлять комплексную проверку первичных учетных документов</w:t>
            </w:r>
          </w:p>
          <w:p w:rsidR="00BB5351" w:rsidRDefault="00BB5351" w:rsidP="003B0342">
            <w:r w:rsidRPr="001B74D1">
              <w:t>З.4 А/01.5 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r w:rsidRPr="00DF4F46">
              <w:t>Аргументирует свой выбор в профессиональном самоопределении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социальную значимость профессиональной деятельности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Выполняет самоанализ профессиональной пригодности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основные виды деятельности на рабочем месте и необходимые орудия труда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перспективы развития в профессиональной сфере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Изучает условия труда и выдвигает предложения по их улучшению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положительные и отрицательные стороны профессии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ближайшие и конечные жизненные цели в профессиональной деятельности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lastRenderedPageBreak/>
              <w:t>Определяет пути реализации жизненных планов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Участвует в</w:t>
            </w:r>
            <w:r w:rsidRPr="008D0705">
              <w:t xml:space="preserve"> </w:t>
            </w:r>
            <w:r w:rsidRPr="00DF4F46">
              <w:t>мероприятиях</w:t>
            </w:r>
            <w:r w:rsidR="00EA7643">
              <w:t>,</w:t>
            </w:r>
            <w:r w:rsidRPr="00DF4F46">
              <w:t xml:space="preserve"> способствующих профессиональному развитию</w:t>
            </w:r>
          </w:p>
          <w:p w:rsidR="00BB5351" w:rsidRPr="00DF4F46" w:rsidRDefault="00BB5351" w:rsidP="003B0342"/>
          <w:p w:rsidR="00BB5351" w:rsidRPr="00295DE7" w:rsidRDefault="00BB5351" w:rsidP="003B0342">
            <w:pPr>
              <w:rPr>
                <w:color w:val="FF0000"/>
              </w:rPr>
            </w:pPr>
            <w:r w:rsidRPr="00DF4F46">
              <w:t>Определяет перспективы трудоустройства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Pr="00AF1FB7" w:rsidRDefault="00BB5351" w:rsidP="003B0342">
            <w:pPr>
              <w:rPr>
                <w:b/>
                <w:bCs/>
              </w:rPr>
            </w:pPr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210501" w:rsidRDefault="00BB5351" w:rsidP="003B0342">
            <w:r w:rsidRPr="00D369A7">
              <w:t>ТД.5 А/02.5</w:t>
            </w:r>
            <w:r w:rsidRPr="00D369A7">
              <w:tab/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  <w:p w:rsidR="00BB5351" w:rsidRPr="00D369A7" w:rsidRDefault="00BB5351" w:rsidP="003B0342">
            <w:r w:rsidRPr="00D369A7">
              <w:t>У.6 A/02.05</w:t>
            </w:r>
            <w:r w:rsidRPr="00D369A7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A7" w:rsidRDefault="00BB5351" w:rsidP="003B0342">
            <w:r w:rsidRPr="00D369A7">
              <w:t>З.7 A/02.05</w:t>
            </w:r>
            <w:r w:rsidRPr="00D369A7">
              <w:tab/>
              <w:t>Компьютерные программы для ведения бухгалтерского учета</w:t>
            </w:r>
          </w:p>
          <w:p w:rsidR="00BB5351" w:rsidRPr="00D369A7" w:rsidRDefault="00BB5351" w:rsidP="003B0342"/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Осуществляет поиск информации в сети Интернет и различных электронных носителях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Извлекает информацию с электронных носителей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Использует средства ИТ для обработки и хранения информации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Представляет информацию в различных формах с использованием разнообразного программного обеспечения</w:t>
            </w:r>
          </w:p>
          <w:p w:rsidR="00BB5351" w:rsidRPr="00295DE7" w:rsidRDefault="00BB5351" w:rsidP="003B0342">
            <w:pPr>
              <w:rPr>
                <w:color w:val="FF0000"/>
              </w:rPr>
            </w:pPr>
            <w:r w:rsidRPr="00DF4F46">
              <w:t>Создает презентации в различных формах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03. Планировать и реализовывать собственное профессиональное и личностное развитие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D369A7" w:rsidRDefault="00BB5351" w:rsidP="003B0342">
            <w:r w:rsidRPr="00210501">
              <w:t>ТД.4 A/03.5</w:t>
            </w:r>
            <w:r w:rsidRPr="00210501">
              <w:tab/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BB5351" w:rsidRPr="00D369A7" w:rsidRDefault="00BB5351" w:rsidP="003B0342">
            <w:r w:rsidRPr="00D3699E">
              <w:t>У.1 A/03.5</w:t>
            </w:r>
            <w:r w:rsidRPr="00D3699E">
              <w:tab/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  <w:p w:rsidR="00BB5351" w:rsidRPr="00A9731B" w:rsidRDefault="00BB5351" w:rsidP="003B0342">
            <w:r w:rsidRPr="00A9731B">
              <w:lastRenderedPageBreak/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lastRenderedPageBreak/>
              <w:t>Анализирует собственные сильные и слабые стороны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перспективы профессионального и личностного развития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Анализирует существующие препятствия для карьерного роста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lastRenderedPageBreak/>
              <w:t>Составляет программу саморазвития, самообразования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этапы достижения поставленных целей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необходимые внешние и внутренние ресурсы для достижения целей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Планирует карьерный рост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Выбирает тип карьеры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 xml:space="preserve">Участвует в мероприятиях, способствующих карьерному росту 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Владеет навыками самоорганизации и применяет их на практике</w:t>
            </w:r>
          </w:p>
          <w:p w:rsidR="00BB5351" w:rsidRPr="00295DE7" w:rsidRDefault="00BB5351" w:rsidP="003B0342">
            <w:pPr>
              <w:rPr>
                <w:color w:val="FF0000"/>
              </w:rPr>
            </w:pPr>
            <w:r w:rsidRPr="00DF4F46">
              <w:t>Владеет методами самообразования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210501" w:rsidRDefault="00BB5351" w:rsidP="003B0342">
            <w:r w:rsidRPr="00D369A7">
              <w:t>ТД.5 А/02.5</w:t>
            </w:r>
            <w:r w:rsidRPr="00D369A7">
              <w:tab/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  <w:p w:rsidR="00BB5351" w:rsidRPr="00D369A7" w:rsidRDefault="00BB5351" w:rsidP="003B0342">
            <w:r w:rsidRPr="00D369A7">
              <w:t>У.6 A/02.05</w:t>
            </w:r>
            <w:r w:rsidRPr="00D369A7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</w:t>
            </w:r>
            <w:r w:rsidRPr="00A9731B">
              <w:lastRenderedPageBreak/>
              <w:t>документов и защиты информации в экономическом субъекте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lastRenderedPageBreak/>
              <w:t>Описывает ситуацию и называет противоречия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 xml:space="preserve">Оценивает причины возникновения ситуации 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субъектов взаимодействия в возникшей ситуации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Находит пути решения ситуации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lastRenderedPageBreak/>
              <w:t>Подбирает ресурсы (инструмент, информацию и т.п.) необходимые для разрешения ситуации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Прогнозирует развитие ситуации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Организует взаимодействие субъектов-участников ситуации</w:t>
            </w:r>
          </w:p>
          <w:p w:rsidR="00BB5351" w:rsidRPr="00295DE7" w:rsidRDefault="00BB5351" w:rsidP="003B0342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t>Берет на себя ответственность за принятое решение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210501" w:rsidRDefault="00BB5351" w:rsidP="003B0342">
            <w:r w:rsidRPr="00210501">
              <w:t>ТД.5 A/03.5</w:t>
            </w:r>
            <w:r w:rsidRPr="00210501">
              <w:tab/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  <w:p w:rsidR="00BB5351" w:rsidRPr="00210501" w:rsidRDefault="00BB5351" w:rsidP="003B0342">
            <w:r w:rsidRPr="00210501">
              <w:t>ТД.7 A/03.5</w:t>
            </w:r>
            <w:r w:rsidRPr="00210501">
              <w:tab/>
              <w:t>Передача регистров бухгалтерского учета в архив</w:t>
            </w:r>
          </w:p>
          <w:p w:rsidR="00BB5351" w:rsidRPr="00D369A7" w:rsidRDefault="00BB5351" w:rsidP="003B0342">
            <w:r w:rsidRPr="00D3699E">
              <w:t>У.4 A/03.5</w:t>
            </w:r>
            <w:r w:rsidRPr="00D3699E">
              <w:tab/>
              <w:t>Обеспечивать сохранность регистров бухгалтерского учета до передачи их в архив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 xml:space="preserve">Проводит совещания 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Ставит задачи перед коллективом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При необходимости аргументирует свою позицию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Осуществляет контроль в соответствии с поставленной задачей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Конструктивно критикует с учетом сложившейся ситуации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Организует работу по выполнению задания в соответствии с инструкциями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Организует деятельность по выявлению ресурсов команды</w:t>
            </w:r>
          </w:p>
          <w:p w:rsidR="00BB5351" w:rsidRPr="00295DE7" w:rsidRDefault="00BB5351" w:rsidP="003B0342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t>Участвует в разработке мероприятий по улучшению условий работы команды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lastRenderedPageBreak/>
              <w:t>ОК 09. Использовать информационные технологии в профессиональной деятельности</w:t>
            </w:r>
          </w:p>
          <w:p w:rsidR="00BB5351" w:rsidRPr="00DF4F46" w:rsidRDefault="00BB5351" w:rsidP="003B0342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ТД.1 B/01.6</w:t>
            </w:r>
            <w:r w:rsidRPr="001B74D1">
              <w:rPr>
                <w:bCs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 B/01.6</w:t>
            </w:r>
            <w:r w:rsidRPr="001B74D1">
              <w:rPr>
                <w:bCs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У.2 B/01.6</w:t>
            </w:r>
            <w:r w:rsidRPr="001B74D1">
              <w:rPr>
                <w:bCs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</w:t>
            </w:r>
            <w:r>
              <w:rPr>
                <w:bCs/>
              </w:rPr>
              <w:t>.</w:t>
            </w:r>
            <w:r w:rsidRPr="001B74D1">
              <w:rPr>
                <w:bCs/>
              </w:rPr>
              <w:t>4 B/01.6</w:t>
            </w:r>
            <w:r w:rsidRPr="001B74D1">
              <w:rPr>
                <w:bCs/>
              </w:rPr>
              <w:tab/>
              <w:t>Внутренние организационно-распорядительные документы экономического субъекта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З.7 B/01.6</w:t>
            </w:r>
            <w:r w:rsidRPr="001B74D1">
              <w:rPr>
                <w:bCs/>
              </w:rPr>
              <w:tab/>
              <w:t>Порядок обмена информацией по телекоммуникационным каналам связи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технологии, используемые в профессиональной деятельности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источники информации о технологиях профессиональной деятельности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условия и результаты успешного применения технологий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Анализирует производственную ситуацию и называет противоречия между реальными и идеальными условиями реализации технологического процесса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причины необходимости смены технологий или их усовершенствования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Указывает этапы технологического процесса, в которых происходят или необходимы изменения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необходимость модернизации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Генерирует возможные пути модернизации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Дает ресурсную оценку результата модернизации (экономическую, экологическую и т.п.)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Составляет алгоритм (план) действий по модернизации</w:t>
            </w:r>
          </w:p>
          <w:p w:rsidR="00BB5351" w:rsidRPr="00295DE7" w:rsidRDefault="00BB5351" w:rsidP="003B0342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lastRenderedPageBreak/>
              <w:t>Проектирует процесс модернизации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t>ОК 10. Пользоваться профессиональной документацией на государственном и иностранном языках</w:t>
            </w:r>
          </w:p>
          <w:p w:rsidR="00BB5351" w:rsidRPr="00DF4F46" w:rsidRDefault="00BB5351" w:rsidP="003B0342"/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r w:rsidRPr="001B74D1">
              <w:t>ТД.2 А/01.5 Прием первичных учетных документов о фактах хозяйственной жизни экономического субъекта</w:t>
            </w:r>
          </w:p>
          <w:p w:rsidR="00BB5351" w:rsidRPr="001B74D1" w:rsidRDefault="00BB5351" w:rsidP="003B0342">
            <w:r w:rsidRPr="001B74D1">
              <w:t>ТД.4 А/01.5 Проверка первичных учетных документов в отношении формы, полноты оформления, реквизитов</w:t>
            </w:r>
          </w:p>
          <w:p w:rsidR="00BB5351" w:rsidRPr="001B74D1" w:rsidRDefault="00BB5351" w:rsidP="003B0342">
            <w:r w:rsidRPr="001B74D1">
              <w:t>ТД.5 А/01.5 Систематизация первичных учетных документов текущего отчетного периода в соответствии с учетной политикой</w:t>
            </w:r>
          </w:p>
          <w:p w:rsidR="00BB5351" w:rsidRPr="001B74D1" w:rsidRDefault="00BB5351" w:rsidP="003B0342">
            <w:r w:rsidRPr="001B74D1">
              <w:t>ТД.6 А/01.5 Составление на основе первичных учетных документов сводных учетных документов</w:t>
            </w:r>
          </w:p>
          <w:p w:rsidR="00BB5351" w:rsidRPr="001B74D1" w:rsidRDefault="00BB5351" w:rsidP="003B0342">
            <w:r w:rsidRPr="001B74D1">
              <w:t>У.1 А/01.5 Составлять (оформлять) первичные учетные документы, в том числе электронные документы</w:t>
            </w:r>
          </w:p>
          <w:p w:rsidR="00BB5351" w:rsidRPr="001B74D1" w:rsidRDefault="00BB5351" w:rsidP="003B0342">
            <w:r w:rsidRPr="001B74D1">
              <w:t>У.2 А/01.5 Осуществлять комплексную проверку первичных учетных документов</w:t>
            </w:r>
          </w:p>
          <w:p w:rsidR="00BB5351" w:rsidRPr="001B74D1" w:rsidRDefault="00BB5351" w:rsidP="003B0342">
            <w:r w:rsidRPr="001B74D1">
              <w:t>У.3 А/01.5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r w:rsidRPr="001B74D1">
              <w:t>З.1 А/01.5 Законодательство Российской Федерации о бухгалтерском учете, архивном деле</w:t>
            </w:r>
          </w:p>
          <w:p w:rsidR="00BB5351" w:rsidRPr="001B74D1" w:rsidRDefault="00BB5351" w:rsidP="003B0342">
            <w:r w:rsidRPr="001B74D1">
              <w:t>З.2 А/01.5 Практика применения законодательства Российской Федерации по вопросам оформления первичных учетных документов</w:t>
            </w:r>
          </w:p>
          <w:p w:rsidR="00BB5351" w:rsidRPr="001B74D1" w:rsidRDefault="00BB5351" w:rsidP="003B0342">
            <w:r w:rsidRPr="001B74D1">
              <w:t>З.3 А/01.5 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Выделяет профессионально-значимую информацию (в рамках своей профессии)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Выделяет перечень проблемных вопросов, информацией по которым не владеет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Задает вопросы, указывающие на отсутствие информации, необходимой для решения задачи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Пользуется разнообразной справочной литературой, электронными ресурсами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Находит в тексте запрашиваемую информацию (определение, данные и т.п.)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Сопоставляет информацию из различных источников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Определяет соответствие информации поставленной задаче</w:t>
            </w:r>
          </w:p>
          <w:p w:rsidR="00BB5351" w:rsidRPr="00DF4F46" w:rsidRDefault="00BB5351" w:rsidP="003B0342">
            <w:pPr>
              <w:spacing w:before="100" w:beforeAutospacing="1" w:after="100" w:afterAutospacing="1"/>
            </w:pPr>
            <w:r w:rsidRPr="00DF4F46">
              <w:t>Классифицирует и обобщает информацию</w:t>
            </w:r>
          </w:p>
          <w:p w:rsidR="00BB5351" w:rsidRPr="00295DE7" w:rsidRDefault="00BB5351" w:rsidP="003B0342">
            <w:pPr>
              <w:rPr>
                <w:color w:val="FF0000"/>
              </w:rPr>
            </w:pPr>
            <w:r w:rsidRPr="00DF4F46">
              <w:t>Оценивает полноту и достоверность информации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Pr="00DF4F46" w:rsidRDefault="00BB5351" w:rsidP="003B0342">
            <w:r w:rsidRPr="00DF4F46"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B5351" w:rsidRPr="00DF4F46" w:rsidRDefault="00BB5351" w:rsidP="003B0342"/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ТД.4 B/01.6</w:t>
            </w:r>
            <w:r w:rsidRPr="001B74D1">
              <w:rPr>
                <w:bCs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ТД.5 B/01.6</w:t>
            </w:r>
            <w:r w:rsidRPr="001B74D1">
              <w:rPr>
                <w:bCs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ТД.7 B/01.6</w:t>
            </w:r>
            <w:r w:rsidRPr="001B74D1">
              <w:rPr>
                <w:bCs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У.14 B/01.6</w:t>
            </w:r>
            <w:r w:rsidRPr="001B74D1">
              <w:rPr>
                <w:bCs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У.17 B/01.6</w:t>
            </w:r>
            <w:r w:rsidRPr="001B74D1">
              <w:rPr>
                <w:bCs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</w:t>
            </w:r>
            <w:r>
              <w:rPr>
                <w:bCs/>
              </w:rPr>
              <w:t>.</w:t>
            </w:r>
            <w:r w:rsidRPr="001B74D1">
              <w:rPr>
                <w:bCs/>
              </w:rPr>
              <w:t>10 B/01.6</w:t>
            </w:r>
            <w:r w:rsidRPr="001B74D1">
              <w:rPr>
                <w:bCs/>
              </w:rPr>
              <w:tab/>
              <w:t>Компьютерные программы для ведения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З.11 B/01.6</w:t>
            </w:r>
            <w:r w:rsidRPr="001B74D1">
              <w:rPr>
                <w:bCs/>
              </w:rPr>
              <w:tab/>
              <w:t>Правила защиты информации</w:t>
            </w:r>
            <w:r>
              <w:rPr>
                <w:bCs/>
              </w:rPr>
              <w:t>.</w:t>
            </w:r>
          </w:p>
          <w:p w:rsidR="00BB5351" w:rsidRDefault="00BB5351" w:rsidP="003B0342"/>
        </w:tc>
        <w:tc>
          <w:tcPr>
            <w:tcW w:w="4819" w:type="dxa"/>
            <w:shd w:val="clear" w:color="auto" w:fill="auto"/>
          </w:tcPr>
          <w:p w:rsidR="00BB5351" w:rsidRPr="00DF4F46" w:rsidRDefault="00BB5351" w:rsidP="003B0342">
            <w:r w:rsidRPr="00DF4F46">
              <w:t>Прогнозирует результаты выполнения деятельности в соответствии с задачей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Находит способы и методы выполнения задачи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Выстраивает план (программу) деятельности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Подбирает ресурсы (инструмент, информацию и т.п.) необходимые для решения задачи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Анализирует действия на соответствие эталону (нормам) оценки результатов деятельности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Анализирует результат выполняемых действий и выявляет причины отклонений от норм (эталона)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Определяет пути устранения выявленных отклонений</w:t>
            </w:r>
          </w:p>
          <w:p w:rsidR="00BB5351" w:rsidRPr="00DF4F46" w:rsidRDefault="00BB5351" w:rsidP="003B0342"/>
          <w:p w:rsidR="00BB5351" w:rsidRPr="00DF4F46" w:rsidRDefault="00BB5351" w:rsidP="003B0342">
            <w:r w:rsidRPr="00DF4F46">
              <w:t>Оценивает результаты своей деятельности, их эффективность и качество</w:t>
            </w:r>
          </w:p>
          <w:p w:rsidR="00BB5351" w:rsidRPr="00DF4F46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Т.1.1-</w:t>
            </w:r>
            <w:r>
              <w:rPr>
                <w:b/>
                <w:bCs/>
              </w:rPr>
              <w:t xml:space="preserve"> 5.4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t>ПК 1.1. Обрабатывать первичные бухгалтерские документы.</w:t>
            </w: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r w:rsidRPr="001B74D1">
              <w:t>ТД.1 А/01.5 Составление (оформление) первичных учетных документов</w:t>
            </w:r>
          </w:p>
          <w:p w:rsidR="00BB5351" w:rsidRPr="001B74D1" w:rsidRDefault="00BB5351" w:rsidP="003B0342">
            <w:r w:rsidRPr="001B74D1">
              <w:t>ТД.2 А/01.5 Прием первичных учетных документов о фактах хозяйственной жизни экономического субъекта</w:t>
            </w:r>
          </w:p>
          <w:p w:rsidR="00BB5351" w:rsidRPr="001B74D1" w:rsidRDefault="00BB5351" w:rsidP="003B0342">
            <w:r w:rsidRPr="001B74D1">
              <w:lastRenderedPageBreak/>
              <w:t>ТД.4 А/01.5 Проверка первичных учетных документов в отношении формы, полноты оформления, реквизитов</w:t>
            </w:r>
          </w:p>
          <w:p w:rsidR="00BB5351" w:rsidRPr="001B74D1" w:rsidRDefault="00BB5351" w:rsidP="003B0342">
            <w:r w:rsidRPr="001B74D1">
              <w:t>ТД.5 А/01.5 Систематизация первичных учетных документов текущего отчетного периода в соответствии с учетной политикой</w:t>
            </w:r>
          </w:p>
          <w:p w:rsidR="00BB5351" w:rsidRPr="001B74D1" w:rsidRDefault="00BB5351" w:rsidP="003B0342">
            <w:r w:rsidRPr="001B74D1">
              <w:t>ТД.6 А/01.5 Составление на основе первичных учетных документов сводных учетных документов</w:t>
            </w:r>
          </w:p>
          <w:p w:rsidR="00BB5351" w:rsidRPr="001B74D1" w:rsidRDefault="00BB5351" w:rsidP="003B0342">
            <w:r w:rsidRPr="001B74D1">
              <w:t>ТД.9 А/01.5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:rsidR="00BB5351" w:rsidRPr="001B74D1" w:rsidRDefault="00BB5351" w:rsidP="003B0342">
            <w:r w:rsidRPr="001B74D1">
              <w:t>У.1 А/01.5 Составлять (оформлять) первичные учетные документы, в том числе электронные документы</w:t>
            </w:r>
          </w:p>
          <w:p w:rsidR="00BB5351" w:rsidRPr="001B74D1" w:rsidRDefault="00BB5351" w:rsidP="003B0342">
            <w:r w:rsidRPr="001B74D1">
              <w:t>У.2 А/01.5 Осуществлять комплексную проверку первичных учетных документов</w:t>
            </w:r>
          </w:p>
          <w:p w:rsidR="00BB5351" w:rsidRPr="001B74D1" w:rsidRDefault="00BB5351" w:rsidP="003B0342">
            <w:r w:rsidRPr="001B74D1">
              <w:t>У.3 А/01.5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r w:rsidRPr="001B74D1">
              <w:t>У.4 А/01.5 Обеспечивать сохранность первичных учетных документов до передачи их в архив</w:t>
            </w:r>
          </w:p>
          <w:p w:rsidR="00BB5351" w:rsidRPr="001B74D1" w:rsidRDefault="00BB5351" w:rsidP="003B0342">
            <w:r w:rsidRPr="001B74D1">
              <w:t>З.1 А/01.5 Законодательство Российской Федерации о бухгалтерском учете, архивном деле</w:t>
            </w:r>
          </w:p>
          <w:p w:rsidR="00BB5351" w:rsidRPr="001B74D1" w:rsidRDefault="00BB5351" w:rsidP="003B0342">
            <w:r w:rsidRPr="001B74D1">
              <w:t>З.2 А/01.5 Практика применения законодательства Российской Федерации по вопросам оформления первичных учетных документов</w:t>
            </w:r>
          </w:p>
          <w:p w:rsidR="00BB5351" w:rsidRPr="001B74D1" w:rsidRDefault="00BB5351" w:rsidP="003B0342">
            <w:r w:rsidRPr="001B74D1">
              <w:t>З.3 А/01.5 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:rsidR="00BB5351" w:rsidRPr="00E71E6A" w:rsidRDefault="00BB5351" w:rsidP="003B0342">
            <w:r w:rsidRPr="001B74D1">
              <w:lastRenderedPageBreak/>
              <w:t>З.4 А/01.5 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>Заполнять унифицированные формы первичных учетных документов;</w:t>
            </w:r>
          </w:p>
          <w:p w:rsidR="00BB5351" w:rsidRPr="00923368" w:rsidRDefault="00BB5351" w:rsidP="003B0342">
            <w:r w:rsidRPr="00923368">
              <w:t>Проводить проверку первичных учетных документов;</w:t>
            </w:r>
          </w:p>
          <w:p w:rsidR="00BB5351" w:rsidRPr="00923368" w:rsidRDefault="00BB5351" w:rsidP="003B0342">
            <w:r w:rsidRPr="00923368">
              <w:t>Организовывать документооборот;</w:t>
            </w:r>
          </w:p>
          <w:p w:rsidR="00BB5351" w:rsidRPr="00923368" w:rsidRDefault="00BB5351" w:rsidP="003B0342">
            <w:r w:rsidRPr="00923368">
              <w:lastRenderedPageBreak/>
              <w:t>Заносить данные по сгруппированным документам в учетные регистры;</w:t>
            </w:r>
          </w:p>
          <w:p w:rsidR="00BB5351" w:rsidRPr="00923368" w:rsidRDefault="00BB5351" w:rsidP="003B0342">
            <w:r w:rsidRPr="00923368">
              <w:t>Исправлять ошибки в первичных учетных документах и регистрах бухгалтерского учета.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lastRenderedPageBreak/>
              <w:t>Т.</w:t>
            </w:r>
            <w:r>
              <w:rPr>
                <w:b/>
                <w:bCs/>
              </w:rPr>
              <w:t xml:space="preserve"> 1.5, 2.1, 2.7, 3.2, 3.4, 4.2, 4.3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lastRenderedPageBreak/>
              <w:t>ПК 1.</w:t>
            </w:r>
            <w:r>
              <w:t>2</w:t>
            </w:r>
            <w:r w:rsidRPr="00E71E6A">
              <w:t>. 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529" w:type="dxa"/>
            <w:shd w:val="clear" w:color="auto" w:fill="auto"/>
          </w:tcPr>
          <w:p w:rsidR="00BB5351" w:rsidRDefault="00BB5351" w:rsidP="003B0342">
            <w:r w:rsidRPr="00D369A7">
              <w:t>ТД.1 А/02.5</w:t>
            </w:r>
            <w:r w:rsidRPr="00D369A7">
              <w:tab/>
              <w:t>Денежное измерение объектов бухгалтерского учета и осуществление соответствующих бухгалтерских записей</w:t>
            </w:r>
          </w:p>
          <w:p w:rsidR="00BB5351" w:rsidRPr="00D369A7" w:rsidRDefault="00BB5351" w:rsidP="003B0342">
            <w:r w:rsidRPr="00D369A7">
              <w:t>У.3 A/02.05</w:t>
            </w:r>
            <w:r w:rsidRPr="00D369A7">
              <w:tab/>
              <w:t>Составлять бухгалтерские записи в соответствии с рабочим планом счетов экономического субъекта</w:t>
            </w:r>
          </w:p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E71E6A" w:rsidRDefault="00BB5351" w:rsidP="003B0342">
            <w:pPr>
              <w:spacing w:line="360" w:lineRule="auto"/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t>Разрабатывать рабочий план счетов на основе Единого плана счетов бухгалтерского учета;</w:t>
            </w:r>
          </w:p>
          <w:p w:rsidR="00BB5351" w:rsidRPr="00923368" w:rsidRDefault="00BB5351" w:rsidP="003B0342">
            <w:r w:rsidRPr="00923368">
              <w:t>Сопоставлять планы счетов всех типов государственных (муниципальных) учреждений;</w:t>
            </w:r>
          </w:p>
          <w:p w:rsidR="00BB5351" w:rsidRPr="00923368" w:rsidRDefault="00BB5351" w:rsidP="003B0342">
            <w:r w:rsidRPr="00923368">
              <w:t>Использовать принципы и цели разработки рабочего плана счетов субъектов учета.</w:t>
            </w:r>
          </w:p>
          <w:p w:rsidR="00BB5351" w:rsidRPr="00923368" w:rsidRDefault="00BB5351" w:rsidP="003B0342">
            <w:r w:rsidRPr="0092336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 w:rsidRPr="00AF1FB7">
              <w:rPr>
                <w:b/>
                <w:bCs/>
              </w:rPr>
              <w:t>1.</w:t>
            </w:r>
            <w:r>
              <w:rPr>
                <w:b/>
                <w:bCs/>
              </w:rPr>
              <w:t>2, 1.3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t>ПК 1.</w:t>
            </w:r>
            <w:r>
              <w:t>3</w:t>
            </w:r>
            <w:r w:rsidRPr="00E71E6A">
              <w:t>. Проводить учет денежных средств, оформлять денежные и кассовые документы</w:t>
            </w:r>
          </w:p>
        </w:tc>
        <w:tc>
          <w:tcPr>
            <w:tcW w:w="5529" w:type="dxa"/>
            <w:shd w:val="clear" w:color="auto" w:fill="auto"/>
          </w:tcPr>
          <w:p w:rsidR="00BB5351" w:rsidRPr="00D369A7" w:rsidRDefault="00BB5351" w:rsidP="003B0342">
            <w:r w:rsidRPr="00D369A7">
              <w:t>ТД.1 А/02.5</w:t>
            </w:r>
            <w:r w:rsidRPr="00D369A7">
              <w:tab/>
              <w:t>Денежное измерение объектов бухгалтерского учета и осуществление соответствующих бухгалтерских записей</w:t>
            </w:r>
          </w:p>
          <w:p w:rsidR="00BB5351" w:rsidRPr="00D369A7" w:rsidRDefault="00BB5351" w:rsidP="003B0342">
            <w:r w:rsidRPr="00D369A7">
              <w:t>ТД.2 А/02.5</w:t>
            </w:r>
            <w:r w:rsidRPr="00D369A7">
              <w:tab/>
              <w:t>Регистрация данных, содержащихся в первичных учетных документах, в регистрах бухгалтерского учета</w:t>
            </w:r>
          </w:p>
          <w:p w:rsidR="00BB5351" w:rsidRPr="00D369A7" w:rsidRDefault="00BB5351" w:rsidP="003B0342">
            <w:r w:rsidRPr="00D369A7">
              <w:t>ТД.3 А/02.5</w:t>
            </w:r>
            <w:r w:rsidRPr="00D369A7">
              <w:tab/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  <w:p w:rsidR="00BB5351" w:rsidRPr="00D369A7" w:rsidRDefault="00BB5351" w:rsidP="003B0342">
            <w:r w:rsidRPr="00D369A7">
              <w:t>У.1 A/02.05</w:t>
            </w:r>
            <w:r w:rsidRPr="00D369A7">
              <w:tab/>
              <w:t>Вести регистрацию и накопление данных посредством двойной записи, по простой системе</w:t>
            </w:r>
          </w:p>
          <w:p w:rsidR="00BB5351" w:rsidRPr="00D369A7" w:rsidRDefault="00BB5351" w:rsidP="003B0342">
            <w:r w:rsidRPr="00D369A7">
              <w:t>У.2 A/02.05</w:t>
            </w:r>
            <w:r w:rsidRPr="00D369A7">
              <w:tab/>
              <w:t xml:space="preserve">Применять правила стоимостного измерения объектов бухгалтерского учета, способы </w:t>
            </w:r>
            <w:r w:rsidRPr="00D369A7">
              <w:lastRenderedPageBreak/>
              <w:t>начисления амортизации, принятые в учетной политике экономического субъекта</w:t>
            </w:r>
          </w:p>
          <w:p w:rsidR="00BB5351" w:rsidRPr="00D369A7" w:rsidRDefault="00BB5351" w:rsidP="003B0342">
            <w:r w:rsidRPr="00D369A7">
              <w:t>У.3 A/02.05</w:t>
            </w:r>
            <w:r w:rsidRPr="00D369A7">
              <w:tab/>
              <w:t>Составлять бухгалтерские записи в соответствии с рабочим планом счетов экономического субъекта</w:t>
            </w:r>
          </w:p>
          <w:p w:rsidR="00BB5351" w:rsidRPr="00D369A7" w:rsidRDefault="00BB5351" w:rsidP="003B0342">
            <w:r w:rsidRPr="00D369A7">
              <w:t>У.5 A/02.05</w:t>
            </w:r>
            <w:r w:rsidRPr="00D369A7">
              <w:tab/>
              <w:t>Исчислять рублевый эквивалент выраженной в иностранной валюте стоимости активов и обязательств</w:t>
            </w:r>
          </w:p>
          <w:p w:rsidR="00BB5351" w:rsidRPr="00D369A7" w:rsidRDefault="00BB5351" w:rsidP="003B0342">
            <w:r w:rsidRPr="00D369A7">
              <w:t>У.6 A/02.05</w:t>
            </w:r>
            <w:r w:rsidRPr="00D369A7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D369A7" w:rsidRDefault="00BB5351" w:rsidP="003B0342">
            <w:r w:rsidRPr="00D369A7">
              <w:t>З.7 A/02.05</w:t>
            </w:r>
            <w:r w:rsidRPr="00D369A7">
              <w:tab/>
              <w:t>Компьютерные программы для ведения бухгалтерского учета</w:t>
            </w:r>
          </w:p>
          <w:p w:rsidR="00BB5351" w:rsidRPr="00D369A7" w:rsidRDefault="00BB5351" w:rsidP="003B0342"/>
          <w:p w:rsidR="00BB5351" w:rsidRPr="00D369A7" w:rsidRDefault="00BB5351" w:rsidP="003B0342"/>
          <w:p w:rsidR="00BB5351" w:rsidRPr="00E71E6A" w:rsidRDefault="00BB5351" w:rsidP="003B0342">
            <w:pPr>
              <w:spacing w:line="360" w:lineRule="auto"/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года;</w:t>
            </w:r>
          </w:p>
          <w:p w:rsidR="00BB5351" w:rsidRPr="00923368" w:rsidRDefault="00BB5351" w:rsidP="003B0342">
            <w:r w:rsidRPr="00923368">
              <w:t>Оформлять денежные и кассовые документы;</w:t>
            </w:r>
          </w:p>
          <w:p w:rsidR="00BB5351" w:rsidRPr="00923368" w:rsidRDefault="00BB5351" w:rsidP="003B0342">
            <w:r w:rsidRPr="00923368">
              <w:t>Заполнять кассовую книгу и отчет кассира</w:t>
            </w:r>
          </w:p>
          <w:p w:rsidR="00BB5351" w:rsidRPr="00923368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3.1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t>ПК 1.</w:t>
            </w:r>
            <w:r>
              <w:t>4</w:t>
            </w:r>
            <w:r w:rsidRPr="00E71E6A">
              <w:t xml:space="preserve">. Формировать бухгалтерские проводки по учету имущества организации на </w:t>
            </w:r>
            <w:r w:rsidRPr="00E71E6A">
              <w:lastRenderedPageBreak/>
              <w:t>основе рабочего плана счетов бухгалтерского учета.</w:t>
            </w:r>
          </w:p>
        </w:tc>
        <w:tc>
          <w:tcPr>
            <w:tcW w:w="5529" w:type="dxa"/>
            <w:shd w:val="clear" w:color="auto" w:fill="auto"/>
          </w:tcPr>
          <w:p w:rsidR="00BB5351" w:rsidRPr="00D369A7" w:rsidRDefault="00BB5351" w:rsidP="003B0342">
            <w:r w:rsidRPr="00D369A7">
              <w:lastRenderedPageBreak/>
              <w:t>ТД.1 А/02.5</w:t>
            </w:r>
            <w:r w:rsidRPr="00D369A7">
              <w:tab/>
              <w:t>Денежное измерение объектов бухгалтерского учета и осуществление соответствующих бухгалтерских записей</w:t>
            </w:r>
          </w:p>
          <w:p w:rsidR="00BB5351" w:rsidRPr="00D369A7" w:rsidRDefault="00BB5351" w:rsidP="003B0342">
            <w:r w:rsidRPr="00D369A7">
              <w:t>ТД.2 А/02.5</w:t>
            </w:r>
            <w:r w:rsidRPr="00D369A7">
              <w:tab/>
              <w:t>Регистрация данных, содержащихся в первичных учетных документах, в регистрах бухгалтерского учета</w:t>
            </w:r>
          </w:p>
          <w:p w:rsidR="00BB5351" w:rsidRPr="00D369A7" w:rsidRDefault="00BB5351" w:rsidP="003B0342">
            <w:r w:rsidRPr="00D369A7">
              <w:lastRenderedPageBreak/>
              <w:t>ТД.3 А/02.5</w:t>
            </w:r>
            <w:r w:rsidRPr="00D369A7">
              <w:tab/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  <w:p w:rsidR="00BB5351" w:rsidRPr="00D369A7" w:rsidRDefault="00BB5351" w:rsidP="003B0342">
            <w:r w:rsidRPr="00D369A7">
              <w:t>У.1 A/02.05</w:t>
            </w:r>
            <w:r w:rsidRPr="00D369A7">
              <w:tab/>
              <w:t>Вести регистрацию и накопление данных посредством двойной записи, по простой системе</w:t>
            </w:r>
          </w:p>
          <w:p w:rsidR="00BB5351" w:rsidRPr="00D369A7" w:rsidRDefault="00BB5351" w:rsidP="003B0342">
            <w:r w:rsidRPr="00D369A7">
              <w:t>У.2 A/02.05</w:t>
            </w:r>
            <w:r w:rsidRPr="00D369A7"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:rsidR="00BB5351" w:rsidRPr="00D369A7" w:rsidRDefault="00BB5351" w:rsidP="003B0342">
            <w:r w:rsidRPr="00D369A7">
              <w:t>У.3 A/02.05</w:t>
            </w:r>
            <w:r w:rsidRPr="00D369A7">
              <w:tab/>
              <w:t>Составлять бухгалтерские записи в соответствии с рабочим планом счетов экономического субъекта</w:t>
            </w:r>
          </w:p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E71E6A" w:rsidRDefault="00BB5351" w:rsidP="003B0342">
            <w:pPr>
              <w:spacing w:line="360" w:lineRule="auto"/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>Определять финансовый результат деятельности учреждений;</w:t>
            </w:r>
          </w:p>
          <w:p w:rsidR="00BB5351" w:rsidRPr="00923368" w:rsidRDefault="00BB5351" w:rsidP="003B0342">
            <w:r w:rsidRPr="00923368">
              <w:t>Заполнять формы отчётности.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lastRenderedPageBreak/>
              <w:t>Т.</w:t>
            </w:r>
            <w:r>
              <w:rPr>
                <w:b/>
                <w:bCs/>
              </w:rPr>
              <w:t xml:space="preserve"> 2.1- 2.8, 4.1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lastRenderedPageBreak/>
              <w:t xml:space="preserve">ПК </w:t>
            </w:r>
            <w:r>
              <w:t>2</w:t>
            </w:r>
            <w:r w:rsidRPr="00E71E6A">
              <w:t xml:space="preserve">.1. Формировать бухгалтерские проводки по учету источников активов организации на основе рабочего </w:t>
            </w:r>
            <w:r w:rsidRPr="00E71E6A">
              <w:lastRenderedPageBreak/>
              <w:t>плана счетов бухгалтерского учета;</w:t>
            </w:r>
          </w:p>
        </w:tc>
        <w:tc>
          <w:tcPr>
            <w:tcW w:w="5529" w:type="dxa"/>
            <w:shd w:val="clear" w:color="auto" w:fill="auto"/>
          </w:tcPr>
          <w:p w:rsidR="00BB5351" w:rsidRPr="00D369A7" w:rsidRDefault="00BB5351" w:rsidP="003B0342">
            <w:r w:rsidRPr="00D369A7">
              <w:lastRenderedPageBreak/>
              <w:t>ТД.1 А/02.5</w:t>
            </w:r>
            <w:r w:rsidRPr="00D369A7">
              <w:tab/>
              <w:t>Денежное измерение объектов бухгалтерского учета и осуществление соответствующих бухгалтерских записей</w:t>
            </w:r>
          </w:p>
          <w:p w:rsidR="00BB5351" w:rsidRPr="00D369A7" w:rsidRDefault="00BB5351" w:rsidP="003B0342">
            <w:r w:rsidRPr="00D369A7">
              <w:t>ТД.2 А/02.5</w:t>
            </w:r>
            <w:r w:rsidRPr="00D369A7">
              <w:tab/>
              <w:t>Регистрация данных, содержащихся в первичных учетных документах, в регистрах бухгалтерского учета</w:t>
            </w:r>
          </w:p>
          <w:p w:rsidR="00BB5351" w:rsidRDefault="00BB5351" w:rsidP="003B0342">
            <w:r w:rsidRPr="00D369A7">
              <w:lastRenderedPageBreak/>
              <w:t>ТД.3 А/02.5</w:t>
            </w:r>
            <w:r w:rsidRPr="00D369A7">
              <w:tab/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  <w:p w:rsidR="00BB5351" w:rsidRPr="00210501" w:rsidRDefault="00BB5351" w:rsidP="003B0342">
            <w:r w:rsidRPr="00210501">
              <w:t>ТД.1 A/03.5</w:t>
            </w:r>
            <w:r w:rsidRPr="00210501">
              <w:tab/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  <w:p w:rsidR="00BB5351" w:rsidRPr="00210501" w:rsidRDefault="00BB5351" w:rsidP="003B0342">
            <w:r w:rsidRPr="00210501">
              <w:t>ТД.3 A/03.5</w:t>
            </w:r>
            <w:r w:rsidRPr="00210501">
              <w:tab/>
              <w:t xml:space="preserve">Составление </w:t>
            </w:r>
            <w:proofErr w:type="spellStart"/>
            <w:r w:rsidRPr="00210501">
              <w:t>оборотно</w:t>
            </w:r>
            <w:proofErr w:type="spellEnd"/>
            <w:r>
              <w:t xml:space="preserve"> </w:t>
            </w:r>
            <w:r w:rsidRPr="00210501">
              <w:t>-</w:t>
            </w:r>
            <w:r>
              <w:t xml:space="preserve"> </w:t>
            </w:r>
            <w:r w:rsidRPr="00210501">
              <w:t>сальдовой ведомости и главной книги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У.1 A/02.05</w:t>
            </w:r>
            <w:r w:rsidRPr="00D369A7">
              <w:tab/>
              <w:t>Вести регистрацию и накопление данных посредством двойной записи, по простой системе</w:t>
            </w:r>
          </w:p>
          <w:p w:rsidR="00BB5351" w:rsidRPr="00D369A7" w:rsidRDefault="00BB5351" w:rsidP="003B0342">
            <w:r w:rsidRPr="00D369A7">
              <w:t>У.2 A/02.05</w:t>
            </w:r>
            <w:r w:rsidRPr="00D369A7"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:rsidR="00BB5351" w:rsidRDefault="00BB5351" w:rsidP="003B0342">
            <w:r w:rsidRPr="00D369A7">
              <w:t>У.3 A/02.05</w:t>
            </w:r>
            <w:r w:rsidRPr="00D369A7">
              <w:tab/>
              <w:t>Составлять бухгалтерские записи в соответствии с рабочим планом счетов экономического субъекта</w:t>
            </w:r>
          </w:p>
          <w:p w:rsidR="00BB5351" w:rsidRPr="00D3699E" w:rsidRDefault="00BB5351" w:rsidP="003B0342">
            <w:r w:rsidRPr="00D3699E">
              <w:t>У.1 A/03.5</w:t>
            </w:r>
            <w:r w:rsidRPr="00D3699E">
              <w:tab/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  <w:p w:rsidR="00BB5351" w:rsidRPr="00D3699E" w:rsidRDefault="00BB5351" w:rsidP="003B0342">
            <w:r w:rsidRPr="00D3699E">
              <w:t>У.5 A/03.5</w:t>
            </w:r>
            <w:r w:rsidRPr="00D3699E">
              <w:tab/>
              <w:t>Исправлять ошибки, допущенные при ведении бухгалтерского учета, в соответствии с установленными правилами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З.1 A/02.05</w:t>
            </w:r>
            <w:r w:rsidRPr="00D369A7">
              <w:tab/>
              <w:t xml:space="preserve">Законодательство Российской Федерации о бухгалтерском учете, налогах и сборах, социальном и медицинском страховании, </w:t>
            </w:r>
            <w:r w:rsidRPr="00D369A7">
              <w:lastRenderedPageBreak/>
              <w:t>пенсионном обеспечении, гражданское, трудовое, таможенное законодательство Российской Федерации</w:t>
            </w:r>
          </w:p>
          <w:p w:rsidR="00BB5351" w:rsidRDefault="00BB5351" w:rsidP="003B0342">
            <w:pPr>
              <w:rPr>
                <w:rFonts w:ascii="Verdana" w:hAnsi="Verdana"/>
                <w:sz w:val="21"/>
                <w:szCs w:val="21"/>
              </w:rPr>
            </w:pPr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A9731B" w:rsidRDefault="00BB5351" w:rsidP="003B0342">
            <w:r w:rsidRPr="00A9731B">
              <w:t>З.5 A/03.5</w:t>
            </w:r>
            <w:r w:rsidRPr="00A9731B">
              <w:tab/>
              <w:t>Компьютерные программы для ведения бухгалтерского учета</w:t>
            </w:r>
          </w:p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r w:rsidRPr="00923368">
              <w:lastRenderedPageBreak/>
              <w:t xml:space="preserve"> </w:t>
            </w:r>
          </w:p>
          <w:p w:rsidR="00BB5351" w:rsidRDefault="00BB5351" w:rsidP="003B0342">
            <w:r>
              <w:t>Отражать в бухгалтерском учете д</w:t>
            </w:r>
            <w:r w:rsidRPr="00D369A7">
              <w:t>енежное измерение объектов</w:t>
            </w:r>
            <w:r>
              <w:t xml:space="preserve"> нефинансовых активов.</w:t>
            </w:r>
          </w:p>
          <w:p w:rsidR="00BB5351" w:rsidRDefault="00BB5351" w:rsidP="003B0342">
            <w:r>
              <w:t>Регистрировать первичные учетные документы.</w:t>
            </w:r>
          </w:p>
          <w:p w:rsidR="00BB5351" w:rsidRDefault="00BB5351" w:rsidP="003B0342">
            <w:r>
              <w:t>Составлять регистры бухгалтерского учета.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lastRenderedPageBreak/>
              <w:t>Т.</w:t>
            </w:r>
            <w:r>
              <w:rPr>
                <w:b/>
                <w:bCs/>
              </w:rPr>
              <w:t xml:space="preserve"> 2.1-2.8, 3.1-3.3, 3.5, 4.1, 4.6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lastRenderedPageBreak/>
              <w:t xml:space="preserve">ПК </w:t>
            </w:r>
            <w:r>
              <w:t>2</w:t>
            </w:r>
            <w:r w:rsidRPr="00E71E6A">
              <w:t>.</w:t>
            </w:r>
            <w:r>
              <w:t>2</w:t>
            </w:r>
            <w:r w:rsidRPr="00E71E6A">
              <w:t>.</w:t>
            </w:r>
            <w:r w:rsidRPr="00F01782"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5529" w:type="dxa"/>
            <w:shd w:val="clear" w:color="auto" w:fill="auto"/>
          </w:tcPr>
          <w:p w:rsidR="00BB5351" w:rsidRDefault="00BB5351" w:rsidP="003B0342">
            <w:r w:rsidRPr="00D369A7">
              <w:t>ТД.5 А/02.5</w:t>
            </w:r>
            <w:r w:rsidRPr="00D369A7">
              <w:tab/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  <w:p w:rsidR="00BB5351" w:rsidRPr="00210501" w:rsidRDefault="00BB5351" w:rsidP="003B0342">
            <w:r w:rsidRPr="00210501">
              <w:t>ТД.5 A/03.5</w:t>
            </w:r>
            <w:r w:rsidRPr="00210501">
              <w:tab/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  <w:p w:rsidR="00BB5351" w:rsidRPr="00210501" w:rsidRDefault="00BB5351" w:rsidP="003B0342">
            <w:r w:rsidRPr="00210501">
              <w:t>ТД.7 A/03.5</w:t>
            </w:r>
            <w:r w:rsidRPr="00210501">
              <w:tab/>
              <w:t>Передача регистров бухгалтерского учета в архив</w:t>
            </w:r>
          </w:p>
          <w:p w:rsidR="00BB5351" w:rsidRPr="00210501" w:rsidRDefault="00BB5351" w:rsidP="003B0342"/>
          <w:p w:rsidR="00BB5351" w:rsidRDefault="00BB5351" w:rsidP="003B0342">
            <w:r w:rsidRPr="00D369A7">
              <w:t>У.6 A/02.05</w:t>
            </w:r>
            <w:r w:rsidRPr="00D369A7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9E" w:rsidRDefault="00BB5351" w:rsidP="003B0342">
            <w:r w:rsidRPr="00D3699E">
              <w:lastRenderedPageBreak/>
              <w:t>У.4 A/03.5</w:t>
            </w:r>
            <w:r w:rsidRPr="00D3699E">
              <w:tab/>
              <w:t>Обеспечивать сохранность регистров бухгалтерского учета до передачи их в архив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D369A7" w:rsidRDefault="00BB5351" w:rsidP="003B0342">
            <w:r w:rsidRPr="00D369A7">
              <w:t>З.7 A/02.05</w:t>
            </w:r>
            <w:r w:rsidRPr="00D369A7">
              <w:tab/>
              <w:t>Компьютерные программы для ведения бухгалтерского учета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D369A7" w:rsidRDefault="00BB5351" w:rsidP="003B0342"/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r>
              <w:lastRenderedPageBreak/>
              <w:t>Оформлять результаты инвентаризации активов.</w:t>
            </w:r>
          </w:p>
          <w:p w:rsidR="00BB5351" w:rsidRPr="00210501" w:rsidRDefault="00BB5351" w:rsidP="003B0342">
            <w:r>
              <w:t xml:space="preserve">Готовить </w:t>
            </w:r>
            <w:r w:rsidRPr="00210501">
              <w:t>регистр</w:t>
            </w:r>
            <w:r>
              <w:t>ы</w:t>
            </w:r>
            <w:r w:rsidRPr="00210501">
              <w:t xml:space="preserve"> бухгалтерского учета для их изъятия уполномоченными органами в соответствии с законодательством РФ</w:t>
            </w:r>
          </w:p>
          <w:p w:rsidR="00BB5351" w:rsidRPr="00210501" w:rsidRDefault="00BB5351" w:rsidP="003B0342">
            <w:r w:rsidRPr="00210501">
              <w:t>Переда</w:t>
            </w:r>
            <w:r>
              <w:t>вать</w:t>
            </w:r>
            <w:r w:rsidRPr="00210501">
              <w:t xml:space="preserve"> регистр</w:t>
            </w:r>
            <w:r>
              <w:t>ы</w:t>
            </w:r>
            <w:r w:rsidRPr="00210501">
              <w:t xml:space="preserve"> бухгалтерского учета в архив</w:t>
            </w:r>
          </w:p>
          <w:p w:rsidR="00BB5351" w:rsidRPr="00210501" w:rsidRDefault="00BB5351" w:rsidP="003B0342"/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Pr="00B04081" w:rsidRDefault="00BB5351" w:rsidP="003B0342">
            <w:r w:rsidRPr="00B04081">
              <w:rPr>
                <w:b/>
                <w:bCs/>
              </w:rPr>
              <w:t>Т. 5.3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t xml:space="preserve">ПК </w:t>
            </w:r>
            <w:r>
              <w:t>2</w:t>
            </w:r>
            <w:r w:rsidRPr="00E71E6A">
              <w:t>.</w:t>
            </w:r>
            <w:r>
              <w:t>3</w:t>
            </w:r>
            <w:r w:rsidRPr="00E71E6A">
              <w:t>.</w:t>
            </w:r>
            <w:r w:rsidRPr="00F01782">
              <w:t xml:space="preserve">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5529" w:type="dxa"/>
            <w:shd w:val="clear" w:color="auto" w:fill="auto"/>
          </w:tcPr>
          <w:p w:rsidR="00BB5351" w:rsidRDefault="00BB5351" w:rsidP="003B0342">
            <w:r w:rsidRPr="00D369A7">
              <w:t>ТД.5 А/02.5</w:t>
            </w:r>
            <w:r w:rsidRPr="00D369A7">
              <w:tab/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  <w:p w:rsidR="00BB5351" w:rsidRPr="00210501" w:rsidRDefault="00BB5351" w:rsidP="003B0342">
            <w:r w:rsidRPr="00210501">
              <w:t>ТД.2 A/03.5</w:t>
            </w:r>
            <w:r w:rsidRPr="00210501">
              <w:tab/>
              <w:t>Контроль тождества данных аналитического учета оборотам и остаткам по счетам синтетического учета</w:t>
            </w:r>
          </w:p>
          <w:p w:rsidR="00BB5351" w:rsidRPr="00210501" w:rsidRDefault="00BB5351" w:rsidP="003B0342">
            <w:r w:rsidRPr="00210501">
              <w:t>ТД.4 A/03.5</w:t>
            </w:r>
            <w:r w:rsidRPr="00210501">
              <w:tab/>
              <w:t xml:space="preserve">Подготовка пояснений, подбор необходимых документов для проведения </w:t>
            </w:r>
            <w:r w:rsidRPr="00210501">
              <w:lastRenderedPageBreak/>
              <w:t>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BB5351" w:rsidRPr="00210501" w:rsidRDefault="00BB5351" w:rsidP="003B0342">
            <w:r w:rsidRPr="00210501">
              <w:t>ТД.6 A/03.5</w:t>
            </w:r>
            <w:r w:rsidRPr="00210501">
              <w:tab/>
              <w:t>Систематизация и комплектование регистров бухгалтерского учета за отчетный период</w:t>
            </w:r>
          </w:p>
          <w:p w:rsidR="00BB5351" w:rsidRPr="00D369A7" w:rsidRDefault="00BB5351" w:rsidP="003B0342"/>
          <w:p w:rsidR="00BB5351" w:rsidRDefault="00BB5351" w:rsidP="003B0342">
            <w:r w:rsidRPr="00D369A7">
              <w:t>У.6 A/02.05</w:t>
            </w:r>
            <w:r w:rsidRPr="00D369A7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9E" w:rsidRDefault="00BB5351" w:rsidP="003B0342">
            <w:r w:rsidRPr="00D3699E">
              <w:t>У.1 A/03.5</w:t>
            </w:r>
            <w:r w:rsidRPr="00D3699E">
              <w:tab/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  <w:p w:rsidR="00BB5351" w:rsidRPr="00D3699E" w:rsidRDefault="00BB5351" w:rsidP="003B0342">
            <w:r w:rsidRPr="00D3699E">
              <w:t>У.5 A/03.5</w:t>
            </w:r>
            <w:r w:rsidRPr="00D3699E">
              <w:tab/>
              <w:t>Исправлять ошибки, допущенные при ведении бухгалтерского учета, в соответствии с установленными правилами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D369A7" w:rsidRDefault="00BB5351" w:rsidP="003B0342">
            <w:r w:rsidRPr="00D369A7">
              <w:t>З.7 A/02.05</w:t>
            </w:r>
            <w:r w:rsidRPr="00D369A7">
              <w:tab/>
              <w:t>Компьютерные программы для ведения бухгалтерского учета</w:t>
            </w:r>
          </w:p>
          <w:p w:rsidR="00BB5351" w:rsidRPr="00A9731B" w:rsidRDefault="00BB5351" w:rsidP="003B0342">
            <w:r w:rsidRPr="00A9731B">
              <w:lastRenderedPageBreak/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>Оформлять порядок проведения расследования по недостачам в субъекте учета;</w:t>
            </w:r>
          </w:p>
          <w:p w:rsidR="00BB5351" w:rsidRPr="00923368" w:rsidRDefault="00BB5351" w:rsidP="003B0342"/>
          <w:p w:rsidR="00BB5351" w:rsidRPr="00923368" w:rsidRDefault="00BB5351" w:rsidP="003B0342">
            <w:r w:rsidRPr="00923368">
              <w:t>Вести учет расчетов по ущербу имуществу;</w:t>
            </w:r>
          </w:p>
          <w:p w:rsidR="00BB5351" w:rsidRPr="00923368" w:rsidRDefault="00BB5351" w:rsidP="003B0342"/>
          <w:p w:rsidR="00BB5351" w:rsidRDefault="00BB5351" w:rsidP="003B0342">
            <w:r w:rsidRPr="00923368">
              <w:t>Отражать в бухгалтерских проводках зачет и списание недостачи ценностей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5.3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E71E6A">
              <w:lastRenderedPageBreak/>
              <w:t xml:space="preserve">ПК </w:t>
            </w:r>
            <w:r>
              <w:t>2</w:t>
            </w:r>
            <w:r w:rsidRPr="00E71E6A">
              <w:t>.</w:t>
            </w:r>
            <w:r>
              <w:t>4</w:t>
            </w:r>
            <w:r w:rsidRPr="00E71E6A">
              <w:t>.</w:t>
            </w:r>
            <w:r w:rsidRPr="00F01782"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5529" w:type="dxa"/>
            <w:shd w:val="clear" w:color="auto" w:fill="auto"/>
          </w:tcPr>
          <w:p w:rsidR="00BB5351" w:rsidRPr="00D369A7" w:rsidRDefault="00BB5351" w:rsidP="003B0342">
            <w:r w:rsidRPr="00D369A7">
              <w:t>ТД.1 А/02.5</w:t>
            </w:r>
            <w:r w:rsidRPr="00D369A7">
              <w:tab/>
              <w:t>Денежное измерение объектов бухгалтерского учета и осуществление соответствующих бухгалтерских записей</w:t>
            </w:r>
          </w:p>
          <w:p w:rsidR="00BB5351" w:rsidRDefault="00BB5351" w:rsidP="003B0342">
            <w:r w:rsidRPr="00D369A7">
              <w:t>ТД.2 А/02.5</w:t>
            </w:r>
            <w:r w:rsidRPr="00D369A7">
              <w:tab/>
              <w:t>Регистрация данных, содержащихся в первичных учетных документах, в регистрах бухгалтерского учета</w:t>
            </w:r>
          </w:p>
          <w:p w:rsidR="00BB5351" w:rsidRPr="00210501" w:rsidRDefault="00BB5351" w:rsidP="003B0342">
            <w:r w:rsidRPr="00210501">
              <w:t>ТД.9 A/03.5</w:t>
            </w:r>
            <w:r w:rsidRPr="00210501">
              <w:tab/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У.2 A/02.05</w:t>
            </w:r>
            <w:r w:rsidRPr="00D369A7"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:rsidR="00BB5351" w:rsidRDefault="00BB5351" w:rsidP="003B0342">
            <w:r w:rsidRPr="00D369A7">
              <w:t>У.3 A/02.05</w:t>
            </w:r>
            <w:r w:rsidRPr="00D369A7">
              <w:tab/>
              <w:t>Составлять бухгалтерские записи в соответствии с рабочим планом счетов экономического субъекта</w:t>
            </w:r>
          </w:p>
          <w:p w:rsidR="00BB5351" w:rsidRPr="00D3699E" w:rsidRDefault="00BB5351" w:rsidP="003B0342">
            <w:r w:rsidRPr="00D3699E">
              <w:t>У.1 A/03.5</w:t>
            </w:r>
            <w:r w:rsidRPr="00D3699E">
              <w:tab/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  <w:p w:rsidR="00BB5351" w:rsidRPr="00D3699E" w:rsidRDefault="00BB5351" w:rsidP="003B0342">
            <w:r w:rsidRPr="00D3699E">
              <w:t>У.5 A/03.5</w:t>
            </w:r>
            <w:r w:rsidRPr="00D3699E">
              <w:tab/>
              <w:t>Исправлять ошибки, допущенные при ведении бухгалтерского учета, в соответствии с установленными правилами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A9731B" w:rsidRDefault="00BB5351" w:rsidP="003B0342">
            <w:r w:rsidRPr="00A9731B">
              <w:t>З.5 A/03.5</w:t>
            </w:r>
            <w:r w:rsidRPr="00A9731B">
              <w:tab/>
              <w:t>Компьютерные программы для ведения бухгалтерского учета</w:t>
            </w:r>
          </w:p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r>
              <w:lastRenderedPageBreak/>
              <w:t xml:space="preserve">Отражать в бухгалтерском учете зачет и списание недостачи ценностей. </w:t>
            </w:r>
          </w:p>
          <w:p w:rsidR="00BB5351" w:rsidRDefault="00BB5351" w:rsidP="003B0342"/>
          <w:p w:rsidR="00BB5351" w:rsidRDefault="00BB5351" w:rsidP="003B0342">
            <w:r w:rsidRPr="00923368">
              <w:t>Вести учет расчетов по ущербу имуществу</w:t>
            </w:r>
            <w:r>
              <w:t>.</w:t>
            </w:r>
          </w:p>
          <w:p w:rsidR="00BB5351" w:rsidRPr="00923368" w:rsidRDefault="00BB5351" w:rsidP="003B0342"/>
          <w:p w:rsidR="00BB5351" w:rsidRPr="00923368" w:rsidRDefault="00BB5351" w:rsidP="003B0342">
            <w:r>
              <w:t>Р</w:t>
            </w:r>
            <w:r w:rsidRPr="00F01782">
              <w:t>егулировать инвентаризационные разницы по результатам инвентаризации</w:t>
            </w:r>
            <w:r>
              <w:t>.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3.5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2</w:t>
            </w:r>
            <w:r w:rsidRPr="00AE19E0">
              <w:t>.</w:t>
            </w:r>
            <w:r>
              <w:t>5</w:t>
            </w:r>
            <w:r w:rsidRPr="00AE19E0">
              <w:t xml:space="preserve">. </w:t>
            </w:r>
            <w:r w:rsidRPr="00F01782">
              <w:t>Проводить процедуры инвентаризации финансовых обязательств организации;</w:t>
            </w:r>
          </w:p>
        </w:tc>
        <w:tc>
          <w:tcPr>
            <w:tcW w:w="5529" w:type="dxa"/>
            <w:shd w:val="clear" w:color="auto" w:fill="auto"/>
          </w:tcPr>
          <w:p w:rsidR="00BB5351" w:rsidRDefault="00BB5351" w:rsidP="003B0342">
            <w:r w:rsidRPr="00D369A7">
              <w:t>ТД.5 А/02.5</w:t>
            </w:r>
            <w:r w:rsidRPr="00D369A7">
              <w:tab/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  <w:p w:rsidR="00BB5351" w:rsidRPr="00210501" w:rsidRDefault="00BB5351" w:rsidP="003B0342">
            <w:r w:rsidRPr="00210501">
              <w:t>ТД.4 A/03.5</w:t>
            </w:r>
            <w:r w:rsidRPr="00210501">
              <w:tab/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BB5351" w:rsidRPr="00210501" w:rsidRDefault="00BB5351" w:rsidP="003B0342">
            <w:r w:rsidRPr="00210501">
              <w:lastRenderedPageBreak/>
              <w:t>ТД.6 A/03.5</w:t>
            </w:r>
            <w:r w:rsidRPr="00210501">
              <w:tab/>
              <w:t>Систематизация и комплектование регистров бухгалтерского учета за отчетный период</w:t>
            </w:r>
          </w:p>
          <w:p w:rsidR="00BB5351" w:rsidRPr="00210501" w:rsidRDefault="00BB5351" w:rsidP="003B0342"/>
          <w:p w:rsidR="00BB5351" w:rsidRDefault="00BB5351" w:rsidP="003B0342">
            <w:r w:rsidRPr="00D369A7">
              <w:t>У.6 A/02.05</w:t>
            </w:r>
            <w:r w:rsidRPr="00D369A7">
              <w:tab/>
              <w:t xml:space="preserve">Пользоваться компьютерными </w:t>
            </w:r>
          </w:p>
          <w:p w:rsidR="00BB5351" w:rsidRDefault="00BB5351" w:rsidP="003B0342">
            <w:r w:rsidRPr="00D369A7">
              <w:t>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9E" w:rsidRDefault="00BB5351" w:rsidP="003B0342">
            <w:r w:rsidRPr="00D3699E">
              <w:t>У.3 A/03.5</w:t>
            </w:r>
            <w:r w:rsidRPr="00D3699E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D369A7" w:rsidRDefault="00BB5351" w:rsidP="003B0342"/>
          <w:p w:rsidR="00BB5351" w:rsidRPr="00D369A7" w:rsidRDefault="00BB5351" w:rsidP="003B0342">
            <w:r w:rsidRPr="00D369A7">
              <w:t>З.1 A/02.05</w:t>
            </w:r>
            <w:r w:rsidRPr="00D369A7">
              <w:tab/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  <w:p w:rsidR="00BB5351" w:rsidRPr="00D369A7" w:rsidRDefault="00BB5351" w:rsidP="003B0342">
            <w:r w:rsidRPr="00D369A7">
              <w:t>З.2 A/02.05</w:t>
            </w:r>
            <w:r w:rsidRPr="00D369A7">
              <w:tab/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BB5351" w:rsidRPr="00D369A7" w:rsidRDefault="00BB5351" w:rsidP="003B0342">
            <w:r w:rsidRPr="00D369A7">
              <w:t>З.7 A/02.05</w:t>
            </w:r>
            <w:r w:rsidRPr="00D369A7">
              <w:tab/>
              <w:t>Компьютерные программы для ведения бухгалтерского учета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r w:rsidRPr="00D369A7">
              <w:lastRenderedPageBreak/>
              <w:t>Сопоставл</w:t>
            </w:r>
            <w:r>
              <w:t>ять</w:t>
            </w:r>
            <w:r w:rsidRPr="00D369A7">
              <w:t xml:space="preserve"> результат</w:t>
            </w:r>
            <w:r>
              <w:t>ы</w:t>
            </w:r>
            <w:r w:rsidRPr="00D369A7">
              <w:t xml:space="preserve"> инвентаризации с данными регистров бухгалтерского учета</w:t>
            </w:r>
            <w:r>
              <w:t xml:space="preserve"> и</w:t>
            </w:r>
            <w:r w:rsidRPr="00D369A7">
              <w:t xml:space="preserve"> составл</w:t>
            </w:r>
            <w:r>
              <w:t>ять</w:t>
            </w:r>
            <w:r w:rsidRPr="00D369A7">
              <w:t xml:space="preserve"> сличительны</w:t>
            </w:r>
            <w:r>
              <w:t>е</w:t>
            </w:r>
            <w:r w:rsidRPr="00D369A7">
              <w:t xml:space="preserve"> ведомост</w:t>
            </w:r>
            <w:r>
              <w:t>и</w:t>
            </w:r>
          </w:p>
          <w:p w:rsidR="00BB5351" w:rsidRDefault="00BB5351" w:rsidP="003B0342"/>
          <w:p w:rsidR="00BB5351" w:rsidRDefault="00BB5351" w:rsidP="003B0342">
            <w:r w:rsidRPr="00210501">
              <w:t>Подгот</w:t>
            </w:r>
            <w:r>
              <w:t>авливать</w:t>
            </w:r>
            <w:r w:rsidRPr="00210501">
              <w:t xml:space="preserve"> пояснени</w:t>
            </w:r>
            <w:r>
              <w:t>я и</w:t>
            </w:r>
            <w:r w:rsidRPr="00210501">
              <w:t xml:space="preserve"> подб</w:t>
            </w:r>
            <w:r>
              <w:t>ирать</w:t>
            </w:r>
            <w:r w:rsidRPr="00210501">
              <w:t xml:space="preserve"> необходимы</w:t>
            </w:r>
            <w:r>
              <w:t>е</w:t>
            </w:r>
            <w:r w:rsidRPr="00210501">
              <w:t xml:space="preserve"> документ</w:t>
            </w:r>
            <w:r>
              <w:t>ы</w:t>
            </w:r>
            <w:r w:rsidRPr="00210501">
              <w:t xml:space="preserve">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BB5351" w:rsidRPr="00210501" w:rsidRDefault="00BB5351" w:rsidP="003B0342"/>
          <w:p w:rsidR="00BB5351" w:rsidRPr="00210501" w:rsidRDefault="00BB5351" w:rsidP="003B0342">
            <w:r w:rsidRPr="00210501">
              <w:lastRenderedPageBreak/>
              <w:t>Систематиз</w:t>
            </w:r>
            <w:r>
              <w:t>ировать</w:t>
            </w:r>
            <w:r w:rsidRPr="00210501">
              <w:t xml:space="preserve"> и комплектова</w:t>
            </w:r>
            <w:r>
              <w:t>ть</w:t>
            </w:r>
            <w:r w:rsidRPr="00210501">
              <w:t xml:space="preserve"> регистр</w:t>
            </w:r>
            <w:r>
              <w:t>ы</w:t>
            </w:r>
            <w:r w:rsidRPr="00210501">
              <w:t xml:space="preserve"> бухгалтерского учета за отчетный период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5.3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lastRenderedPageBreak/>
              <w:t xml:space="preserve">ПК </w:t>
            </w:r>
            <w:r>
              <w:t>2</w:t>
            </w:r>
            <w:r w:rsidRPr="00AE19E0">
              <w:t>.</w:t>
            </w:r>
            <w:r>
              <w:t>6</w:t>
            </w:r>
            <w:r w:rsidRPr="00AE19E0">
              <w:t xml:space="preserve">. </w:t>
            </w:r>
            <w:r w:rsidRPr="00F01782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5529" w:type="dxa"/>
            <w:shd w:val="clear" w:color="auto" w:fill="auto"/>
          </w:tcPr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ТД.1 B/02.6</w:t>
            </w:r>
            <w:r w:rsidRPr="001B74D1">
              <w:rPr>
                <w:bCs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:rsidR="00BB5351" w:rsidRPr="00210501" w:rsidRDefault="00BB5351" w:rsidP="003B0342">
            <w:r w:rsidRPr="00210501">
              <w:t>ТД.9 A/03.5</w:t>
            </w:r>
            <w:r w:rsidRPr="00210501">
              <w:tab/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 B/02.6</w:t>
            </w:r>
            <w:r w:rsidRPr="001B74D1">
              <w:rPr>
                <w:bCs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:rsidR="00BB5351" w:rsidRPr="00D3699E" w:rsidRDefault="00BB5351" w:rsidP="003B0342">
            <w:r w:rsidRPr="00D3699E">
              <w:t>У.3 A/03.5</w:t>
            </w:r>
            <w:r w:rsidRPr="00D3699E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З.1 B/02.6</w:t>
            </w:r>
            <w:r w:rsidRPr="001B74D1">
              <w:rPr>
                <w:bCs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:rsidR="00BB5351" w:rsidRDefault="00BB5351" w:rsidP="003B0342">
            <w:r w:rsidRPr="00A9731B">
              <w:t>З.1 A/03.5</w:t>
            </w:r>
            <w:r w:rsidRPr="00A9731B">
              <w:tab/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</w:t>
            </w:r>
            <w:r w:rsidRPr="00A9731B">
              <w:lastRenderedPageBreak/>
              <w:t>документов и защиты информации в экономическом субъекте</w:t>
            </w:r>
          </w:p>
          <w:p w:rsidR="00BB5351" w:rsidRPr="00A9731B" w:rsidRDefault="00BB5351" w:rsidP="003B0342">
            <w:r w:rsidRPr="00A9731B">
              <w:t>З.5 A/03.5</w:t>
            </w:r>
            <w:r w:rsidRPr="00A9731B">
              <w:tab/>
              <w:t>Компьютерные программы для ведения бухгалтерского учета</w:t>
            </w:r>
          </w:p>
          <w:p w:rsidR="00BB5351" w:rsidRPr="00A9731B" w:rsidRDefault="00BB5351" w:rsidP="003B0342"/>
          <w:p w:rsidR="00BB5351" w:rsidRPr="005B31B3" w:rsidRDefault="00BB5351" w:rsidP="003B034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1B74D1">
              <w:rPr>
                <w:bCs/>
              </w:rPr>
              <w:t>ланирование процесса внутреннего контроля ведения бухгалтерского учета</w:t>
            </w:r>
          </w:p>
          <w:p w:rsidR="00BB535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Организация</w:t>
            </w:r>
            <w:r>
              <w:rPr>
                <w:bCs/>
              </w:rPr>
              <w:t xml:space="preserve"> </w:t>
            </w:r>
            <w:r w:rsidRPr="001B74D1">
              <w:rPr>
                <w:bCs/>
              </w:rPr>
              <w:t>составления бухгалтерской (финансовой) отчетности экономического субъекта</w:t>
            </w:r>
          </w:p>
          <w:p w:rsidR="00BB5351" w:rsidRDefault="00BB5351" w:rsidP="003B0342">
            <w:pPr>
              <w:jc w:val="both"/>
              <w:rPr>
                <w:bCs/>
              </w:rPr>
            </w:pPr>
          </w:p>
          <w:p w:rsidR="00BB5351" w:rsidRPr="00210501" w:rsidRDefault="00BB5351" w:rsidP="003B0342">
            <w:r w:rsidRPr="00210501"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 w:rsidRPr="00AF1FB7">
              <w:rPr>
                <w:b/>
                <w:bCs/>
              </w:rPr>
              <w:t>1.1</w:t>
            </w:r>
            <w:r>
              <w:rPr>
                <w:b/>
                <w:bCs/>
              </w:rPr>
              <w:t>, 5.1- 5.3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2</w:t>
            </w:r>
            <w:r w:rsidRPr="00AE19E0">
              <w:t>.</w:t>
            </w:r>
            <w:r>
              <w:t>7</w:t>
            </w:r>
            <w:r w:rsidRPr="00AE19E0">
              <w:t xml:space="preserve">. </w:t>
            </w:r>
            <w:r w:rsidRPr="00F01782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ТД.2 B/02.6</w:t>
            </w:r>
            <w:r w:rsidRPr="001B74D1">
              <w:rPr>
                <w:bCs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ТД.3 B/02.6</w:t>
            </w:r>
            <w:r w:rsidRPr="001B74D1">
              <w:rPr>
                <w:bCs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У.3 B/02.6</w:t>
            </w:r>
            <w:r w:rsidRPr="001B74D1">
              <w:rPr>
                <w:bCs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У.7 B/02.6</w:t>
            </w:r>
            <w:r w:rsidRPr="001B74D1">
              <w:rPr>
                <w:bCs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:rsidR="00BB5351" w:rsidRPr="00D3699E" w:rsidRDefault="00BB5351" w:rsidP="003B0342">
            <w:r w:rsidRPr="00D3699E">
              <w:t>У.3 A/03.5</w:t>
            </w:r>
            <w:r w:rsidRPr="00D3699E"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З.3 B/02.6</w:t>
            </w:r>
            <w:r w:rsidRPr="001B74D1">
              <w:rPr>
                <w:bCs/>
              </w:rPr>
              <w:tab/>
              <w:t xml:space="preserve">Судебная практика по спорам, связанным с фактами хозяйственной жизни экономических субъектов, ведением </w:t>
            </w:r>
            <w:r w:rsidRPr="001B74D1">
              <w:rPr>
                <w:bCs/>
              </w:rPr>
              <w:lastRenderedPageBreak/>
              <w:t>бухгалтерского учета и составлением бухгалтерской (финансовой) отчетности</w:t>
            </w: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З.5 B/02.6</w:t>
            </w:r>
            <w:r w:rsidRPr="001B74D1">
              <w:rPr>
                <w:bCs/>
              </w:rPr>
              <w:tab/>
              <w:t>Внутренние организационно-распорядительные документы экономического субъекта</w:t>
            </w:r>
          </w:p>
          <w:p w:rsidR="00BB5351" w:rsidRPr="00A9731B" w:rsidRDefault="00BB5351" w:rsidP="003B0342">
            <w:r w:rsidRPr="00A9731B">
              <w:t>З.1 A/03.5</w:t>
            </w:r>
            <w:r w:rsidRPr="00A9731B">
              <w:tab/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  <w:p w:rsidR="00BB5351" w:rsidRPr="00A9731B" w:rsidRDefault="00BB5351" w:rsidP="003B0342">
            <w:r w:rsidRPr="00A9731B">
              <w:t>З.3 A/03.5</w:t>
            </w:r>
            <w:r w:rsidRPr="00A9731B">
              <w:tab/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BB5351" w:rsidRPr="005B31B3" w:rsidRDefault="00BB5351" w:rsidP="003B034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r w:rsidRPr="00F01782">
              <w:lastRenderedPageBreak/>
              <w:t>Выполнять контрольные процедуры по результатам внутреннего контроля.</w:t>
            </w:r>
          </w:p>
          <w:p w:rsidR="00BB5351" w:rsidRDefault="00BB5351" w:rsidP="003B0342"/>
          <w:p w:rsidR="00BB5351" w:rsidRDefault="00BB5351" w:rsidP="003B0342">
            <w:pPr>
              <w:rPr>
                <w:bCs/>
              </w:rPr>
            </w:pPr>
            <w:r w:rsidRPr="001B74D1">
              <w:rPr>
                <w:bCs/>
              </w:rPr>
              <w:t>Провер</w:t>
            </w:r>
            <w:r>
              <w:rPr>
                <w:bCs/>
              </w:rPr>
              <w:t>ять</w:t>
            </w:r>
            <w:r w:rsidRPr="001B74D1">
              <w:rPr>
                <w:bCs/>
              </w:rPr>
              <w:t xml:space="preserve"> обоснованност</w:t>
            </w:r>
            <w:r>
              <w:rPr>
                <w:bCs/>
              </w:rPr>
              <w:t>ь</w:t>
            </w:r>
            <w:r w:rsidRPr="001B74D1">
              <w:rPr>
                <w:bCs/>
              </w:rPr>
              <w:t xml:space="preserve"> первичных учетных документов</w:t>
            </w:r>
            <w:r>
              <w:rPr>
                <w:bCs/>
              </w:rPr>
              <w:t xml:space="preserve"> по фактам хозяйственной жизни.</w:t>
            </w:r>
          </w:p>
          <w:p w:rsidR="00BB5351" w:rsidRDefault="00BB5351" w:rsidP="003B0342">
            <w:pPr>
              <w:rPr>
                <w:bCs/>
              </w:rPr>
            </w:pPr>
          </w:p>
          <w:p w:rsidR="00BB5351" w:rsidRDefault="00BB5351" w:rsidP="003B0342">
            <w:r w:rsidRPr="001B74D1">
              <w:rPr>
                <w:bCs/>
              </w:rPr>
              <w:t>Провер</w:t>
            </w:r>
            <w:r>
              <w:rPr>
                <w:bCs/>
              </w:rPr>
              <w:t>ять</w:t>
            </w:r>
            <w:r w:rsidRPr="001B74D1">
              <w:rPr>
                <w:bCs/>
              </w:rPr>
              <w:t xml:space="preserve"> качеств</w:t>
            </w:r>
            <w:r>
              <w:rPr>
                <w:bCs/>
              </w:rPr>
              <w:t>о</w:t>
            </w:r>
            <w:r w:rsidRPr="001B74D1">
              <w:rPr>
                <w:bCs/>
              </w:rPr>
              <w:t xml:space="preserve"> бухгалтерской (финансовой) отчетности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 w:rsidRPr="00AF1FB7">
              <w:rPr>
                <w:b/>
                <w:bCs/>
              </w:rPr>
              <w:t>1.1</w:t>
            </w:r>
            <w:r>
              <w:rPr>
                <w:b/>
                <w:bCs/>
              </w:rPr>
              <w:t>, 5.1- 5.3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3</w:t>
            </w:r>
            <w:r w:rsidRPr="00AE19E0">
              <w:t xml:space="preserve">.1. </w:t>
            </w:r>
            <w:r w:rsidRPr="00F93A21"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11565" w:type="dxa"/>
              <w:tblLayout w:type="fixed"/>
              <w:tblLook w:val="04A0" w:firstRow="1" w:lastRow="0" w:firstColumn="1" w:lastColumn="0" w:noHBand="0" w:noVBand="1"/>
            </w:tblPr>
            <w:tblGrid>
              <w:gridCol w:w="11565"/>
            </w:tblGrid>
            <w:tr w:rsidR="00BB5351" w:rsidRPr="00E970F1" w:rsidTr="003B0342">
              <w:trPr>
                <w:trHeight w:val="300"/>
              </w:trPr>
              <w:tc>
                <w:tcPr>
                  <w:tcW w:w="11560" w:type="dxa"/>
                  <w:vAlign w:val="bottom"/>
                  <w:hideMark/>
                </w:tcPr>
                <w:p w:rsidR="00BB5351" w:rsidRDefault="00BB5351" w:rsidP="003B0342">
                  <w:pPr>
                    <w:jc w:val="both"/>
                  </w:pPr>
                  <w:r w:rsidRPr="00383455">
                    <w:t>ТД.1 А/02.5</w:t>
                  </w:r>
                  <w:r w:rsidRPr="00383455">
                    <w:tab/>
                    <w:t>Денежное измерение объектов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 бухгалтерского учета и осуществление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соответствующих бухгалтерских записей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ТД.2 А/02.5</w:t>
                  </w:r>
                  <w:r w:rsidRPr="00383455">
                    <w:tab/>
                    <w:t xml:space="preserve">Регистрация данных, содержащихся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в первичных учетных документах, в регистрах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бухгалтерского учета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У.1 A/02.05</w:t>
                  </w:r>
                  <w:r w:rsidRPr="00383455">
                    <w:tab/>
                    <w:t xml:space="preserve">Вести регистрацию и накопление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данных посредством двойной записи,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по простой системе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У.3 A/02.05</w:t>
                  </w:r>
                  <w:r w:rsidRPr="00383455">
                    <w:tab/>
                    <w:t xml:space="preserve">Составлять бухгалтерские записи в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соответствии с рабочим планом счетов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экономического субъекта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У.5 A/02.05</w:t>
                  </w:r>
                  <w:r w:rsidRPr="00383455">
                    <w:tab/>
                    <w:t xml:space="preserve">Исчислять рублевый эквивалент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lastRenderedPageBreak/>
                    <w:t xml:space="preserve">выраженной в иностранной валюте стоимости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активов и обязательств</w:t>
                  </w:r>
                </w:p>
              </w:tc>
            </w:tr>
            <w:tr w:rsidR="00BB5351" w:rsidRPr="00E970F1" w:rsidTr="003B0342">
              <w:trPr>
                <w:trHeight w:val="300"/>
              </w:trPr>
              <w:tc>
                <w:tcPr>
                  <w:tcW w:w="11560" w:type="dxa"/>
                  <w:vAlign w:val="bottom"/>
                  <w:hideMark/>
                </w:tcPr>
                <w:p w:rsidR="00BB5351" w:rsidRDefault="00BB5351" w:rsidP="003B0342">
                  <w:pPr>
                    <w:jc w:val="both"/>
                  </w:pPr>
                  <w:r w:rsidRPr="00383455">
                    <w:lastRenderedPageBreak/>
                    <w:t>З.1 A/02.05</w:t>
                  </w:r>
                  <w:r w:rsidRPr="00383455">
                    <w:tab/>
                    <w:t xml:space="preserve">Законодательство РФ о бухгалтерском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учете, налогах и сборах, социальном и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медицинском страховании, пенсионном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обеспечении, гражданское, трудовое,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таможенное законодательство РФ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З.2 A/02.05</w:t>
                  </w:r>
                  <w:r w:rsidRPr="00383455">
                    <w:tab/>
                    <w:t xml:space="preserve">Практика применения законодательства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РФ по вопросам денежного измерения объектов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бухгалтерского учета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З.5 A/02.05</w:t>
                  </w:r>
                  <w:r w:rsidRPr="00383455">
                    <w:tab/>
                    <w:t>Внутренние организационно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-распорядительные документы экономического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субъекта, регламентирующие стоимостное измерение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объектов бухгалтерского учета, а также оплату труда</w:t>
                  </w:r>
                </w:p>
              </w:tc>
            </w:tr>
          </w:tbl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 xml:space="preserve">Квалифицированное проведение учета расчетов по </w:t>
            </w:r>
            <w:r>
              <w:t>налогам и сборам в бюджеты различных уровней</w:t>
            </w:r>
            <w:r w:rsidRPr="00923368">
              <w:t>;</w:t>
            </w:r>
          </w:p>
          <w:p w:rsidR="00BB5351" w:rsidRPr="00923368" w:rsidRDefault="00BB5351" w:rsidP="003B0342">
            <w:r w:rsidRPr="00923368">
              <w:t xml:space="preserve">Правильное оформление бухгалтерскими проводками начисление и перечисление </w:t>
            </w:r>
            <w:r>
              <w:t xml:space="preserve">налогов и сборов в соответствии с Налоговым кодексом </w:t>
            </w:r>
            <w:r w:rsidRPr="00923368">
              <w:t>РФ;</w:t>
            </w:r>
          </w:p>
          <w:p w:rsidR="00BB5351" w:rsidRPr="00923368" w:rsidRDefault="00BB5351" w:rsidP="003B0342"/>
          <w:p w:rsidR="00BB5351" w:rsidRPr="00923368" w:rsidRDefault="00BB5351" w:rsidP="003B0342">
            <w:r w:rsidRPr="00923368">
              <w:t>Правильное использование счета 303 «Расчеты по платежам в бюджеты»;</w:t>
            </w:r>
          </w:p>
          <w:p w:rsidR="00BB5351" w:rsidRPr="00923368" w:rsidRDefault="00BB5351" w:rsidP="003B0342"/>
          <w:p w:rsidR="00BB5351" w:rsidRPr="00923368" w:rsidRDefault="00BB5351" w:rsidP="003B0342">
            <w:r w:rsidRPr="00923368">
              <w:lastRenderedPageBreak/>
              <w:t xml:space="preserve">Грамотное проведение начисления и перечисления </w:t>
            </w:r>
            <w:r>
              <w:t xml:space="preserve">налогов и сборов в соответствии с Налоговым кодексом </w:t>
            </w:r>
            <w:r w:rsidRPr="00923368">
              <w:t>РФ</w:t>
            </w:r>
            <w:r>
              <w:t>.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4.3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3</w:t>
            </w:r>
            <w:r w:rsidRPr="00AE19E0">
              <w:t>.</w:t>
            </w:r>
            <w:r>
              <w:t>3</w:t>
            </w:r>
            <w:r w:rsidRPr="00AE19E0">
              <w:t xml:space="preserve">. </w:t>
            </w:r>
            <w:r w:rsidRPr="00F93A21"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11565" w:type="dxa"/>
              <w:tblLayout w:type="fixed"/>
              <w:tblLook w:val="04A0" w:firstRow="1" w:lastRow="0" w:firstColumn="1" w:lastColumn="0" w:noHBand="0" w:noVBand="1"/>
            </w:tblPr>
            <w:tblGrid>
              <w:gridCol w:w="11565"/>
            </w:tblGrid>
            <w:tr w:rsidR="00BB5351" w:rsidRPr="00383455" w:rsidTr="003B0342">
              <w:trPr>
                <w:trHeight w:val="300"/>
              </w:trPr>
              <w:tc>
                <w:tcPr>
                  <w:tcW w:w="11560" w:type="dxa"/>
                  <w:vAlign w:val="bottom"/>
                  <w:hideMark/>
                </w:tcPr>
                <w:p w:rsidR="00BB5351" w:rsidRDefault="00BB5351" w:rsidP="003B0342">
                  <w:pPr>
                    <w:jc w:val="both"/>
                  </w:pPr>
                  <w:r w:rsidRPr="00383455">
                    <w:t>ТД.1 А/02.5</w:t>
                  </w:r>
                  <w:r w:rsidRPr="00383455">
                    <w:tab/>
                    <w:t>Денежное измерение объектов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 бухгалтерского учета и осуществление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соответствующих бухгалтерских записей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ТД.2 А/02.5</w:t>
                  </w:r>
                  <w:r w:rsidRPr="00383455">
                    <w:tab/>
                    <w:t xml:space="preserve">Регистрация данных, содержащихся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в первичных учетных документах, в регистрах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бухгалтерского учета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У.1 A/02.05</w:t>
                  </w:r>
                  <w:r w:rsidRPr="00383455">
                    <w:tab/>
                    <w:t xml:space="preserve">Вести регистрацию и накопление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данных посредством двойной записи,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по простой системе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У.3 A/02.05</w:t>
                  </w:r>
                  <w:r w:rsidRPr="00383455">
                    <w:tab/>
                    <w:t xml:space="preserve">Составлять бухгалтерские записи в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соответствии с рабочим планом счетов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экономического субъекта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У.5 A/02.05</w:t>
                  </w:r>
                  <w:r w:rsidRPr="00383455">
                    <w:tab/>
                    <w:t xml:space="preserve">Исчислять рублевый эквивалент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выраженной в иностранной валюте стоимости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активов и обязательств</w:t>
                  </w:r>
                </w:p>
              </w:tc>
            </w:tr>
            <w:tr w:rsidR="00BB5351" w:rsidRPr="00383455" w:rsidTr="003B0342">
              <w:trPr>
                <w:trHeight w:val="300"/>
              </w:trPr>
              <w:tc>
                <w:tcPr>
                  <w:tcW w:w="11560" w:type="dxa"/>
                  <w:vAlign w:val="bottom"/>
                  <w:hideMark/>
                </w:tcPr>
                <w:p w:rsidR="00BB5351" w:rsidRDefault="00BB5351" w:rsidP="003B0342">
                  <w:pPr>
                    <w:jc w:val="both"/>
                  </w:pPr>
                  <w:r w:rsidRPr="00383455">
                    <w:t>З.1 A/02.05</w:t>
                  </w:r>
                  <w:r w:rsidRPr="00383455">
                    <w:tab/>
                    <w:t xml:space="preserve">Законодательство РФ о бухгалтерском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учете, налогах и сборах, социальном и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медицинском страховании, пенсионном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обеспечении, гражданское, трудовое,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lastRenderedPageBreak/>
                    <w:t>таможенное законодательство РФ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З.2 A/02.05</w:t>
                  </w:r>
                  <w:r w:rsidRPr="00383455">
                    <w:tab/>
                    <w:t xml:space="preserve">Практика применения законодательства 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РФ по вопросам денежного измерения объектов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бухгалтерского учета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>З.5 A/02.05</w:t>
                  </w:r>
                  <w:r w:rsidRPr="00383455">
                    <w:tab/>
                    <w:t>Внутренние организационно</w:t>
                  </w:r>
                </w:p>
                <w:p w:rsidR="00BB5351" w:rsidRDefault="00BB5351" w:rsidP="003B0342">
                  <w:pPr>
                    <w:jc w:val="both"/>
                  </w:pPr>
                  <w:r w:rsidRPr="00383455">
                    <w:t xml:space="preserve">-распорядительные документы экономического 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>субъекта, регламентирующие стоимостное измерение</w:t>
                  </w:r>
                </w:p>
                <w:p w:rsidR="00BB5351" w:rsidRPr="00383455" w:rsidRDefault="00BB5351" w:rsidP="003B0342">
                  <w:pPr>
                    <w:jc w:val="both"/>
                  </w:pPr>
                  <w:r w:rsidRPr="00383455">
                    <w:t xml:space="preserve"> объектов бухгалтерского учета, а также оплату труда</w:t>
                  </w:r>
                </w:p>
              </w:tc>
            </w:tr>
          </w:tbl>
          <w:p w:rsidR="00BB5351" w:rsidRPr="005B31B3" w:rsidRDefault="00BB5351" w:rsidP="003B0342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Pr="00923368" w:rsidRDefault="00BB5351" w:rsidP="003B0342">
            <w:r w:rsidRPr="00923368">
              <w:lastRenderedPageBreak/>
              <w:t>Квалифицированное проведение учета расчетов по социальному страхованию и обеспечению;</w:t>
            </w:r>
          </w:p>
          <w:p w:rsidR="00BB5351" w:rsidRPr="00923368" w:rsidRDefault="00BB5351" w:rsidP="003B0342">
            <w:r w:rsidRPr="00923368">
              <w:t>Правильное оформление бухгалтерскими проводками начисление и перечисление взносов в Пенсионный фонд РФ, Фонд социального страхования РФ, Фонды обязательного медицинского страхования;</w:t>
            </w:r>
          </w:p>
          <w:p w:rsidR="00BB5351" w:rsidRPr="00923368" w:rsidRDefault="00BB5351" w:rsidP="003B0342"/>
          <w:p w:rsidR="00BB5351" w:rsidRPr="00923368" w:rsidRDefault="00BB5351" w:rsidP="003B0342">
            <w:r w:rsidRPr="00923368">
              <w:t>Правильное использование счета 303 «Расчеты по платежам в бюджеты»;</w:t>
            </w:r>
          </w:p>
          <w:p w:rsidR="00BB5351" w:rsidRPr="00923368" w:rsidRDefault="00BB5351" w:rsidP="003B0342"/>
          <w:p w:rsidR="00BB5351" w:rsidRDefault="00BB5351" w:rsidP="003B0342">
            <w:r w:rsidRPr="00923368">
              <w:t>Грамотное проведение начисления и перечисления взносов на страхование от несчастных случаев на производстве и профессиональных заболеваний.</w:t>
            </w:r>
          </w:p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4.4, 4.5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4</w:t>
            </w:r>
            <w:r w:rsidRPr="00AE19E0">
              <w:t xml:space="preserve">.1. </w:t>
            </w:r>
            <w:r w:rsidRPr="00F93A21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ТД.1 B/01.6</w:t>
            </w:r>
            <w:r w:rsidRPr="001B74D1">
              <w:rPr>
                <w:bCs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ТД.2 B/01.6</w:t>
            </w:r>
            <w:r w:rsidRPr="001B74D1">
              <w:rPr>
                <w:bCs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ТД.3 B/01.6</w:t>
            </w:r>
            <w:r w:rsidRPr="001B74D1">
              <w:rPr>
                <w:bCs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 B/01.6</w:t>
            </w:r>
            <w:r w:rsidRPr="001B74D1">
              <w:rPr>
                <w:bCs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У.2 B/01.6</w:t>
            </w:r>
            <w:r w:rsidRPr="001B74D1">
              <w:rPr>
                <w:bCs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У.3 B/01.6</w:t>
            </w:r>
            <w:r w:rsidRPr="001B74D1">
              <w:rPr>
                <w:bCs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У.5 B/01.6</w:t>
            </w:r>
            <w:r w:rsidRPr="001B74D1">
              <w:rPr>
                <w:bCs/>
              </w:rPr>
              <w:tab/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lastRenderedPageBreak/>
              <w:t>У.6 B/01.6</w:t>
            </w:r>
            <w:r w:rsidRPr="001B74D1">
              <w:rPr>
                <w:bCs/>
              </w:rPr>
              <w:tab/>
              <w:t>Организовывать делопроизводство в бухгалтерской службе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У.7 B/01.6</w:t>
            </w:r>
            <w:r w:rsidRPr="001B74D1">
              <w:rPr>
                <w:bCs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У.8 B/01.6</w:t>
            </w:r>
            <w:r w:rsidRPr="001B74D1">
              <w:rPr>
                <w:bCs/>
              </w:rPr>
              <w:tab/>
              <w:t>Организовывать процесс восстановления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У.9 B/01.6</w:t>
            </w:r>
            <w:r w:rsidRPr="001B74D1">
              <w:rPr>
                <w:bCs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У.10 B/01.6</w:t>
            </w:r>
            <w:r w:rsidRPr="001B74D1">
              <w:rPr>
                <w:bCs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У.11 B/01.6</w:t>
            </w:r>
            <w:r w:rsidRPr="001B74D1">
              <w:rPr>
                <w:bCs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У.13 B/01.6</w:t>
            </w:r>
            <w:r w:rsidRPr="001B74D1">
              <w:rPr>
                <w:bCs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</w:t>
            </w:r>
            <w:r>
              <w:rPr>
                <w:bCs/>
              </w:rPr>
              <w:t>.</w:t>
            </w:r>
            <w:r w:rsidRPr="001B74D1">
              <w:rPr>
                <w:bCs/>
              </w:rPr>
              <w:t>2 B/01.6</w:t>
            </w:r>
            <w:r w:rsidRPr="001B74D1">
              <w:rPr>
                <w:bCs/>
              </w:rPr>
              <w:tab/>
              <w:t>Судебная практика по вопросам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</w:t>
            </w:r>
            <w:r>
              <w:rPr>
                <w:bCs/>
              </w:rPr>
              <w:t>.</w:t>
            </w:r>
            <w:r w:rsidRPr="001B74D1">
              <w:rPr>
                <w:bCs/>
              </w:rPr>
              <w:t>4 B/01.6</w:t>
            </w:r>
            <w:r w:rsidRPr="001B74D1">
              <w:rPr>
                <w:bCs/>
              </w:rPr>
              <w:tab/>
              <w:t>Внутренние организационно-распорядительные документы экономического субъекта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З.7 B/01.6</w:t>
            </w:r>
            <w:r w:rsidRPr="001B74D1">
              <w:rPr>
                <w:bCs/>
              </w:rPr>
              <w:tab/>
              <w:t>Порядок обмена информацией по телекоммуникационным каналам связи</w:t>
            </w:r>
          </w:p>
          <w:p w:rsidR="00BB5351" w:rsidRPr="005B31B3" w:rsidRDefault="00BB5351" w:rsidP="003B034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lastRenderedPageBreak/>
              <w:t>Организ</w:t>
            </w:r>
            <w:r>
              <w:rPr>
                <w:bCs/>
              </w:rPr>
              <w:t>овать</w:t>
            </w:r>
            <w:r w:rsidRPr="001B74D1">
              <w:rPr>
                <w:bCs/>
              </w:rPr>
              <w:t xml:space="preserve"> и планирова</w:t>
            </w:r>
            <w:r>
              <w:rPr>
                <w:bCs/>
              </w:rPr>
              <w:t>ть</w:t>
            </w:r>
            <w:r w:rsidRPr="001B74D1">
              <w:rPr>
                <w:bCs/>
              </w:rPr>
              <w:t xml:space="preserve"> процесс формирования информации в системе бухгалтерского учета</w:t>
            </w:r>
            <w:r>
              <w:rPr>
                <w:bCs/>
              </w:rPr>
              <w:t>.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к</w:t>
            </w:r>
            <w:r w:rsidRPr="001B74D1">
              <w:rPr>
                <w:bCs/>
              </w:rPr>
              <w:t>оординаци</w:t>
            </w:r>
            <w:r>
              <w:rPr>
                <w:bCs/>
              </w:rPr>
              <w:t>ю</w:t>
            </w:r>
            <w:r w:rsidRPr="001B74D1">
              <w:rPr>
                <w:bCs/>
              </w:rPr>
              <w:t xml:space="preserve"> и контроль процесса формирования информации в системе бухгалтерского учета</w:t>
            </w:r>
            <w:r>
              <w:rPr>
                <w:bCs/>
              </w:rPr>
              <w:t>.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Формирова</w:t>
            </w:r>
            <w:r>
              <w:rPr>
                <w:bCs/>
              </w:rPr>
              <w:t>ть</w:t>
            </w:r>
            <w:r w:rsidRPr="001B74D1">
              <w:rPr>
                <w:bCs/>
              </w:rPr>
              <w:t xml:space="preserve"> числовы</w:t>
            </w:r>
            <w:r>
              <w:rPr>
                <w:bCs/>
              </w:rPr>
              <w:t>е</w:t>
            </w:r>
            <w:r w:rsidRPr="001B74D1">
              <w:rPr>
                <w:bCs/>
              </w:rPr>
              <w:t xml:space="preserve"> показател</w:t>
            </w:r>
            <w:r>
              <w:rPr>
                <w:bCs/>
              </w:rPr>
              <w:t>и</w:t>
            </w:r>
            <w:r w:rsidRPr="001B74D1">
              <w:rPr>
                <w:bCs/>
              </w:rPr>
              <w:t xml:space="preserve"> отчетов, входящих в состав бухгалтерской (финансовой) отчетности</w:t>
            </w:r>
            <w:r>
              <w:rPr>
                <w:bCs/>
              </w:rPr>
              <w:t>.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 w:rsidRPr="00AF1FB7">
              <w:rPr>
                <w:b/>
                <w:bCs/>
              </w:rPr>
              <w:t>1.</w:t>
            </w:r>
            <w:r>
              <w:rPr>
                <w:b/>
                <w:bCs/>
              </w:rPr>
              <w:t>4, 5.1</w:t>
            </w:r>
          </w:p>
        </w:tc>
      </w:tr>
      <w:tr w:rsidR="00BB5351" w:rsidTr="003B0342">
        <w:tc>
          <w:tcPr>
            <w:tcW w:w="2376" w:type="dxa"/>
            <w:shd w:val="clear" w:color="auto" w:fill="auto"/>
          </w:tcPr>
          <w:p w:rsidR="00BB5351" w:rsidRDefault="00BB5351" w:rsidP="003B0342">
            <w:r w:rsidRPr="00AE19E0">
              <w:t xml:space="preserve">ПК </w:t>
            </w:r>
            <w:r>
              <w:t>4</w:t>
            </w:r>
            <w:r w:rsidRPr="00AE19E0">
              <w:t>.</w:t>
            </w:r>
            <w:r>
              <w:t>2</w:t>
            </w:r>
            <w:r w:rsidRPr="00AE19E0">
              <w:t xml:space="preserve">. </w:t>
            </w:r>
            <w:r w:rsidRPr="00F93A21">
              <w:t xml:space="preserve">Составлять формы бухгалтерской </w:t>
            </w:r>
            <w:r w:rsidRPr="00F93A21">
              <w:lastRenderedPageBreak/>
              <w:t>(финансовой) отчетности в установленные законодательством сроки.</w:t>
            </w:r>
          </w:p>
        </w:tc>
        <w:tc>
          <w:tcPr>
            <w:tcW w:w="5529" w:type="dxa"/>
            <w:shd w:val="clear" w:color="auto" w:fill="auto"/>
          </w:tcPr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lastRenderedPageBreak/>
              <w:t>ТД.4 B/01.6</w:t>
            </w:r>
            <w:r w:rsidRPr="001B74D1">
              <w:rPr>
                <w:bCs/>
              </w:rPr>
              <w:tab/>
              <w:t xml:space="preserve">Счетная и логическая проверка правильности формирования числовых показателей </w:t>
            </w:r>
            <w:r w:rsidRPr="001B74D1">
              <w:rPr>
                <w:bCs/>
              </w:rPr>
              <w:lastRenderedPageBreak/>
              <w:t>отчетов, входящих в состав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ТД.5 B/01.6</w:t>
            </w:r>
            <w:r w:rsidRPr="001B74D1">
              <w:rPr>
                <w:bCs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ТД.6 B/01.6</w:t>
            </w:r>
            <w:r w:rsidRPr="001B74D1">
              <w:rPr>
                <w:bCs/>
              </w:rPr>
              <w:tab/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ТД.7 B/01.6</w:t>
            </w:r>
            <w:r w:rsidRPr="001B74D1">
              <w:rPr>
                <w:bCs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ТД.9 B/01.6</w:t>
            </w:r>
            <w:r w:rsidRPr="001B74D1">
              <w:rPr>
                <w:bCs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ТД.10 B/01.6</w:t>
            </w:r>
            <w:r w:rsidRPr="001B74D1">
              <w:rPr>
                <w:bCs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У.14 B/01.6</w:t>
            </w:r>
            <w:r w:rsidRPr="001B74D1">
              <w:rPr>
                <w:bCs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У.17 B/01.6</w:t>
            </w:r>
            <w:r w:rsidRPr="001B74D1">
              <w:rPr>
                <w:bCs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</w:t>
            </w:r>
            <w:r>
              <w:rPr>
                <w:bCs/>
              </w:rPr>
              <w:t>.</w:t>
            </w:r>
            <w:r w:rsidRPr="001B74D1">
              <w:rPr>
                <w:bCs/>
              </w:rPr>
              <w:t>10 B/01.6</w:t>
            </w:r>
            <w:r w:rsidRPr="001B74D1">
              <w:rPr>
                <w:bCs/>
              </w:rPr>
              <w:tab/>
              <w:t>Компьютерные программы для ведения бухгалтерского учета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З.11 B/01.6</w:t>
            </w:r>
            <w:r w:rsidRPr="001B74D1">
              <w:rPr>
                <w:bCs/>
              </w:rPr>
              <w:tab/>
              <w:t>Правила защиты информации</w:t>
            </w:r>
          </w:p>
          <w:p w:rsidR="00BB5351" w:rsidRPr="005B31B3" w:rsidRDefault="00BB5351" w:rsidP="003B03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B5351" w:rsidRDefault="00BB5351" w:rsidP="003B034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Организация с</w:t>
            </w:r>
            <w:r w:rsidRPr="001B74D1">
              <w:rPr>
                <w:bCs/>
              </w:rPr>
              <w:t>четн</w:t>
            </w:r>
            <w:r>
              <w:rPr>
                <w:bCs/>
              </w:rPr>
              <w:t>ой</w:t>
            </w:r>
            <w:r w:rsidRPr="001B74D1">
              <w:rPr>
                <w:bCs/>
              </w:rPr>
              <w:t xml:space="preserve"> и логическ</w:t>
            </w:r>
            <w:r>
              <w:rPr>
                <w:bCs/>
              </w:rPr>
              <w:t>ой</w:t>
            </w:r>
            <w:r w:rsidRPr="001B74D1">
              <w:rPr>
                <w:bCs/>
              </w:rPr>
              <w:t xml:space="preserve"> провер</w:t>
            </w:r>
            <w:r>
              <w:rPr>
                <w:bCs/>
              </w:rPr>
              <w:t>ки</w:t>
            </w:r>
            <w:r w:rsidRPr="001B74D1">
              <w:rPr>
                <w:bCs/>
              </w:rPr>
              <w:t xml:space="preserve"> правильности формирования числовых </w:t>
            </w:r>
            <w:r w:rsidRPr="001B74D1">
              <w:rPr>
                <w:bCs/>
              </w:rPr>
              <w:lastRenderedPageBreak/>
              <w:t>показателей отчетов, входящих в состав бухгалтерской (финансовой) отчетности</w:t>
            </w:r>
            <w:r>
              <w:rPr>
                <w:bCs/>
              </w:rPr>
              <w:t>.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Формирование пояснений к бухгалтерскому балансу и отчету о финансовых результатах</w:t>
            </w:r>
            <w:r>
              <w:rPr>
                <w:bCs/>
              </w:rPr>
              <w:t>.</w:t>
            </w:r>
          </w:p>
          <w:p w:rsidR="00BB5351" w:rsidRPr="001B74D1" w:rsidRDefault="00BB5351" w:rsidP="003B0342">
            <w:pPr>
              <w:jc w:val="both"/>
              <w:rPr>
                <w:bCs/>
              </w:rPr>
            </w:pPr>
          </w:p>
          <w:p w:rsidR="00BB535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Обеспечение сохранности бухгалтерской (финансовой) отчетности до ее передачи в архив</w:t>
            </w:r>
            <w:r>
              <w:rPr>
                <w:bCs/>
              </w:rPr>
              <w:t>.</w:t>
            </w:r>
          </w:p>
          <w:p w:rsidR="00BB5351" w:rsidRDefault="00BB5351" w:rsidP="003B0342">
            <w:pPr>
              <w:jc w:val="both"/>
              <w:rPr>
                <w:bCs/>
              </w:rPr>
            </w:pPr>
          </w:p>
          <w:p w:rsidR="00BB5351" w:rsidRPr="001B74D1" w:rsidRDefault="00BB5351" w:rsidP="003B0342">
            <w:pPr>
              <w:jc w:val="both"/>
              <w:rPr>
                <w:bCs/>
              </w:rPr>
            </w:pPr>
            <w:r w:rsidRPr="001B74D1">
              <w:rPr>
                <w:bCs/>
              </w:rPr>
              <w:t>Организация передачи бухгалтерской (финансовой) отчетности в архив в установленные сроки</w:t>
            </w:r>
            <w:r>
              <w:rPr>
                <w:bCs/>
              </w:rPr>
              <w:t>.</w:t>
            </w:r>
          </w:p>
          <w:p w:rsidR="00BB5351" w:rsidRDefault="00BB5351" w:rsidP="003B0342"/>
        </w:tc>
        <w:tc>
          <w:tcPr>
            <w:tcW w:w="2126" w:type="dxa"/>
            <w:shd w:val="clear" w:color="auto" w:fill="auto"/>
          </w:tcPr>
          <w:p w:rsidR="00BB5351" w:rsidRPr="00DF4F46" w:rsidRDefault="00BB5351" w:rsidP="003B0342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</w:pPr>
            <w:r w:rsidRPr="00DF4F46">
              <w:rPr>
                <w:i/>
              </w:rPr>
              <w:lastRenderedPageBreak/>
              <w:t>Промежуточный контроль</w:t>
            </w:r>
            <w:r w:rsidRPr="00DF4F46">
              <w:t>.</w:t>
            </w:r>
          </w:p>
          <w:p w:rsidR="00BB5351" w:rsidRPr="00DF4F46" w:rsidRDefault="00BB5351" w:rsidP="003B0342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BB5351" w:rsidRDefault="00BB5351" w:rsidP="003B0342">
            <w:r w:rsidRPr="00AF1FB7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5.4</w:t>
            </w:r>
          </w:p>
        </w:tc>
      </w:tr>
    </w:tbl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>
      <w:pPr>
        <w:sectPr w:rsidR="00BB5351" w:rsidSect="00966A47">
          <w:pgSz w:w="16838" w:h="11906" w:orient="landscape" w:code="9"/>
          <w:pgMar w:top="851" w:right="1134" w:bottom="1701" w:left="1134" w:header="708" w:footer="708" w:gutter="0"/>
          <w:cols w:space="708"/>
          <w:docGrid w:linePitch="360"/>
        </w:sectPr>
      </w:pPr>
    </w:p>
    <w:p w:rsidR="00BB5351" w:rsidRPr="00FC0037" w:rsidRDefault="00BB5351" w:rsidP="00BB5351">
      <w:pPr>
        <w:spacing w:after="35" w:line="360" w:lineRule="auto"/>
        <w:rPr>
          <w:b/>
        </w:rPr>
      </w:pPr>
      <w:r w:rsidRPr="00FC0037">
        <w:rPr>
          <w:b/>
        </w:rPr>
        <w:lastRenderedPageBreak/>
        <w:t xml:space="preserve">Промежуточная аттестация проходит в форме </w:t>
      </w:r>
      <w:r>
        <w:rPr>
          <w:b/>
        </w:rPr>
        <w:t>экзамена</w:t>
      </w:r>
      <w:r w:rsidRPr="00FC0037">
        <w:rPr>
          <w:b/>
        </w:rPr>
        <w:t>.</w:t>
      </w:r>
    </w:p>
    <w:p w:rsidR="00BB5351" w:rsidRPr="00DF4F46" w:rsidRDefault="00BB5351" w:rsidP="00BB5351">
      <w:pPr>
        <w:spacing w:line="360" w:lineRule="auto"/>
        <w:ind w:left="708" w:right="-20"/>
        <w:rPr>
          <w:color w:val="000000"/>
        </w:rPr>
      </w:pPr>
      <w:r w:rsidRPr="00DF4F46">
        <w:rPr>
          <w:color w:val="000000"/>
        </w:rPr>
        <w:t>Кр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тер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</w:t>
      </w:r>
      <w:r w:rsidRPr="00DF4F46">
        <w:rPr>
          <w:color w:val="000000"/>
          <w:spacing w:val="1"/>
        </w:rPr>
        <w:t>ц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иван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я:</w:t>
      </w:r>
    </w:p>
    <w:p w:rsidR="00BB5351" w:rsidRPr="00DF4F46" w:rsidRDefault="00BB5351" w:rsidP="00BB5351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«отлич</w:t>
      </w:r>
      <w:r w:rsidRPr="00DF4F46">
        <w:rPr>
          <w:i/>
          <w:iCs/>
          <w:color w:val="000000"/>
          <w:spacing w:val="1"/>
        </w:rPr>
        <w:t>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</w:r>
      <w:r w:rsidRPr="00DF4F46">
        <w:rPr>
          <w:color w:val="000000"/>
          <w:spacing w:val="-1"/>
        </w:rPr>
        <w:t>зас</w:t>
      </w:r>
      <w:r w:rsidRPr="00DF4F46">
        <w:rPr>
          <w:color w:val="000000"/>
          <w:spacing w:val="4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г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</w:rPr>
        <w:t>бокое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 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,</w:t>
      </w:r>
      <w:r w:rsidRPr="00DF4F46">
        <w:rPr>
          <w:color w:val="000000"/>
          <w:spacing w:val="80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в</w:t>
      </w:r>
      <w:r w:rsidRPr="00DF4F46">
        <w:rPr>
          <w:color w:val="000000"/>
        </w:rPr>
        <w:t>обод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ивший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е,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оним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вз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имо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вязь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основных по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ятий;</w:t>
      </w:r>
    </w:p>
    <w:p w:rsidR="00BB5351" w:rsidRPr="00DF4F46" w:rsidRDefault="00BB5351" w:rsidP="00BB5351">
      <w:pPr>
        <w:spacing w:line="360" w:lineRule="auto"/>
        <w:ind w:left="1" w:right="-12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  <w:spacing w:val="34"/>
        </w:rPr>
        <w:t xml:space="preserve"> </w:t>
      </w:r>
      <w:r w:rsidRPr="00DF4F46">
        <w:rPr>
          <w:i/>
          <w:iCs/>
          <w:color w:val="000000"/>
        </w:rPr>
        <w:t>«хоро</w:t>
      </w:r>
      <w:r w:rsidRPr="00DF4F46">
        <w:rPr>
          <w:i/>
          <w:iCs/>
          <w:color w:val="000000"/>
          <w:spacing w:val="-2"/>
        </w:rPr>
        <w:t>ш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  <w:spacing w:val="34"/>
        </w:rPr>
        <w:t xml:space="preserve"> </w:t>
      </w:r>
      <w:r w:rsidRPr="00DF4F46">
        <w:rPr>
          <w:color w:val="000000"/>
          <w:spacing w:val="1"/>
        </w:rPr>
        <w:t>за</w:t>
      </w:r>
      <w:r w:rsidRPr="00DF4F46">
        <w:rPr>
          <w:color w:val="000000"/>
        </w:rPr>
        <w:t>с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  <w:spacing w:val="33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</w:rPr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  <w:spacing w:val="-2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 xml:space="preserve">; 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ешно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 xml:space="preserve">ивший </w:t>
      </w:r>
      <w:r w:rsidRPr="00DF4F46">
        <w:rPr>
          <w:color w:val="000000"/>
          <w:spacing w:val="3"/>
        </w:rPr>
        <w:t>з</w:t>
      </w:r>
      <w:r w:rsidRPr="00DF4F46">
        <w:rPr>
          <w:color w:val="000000"/>
        </w:rPr>
        <w:t>адан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е;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и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4"/>
        </w:rPr>
        <w:t>п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ши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з</w:t>
      </w:r>
      <w:r w:rsidRPr="00DF4F46">
        <w:rPr>
          <w:color w:val="000000"/>
        </w:rPr>
        <w:t>на</w:t>
      </w:r>
      <w:r w:rsidRPr="00DF4F46">
        <w:rPr>
          <w:color w:val="000000"/>
          <w:spacing w:val="-1"/>
        </w:rPr>
        <w:t>ч</w:t>
      </w:r>
      <w:r w:rsidRPr="00DF4F46">
        <w:rPr>
          <w:color w:val="000000"/>
        </w:rPr>
        <w:t>ительн</w:t>
      </w:r>
      <w:r w:rsidRPr="00DF4F46">
        <w:rPr>
          <w:color w:val="000000"/>
          <w:spacing w:val="-2"/>
        </w:rPr>
        <w:t>ы</w:t>
      </w:r>
      <w:r w:rsidRPr="00DF4F46">
        <w:rPr>
          <w:color w:val="000000"/>
        </w:rPr>
        <w:t>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 xml:space="preserve">и: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еточнос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ь фак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</w:rPr>
        <w:t xml:space="preserve">ов, 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л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иче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кие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и;</w:t>
      </w:r>
    </w:p>
    <w:p w:rsidR="00BB5351" w:rsidRPr="00DF4F46" w:rsidRDefault="00BB5351" w:rsidP="00BB5351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line="360" w:lineRule="auto"/>
        <w:ind w:left="1" w:right="-18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«удо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лет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ор</w:t>
      </w:r>
      <w:r w:rsidRPr="00DF4F46">
        <w:rPr>
          <w:i/>
          <w:iCs/>
          <w:color w:val="000000"/>
          <w:spacing w:val="1"/>
        </w:rPr>
        <w:t>и</w:t>
      </w:r>
      <w:r w:rsidRPr="00DF4F46">
        <w:rPr>
          <w:i/>
          <w:iCs/>
          <w:color w:val="000000"/>
        </w:rPr>
        <w:t>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</w:rPr>
        <w:tab/>
      </w:r>
      <w:r w:rsidRPr="00DF4F46">
        <w:rPr>
          <w:color w:val="000000"/>
          <w:spacing w:val="2"/>
        </w:rPr>
        <w:t>о</w:t>
      </w:r>
      <w:r w:rsidRPr="00DF4F46">
        <w:rPr>
          <w:color w:val="000000"/>
        </w:rPr>
        <w:t>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ия основного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териала</w:t>
      </w:r>
      <w:r w:rsidRPr="00DF4F46">
        <w:rPr>
          <w:color w:val="000000"/>
          <w:spacing w:val="6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объем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,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еоб</w:t>
      </w:r>
      <w:r w:rsidRPr="00DF4F46">
        <w:rPr>
          <w:color w:val="000000"/>
          <w:spacing w:val="2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</w:rPr>
        <w:t>имом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</w:rPr>
        <w:t>для</w:t>
      </w:r>
      <w:r w:rsidRPr="00DF4F46">
        <w:rPr>
          <w:color w:val="000000"/>
          <w:spacing w:val="66"/>
        </w:rPr>
        <w:t xml:space="preserve"> </w:t>
      </w:r>
      <w:r w:rsidRPr="00DF4F46">
        <w:rPr>
          <w:color w:val="000000"/>
        </w:rPr>
        <w:t>даль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3"/>
        </w:rPr>
        <w:t>е</w:t>
      </w:r>
      <w:r w:rsidRPr="00DF4F46">
        <w:rPr>
          <w:color w:val="000000"/>
        </w:rPr>
        <w:t>йшего</w:t>
      </w:r>
      <w:r w:rsidRPr="00DF4F46">
        <w:rPr>
          <w:color w:val="000000"/>
          <w:spacing w:val="64"/>
        </w:rPr>
        <w:t xml:space="preserve"> 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з</w:t>
      </w:r>
      <w:r w:rsidRPr="00DF4F46">
        <w:rPr>
          <w:color w:val="000000"/>
          <w:spacing w:val="-5"/>
        </w:rPr>
        <w:t>у</w:t>
      </w:r>
      <w:r w:rsidRPr="00DF4F46">
        <w:rPr>
          <w:color w:val="000000"/>
        </w:rPr>
        <w:t>чен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 других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сц</w:t>
      </w:r>
      <w:r w:rsidRPr="00DF4F46">
        <w:rPr>
          <w:color w:val="000000"/>
          <w:spacing w:val="1"/>
        </w:rPr>
        <w:t>ип</w:t>
      </w:r>
      <w:r w:rsidRPr="00DF4F46">
        <w:rPr>
          <w:color w:val="000000"/>
          <w:spacing w:val="-1"/>
        </w:rPr>
        <w:t>л</w:t>
      </w:r>
      <w:r w:rsidRPr="00DF4F46">
        <w:rPr>
          <w:color w:val="000000"/>
        </w:rPr>
        <w:t>ин; частично справившийся с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</w:t>
      </w:r>
      <w:r w:rsidRPr="00DF4F46">
        <w:rPr>
          <w:color w:val="000000"/>
          <w:spacing w:val="120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адани</w:t>
      </w:r>
      <w:r w:rsidRPr="00DF4F46">
        <w:rPr>
          <w:color w:val="000000"/>
          <w:spacing w:val="1"/>
        </w:rPr>
        <w:t>я</w:t>
      </w:r>
      <w:r w:rsidRPr="00DF4F46">
        <w:rPr>
          <w:color w:val="000000"/>
        </w:rPr>
        <w:t>;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огреш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ответе,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 облад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 xml:space="preserve">й    </w:t>
      </w:r>
      <w:r w:rsidRPr="00DF4F46">
        <w:rPr>
          <w:color w:val="000000"/>
          <w:spacing w:val="-23"/>
        </w:rPr>
        <w:t xml:space="preserve"> </w:t>
      </w:r>
      <w:r w:rsidRPr="00DF4F46">
        <w:rPr>
          <w:color w:val="000000"/>
        </w:rPr>
        <w:t>нео</w:t>
      </w:r>
      <w:r w:rsidRPr="00DF4F46">
        <w:rPr>
          <w:color w:val="000000"/>
          <w:spacing w:val="-2"/>
        </w:rPr>
        <w:t>б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д</w:t>
      </w:r>
      <w:r w:rsidRPr="00DF4F46">
        <w:rPr>
          <w:color w:val="000000"/>
        </w:rPr>
        <w:t>имы</w:t>
      </w:r>
      <w:r w:rsidRPr="00DF4F46">
        <w:rPr>
          <w:color w:val="000000"/>
          <w:spacing w:val="-1"/>
        </w:rPr>
        <w:t>м</w:t>
      </w:r>
      <w:r w:rsidRPr="00DF4F46">
        <w:rPr>
          <w:color w:val="000000"/>
        </w:rPr>
        <w:t>и 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</w:t>
      </w:r>
      <w:r w:rsidRPr="00DF4F46">
        <w:rPr>
          <w:color w:val="000000"/>
          <w:spacing w:val="-2"/>
        </w:rPr>
        <w:t>м</w:t>
      </w:r>
      <w:r w:rsidRPr="00DF4F46">
        <w:rPr>
          <w:color w:val="000000"/>
        </w:rPr>
        <w:t>и</w:t>
      </w:r>
      <w:r w:rsidRPr="00DF4F46">
        <w:rPr>
          <w:color w:val="000000"/>
        </w:rPr>
        <w:tab/>
        <w:t xml:space="preserve">для их </w:t>
      </w:r>
      <w:r w:rsidRPr="00DF4F46">
        <w:rPr>
          <w:color w:val="000000"/>
          <w:spacing w:val="-7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2"/>
        </w:rPr>
        <w:t>р</w:t>
      </w:r>
      <w:r w:rsidRPr="00DF4F46">
        <w:rPr>
          <w:color w:val="000000"/>
        </w:rPr>
        <w:t>анения в будущем;</w:t>
      </w:r>
    </w:p>
    <w:p w:rsidR="00BB5351" w:rsidRPr="00DF4F46" w:rsidRDefault="00BB5351" w:rsidP="00BB5351">
      <w:pPr>
        <w:spacing w:after="35" w:line="360" w:lineRule="auto"/>
        <w:ind w:firstLine="567"/>
        <w:jc w:val="both"/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«не</w:t>
      </w:r>
      <w:r w:rsidRPr="00DF4F46">
        <w:rPr>
          <w:i/>
          <w:iCs/>
          <w:color w:val="000000"/>
          <w:spacing w:val="-1"/>
        </w:rPr>
        <w:t>у</w:t>
      </w:r>
      <w:r w:rsidRPr="00DF4F46">
        <w:rPr>
          <w:i/>
          <w:iCs/>
          <w:color w:val="000000"/>
        </w:rPr>
        <w:t>довлетворит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 с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тв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робелы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н</w:t>
      </w:r>
      <w:r w:rsidRPr="00DF4F46">
        <w:rPr>
          <w:color w:val="000000"/>
        </w:rPr>
        <w:t>ии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осно</w:t>
      </w:r>
      <w:r w:rsidRPr="00DF4F46">
        <w:rPr>
          <w:color w:val="000000"/>
          <w:spacing w:val="-2"/>
        </w:rPr>
        <w:t>в</w:t>
      </w:r>
      <w:r w:rsidRPr="00DF4F46">
        <w:rPr>
          <w:color w:val="000000"/>
        </w:rPr>
        <w:t>ного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;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справившийся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 задан</w:t>
      </w:r>
      <w:r w:rsidRPr="00DF4F46">
        <w:rPr>
          <w:color w:val="000000"/>
          <w:spacing w:val="1"/>
        </w:rPr>
        <w:t>ия</w:t>
      </w:r>
      <w:r w:rsidRPr="00DF4F46">
        <w:rPr>
          <w:color w:val="000000"/>
        </w:rPr>
        <w:t>,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вший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рь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огрешно</w:t>
      </w:r>
      <w:r w:rsidRPr="00DF4F46">
        <w:rPr>
          <w:color w:val="000000"/>
          <w:spacing w:val="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6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ответа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,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3"/>
        </w:rPr>
        <w:t>н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</w:rPr>
        <w:t>ж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ающи</w:t>
      </w:r>
      <w:r w:rsidRPr="00DF4F46">
        <w:rPr>
          <w:color w:val="000000"/>
          <w:spacing w:val="1"/>
        </w:rPr>
        <w:t>й</w:t>
      </w:r>
      <w:r w:rsidRPr="00DF4F46">
        <w:rPr>
          <w:color w:val="000000"/>
        </w:rPr>
        <w:t>ся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овторе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основных</w:t>
      </w:r>
      <w:r w:rsidRPr="00DF4F46">
        <w:rPr>
          <w:color w:val="000000"/>
          <w:spacing w:val="2"/>
        </w:rPr>
        <w:t xml:space="preserve"> </w:t>
      </w:r>
      <w:r w:rsidRPr="00DF4F46">
        <w:rPr>
          <w:color w:val="000000"/>
        </w:rPr>
        <w:t xml:space="preserve">разделов 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</w:rPr>
        <w:t>са.</w:t>
      </w:r>
    </w:p>
    <w:p w:rsidR="00BB5351" w:rsidRDefault="00BB5351" w:rsidP="00BB5351">
      <w:pPr>
        <w:spacing w:line="360" w:lineRule="auto"/>
      </w:pPr>
      <w:r>
        <w:rPr>
          <w:b/>
        </w:rPr>
        <w:t>Экзамен</w:t>
      </w:r>
      <w:r w:rsidRPr="00DF4F46">
        <w:rPr>
          <w:b/>
        </w:rPr>
        <w:t xml:space="preserve"> проходит в устной форме по следующим вопросам</w:t>
      </w:r>
      <w:r w:rsidRPr="00DF4F46">
        <w:t>: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Основные правила ведения бухгалтерского учета в части документирования всех хозяйственных операций.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Унифицированные формы первичных учетных документов.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Порядок проведения проверки первичных учетных документов: формальной, по существу, арифметической.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Принципы и признаки группировки первичных учетных документов.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Порядок составления регистров бухгалтерского учета.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Правила и сроки хранения первичных учетных документов и регистров бухгалтерского учета.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Единый план счетов бухгалтерского учета и инструкцию по его применению.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Планы счетов всех типов государственных (муниципальных) учреждений и инструкций по их применению.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Структура номера счета бухгалтерского учета государственных (муниципальных) учреждений.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Принципы и цели разработки рабочего плана счетов субъектов учета.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денежных средств на лицевых счетах учреждения в органе казначейства и на счетах в кредитной организации.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lastRenderedPageBreak/>
        <w:t>Порядок оформления денежных и к</w:t>
      </w:r>
      <w:r w:rsidR="00EA7643">
        <w:t xml:space="preserve">ассовых документов, заполнения </w:t>
      </w:r>
      <w:r w:rsidRPr="00FC4D57">
        <w:t>кассовой книги, ведения кассовых операций.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Понятие и классификация основных средств, их учет.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Оценка и переоценка основных средств.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Понятие и классификация нематериальных активов, их учет.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Понятие и классификация непроизведенных активов, их учет.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амортизации основных средств, нематериальных активов.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Понятие, классификация и оценка материальных запасов.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материальных запасов.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Документальное оформление поступления и расхода материальных запасов.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Синтетический учет движения материальных запасов.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по выданным авансам.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с подотчетными лицами.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по ущербу имущества.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по оплате труда.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с поставщиками за материальные ценности, выполненные работы и оказанные услуги.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расчетов по платежам в бюджеты.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Учет доходов и расходов: текущего финансового года, финансового результата прошлых отчетных периодов.</w:t>
      </w:r>
    </w:p>
    <w:p w:rsidR="00BB5351" w:rsidRPr="00FC4D57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Виды, содержание, состав отчётности.</w:t>
      </w:r>
    </w:p>
    <w:p w:rsidR="00BB5351" w:rsidRDefault="00BB5351" w:rsidP="00BB5351">
      <w:pPr>
        <w:numPr>
          <w:ilvl w:val="0"/>
          <w:numId w:val="11"/>
        </w:numPr>
        <w:spacing w:line="360" w:lineRule="auto"/>
        <w:ind w:left="0" w:firstLine="0"/>
      </w:pPr>
      <w:r w:rsidRPr="00FC4D57">
        <w:t>Порядок составления и сроки представления отчётности субъектов бухгалтерского учёта.</w:t>
      </w:r>
    </w:p>
    <w:p w:rsidR="00BB5351" w:rsidRDefault="00BB5351" w:rsidP="00BB5351">
      <w:pPr>
        <w:spacing w:line="360" w:lineRule="auto"/>
      </w:pPr>
    </w:p>
    <w:p w:rsidR="00BB5351" w:rsidRDefault="00BB5351" w:rsidP="00BB5351">
      <w:pPr>
        <w:numPr>
          <w:ilvl w:val="1"/>
          <w:numId w:val="48"/>
        </w:numPr>
        <w:rPr>
          <w:b/>
        </w:rPr>
      </w:pPr>
      <w:bookmarkStart w:id="2" w:name="_Hlk29881563"/>
      <w:r w:rsidRPr="00FC0037">
        <w:rPr>
          <w:b/>
        </w:rPr>
        <w:t>Материалы текущего и промежуточного контроля успеваемости обучающихся</w:t>
      </w:r>
    </w:p>
    <w:bookmarkEnd w:id="2"/>
    <w:p w:rsidR="00BB5351" w:rsidRPr="00FC0037" w:rsidRDefault="00BB5351" w:rsidP="00BB5351">
      <w:pPr>
        <w:ind w:left="780"/>
        <w:rPr>
          <w:b/>
        </w:rPr>
      </w:pPr>
    </w:p>
    <w:p w:rsidR="00BB5351" w:rsidRDefault="00BB5351" w:rsidP="00BB5351">
      <w:pPr>
        <w:rPr>
          <w:bCs/>
        </w:rPr>
      </w:pPr>
      <w:r>
        <w:t xml:space="preserve">Раздел 1 </w:t>
      </w:r>
      <w:r w:rsidRPr="0087497B">
        <w:rPr>
          <w:bCs/>
        </w:rPr>
        <w:t>Бухгалтерский учет в государственных и муниципальных учреждениях</w:t>
      </w:r>
    </w:p>
    <w:p w:rsidR="00BB5351" w:rsidRDefault="00BB5351" w:rsidP="00BB5351">
      <w:pPr>
        <w:rPr>
          <w:bCs/>
        </w:rPr>
      </w:pPr>
    </w:p>
    <w:p w:rsidR="00BB5351" w:rsidRPr="00F615C8" w:rsidRDefault="00BB5351" w:rsidP="00BB5351">
      <w:r>
        <w:t>1</w:t>
      </w:r>
      <w:r w:rsidRPr="00F615C8">
        <w:t>. К субъектам бюджетного учета не относятся:</w:t>
      </w:r>
    </w:p>
    <w:p w:rsidR="00BB5351" w:rsidRPr="00F615C8" w:rsidRDefault="00BB5351" w:rsidP="00BB5351">
      <w:r w:rsidRPr="00F615C8">
        <w:t xml:space="preserve">     а) финансовые органы</w:t>
      </w:r>
    </w:p>
    <w:p w:rsidR="00BB5351" w:rsidRPr="00F615C8" w:rsidRDefault="00BB5351" w:rsidP="00BB5351">
      <w:r w:rsidRPr="00F615C8">
        <w:t xml:space="preserve">     б) органы казначейства</w:t>
      </w:r>
    </w:p>
    <w:p w:rsidR="00BB5351" w:rsidRPr="00F615C8" w:rsidRDefault="00BB5351" w:rsidP="00BB5351">
      <w:r w:rsidRPr="00F615C8">
        <w:t xml:space="preserve">     в) антимонопольные органы</w:t>
      </w:r>
    </w:p>
    <w:p w:rsidR="00BB5351" w:rsidRPr="00F615C8" w:rsidRDefault="00EA7643" w:rsidP="00BB5351">
      <w:r>
        <w:t xml:space="preserve">     г) </w:t>
      </w:r>
      <w:r w:rsidR="00BB5351" w:rsidRPr="00F615C8">
        <w:t>бюджетные учреждения</w:t>
      </w:r>
    </w:p>
    <w:p w:rsidR="00BB5351" w:rsidRPr="00F615C8" w:rsidRDefault="00BB5351" w:rsidP="00BB5351">
      <w:pPr>
        <w:ind w:left="708"/>
      </w:pPr>
    </w:p>
    <w:p w:rsidR="00BB5351" w:rsidRPr="00F615C8" w:rsidRDefault="00BB5351" w:rsidP="00BB5351">
      <w:r>
        <w:t>2</w:t>
      </w:r>
      <w:r w:rsidRPr="00F615C8">
        <w:t>. Объектом бюджетного учета не является:</w:t>
      </w:r>
    </w:p>
    <w:p w:rsidR="00BB5351" w:rsidRPr="00F615C8" w:rsidRDefault="00BB5351" w:rsidP="00BB5351">
      <w:r w:rsidRPr="00F615C8">
        <w:t xml:space="preserve">     а) отчетность учреждения</w:t>
      </w:r>
    </w:p>
    <w:p w:rsidR="00BB5351" w:rsidRPr="00F615C8" w:rsidRDefault="00BB5351" w:rsidP="00BB5351">
      <w:r w:rsidRPr="00F615C8">
        <w:t xml:space="preserve">     б) активы и обязательства учреждения</w:t>
      </w:r>
    </w:p>
    <w:p w:rsidR="00BB5351" w:rsidRPr="00F615C8" w:rsidRDefault="00BB5351" w:rsidP="00BB5351">
      <w:r w:rsidRPr="00F615C8">
        <w:t xml:space="preserve">     в) счета по санкционированию расходов</w:t>
      </w:r>
    </w:p>
    <w:p w:rsidR="00BB5351" w:rsidRPr="00F615C8" w:rsidRDefault="00BB5351" w:rsidP="00BB5351">
      <w:r w:rsidRPr="00F615C8">
        <w:t xml:space="preserve">     г) финансовый результат хозяйствующего субъекта</w:t>
      </w:r>
    </w:p>
    <w:p w:rsidR="00BB5351" w:rsidRPr="00F615C8" w:rsidRDefault="00BB5351" w:rsidP="00BB5351">
      <w:pPr>
        <w:ind w:left="708"/>
      </w:pPr>
    </w:p>
    <w:p w:rsidR="00BB5351" w:rsidRPr="00F615C8" w:rsidRDefault="00BB5351" w:rsidP="00BB5351">
      <w:r>
        <w:lastRenderedPageBreak/>
        <w:t>3</w:t>
      </w:r>
      <w:r w:rsidRPr="00F615C8">
        <w:t>. Какой метод применяется в бухгалтерском учете бюджетных учреждений:</w:t>
      </w:r>
    </w:p>
    <w:p w:rsidR="00BB5351" w:rsidRPr="00F615C8" w:rsidRDefault="00BB5351" w:rsidP="00BB5351">
      <w:r w:rsidRPr="00F615C8">
        <w:t xml:space="preserve">     а) кассовый метод</w:t>
      </w:r>
    </w:p>
    <w:p w:rsidR="00BB5351" w:rsidRPr="00F615C8" w:rsidRDefault="00BB5351" w:rsidP="00BB5351">
      <w:r w:rsidRPr="00F615C8">
        <w:t xml:space="preserve">     б) модифицированный кассовый метод</w:t>
      </w:r>
    </w:p>
    <w:p w:rsidR="00BB5351" w:rsidRPr="00F615C8" w:rsidRDefault="00BB5351" w:rsidP="00BB5351">
      <w:r w:rsidRPr="00F615C8">
        <w:t xml:space="preserve">     в) модифицированный метод начисления</w:t>
      </w:r>
    </w:p>
    <w:p w:rsidR="00BB5351" w:rsidRPr="00F615C8" w:rsidRDefault="00BB5351" w:rsidP="00BB5351">
      <w:r w:rsidRPr="00F615C8">
        <w:t xml:space="preserve">     </w:t>
      </w:r>
      <w:proofErr w:type="gramStart"/>
      <w:r w:rsidRPr="00F615C8">
        <w:t>г)  метод</w:t>
      </w:r>
      <w:proofErr w:type="gramEnd"/>
      <w:r w:rsidRPr="00F615C8">
        <w:t xml:space="preserve"> начисления</w:t>
      </w:r>
    </w:p>
    <w:p w:rsidR="00BB5351" w:rsidRPr="00F615C8" w:rsidRDefault="00BB5351" w:rsidP="00BB5351"/>
    <w:p w:rsidR="00BB5351" w:rsidRDefault="00BB5351" w:rsidP="00BB5351">
      <w:pPr>
        <w:spacing w:line="360" w:lineRule="auto"/>
        <w:rPr>
          <w:bCs/>
        </w:rPr>
      </w:pPr>
      <w:r>
        <w:t>Раздел 2</w:t>
      </w:r>
      <w:r w:rsidRPr="0023244A">
        <w:rPr>
          <w:bCs/>
        </w:rPr>
        <w:t xml:space="preserve"> </w:t>
      </w:r>
      <w:r w:rsidRPr="0087497B">
        <w:rPr>
          <w:bCs/>
        </w:rPr>
        <w:t>Нефинансовые активы хозяйствующего субъекта</w:t>
      </w:r>
    </w:p>
    <w:p w:rsidR="00BB5351" w:rsidRPr="00F615C8" w:rsidRDefault="00BB5351" w:rsidP="00BB5351">
      <w:r>
        <w:t>4</w:t>
      </w:r>
      <w:r w:rsidRPr="00F615C8">
        <w:t xml:space="preserve">. Раздел первый Плана счетов бухгалтерского учета бюджетных </w:t>
      </w:r>
    </w:p>
    <w:p w:rsidR="00BB5351" w:rsidRPr="00F615C8" w:rsidRDefault="00EA7643" w:rsidP="00BB5351">
      <w:r>
        <w:t xml:space="preserve">      учреждений</w:t>
      </w:r>
      <w:r w:rsidR="00BB5351" w:rsidRPr="00F615C8">
        <w:t xml:space="preserve"> это:</w:t>
      </w:r>
    </w:p>
    <w:p w:rsidR="00BB5351" w:rsidRPr="00F615C8" w:rsidRDefault="00EA7643" w:rsidP="00BB5351">
      <w:r>
        <w:t xml:space="preserve">      а) </w:t>
      </w:r>
      <w:r w:rsidR="00BB5351" w:rsidRPr="00F615C8">
        <w:t>финансовые активы</w:t>
      </w:r>
    </w:p>
    <w:p w:rsidR="00BB5351" w:rsidRPr="00F615C8" w:rsidRDefault="00EA7643" w:rsidP="00BB5351">
      <w:r>
        <w:t xml:space="preserve">      б) </w:t>
      </w:r>
      <w:r w:rsidR="00BB5351" w:rsidRPr="00F615C8">
        <w:t>обязательства</w:t>
      </w:r>
    </w:p>
    <w:p w:rsidR="00BB5351" w:rsidRPr="00F615C8" w:rsidRDefault="00EA7643" w:rsidP="00BB5351">
      <w:r>
        <w:t xml:space="preserve">      в) </w:t>
      </w:r>
      <w:r w:rsidR="00BB5351" w:rsidRPr="00F615C8">
        <w:t>нефинансовые активы</w:t>
      </w:r>
    </w:p>
    <w:p w:rsidR="00BB5351" w:rsidRDefault="00EA7643" w:rsidP="00BB5351">
      <w:r>
        <w:t xml:space="preserve">      г) </w:t>
      </w:r>
      <w:r w:rsidR="00BB5351" w:rsidRPr="00F615C8">
        <w:t>финансовый результат</w:t>
      </w:r>
    </w:p>
    <w:p w:rsidR="00BB5351" w:rsidRDefault="00BB5351" w:rsidP="00BB5351">
      <w:pPr>
        <w:spacing w:line="360" w:lineRule="auto"/>
        <w:rPr>
          <w:bCs/>
        </w:rPr>
      </w:pPr>
    </w:p>
    <w:p w:rsidR="00BB5351" w:rsidRPr="00F615C8" w:rsidRDefault="00BB5351" w:rsidP="00BB5351">
      <w:r>
        <w:t>5</w:t>
      </w:r>
      <w:r w:rsidRPr="00F615C8">
        <w:t>. Подстатья 320 это:</w:t>
      </w:r>
    </w:p>
    <w:p w:rsidR="00BB5351" w:rsidRPr="00F615C8" w:rsidRDefault="00BB5351" w:rsidP="00BB5351">
      <w:r w:rsidRPr="00F615C8">
        <w:t xml:space="preserve">      а) увеличение стоимости НМА</w:t>
      </w:r>
    </w:p>
    <w:p w:rsidR="00BB5351" w:rsidRPr="00F615C8" w:rsidRDefault="00BB5351" w:rsidP="00BB5351">
      <w:r w:rsidRPr="00F615C8">
        <w:t xml:space="preserve">      б) увеличение стоимости ОС</w:t>
      </w:r>
    </w:p>
    <w:p w:rsidR="00BB5351" w:rsidRPr="00F615C8" w:rsidRDefault="00BB5351" w:rsidP="00BB5351">
      <w:r w:rsidRPr="00F615C8">
        <w:t xml:space="preserve">      в) увеличение стоимости МЗ</w:t>
      </w:r>
    </w:p>
    <w:p w:rsidR="00BB5351" w:rsidRDefault="00EA7643" w:rsidP="00BB5351">
      <w:r>
        <w:t xml:space="preserve">      г)</w:t>
      </w:r>
      <w:r w:rsidR="00BB5351" w:rsidRPr="00F615C8">
        <w:t xml:space="preserve"> увеличение стоимости НПА</w:t>
      </w:r>
    </w:p>
    <w:p w:rsidR="00BB5351" w:rsidRDefault="00BB5351" w:rsidP="00BB5351"/>
    <w:p w:rsidR="00BB5351" w:rsidRPr="00F615C8" w:rsidRDefault="00BB5351" w:rsidP="00BB5351">
      <w:r>
        <w:t>6</w:t>
      </w:r>
      <w:r w:rsidRPr="00F615C8">
        <w:t xml:space="preserve">. Приобретение книг для библиотечного фонда оплачиваются за счет </w:t>
      </w:r>
    </w:p>
    <w:p w:rsidR="00BB5351" w:rsidRPr="00F615C8" w:rsidRDefault="00BB5351" w:rsidP="00BB5351">
      <w:r w:rsidRPr="00F615C8">
        <w:t xml:space="preserve">      подстатьи:</w:t>
      </w:r>
    </w:p>
    <w:p w:rsidR="00BB5351" w:rsidRPr="00F615C8" w:rsidRDefault="00BB5351" w:rsidP="00BB5351">
      <w:r w:rsidRPr="00F615C8">
        <w:t xml:space="preserve">      а) 310</w:t>
      </w:r>
    </w:p>
    <w:p w:rsidR="00BB5351" w:rsidRPr="00F615C8" w:rsidRDefault="00BB5351" w:rsidP="00BB5351">
      <w:r w:rsidRPr="00F615C8">
        <w:t xml:space="preserve">      б) 330</w:t>
      </w:r>
    </w:p>
    <w:p w:rsidR="00BB5351" w:rsidRPr="00F615C8" w:rsidRDefault="00BB5351" w:rsidP="00BB5351">
      <w:r w:rsidRPr="00F615C8">
        <w:t xml:space="preserve">      в) 340</w:t>
      </w:r>
    </w:p>
    <w:p w:rsidR="00BB5351" w:rsidRPr="00F615C8" w:rsidRDefault="00EA7643" w:rsidP="00BB5351">
      <w:r>
        <w:t xml:space="preserve">      г) </w:t>
      </w:r>
      <w:r w:rsidR="00BB5351" w:rsidRPr="00F615C8">
        <w:t>290</w:t>
      </w:r>
    </w:p>
    <w:p w:rsidR="00BB5351" w:rsidRPr="00F615C8" w:rsidRDefault="00BB5351" w:rsidP="00BB5351"/>
    <w:p w:rsidR="00BB5351" w:rsidRDefault="00BB5351" w:rsidP="00BB5351">
      <w:pPr>
        <w:spacing w:line="360" w:lineRule="auto"/>
        <w:rPr>
          <w:bCs/>
        </w:rPr>
      </w:pPr>
      <w:r>
        <w:t>Раздел 3</w:t>
      </w:r>
      <w:r w:rsidRPr="0023244A">
        <w:rPr>
          <w:bCs/>
        </w:rPr>
        <w:t xml:space="preserve"> </w:t>
      </w:r>
      <w:r w:rsidRPr="0087497B">
        <w:rPr>
          <w:bCs/>
        </w:rPr>
        <w:t>Финансовые активы хозяйствующего субъекта</w:t>
      </w:r>
    </w:p>
    <w:p w:rsidR="00BB5351" w:rsidRPr="00F615C8" w:rsidRDefault="00BB5351" w:rsidP="00BB5351">
      <w:r>
        <w:t>7</w:t>
      </w:r>
      <w:r w:rsidRPr="00F615C8">
        <w:t xml:space="preserve">. Какие документы получатель средств бюджета представляет в ОФК для </w:t>
      </w:r>
    </w:p>
    <w:p w:rsidR="00BB5351" w:rsidRPr="00F615C8" w:rsidRDefault="00BB5351" w:rsidP="00BB5351">
      <w:r w:rsidRPr="00F615C8">
        <w:t xml:space="preserve">      получения наличных денег:</w:t>
      </w:r>
    </w:p>
    <w:p w:rsidR="00BB5351" w:rsidRPr="00F615C8" w:rsidRDefault="00BB5351" w:rsidP="00BB5351">
      <w:r w:rsidRPr="00F615C8">
        <w:t xml:space="preserve">     а) кассовый чек, заявку на получение наличных денежных средств</w:t>
      </w:r>
    </w:p>
    <w:p w:rsidR="00BB5351" w:rsidRPr="00F615C8" w:rsidRDefault="00BB5351" w:rsidP="00BB5351">
      <w:r w:rsidRPr="00F615C8">
        <w:t xml:space="preserve">     б) денежный чек, заявку на кассовый расход</w:t>
      </w:r>
    </w:p>
    <w:p w:rsidR="00BB5351" w:rsidRPr="00F615C8" w:rsidRDefault="00BB5351" w:rsidP="00BB5351">
      <w:r w:rsidRPr="00F615C8">
        <w:t xml:space="preserve">     в) заявку на получение наличных денежных средств, расходный кассовый </w:t>
      </w:r>
    </w:p>
    <w:p w:rsidR="00BB5351" w:rsidRPr="00F615C8" w:rsidRDefault="00BB5351" w:rsidP="00BB5351">
      <w:r w:rsidRPr="00F615C8">
        <w:t xml:space="preserve">         ордер</w:t>
      </w:r>
    </w:p>
    <w:p w:rsidR="00BB5351" w:rsidRPr="00F615C8" w:rsidRDefault="00BB5351" w:rsidP="00BB5351">
      <w:r w:rsidRPr="00F615C8">
        <w:t xml:space="preserve">     г) денежный чек, заявку на получение наличных денежных средств</w:t>
      </w:r>
    </w:p>
    <w:p w:rsidR="00BB5351" w:rsidRPr="00F615C8" w:rsidRDefault="00BB5351" w:rsidP="00BB5351"/>
    <w:p w:rsidR="00BB5351" w:rsidRPr="00F615C8" w:rsidRDefault="00BB5351" w:rsidP="00BB5351">
      <w:r w:rsidRPr="00F615C8">
        <w:t xml:space="preserve"> </w:t>
      </w:r>
      <w:r>
        <w:t>8</w:t>
      </w:r>
      <w:r w:rsidRPr="00F615C8">
        <w:t>. Устанавливается ли лимит остатка кассы у получателя средств бюджета:</w:t>
      </w:r>
    </w:p>
    <w:p w:rsidR="00BB5351" w:rsidRPr="00F615C8" w:rsidRDefault="00BB5351" w:rsidP="00BB5351">
      <w:r w:rsidRPr="00F615C8">
        <w:t xml:space="preserve">     а) устанавливается только на 20 рабочих дней</w:t>
      </w:r>
    </w:p>
    <w:p w:rsidR="00BB5351" w:rsidRPr="00F615C8" w:rsidRDefault="00BB5351" w:rsidP="00BB5351">
      <w:r w:rsidRPr="00F615C8">
        <w:t xml:space="preserve">     б) только на 3 дня, со дня получения наличных денег на заработную плату</w:t>
      </w:r>
    </w:p>
    <w:p w:rsidR="00BB5351" w:rsidRPr="00F615C8" w:rsidRDefault="00BB5351" w:rsidP="00BB5351">
      <w:r w:rsidRPr="00F615C8">
        <w:t xml:space="preserve">     в) устанавливается, за исключение 3 рабочих дней, со дня получения </w:t>
      </w:r>
    </w:p>
    <w:p w:rsidR="00BB5351" w:rsidRPr="00F615C8" w:rsidRDefault="00BB5351" w:rsidP="00BB5351">
      <w:r w:rsidRPr="00F615C8">
        <w:t xml:space="preserve">         наличных денег на ЗП </w:t>
      </w:r>
    </w:p>
    <w:p w:rsidR="00BB5351" w:rsidRPr="00F615C8" w:rsidRDefault="00BB5351" w:rsidP="00BB5351">
      <w:r w:rsidRPr="00F615C8">
        <w:t xml:space="preserve">     г) не устанавливается</w:t>
      </w:r>
    </w:p>
    <w:p w:rsidR="00BB5351" w:rsidRPr="00F615C8" w:rsidRDefault="00BB5351" w:rsidP="00BB5351"/>
    <w:p w:rsidR="00BB5351" w:rsidRPr="00F615C8" w:rsidRDefault="00BB5351" w:rsidP="00BB5351">
      <w:r w:rsidRPr="00F615C8">
        <w:t xml:space="preserve"> </w:t>
      </w:r>
      <w:r>
        <w:t>9</w:t>
      </w:r>
      <w:r w:rsidRPr="00F615C8">
        <w:t>. Кто устанавливает лимит остатка кассы:</w:t>
      </w:r>
    </w:p>
    <w:p w:rsidR="00BB5351" w:rsidRPr="00F615C8" w:rsidRDefault="00BB5351" w:rsidP="00BB5351">
      <w:r w:rsidRPr="00F615C8">
        <w:t xml:space="preserve">     а) руководитель учреждения</w:t>
      </w:r>
    </w:p>
    <w:p w:rsidR="00BB5351" w:rsidRPr="00F615C8" w:rsidRDefault="00BB5351" w:rsidP="00BB5351">
      <w:r w:rsidRPr="00F615C8">
        <w:t xml:space="preserve">     б) отделение федерального казначейства</w:t>
      </w:r>
    </w:p>
    <w:p w:rsidR="00BB5351" w:rsidRPr="00F615C8" w:rsidRDefault="00BB5351" w:rsidP="00BB5351">
      <w:r w:rsidRPr="00F615C8">
        <w:t xml:space="preserve">     в) кредитная организация</w:t>
      </w:r>
    </w:p>
    <w:p w:rsidR="00BB5351" w:rsidRPr="00F615C8" w:rsidRDefault="00BB5351" w:rsidP="00BB5351">
      <w:r w:rsidRPr="00F615C8">
        <w:t xml:space="preserve">     г) главный бухгалтер</w:t>
      </w:r>
    </w:p>
    <w:p w:rsidR="00BB5351" w:rsidRDefault="00BB5351" w:rsidP="00BB5351">
      <w:pPr>
        <w:spacing w:line="360" w:lineRule="auto"/>
        <w:rPr>
          <w:bCs/>
        </w:rPr>
      </w:pPr>
    </w:p>
    <w:p w:rsidR="00BB5351" w:rsidRDefault="00BB5351" w:rsidP="00BB5351">
      <w:pPr>
        <w:spacing w:line="360" w:lineRule="auto"/>
        <w:rPr>
          <w:bCs/>
        </w:rPr>
      </w:pPr>
      <w:r>
        <w:rPr>
          <w:bCs/>
        </w:rPr>
        <w:t xml:space="preserve">Раздел 4 </w:t>
      </w:r>
      <w:r w:rsidRPr="0087497B">
        <w:rPr>
          <w:bCs/>
        </w:rPr>
        <w:t>Учет обязательств хозяйствующего субъекта</w:t>
      </w:r>
    </w:p>
    <w:p w:rsidR="00BB5351" w:rsidRPr="00F615C8" w:rsidRDefault="00BB5351" w:rsidP="00BB5351">
      <w:r>
        <w:lastRenderedPageBreak/>
        <w:t>10</w:t>
      </w:r>
      <w:r w:rsidRPr="00F615C8">
        <w:t>. Начисления на выплаты по оплате труда это подстатья:</w:t>
      </w:r>
    </w:p>
    <w:p w:rsidR="00BB5351" w:rsidRPr="00F615C8" w:rsidRDefault="00EA7643" w:rsidP="00BB5351">
      <w:r>
        <w:t xml:space="preserve">      а) </w:t>
      </w:r>
      <w:r w:rsidR="00BB5351" w:rsidRPr="00F615C8">
        <w:t>211</w:t>
      </w:r>
    </w:p>
    <w:p w:rsidR="00BB5351" w:rsidRPr="00F615C8" w:rsidRDefault="00EA7643" w:rsidP="00BB5351">
      <w:r>
        <w:t xml:space="preserve">      б) </w:t>
      </w:r>
      <w:r w:rsidR="00BB5351" w:rsidRPr="00F615C8">
        <w:t>213</w:t>
      </w:r>
    </w:p>
    <w:p w:rsidR="00BB5351" w:rsidRPr="00F615C8" w:rsidRDefault="00EA7643" w:rsidP="00BB5351">
      <w:r>
        <w:t xml:space="preserve">      в) </w:t>
      </w:r>
      <w:r w:rsidR="00BB5351" w:rsidRPr="00F615C8">
        <w:t>221</w:t>
      </w:r>
    </w:p>
    <w:p w:rsidR="00BB5351" w:rsidRPr="00F615C8" w:rsidRDefault="00EA7643" w:rsidP="00BB5351">
      <w:r>
        <w:t xml:space="preserve">      г) </w:t>
      </w:r>
      <w:r w:rsidR="00BB5351" w:rsidRPr="00F615C8">
        <w:t>222</w:t>
      </w:r>
    </w:p>
    <w:p w:rsidR="00BB5351" w:rsidRPr="00F615C8" w:rsidRDefault="00BB5351" w:rsidP="00BB5351">
      <w:pPr>
        <w:jc w:val="center"/>
        <w:rPr>
          <w:b/>
        </w:rPr>
      </w:pPr>
    </w:p>
    <w:p w:rsidR="00BB5351" w:rsidRPr="00F615C8" w:rsidRDefault="00BB5351" w:rsidP="00BB5351">
      <w:r>
        <w:t>11</w:t>
      </w:r>
      <w:r w:rsidRPr="00F615C8">
        <w:t>. На подстатью 221 относятся расходы:</w:t>
      </w:r>
    </w:p>
    <w:p w:rsidR="00BB5351" w:rsidRPr="00F615C8" w:rsidRDefault="00BB5351" w:rsidP="00BB5351">
      <w:r w:rsidRPr="00F615C8">
        <w:t xml:space="preserve">      а) оплата отпусков</w:t>
      </w:r>
    </w:p>
    <w:p w:rsidR="00BB5351" w:rsidRPr="00F615C8" w:rsidRDefault="00BB5351" w:rsidP="00BB5351">
      <w:r w:rsidRPr="00F615C8">
        <w:t xml:space="preserve">      б) оплата услуг отопления</w:t>
      </w:r>
    </w:p>
    <w:p w:rsidR="00BB5351" w:rsidRPr="00F615C8" w:rsidRDefault="00BB5351" w:rsidP="00BB5351">
      <w:r w:rsidRPr="00F615C8">
        <w:t xml:space="preserve">      в) оплата услуг специальной связи</w:t>
      </w:r>
    </w:p>
    <w:p w:rsidR="00BB5351" w:rsidRDefault="00BB5351" w:rsidP="00BB5351">
      <w:r w:rsidRPr="00F615C8">
        <w:t xml:space="preserve">      г) оплата суточных денег</w:t>
      </w:r>
    </w:p>
    <w:p w:rsidR="00BB5351" w:rsidRPr="00F615C8" w:rsidRDefault="00BB5351" w:rsidP="00BB5351"/>
    <w:p w:rsidR="00BB5351" w:rsidRPr="00F615C8" w:rsidRDefault="00BB5351" w:rsidP="00BB5351">
      <w:r>
        <w:t>12</w:t>
      </w:r>
      <w:r w:rsidRPr="00F615C8">
        <w:t>. На подстатью 223 относятся расходы:</w:t>
      </w:r>
    </w:p>
    <w:p w:rsidR="00BB5351" w:rsidRPr="00F615C8" w:rsidRDefault="00BB5351" w:rsidP="00BB5351">
      <w:r w:rsidRPr="00F615C8">
        <w:t xml:space="preserve">      а) оплата потребления газа</w:t>
      </w:r>
    </w:p>
    <w:p w:rsidR="00BB5351" w:rsidRPr="00F615C8" w:rsidRDefault="00BB5351" w:rsidP="00BB5351">
      <w:r w:rsidRPr="00F615C8">
        <w:t xml:space="preserve">      б) содержания в чистоте зданий, сооружений</w:t>
      </w:r>
    </w:p>
    <w:p w:rsidR="00BB5351" w:rsidRPr="00F615C8" w:rsidRDefault="00BB5351" w:rsidP="00BB5351">
      <w:r w:rsidRPr="00F615C8">
        <w:t xml:space="preserve">      в) услуги по страхованию</w:t>
      </w:r>
    </w:p>
    <w:p w:rsidR="00BB5351" w:rsidRDefault="00BB5351" w:rsidP="00BB5351">
      <w:r w:rsidRPr="00F615C8">
        <w:t xml:space="preserve">      г) вывоз мусора</w:t>
      </w:r>
    </w:p>
    <w:p w:rsidR="00BB5351" w:rsidRPr="00F615C8" w:rsidRDefault="00BB5351" w:rsidP="00BB5351"/>
    <w:p w:rsidR="00BB5351" w:rsidRPr="00F615C8" w:rsidRDefault="00BB5351" w:rsidP="00BB5351">
      <w:r>
        <w:t>13</w:t>
      </w:r>
      <w:r w:rsidRPr="00F615C8">
        <w:t>. Подстатья 290 это:</w:t>
      </w:r>
    </w:p>
    <w:p w:rsidR="00BB5351" w:rsidRPr="00F615C8" w:rsidRDefault="00BB5351" w:rsidP="00BB5351">
      <w:r w:rsidRPr="00F615C8">
        <w:t xml:space="preserve">      а) прочие работы, услуги</w:t>
      </w:r>
    </w:p>
    <w:p w:rsidR="00BB5351" w:rsidRPr="00F615C8" w:rsidRDefault="00BB5351" w:rsidP="00BB5351">
      <w:r w:rsidRPr="00F615C8">
        <w:t xml:space="preserve">      б) прочие расходы</w:t>
      </w:r>
    </w:p>
    <w:p w:rsidR="00BB5351" w:rsidRPr="00F615C8" w:rsidRDefault="00BB5351" w:rsidP="00BB5351">
      <w:r w:rsidRPr="00F615C8">
        <w:t xml:space="preserve">      в) прочие выплаты</w:t>
      </w:r>
    </w:p>
    <w:p w:rsidR="00BB5351" w:rsidRPr="00F615C8" w:rsidRDefault="00BB5351" w:rsidP="00BB5351">
      <w:r w:rsidRPr="00F615C8">
        <w:t xml:space="preserve">      г) услуги связи</w:t>
      </w:r>
    </w:p>
    <w:p w:rsidR="00BB5351" w:rsidRPr="00F615C8" w:rsidRDefault="00BB5351" w:rsidP="00BB5351"/>
    <w:p w:rsidR="00BB5351" w:rsidRDefault="00BB5351" w:rsidP="00BB5351">
      <w:pPr>
        <w:spacing w:line="360" w:lineRule="auto"/>
        <w:rPr>
          <w:bCs/>
        </w:rPr>
      </w:pPr>
      <w:r>
        <w:rPr>
          <w:bCs/>
        </w:rPr>
        <w:t>Раздел 5</w:t>
      </w:r>
      <w:r w:rsidRPr="0023244A">
        <w:rPr>
          <w:bCs/>
        </w:rPr>
        <w:t xml:space="preserve"> </w:t>
      </w:r>
      <w:r w:rsidRPr="0087497B">
        <w:rPr>
          <w:bCs/>
        </w:rPr>
        <w:t>Учет финансового результата хозяйствующего субъекта</w:t>
      </w:r>
    </w:p>
    <w:p w:rsidR="00BB5351" w:rsidRPr="00F615C8" w:rsidRDefault="00BB5351" w:rsidP="00BB5351">
      <w:r>
        <w:t>14</w:t>
      </w:r>
      <w:r w:rsidRPr="00F615C8">
        <w:t xml:space="preserve">. Суточные при служебных командировках оплачиваются за счет </w:t>
      </w:r>
    </w:p>
    <w:p w:rsidR="00BB5351" w:rsidRPr="00F615C8" w:rsidRDefault="00BB5351" w:rsidP="00BB5351">
      <w:r w:rsidRPr="00F615C8">
        <w:t xml:space="preserve">      подстатьи:</w:t>
      </w:r>
    </w:p>
    <w:p w:rsidR="00BB5351" w:rsidRPr="00F615C8" w:rsidRDefault="00BB5351" w:rsidP="00BB5351">
      <w:r w:rsidRPr="00F615C8">
        <w:t xml:space="preserve">      а) 222</w:t>
      </w:r>
    </w:p>
    <w:p w:rsidR="00BB5351" w:rsidRPr="00F615C8" w:rsidRDefault="00BB5351" w:rsidP="00BB5351">
      <w:r w:rsidRPr="00F615C8">
        <w:t xml:space="preserve">      б) 212</w:t>
      </w:r>
    </w:p>
    <w:p w:rsidR="00BB5351" w:rsidRPr="00F615C8" w:rsidRDefault="00BB5351" w:rsidP="00BB5351">
      <w:r w:rsidRPr="00F615C8">
        <w:t xml:space="preserve">      в) 226</w:t>
      </w:r>
    </w:p>
    <w:p w:rsidR="00BB5351" w:rsidRPr="00F615C8" w:rsidRDefault="00BB5351" w:rsidP="00BB5351">
      <w:r w:rsidRPr="00F615C8">
        <w:t xml:space="preserve">      г) 211</w:t>
      </w:r>
    </w:p>
    <w:p w:rsidR="00BB5351" w:rsidRPr="00F615C8" w:rsidRDefault="00BB5351" w:rsidP="00BB5351"/>
    <w:p w:rsidR="00BB5351" w:rsidRPr="00F615C8" w:rsidRDefault="00BB5351" w:rsidP="00BB5351">
      <w:r>
        <w:t>15</w:t>
      </w:r>
      <w:r w:rsidRPr="00F615C8">
        <w:t xml:space="preserve">. Расходы по проезду в служебную командировку оплачиваются за счет  </w:t>
      </w:r>
    </w:p>
    <w:p w:rsidR="00BB5351" w:rsidRPr="00F615C8" w:rsidRDefault="00BB5351" w:rsidP="00BB5351">
      <w:r w:rsidRPr="00F615C8">
        <w:t xml:space="preserve">      подстатьи:</w:t>
      </w:r>
    </w:p>
    <w:p w:rsidR="00BB5351" w:rsidRPr="00F615C8" w:rsidRDefault="00BB5351" w:rsidP="00BB5351">
      <w:r w:rsidRPr="00F615C8">
        <w:t xml:space="preserve">      а) 222</w:t>
      </w:r>
    </w:p>
    <w:p w:rsidR="00BB5351" w:rsidRPr="00F615C8" w:rsidRDefault="00BB5351" w:rsidP="00BB5351">
      <w:r w:rsidRPr="00F615C8">
        <w:t xml:space="preserve">      б) 226</w:t>
      </w:r>
    </w:p>
    <w:p w:rsidR="00BB5351" w:rsidRPr="00F615C8" w:rsidRDefault="00BB5351" w:rsidP="00BB5351">
      <w:r w:rsidRPr="00F615C8">
        <w:t xml:space="preserve">      в) 212</w:t>
      </w:r>
    </w:p>
    <w:p w:rsidR="00BB5351" w:rsidRPr="00F615C8" w:rsidRDefault="00EA7643" w:rsidP="00BB5351">
      <w:r>
        <w:t xml:space="preserve">      г) </w:t>
      </w:r>
      <w:r w:rsidR="00BB5351" w:rsidRPr="00F615C8">
        <w:t>221</w:t>
      </w:r>
    </w:p>
    <w:p w:rsidR="00BB5351" w:rsidRPr="00F615C8" w:rsidRDefault="00BB5351" w:rsidP="00BB5351"/>
    <w:p w:rsidR="00BB5351" w:rsidRPr="00F615C8" w:rsidRDefault="00BB5351" w:rsidP="00BB5351">
      <w:r>
        <w:t>16</w:t>
      </w:r>
      <w:r w:rsidRPr="00F615C8">
        <w:t xml:space="preserve">. Расходы по найму жилых помещений при служебных командировках  </w:t>
      </w:r>
    </w:p>
    <w:p w:rsidR="00BB5351" w:rsidRPr="00F615C8" w:rsidRDefault="00BB5351" w:rsidP="00BB5351">
      <w:r w:rsidRPr="00F615C8">
        <w:t xml:space="preserve">      оплачиваются за счет подстатьи:</w:t>
      </w:r>
    </w:p>
    <w:p w:rsidR="00BB5351" w:rsidRPr="00F615C8" w:rsidRDefault="00BB5351" w:rsidP="00BB5351">
      <w:r w:rsidRPr="00F615C8">
        <w:t xml:space="preserve">      а) 212</w:t>
      </w:r>
    </w:p>
    <w:p w:rsidR="00BB5351" w:rsidRPr="00F615C8" w:rsidRDefault="00BB5351" w:rsidP="00BB5351">
      <w:r w:rsidRPr="00F615C8">
        <w:t xml:space="preserve">      б) 222</w:t>
      </w:r>
    </w:p>
    <w:p w:rsidR="00BB5351" w:rsidRDefault="00BB5351" w:rsidP="00BB5351">
      <w:r w:rsidRPr="00F615C8">
        <w:t xml:space="preserve">      в) 226</w:t>
      </w:r>
    </w:p>
    <w:p w:rsidR="00BB5351" w:rsidRDefault="00BB5351" w:rsidP="00BB5351"/>
    <w:p w:rsidR="00BB5351" w:rsidRDefault="00BB5351" w:rsidP="00BB5351">
      <w:pPr>
        <w:rPr>
          <w:color w:val="000000"/>
        </w:rPr>
      </w:pPr>
      <w:r>
        <w:rPr>
          <w:color w:val="000000"/>
        </w:rPr>
        <w:t>Правильные ответы на тесты.</w:t>
      </w:r>
    </w:p>
    <w:p w:rsidR="00BB5351" w:rsidRPr="00FC4D57" w:rsidRDefault="00BB5351" w:rsidP="00BB5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79"/>
        <w:gridCol w:w="588"/>
        <w:gridCol w:w="581"/>
        <w:gridCol w:w="589"/>
        <w:gridCol w:w="580"/>
        <w:gridCol w:w="589"/>
        <w:gridCol w:w="580"/>
        <w:gridCol w:w="589"/>
        <w:gridCol w:w="581"/>
        <w:gridCol w:w="589"/>
        <w:gridCol w:w="580"/>
        <w:gridCol w:w="589"/>
        <w:gridCol w:w="580"/>
        <w:gridCol w:w="589"/>
        <w:gridCol w:w="581"/>
      </w:tblGrid>
      <w:tr w:rsidR="00BB5351" w:rsidTr="003B0342"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2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а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3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г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4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5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г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6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а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7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г</w:t>
            </w:r>
          </w:p>
        </w:tc>
        <w:tc>
          <w:tcPr>
            <w:tcW w:w="599" w:type="dxa"/>
            <w:shd w:val="clear" w:color="auto" w:fill="auto"/>
          </w:tcPr>
          <w:p w:rsidR="00BB5351" w:rsidRDefault="00BB5351" w:rsidP="003B0342">
            <w:r>
              <w:t>8</w:t>
            </w:r>
          </w:p>
        </w:tc>
        <w:tc>
          <w:tcPr>
            <w:tcW w:w="599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</w:tr>
      <w:tr w:rsidR="00BB5351" w:rsidTr="003B0342"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9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10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б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11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12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а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13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б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14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15</w:t>
            </w:r>
          </w:p>
        </w:tc>
        <w:tc>
          <w:tcPr>
            <w:tcW w:w="598" w:type="dxa"/>
            <w:shd w:val="clear" w:color="auto" w:fill="auto"/>
          </w:tcPr>
          <w:p w:rsidR="00BB5351" w:rsidRDefault="00BB5351" w:rsidP="003B0342">
            <w:r>
              <w:t>а</w:t>
            </w:r>
          </w:p>
        </w:tc>
        <w:tc>
          <w:tcPr>
            <w:tcW w:w="599" w:type="dxa"/>
            <w:shd w:val="clear" w:color="auto" w:fill="auto"/>
          </w:tcPr>
          <w:p w:rsidR="00BB5351" w:rsidRDefault="00BB5351" w:rsidP="003B0342">
            <w:r>
              <w:t>16</w:t>
            </w:r>
          </w:p>
        </w:tc>
        <w:tc>
          <w:tcPr>
            <w:tcW w:w="599" w:type="dxa"/>
            <w:shd w:val="clear" w:color="auto" w:fill="auto"/>
          </w:tcPr>
          <w:p w:rsidR="00BB5351" w:rsidRDefault="00BB5351" w:rsidP="003B0342">
            <w:r>
              <w:t>в</w:t>
            </w:r>
          </w:p>
        </w:tc>
      </w:tr>
    </w:tbl>
    <w:p w:rsidR="00BB5351" w:rsidRDefault="00BB5351" w:rsidP="00BB5351"/>
    <w:p w:rsidR="00BB5351" w:rsidRDefault="00BB5351" w:rsidP="00BB5351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Практическое занятие</w:t>
      </w:r>
      <w:r w:rsidRPr="006F6540">
        <w:rPr>
          <w:rFonts w:ascii="Times New Roman" w:hAnsi="Times New Roman"/>
          <w:i w:val="0"/>
          <w:color w:val="000000"/>
          <w:spacing w:val="-4"/>
          <w:sz w:val="24"/>
          <w:szCs w:val="24"/>
          <w:lang w:val="ru-RU"/>
        </w:rPr>
        <w:t>.</w:t>
      </w:r>
    </w:p>
    <w:p w:rsidR="00BB5351" w:rsidRPr="00AB2543" w:rsidRDefault="00BB5351" w:rsidP="00BB5351">
      <w:pPr>
        <w:rPr>
          <w:lang w:eastAsia="x-none"/>
        </w:rPr>
      </w:pPr>
    </w:p>
    <w:p w:rsidR="00BB5351" w:rsidRDefault="00BB5351" w:rsidP="00BB5351">
      <w:pPr>
        <w:jc w:val="center"/>
        <w:rPr>
          <w:b/>
        </w:rPr>
      </w:pPr>
      <w:r w:rsidRPr="00B1715E">
        <w:rPr>
          <w:b/>
        </w:rPr>
        <w:lastRenderedPageBreak/>
        <w:t>Задача №1</w:t>
      </w:r>
    </w:p>
    <w:p w:rsidR="00BB5351" w:rsidRPr="00B1715E" w:rsidRDefault="00BB5351" w:rsidP="00BB5351">
      <w:pPr>
        <w:jc w:val="center"/>
        <w:rPr>
          <w:b/>
        </w:rPr>
      </w:pPr>
    </w:p>
    <w:p w:rsidR="00BB5351" w:rsidRPr="00F615C8" w:rsidRDefault="00BB5351" w:rsidP="00BB5351">
      <w:pPr>
        <w:jc w:val="center"/>
      </w:pPr>
      <w:r w:rsidRPr="00F615C8">
        <w:t xml:space="preserve"> В соответствии с договором перечислен аванс 01.12.</w:t>
      </w:r>
      <w:r>
        <w:t xml:space="preserve"> с лицевого счета гимназии </w:t>
      </w:r>
      <w:r w:rsidRPr="00F615C8">
        <w:t>№3 г. Санкт</w:t>
      </w:r>
      <w:r>
        <w:t xml:space="preserve"> </w:t>
      </w:r>
      <w:r w:rsidRPr="00F615C8">
        <w:t>-</w:t>
      </w:r>
      <w:r>
        <w:t xml:space="preserve"> </w:t>
      </w:r>
      <w:r w:rsidRPr="00F615C8">
        <w:t xml:space="preserve">Петербурга (оплата произведена за счет </w:t>
      </w:r>
      <w:r>
        <w:t>субсидий на выполнение государственного (муниципального) задания</w:t>
      </w:r>
      <w:r w:rsidRPr="00F615C8">
        <w:t>):</w:t>
      </w:r>
    </w:p>
    <w:p w:rsidR="00BB5351" w:rsidRPr="00F615C8" w:rsidRDefault="00BB5351" w:rsidP="00BB5351">
      <w:pPr>
        <w:jc w:val="center"/>
      </w:pPr>
    </w:p>
    <w:p w:rsidR="00BB5351" w:rsidRPr="00F615C8" w:rsidRDefault="00BB5351" w:rsidP="00BB5351">
      <w:r w:rsidRPr="00F615C8">
        <w:t xml:space="preserve">      1. за дезинсекцию, дезинсекцию, дератизацию помещений в сумме 2000  </w:t>
      </w:r>
    </w:p>
    <w:p w:rsidR="00BB5351" w:rsidRPr="00F615C8" w:rsidRDefault="00BB5351" w:rsidP="00BB5351">
      <w:r w:rsidRPr="00F615C8">
        <w:t xml:space="preserve">          рублей;</w:t>
      </w:r>
    </w:p>
    <w:p w:rsidR="00BB5351" w:rsidRPr="00F615C8" w:rsidRDefault="00BB5351" w:rsidP="00BB5351">
      <w:r w:rsidRPr="00F615C8">
        <w:t xml:space="preserve">      2. за услуги по пожарной охране в сумме 5000 рублей;</w:t>
      </w:r>
    </w:p>
    <w:p w:rsidR="00BB5351" w:rsidRPr="00F615C8" w:rsidRDefault="00BB5351" w:rsidP="00BB5351">
      <w:r w:rsidRPr="00F615C8">
        <w:t xml:space="preserve">      3. за установку и монтаж локальных вычислительных сетей в сумме 7500 </w:t>
      </w:r>
    </w:p>
    <w:p w:rsidR="00BB5351" w:rsidRPr="00F615C8" w:rsidRDefault="00BB5351" w:rsidP="00BB5351">
      <w:r w:rsidRPr="00F615C8">
        <w:t xml:space="preserve">          рублей;</w:t>
      </w:r>
    </w:p>
    <w:p w:rsidR="00BB5351" w:rsidRPr="00F615C8" w:rsidRDefault="00BB5351" w:rsidP="00BB5351">
      <w:r w:rsidRPr="00F615C8">
        <w:t xml:space="preserve">      4. за услуги по отоплению в сумме 10000 рублей;</w:t>
      </w:r>
    </w:p>
    <w:p w:rsidR="00BB5351" w:rsidRPr="00F615C8" w:rsidRDefault="00BB5351" w:rsidP="00BB5351">
      <w:r w:rsidRPr="00F615C8">
        <w:t xml:space="preserve">      5. на приобретение периодических изданий в сумме 2000 рублей;</w:t>
      </w:r>
    </w:p>
    <w:p w:rsidR="00BB5351" w:rsidRPr="00F615C8" w:rsidRDefault="00BB5351" w:rsidP="00BB5351">
      <w:r w:rsidRPr="00F615C8">
        <w:t xml:space="preserve">      6. на грузовую перевозку приобретенной школьной мебели из магазина в </w:t>
      </w:r>
    </w:p>
    <w:p w:rsidR="00BB5351" w:rsidRPr="00F615C8" w:rsidRDefault="00BB5351" w:rsidP="00BB5351">
      <w:r w:rsidRPr="00F615C8">
        <w:t xml:space="preserve">          сумме 1900 рублей;      </w:t>
      </w:r>
    </w:p>
    <w:p w:rsidR="00BB5351" w:rsidRPr="00F615C8" w:rsidRDefault="00BB5351" w:rsidP="00BB5351">
      <w:r w:rsidRPr="00F615C8">
        <w:t xml:space="preserve">      7. на приобретение запасных частей к автомобилю в сумме 25000 рублей.</w:t>
      </w:r>
    </w:p>
    <w:p w:rsidR="00BB5351" w:rsidRPr="00F615C8" w:rsidRDefault="00BB5351" w:rsidP="00BB5351"/>
    <w:p w:rsidR="00BB5351" w:rsidRPr="00F615C8" w:rsidRDefault="00BB5351" w:rsidP="00BB5351">
      <w:r w:rsidRPr="00F615C8">
        <w:t xml:space="preserve">      Все услуги оказаны, гимназия №3 получила счета-фактуры от  </w:t>
      </w:r>
    </w:p>
    <w:p w:rsidR="00BB5351" w:rsidRPr="00F615C8" w:rsidRDefault="00BB5351" w:rsidP="00BB5351">
      <w:r w:rsidRPr="00F615C8">
        <w:t xml:space="preserve">      03.12. за исключением счета-фактуры на приобретение запасных </w:t>
      </w:r>
    </w:p>
    <w:p w:rsidR="00BB5351" w:rsidRPr="00F615C8" w:rsidRDefault="00BB5351" w:rsidP="00BB5351">
      <w:r w:rsidRPr="00F615C8">
        <w:t xml:space="preserve">      частей к автомобилю в сумме 25000 рублей.</w:t>
      </w:r>
    </w:p>
    <w:p w:rsidR="00BB5351" w:rsidRPr="00F615C8" w:rsidRDefault="00BB5351" w:rsidP="00BB5351"/>
    <w:p w:rsidR="00BB5351" w:rsidRPr="00B1715E" w:rsidRDefault="00BB5351" w:rsidP="00BB5351">
      <w:pPr>
        <w:jc w:val="center"/>
        <w:rPr>
          <w:b/>
        </w:rPr>
      </w:pPr>
      <w:r w:rsidRPr="00B1715E">
        <w:rPr>
          <w:b/>
        </w:rPr>
        <w:t>Задача № 2</w:t>
      </w:r>
    </w:p>
    <w:p w:rsidR="00BB5351" w:rsidRPr="00F615C8" w:rsidRDefault="00BB5351" w:rsidP="00BB5351">
      <w:pPr>
        <w:jc w:val="center"/>
      </w:pPr>
    </w:p>
    <w:p w:rsidR="00BB5351" w:rsidRPr="00F615C8" w:rsidRDefault="00BB5351" w:rsidP="00BB5351">
      <w:pPr>
        <w:tabs>
          <w:tab w:val="left" w:pos="900"/>
        </w:tabs>
        <w:jc w:val="both"/>
        <w:rPr>
          <w:bCs/>
        </w:rPr>
      </w:pPr>
      <w:r w:rsidRPr="00F615C8">
        <w:rPr>
          <w:bCs/>
        </w:rPr>
        <w:t>Используя данные бюджетного учреждения (ГОУ средняя школа</w:t>
      </w:r>
      <w:r>
        <w:rPr>
          <w:bCs/>
        </w:rPr>
        <w:t>, получающая субсидии на выполнение государственного задания</w:t>
      </w:r>
      <w:r w:rsidRPr="00F615C8">
        <w:rPr>
          <w:bCs/>
        </w:rPr>
        <w:t>) отразите в бухгалтерском учёте перечисленные операции.</w:t>
      </w:r>
    </w:p>
    <w:p w:rsidR="00BB5351" w:rsidRPr="00F615C8" w:rsidRDefault="00BB5351" w:rsidP="00BB5351">
      <w:pPr>
        <w:tabs>
          <w:tab w:val="left" w:pos="3300"/>
        </w:tabs>
        <w:jc w:val="both"/>
        <w:rPr>
          <w:bCs/>
        </w:rPr>
      </w:pPr>
      <w:r w:rsidRPr="00F615C8">
        <w:rPr>
          <w:bCs/>
        </w:rPr>
        <w:t>Из кассы выданы подотчётному лицу наличные денежные средства для оплаты командировочных расходов на сумму 8200 рублей в рамках бюджетной деятельности.</w:t>
      </w:r>
    </w:p>
    <w:p w:rsidR="00BB5351" w:rsidRPr="00F615C8" w:rsidRDefault="00BB5351" w:rsidP="00BB5351">
      <w:pPr>
        <w:pStyle w:val="ad"/>
        <w:tabs>
          <w:tab w:val="left" w:pos="900"/>
        </w:tabs>
        <w:rPr>
          <w:bCs/>
          <w:sz w:val="24"/>
          <w:szCs w:val="24"/>
        </w:rPr>
      </w:pPr>
      <w:r w:rsidRPr="00F615C8">
        <w:rPr>
          <w:bCs/>
          <w:sz w:val="24"/>
          <w:szCs w:val="24"/>
        </w:rPr>
        <w:t>В том числе 800 рублей для оплаты суточных по служебным командировкам, 3000 рублей по оплате проезда к месту командировки и обратно, 4400 рублей по оплате расходов по найму жилого помещения в ходе служебной командировки.</w:t>
      </w:r>
    </w:p>
    <w:p w:rsidR="00BB5351" w:rsidRPr="00F615C8" w:rsidRDefault="00BB5351" w:rsidP="00BB5351">
      <w:pPr>
        <w:pStyle w:val="ad"/>
        <w:tabs>
          <w:tab w:val="left" w:pos="900"/>
        </w:tabs>
        <w:rPr>
          <w:bCs/>
          <w:sz w:val="24"/>
          <w:szCs w:val="24"/>
        </w:rPr>
      </w:pPr>
      <w:r w:rsidRPr="00F615C8">
        <w:rPr>
          <w:bCs/>
          <w:sz w:val="24"/>
          <w:szCs w:val="24"/>
        </w:rPr>
        <w:t>По окончании командировки подотчётным лицом предоставлен авансовый отчёт об исполнении подотчётных сумм.</w:t>
      </w:r>
    </w:p>
    <w:p w:rsidR="00BB5351" w:rsidRPr="00F615C8" w:rsidRDefault="00BB5351" w:rsidP="00BB5351">
      <w:pPr>
        <w:pStyle w:val="ad"/>
        <w:tabs>
          <w:tab w:val="left" w:pos="900"/>
        </w:tabs>
        <w:rPr>
          <w:bCs/>
          <w:sz w:val="24"/>
          <w:szCs w:val="24"/>
        </w:rPr>
      </w:pPr>
      <w:r w:rsidRPr="00F615C8">
        <w:rPr>
          <w:bCs/>
          <w:sz w:val="24"/>
          <w:szCs w:val="24"/>
        </w:rPr>
        <w:t>Согласно авансовому отчёту подлежат оплате суточные по служебным командировкам в размере 800 рублей, 2800 рублей по оплате проезда к месту командировки и обратно, расходы по найму жилого помещения в ходе служебной командировки в размере 4000 рублей.</w:t>
      </w:r>
    </w:p>
    <w:p w:rsidR="00BB5351" w:rsidRDefault="00BB5351" w:rsidP="00BB5351">
      <w:pPr>
        <w:pStyle w:val="ad"/>
        <w:tabs>
          <w:tab w:val="left" w:pos="900"/>
        </w:tabs>
        <w:rPr>
          <w:bCs/>
          <w:sz w:val="24"/>
          <w:szCs w:val="24"/>
        </w:rPr>
      </w:pPr>
      <w:r w:rsidRPr="00F615C8">
        <w:rPr>
          <w:bCs/>
          <w:sz w:val="24"/>
          <w:szCs w:val="24"/>
        </w:rPr>
        <w:t>Остаток аванса внесён в кассу бюджетного учреждения по приходному кассовому ордеру.</w:t>
      </w:r>
    </w:p>
    <w:p w:rsidR="00BB5351" w:rsidRPr="00F615C8" w:rsidRDefault="00BB5351" w:rsidP="00BB5351">
      <w:pPr>
        <w:pStyle w:val="ad"/>
        <w:tabs>
          <w:tab w:val="left" w:pos="900"/>
        </w:tabs>
        <w:rPr>
          <w:bCs/>
          <w:sz w:val="24"/>
          <w:szCs w:val="24"/>
        </w:rPr>
      </w:pPr>
    </w:p>
    <w:p w:rsidR="00BB5351" w:rsidRPr="00B1715E" w:rsidRDefault="00BB5351" w:rsidP="00BB5351">
      <w:pPr>
        <w:pStyle w:val="ad"/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B1715E">
        <w:rPr>
          <w:b/>
          <w:bCs/>
          <w:sz w:val="24"/>
          <w:szCs w:val="24"/>
        </w:rPr>
        <w:t>Задача № 3</w:t>
      </w:r>
    </w:p>
    <w:p w:rsidR="00BB5351" w:rsidRPr="00F615C8" w:rsidRDefault="00BB5351" w:rsidP="00BB5351">
      <w:pPr>
        <w:pStyle w:val="ad"/>
        <w:tabs>
          <w:tab w:val="left" w:pos="900"/>
        </w:tabs>
        <w:jc w:val="center"/>
        <w:rPr>
          <w:bCs/>
          <w:sz w:val="24"/>
          <w:szCs w:val="24"/>
        </w:rPr>
      </w:pPr>
    </w:p>
    <w:p w:rsidR="00BB5351" w:rsidRPr="00F615C8" w:rsidRDefault="00BB5351" w:rsidP="00BB5351">
      <w:pPr>
        <w:tabs>
          <w:tab w:val="left" w:pos="900"/>
        </w:tabs>
        <w:jc w:val="both"/>
        <w:rPr>
          <w:bCs/>
        </w:rPr>
      </w:pPr>
      <w:r w:rsidRPr="00F615C8">
        <w:rPr>
          <w:bCs/>
        </w:rPr>
        <w:t>Используя данные бюджетного учреждения (авиационного колледжа,</w:t>
      </w:r>
      <w:r w:rsidRPr="00B1715E">
        <w:rPr>
          <w:bCs/>
        </w:rPr>
        <w:t xml:space="preserve"> </w:t>
      </w:r>
      <w:r>
        <w:rPr>
          <w:bCs/>
        </w:rPr>
        <w:t>получающего субсидии на выполнение государственного задания</w:t>
      </w:r>
      <w:r w:rsidRPr="00F615C8">
        <w:rPr>
          <w:bCs/>
        </w:rPr>
        <w:t>)</w:t>
      </w:r>
      <w:r>
        <w:rPr>
          <w:bCs/>
        </w:rPr>
        <w:t xml:space="preserve"> </w:t>
      </w:r>
      <w:r w:rsidRPr="00F615C8">
        <w:rPr>
          <w:bCs/>
        </w:rPr>
        <w:t>отразите в бухгалтерском учёте перечисленные операции.</w:t>
      </w:r>
    </w:p>
    <w:p w:rsidR="00BB5351" w:rsidRPr="00F615C8" w:rsidRDefault="00BB5351" w:rsidP="00BB5351">
      <w:pPr>
        <w:jc w:val="both"/>
      </w:pPr>
      <w:r w:rsidRPr="00F615C8">
        <w:t xml:space="preserve">По результатам проведённой в учреждении инвентаризации выявлена недостача оборудования, приобретённого за счёт бюджетных средств, и недостача транспортного средства, приобретённого за счёт бюджетных средств. Первоначальная стоимость оборудования 25000 рублей, начисленная амортизация 5000. Текущая рыночная стоимость оборудования 28000 рублей. Первоначальная стоимость транспортного средства 120000 </w:t>
      </w:r>
      <w:r w:rsidRPr="00F615C8">
        <w:lastRenderedPageBreak/>
        <w:t>рублей, начисленная амортизация 96000 руб. Текущая рыночная стоимость транспортного средства 145000 рублей. Виновные лица установлены, сумма недостачи внесена в кассу учреждения.</w:t>
      </w:r>
    </w:p>
    <w:p w:rsidR="00BB5351" w:rsidRPr="00F615C8" w:rsidRDefault="00BB5351" w:rsidP="00BB5351">
      <w:pPr>
        <w:jc w:val="both"/>
      </w:pPr>
    </w:p>
    <w:p w:rsidR="00BB5351" w:rsidRPr="00B1715E" w:rsidRDefault="00BB5351" w:rsidP="00BB5351">
      <w:pPr>
        <w:jc w:val="center"/>
        <w:rPr>
          <w:b/>
        </w:rPr>
      </w:pPr>
      <w:r w:rsidRPr="00B1715E">
        <w:rPr>
          <w:b/>
        </w:rPr>
        <w:t>Задача № 4</w:t>
      </w:r>
    </w:p>
    <w:p w:rsidR="00BB5351" w:rsidRPr="00F615C8" w:rsidRDefault="00BB5351" w:rsidP="00BB5351">
      <w:pPr>
        <w:jc w:val="center"/>
      </w:pPr>
    </w:p>
    <w:p w:rsidR="00BB5351" w:rsidRDefault="00BB5351" w:rsidP="00BB5351">
      <w:pPr>
        <w:jc w:val="both"/>
      </w:pPr>
      <w:r w:rsidRPr="00F615C8">
        <w:t>С лицевого счета больницы №3, за счет</w:t>
      </w:r>
      <w:r>
        <w:t xml:space="preserve"> деятельности приносящей доход</w:t>
      </w:r>
      <w:r w:rsidRPr="00F615C8">
        <w:t>, перечислено 25000 рублей за компьютер, оплачены расходы по его доставки в учреждение в сумме 900 рублей, оплачены расходы по консультационным услугам по приобретению компьютера в сумме 2000 рублей. Компьютер доставлен в учреждение, консультационные услуги оказаны. Компьютер принят к б</w:t>
      </w:r>
      <w:r>
        <w:t>ухгалтерскому</w:t>
      </w:r>
      <w:r w:rsidRPr="00F615C8">
        <w:t xml:space="preserve"> учету.</w:t>
      </w:r>
    </w:p>
    <w:p w:rsidR="00BB5351" w:rsidRPr="00F615C8" w:rsidRDefault="00BB5351" w:rsidP="00BB5351">
      <w:pPr>
        <w:jc w:val="both"/>
      </w:pPr>
    </w:p>
    <w:p w:rsidR="00BB5351" w:rsidRPr="00B1715E" w:rsidRDefault="00BB5351" w:rsidP="00BB5351">
      <w:pPr>
        <w:jc w:val="center"/>
        <w:rPr>
          <w:b/>
        </w:rPr>
      </w:pPr>
      <w:r w:rsidRPr="00B1715E">
        <w:rPr>
          <w:b/>
        </w:rPr>
        <w:t>Задача № 5</w:t>
      </w:r>
    </w:p>
    <w:p w:rsidR="00BB5351" w:rsidRPr="00F615C8" w:rsidRDefault="00BB5351" w:rsidP="00BB5351"/>
    <w:p w:rsidR="00BB5351" w:rsidRPr="00F615C8" w:rsidRDefault="00BB5351" w:rsidP="00BB5351">
      <w:r w:rsidRPr="00F615C8">
        <w:t>Нежилое здание списано с б</w:t>
      </w:r>
      <w:r>
        <w:t>ухгалтерского</w:t>
      </w:r>
      <w:r w:rsidRPr="00F615C8">
        <w:t xml:space="preserve"> учета на основании акта о списании объекта ОС и демонтировано. Первоначальная стоимость нежилого здания 240000 рублей</w:t>
      </w:r>
      <w:r>
        <w:t xml:space="preserve"> (вид финансового обеспечения- иные субсидии)</w:t>
      </w:r>
      <w:r w:rsidRPr="00F615C8">
        <w:t>, начисленная амортизация 238000 рублей.</w:t>
      </w:r>
    </w:p>
    <w:p w:rsidR="00BB5351" w:rsidRPr="00F615C8" w:rsidRDefault="00BB5351" w:rsidP="00BB5351"/>
    <w:p w:rsidR="00BB5351" w:rsidRPr="00F615C8" w:rsidRDefault="00BB5351" w:rsidP="00BB5351">
      <w:r w:rsidRPr="00F615C8">
        <w:t xml:space="preserve">             От разборки здания оприходованы материалы:</w:t>
      </w:r>
    </w:p>
    <w:p w:rsidR="00BB5351" w:rsidRPr="00F615C8" w:rsidRDefault="00BB5351" w:rsidP="00BB5351">
      <w:pPr>
        <w:ind w:left="708"/>
      </w:pPr>
      <w:r w:rsidRPr="00F615C8">
        <w:t>-оцинкованные листы железа на сумму 10000 руб.;</w:t>
      </w:r>
    </w:p>
    <w:p w:rsidR="00BB5351" w:rsidRPr="00F615C8" w:rsidRDefault="00BB5351" w:rsidP="00BB5351">
      <w:pPr>
        <w:ind w:left="708"/>
      </w:pPr>
      <w:r w:rsidRPr="00F615C8">
        <w:t>-кирпич                                      на сумму   5000 руб.;</w:t>
      </w:r>
    </w:p>
    <w:p w:rsidR="00BB5351" w:rsidRPr="00F615C8" w:rsidRDefault="00BB5351" w:rsidP="00BB5351">
      <w:pPr>
        <w:ind w:left="708"/>
      </w:pPr>
      <w:r w:rsidRPr="00F615C8">
        <w:t>-доски                                         на сумму   1000 руб.;</w:t>
      </w:r>
    </w:p>
    <w:p w:rsidR="00BB5351" w:rsidRPr="00F615C8" w:rsidRDefault="00BB5351" w:rsidP="00BB5351">
      <w:pPr>
        <w:ind w:left="708"/>
      </w:pPr>
      <w:r w:rsidRPr="00F615C8">
        <w:t>-дрова                                         на сумму   3000 руб.;</w:t>
      </w:r>
    </w:p>
    <w:p w:rsidR="00BB5351" w:rsidRPr="00F615C8" w:rsidRDefault="00BB5351" w:rsidP="00BB5351">
      <w:pPr>
        <w:ind w:left="708"/>
      </w:pPr>
      <w:r w:rsidRPr="00F615C8">
        <w:t>-стекло                                        на сумму     400 руб.</w:t>
      </w:r>
    </w:p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Default="00BB5351" w:rsidP="00BB5351"/>
    <w:p w:rsidR="00BB5351" w:rsidRPr="00DF4F46" w:rsidRDefault="00BB5351" w:rsidP="00BB5351"/>
    <w:p w:rsidR="00BB5351" w:rsidRDefault="00BB5351" w:rsidP="00BB53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  <w:sectPr w:rsidR="00BB5351" w:rsidSect="00966A47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BB5351" w:rsidRPr="00EC3A26" w:rsidRDefault="00BB5351" w:rsidP="00BB53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</w:t>
      </w:r>
      <w:r w:rsidRPr="00EC3A26">
        <w:rPr>
          <w:rFonts w:ascii="Times New Roman" w:hAnsi="Times New Roman" w:cs="Times New Roman"/>
          <w:caps/>
          <w:sz w:val="28"/>
          <w:szCs w:val="28"/>
        </w:rPr>
        <w:t>. условия реализации программы дисциплины</w:t>
      </w:r>
    </w:p>
    <w:p w:rsidR="00BB5351" w:rsidRPr="002D18F1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D18F1">
        <w:rPr>
          <w:b/>
          <w:bCs/>
        </w:rPr>
        <w:t>4.1. Требования к минимальному материально-техническому обеспечению</w:t>
      </w:r>
    </w:p>
    <w:p w:rsidR="00BB5351" w:rsidRPr="002D18F1" w:rsidRDefault="00BB5351" w:rsidP="00BB5351">
      <w:pPr>
        <w:spacing w:line="360" w:lineRule="auto"/>
        <w:outlineLvl w:val="0"/>
        <w:rPr>
          <w:bCs/>
          <w:i/>
        </w:rPr>
      </w:pPr>
      <w:r w:rsidRPr="002D18F1">
        <w:rPr>
          <w:bCs/>
        </w:rPr>
        <w:t>Реализация программы дисциплины требует наличия учебного кабинета «</w:t>
      </w:r>
      <w:r w:rsidRPr="002D18F1">
        <w:t>Бухгалтерского учета, налогообложения и кредитов</w:t>
      </w:r>
      <w:r w:rsidRPr="002D18F1">
        <w:rPr>
          <w:bCs/>
        </w:rPr>
        <w:t>», «Теории бухгалтерского учета».</w:t>
      </w:r>
    </w:p>
    <w:p w:rsidR="00BB5351" w:rsidRPr="002D18F1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Оборудование учебного кабинета:</w:t>
      </w:r>
    </w:p>
    <w:p w:rsidR="00BB5351" w:rsidRPr="002D18F1" w:rsidRDefault="00BB5351" w:rsidP="00BB53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посадочные места по количеству обучающихся;</w:t>
      </w:r>
    </w:p>
    <w:p w:rsidR="00BB5351" w:rsidRPr="002D18F1" w:rsidRDefault="00BB5351" w:rsidP="00BB53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рабочее место преподавателя.</w:t>
      </w:r>
    </w:p>
    <w:p w:rsidR="00BB5351" w:rsidRPr="002D18F1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 xml:space="preserve">Технические средства обучения: </w:t>
      </w:r>
    </w:p>
    <w:p w:rsidR="00BB5351" w:rsidRPr="002D18F1" w:rsidRDefault="00BB5351" w:rsidP="00BB53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компьютер для оснащения рабочего места преподавателя;</w:t>
      </w:r>
    </w:p>
    <w:p w:rsidR="00BB5351" w:rsidRPr="002D18F1" w:rsidRDefault="00BB5351" w:rsidP="00BB53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технические устройства для аудиовизуального отображения информации;</w:t>
      </w:r>
    </w:p>
    <w:p w:rsidR="00BB5351" w:rsidRPr="002D18F1" w:rsidRDefault="00BB5351" w:rsidP="00BB53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Cs/>
        </w:rPr>
        <w:t>аудиовизуальные средства обучения.</w:t>
      </w:r>
    </w:p>
    <w:p w:rsidR="00BB5351" w:rsidRPr="002D18F1" w:rsidRDefault="00BB5351" w:rsidP="00BB53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8F1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</w:p>
    <w:p w:rsidR="00BB5351" w:rsidRPr="002D18F1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D18F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B5351" w:rsidRPr="002D18F1" w:rsidRDefault="00BB5351" w:rsidP="00BB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D18F1">
        <w:rPr>
          <w:b/>
          <w:bCs/>
        </w:rPr>
        <w:t>Основные источники</w:t>
      </w:r>
      <w:r w:rsidRPr="002D18F1">
        <w:rPr>
          <w:bCs/>
        </w:rPr>
        <w:t xml:space="preserve">: 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proofErr w:type="spellStart"/>
      <w:r w:rsidRPr="002D18F1">
        <w:t>Жуклинец</w:t>
      </w:r>
      <w:proofErr w:type="spellEnd"/>
      <w:r w:rsidRPr="002D18F1">
        <w:t xml:space="preserve"> И.И. Бухгалтерский учет в бюджетных учреждениях: </w:t>
      </w:r>
      <w:proofErr w:type="spellStart"/>
      <w:r w:rsidRPr="002D18F1">
        <w:t>Юрайт</w:t>
      </w:r>
      <w:proofErr w:type="spellEnd"/>
      <w:r w:rsidRPr="002D18F1">
        <w:t>- 2018</w:t>
      </w:r>
    </w:p>
    <w:p w:rsidR="00BB5351" w:rsidRPr="002D18F1" w:rsidRDefault="00EA7643" w:rsidP="00BB5351">
      <w:pPr>
        <w:numPr>
          <w:ilvl w:val="0"/>
          <w:numId w:val="7"/>
        </w:numPr>
        <w:spacing w:line="360" w:lineRule="auto"/>
        <w:ind w:left="0" w:firstLine="0"/>
      </w:pPr>
      <w:r>
        <w:t>Бюджетный кодекс</w:t>
      </w:r>
      <w:r w:rsidR="00BB5351" w:rsidRPr="002D18F1">
        <w:t xml:space="preserve"> РФ от 31 июля </w:t>
      </w:r>
      <w:smartTag w:uri="urn:schemas-microsoft-com:office:smarttags" w:element="metricconverter">
        <w:smartTagPr>
          <w:attr w:name="ProductID" w:val="1998 г"/>
        </w:smartTagPr>
        <w:r w:rsidR="00BB5351" w:rsidRPr="002D18F1">
          <w:t>1998 г</w:t>
        </w:r>
      </w:smartTag>
      <w:r w:rsidR="00BB5351" w:rsidRPr="002D18F1">
        <w:t>. №145-ФЗ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12 января </w:t>
      </w:r>
      <w:smartTag w:uri="urn:schemas-microsoft-com:office:smarttags" w:element="metricconverter">
        <w:smartTagPr>
          <w:attr w:name="ProductID" w:val="1996 г"/>
        </w:smartTagPr>
        <w:r w:rsidRPr="002D18F1">
          <w:t>1996 г</w:t>
        </w:r>
      </w:smartTag>
      <w:r w:rsidRPr="002D18F1">
        <w:t>. № 7-ФЗ «О некоммерческих организаци</w:t>
      </w:r>
      <w:r w:rsidR="00EA7643">
        <w:t>ях</w:t>
      </w:r>
      <w:r w:rsidRPr="002D18F1">
        <w:t>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03 ноября </w:t>
      </w:r>
      <w:smartTag w:uri="urn:schemas-microsoft-com:office:smarttags" w:element="metricconverter">
        <w:smartTagPr>
          <w:attr w:name="ProductID" w:val="2006 г"/>
        </w:smartTagPr>
        <w:r w:rsidRPr="002D18F1">
          <w:t>2006 г</w:t>
        </w:r>
      </w:smartTag>
      <w:r w:rsidR="00EA7643">
        <w:t>. № 174-ФЗ «</w:t>
      </w:r>
      <w:r w:rsidRPr="002D18F1">
        <w:t>Об автономных учреждениях».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29 декабря </w:t>
      </w:r>
      <w:smartTag w:uri="urn:schemas-microsoft-com:office:smarttags" w:element="metricconverter">
        <w:smartTagPr>
          <w:attr w:name="ProductID" w:val="2006 г"/>
        </w:smartTagPr>
        <w:r w:rsidRPr="002D18F1">
          <w:t>2006 г</w:t>
        </w:r>
      </w:smartTag>
      <w:r w:rsidRPr="002D18F1">
        <w:t>. № 255- ФЗ «Об обязательном социальном страховании на случай временной нетрудоспособности и в связи с материнством»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08 мая </w:t>
      </w:r>
      <w:smartTag w:uri="urn:schemas-microsoft-com:office:smarttags" w:element="metricconverter">
        <w:smartTagPr>
          <w:attr w:name="ProductID" w:val="2010 г"/>
        </w:smartTagPr>
        <w:r w:rsidRPr="002D18F1">
          <w:t>2010 г</w:t>
        </w:r>
      </w:smartTag>
      <w:r w:rsidRPr="002D18F1">
        <w:t>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07 февраля </w:t>
      </w:r>
      <w:smartTag w:uri="urn:schemas-microsoft-com:office:smarttags" w:element="metricconverter">
        <w:smartTagPr>
          <w:attr w:name="ProductID" w:val="2011 г"/>
        </w:smartTagPr>
        <w:r w:rsidRPr="002D18F1">
          <w:t>2011 г</w:t>
        </w:r>
      </w:smartTag>
      <w:r w:rsidRPr="002D18F1">
        <w:t>. № 6-ФЗ «Об общих принципах организации и деятельности контрольно-счетных органов субъектов РФ»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06 апреля </w:t>
      </w:r>
      <w:smartTag w:uri="urn:schemas-microsoft-com:office:smarttags" w:element="metricconverter">
        <w:smartTagPr>
          <w:attr w:name="ProductID" w:val="2011 г"/>
        </w:smartTagPr>
        <w:r w:rsidRPr="002D18F1">
          <w:t>2011 г</w:t>
        </w:r>
      </w:smartTag>
      <w:r w:rsidRPr="002D18F1">
        <w:t>. № 63-ФЗ «Об электронной цифровой подписи».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ФЗ РФ от 06 декабря </w:t>
      </w:r>
      <w:smartTag w:uri="urn:schemas-microsoft-com:office:smarttags" w:element="metricconverter">
        <w:smartTagPr>
          <w:attr w:name="ProductID" w:val="2011 г"/>
        </w:smartTagPr>
        <w:r w:rsidRPr="002D18F1">
          <w:t>2011 г</w:t>
        </w:r>
      </w:smartTag>
      <w:r w:rsidR="00765E82">
        <w:t>. № 402- ФЗ «</w:t>
      </w:r>
      <w:r w:rsidRPr="002D18F1">
        <w:t>О бухгалтерском учете»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Постановление Правительства РФ от 18 июля </w:t>
      </w:r>
      <w:smartTag w:uri="urn:schemas-microsoft-com:office:smarttags" w:element="metricconverter">
        <w:smartTagPr>
          <w:attr w:name="ProductID" w:val="1996 г"/>
        </w:smartTagPr>
        <w:r w:rsidRPr="002D18F1">
          <w:t>1996 г</w:t>
        </w:r>
      </w:smartTag>
      <w:r w:rsidRPr="002D18F1">
        <w:t>. № 841 «О перечне видов заработной платы и иного дохода, из которых производится удержания алиментов на несовершеннолетних детей»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Постановление Правительства РФ от 01 января </w:t>
      </w:r>
      <w:smartTag w:uri="urn:schemas-microsoft-com:office:smarttags" w:element="metricconverter">
        <w:smartTagPr>
          <w:attr w:name="ProductID" w:val="2002 г"/>
        </w:smartTagPr>
        <w:r w:rsidRPr="002D18F1">
          <w:t>2002 г</w:t>
        </w:r>
      </w:smartTag>
      <w:r w:rsidR="00765E82">
        <w:t>. № 1 «</w:t>
      </w:r>
      <w:r w:rsidRPr="002D18F1">
        <w:t>О классификации основных средств, включаемых в амортизационные группы»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lastRenderedPageBreak/>
        <w:t xml:space="preserve">Постановление Правительства РФ от 01 декабря </w:t>
      </w:r>
      <w:smartTag w:uri="urn:schemas-microsoft-com:office:smarttags" w:element="metricconverter">
        <w:smartTagPr>
          <w:attr w:name="ProductID" w:val="2004 г"/>
        </w:smartTagPr>
        <w:r w:rsidRPr="002D18F1">
          <w:t>2004 г</w:t>
        </w:r>
      </w:smartTag>
      <w:r w:rsidR="00765E82">
        <w:t>. № 703 «</w:t>
      </w:r>
      <w:r w:rsidRPr="002D18F1">
        <w:t>Положение о Федеральном казначействе»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Постановление Правительства РФ от 24 декабря 2007г. № 922 «Об особенностях порядка исчисления средней заработной платы».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Постановление Правительства РФ от 13 октября 2008г. № 749 «Об особенностях направления работников в служебную командировку».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Постановление Правительства РФ от 26 июля 2010г. № 538 «Об порядке отнесения имущества автономного или бюджетного учреждения к категории особо ценного движимого имущества».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Постановление Правительства РФ от 26 июля 2010г.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Приказ Министерства финансов РФ от 01 декабр</w:t>
      </w:r>
      <w:r w:rsidR="00765E82">
        <w:t>я 2010г. № 157н «Об утверждении</w:t>
      </w:r>
      <w:r w:rsidRPr="002D18F1">
        <w:t xml:space="preserve"> Единого плана с</w:t>
      </w:r>
      <w:r w:rsidR="00765E82">
        <w:t xml:space="preserve">четов бухгалтерского учета для </w:t>
      </w:r>
      <w:r w:rsidRPr="002D18F1"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Приказ Министерства финансов РФ от 06 декабря </w:t>
      </w:r>
      <w:smartTag w:uri="urn:schemas-microsoft-com:office:smarttags" w:element="metricconverter">
        <w:smartTagPr>
          <w:attr w:name="ProductID" w:val="2010 г"/>
        </w:smartTagPr>
        <w:r w:rsidRPr="002D18F1">
          <w:t>2010 г</w:t>
        </w:r>
      </w:smartTag>
      <w:r w:rsidRPr="002D18F1">
        <w:t>. № 162н «Об утверждении плана счетов бюджетного учета и инструкция по его применению»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Приказ Министерства финансов РФ от 16 декабря </w:t>
      </w:r>
      <w:smartTag w:uri="urn:schemas-microsoft-com:office:smarttags" w:element="metricconverter">
        <w:smartTagPr>
          <w:attr w:name="ProductID" w:val="2010 г"/>
        </w:smartTagPr>
        <w:r w:rsidRPr="002D18F1">
          <w:t>2010 г</w:t>
        </w:r>
      </w:smartTag>
      <w:r w:rsidRPr="002D18F1">
        <w:t>. № 174н «Об утверждении плана счетов бухгалтерского учета бюджетных учреждений и инструкция по его применению»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Приказ Министерства финансов РФ от 23 декабря </w:t>
      </w:r>
      <w:smartTag w:uri="urn:schemas-microsoft-com:office:smarttags" w:element="metricconverter">
        <w:smartTagPr>
          <w:attr w:name="ProductID" w:val="2010 г"/>
        </w:smartTagPr>
        <w:r w:rsidRPr="002D18F1">
          <w:t>2010 г</w:t>
        </w:r>
      </w:smartTag>
      <w:r w:rsidRPr="002D18F1">
        <w:t>. № 183н «Об утверждении плана счетов бухгалтерского учета автономных учреждений и инструкция по его применению»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>Приказ Министерства финансов РФ от 25 марта 2011г. № 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Приказ Министерства финансов РФ от 30 марта </w:t>
      </w:r>
      <w:smartTag w:uri="urn:schemas-microsoft-com:office:smarttags" w:element="metricconverter">
        <w:smartTagPr>
          <w:attr w:name="ProductID" w:val="2015 г"/>
        </w:smartTagPr>
        <w:r w:rsidRPr="002D18F1">
          <w:t>2015 г</w:t>
        </w:r>
      </w:smartTag>
      <w:r w:rsidRPr="002D18F1">
        <w:t>. № 52н «Об утверждении форм первичных учетных документов и регистров бухгалтерского учета, применяемые органами государственной власти, органами местного самоуправления, государственными внебюджетными фондами, государственными учреждениями и Методические указания по их применению».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lastRenderedPageBreak/>
        <w:t xml:space="preserve">Приказ Минэкономразвития и Министерства финансов РФ от 10 марта </w:t>
      </w:r>
      <w:smartTag w:uri="urn:schemas-microsoft-com:office:smarttags" w:element="metricconverter">
        <w:smartTagPr>
          <w:attr w:name="ProductID" w:val="2011 г"/>
        </w:smartTagPr>
        <w:r w:rsidRPr="002D18F1">
          <w:t>2011 г</w:t>
        </w:r>
      </w:smartTag>
      <w:r w:rsidRPr="002D18F1">
        <w:t xml:space="preserve">. № 96/30н </w:t>
      </w:r>
      <w:proofErr w:type="gramStart"/>
      <w:r w:rsidRPr="002D18F1">
        <w:t>« О</w:t>
      </w:r>
      <w:proofErr w:type="gramEnd"/>
      <w:r w:rsidRPr="002D18F1">
        <w:t xml:space="preserve"> порядке предоставления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на праве хозяйственного ведения или оперативного управления».</w:t>
      </w:r>
    </w:p>
    <w:p w:rsidR="00BB5351" w:rsidRPr="002D18F1" w:rsidRDefault="00BB5351" w:rsidP="00BB5351">
      <w:pPr>
        <w:numPr>
          <w:ilvl w:val="0"/>
          <w:numId w:val="7"/>
        </w:numPr>
        <w:spacing w:line="360" w:lineRule="auto"/>
        <w:ind w:left="0" w:firstLine="0"/>
      </w:pPr>
      <w:r w:rsidRPr="002D18F1">
        <w:t xml:space="preserve">Приказ Министерства образования и науки </w:t>
      </w:r>
      <w:r w:rsidR="00BF5D85">
        <w:t>РФ от 25 декабря 2020 г. № 158</w:t>
      </w:r>
      <w:r w:rsidRPr="002D18F1">
        <w:t>2 «Об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РФ».</w:t>
      </w:r>
    </w:p>
    <w:p w:rsidR="00BB5351" w:rsidRPr="002D18F1" w:rsidRDefault="00BB5351" w:rsidP="00BB5351">
      <w:pPr>
        <w:spacing w:line="360" w:lineRule="auto"/>
        <w:jc w:val="both"/>
        <w:rPr>
          <w:b/>
        </w:rPr>
      </w:pPr>
      <w:r w:rsidRPr="002D18F1">
        <w:rPr>
          <w:b/>
        </w:rPr>
        <w:t>Дополнительная литература:</w:t>
      </w:r>
    </w:p>
    <w:p w:rsidR="00BB5351" w:rsidRPr="002D18F1" w:rsidRDefault="00BB5351" w:rsidP="00BB5351">
      <w:pPr>
        <w:spacing w:line="360" w:lineRule="auto"/>
        <w:jc w:val="both"/>
        <w:rPr>
          <w:b/>
        </w:rPr>
      </w:pPr>
      <w:r w:rsidRPr="002D18F1">
        <w:rPr>
          <w:b/>
        </w:rPr>
        <w:t>Периодические издания (журналы):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1. Журнал «Советник бухгалтера бюджетной сферы».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2. Журнал «Учет в бюджетном учреждении».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 xml:space="preserve">3. Журнал «Бюджетные организации. Экономика и учет». 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4. Журнал «Казенные учреждения. Экономика и учет».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5. Журнал «Автономные учреждения. Экономика и учет».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6. Журнал «Главбух».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7. Журнал «</w:t>
      </w:r>
      <w:proofErr w:type="spellStart"/>
      <w:r w:rsidRPr="002D18F1">
        <w:t>БиНО</w:t>
      </w:r>
      <w:proofErr w:type="spellEnd"/>
      <w:r w:rsidRPr="002D18F1">
        <w:t>: сборник документов с комментариями для бюджетных учреждений».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8. Журнал «</w:t>
      </w:r>
      <w:proofErr w:type="spellStart"/>
      <w:r w:rsidRPr="002D18F1">
        <w:t>БиНО</w:t>
      </w:r>
      <w:proofErr w:type="spellEnd"/>
      <w:r w:rsidRPr="002D18F1">
        <w:t>: сборник документов с комментариями для казенных учреждений».</w:t>
      </w:r>
    </w:p>
    <w:p w:rsidR="00BB5351" w:rsidRPr="002D18F1" w:rsidRDefault="00BB5351" w:rsidP="00BB5351">
      <w:pPr>
        <w:spacing w:line="360" w:lineRule="auto"/>
        <w:jc w:val="both"/>
      </w:pPr>
      <w:r w:rsidRPr="002D18F1">
        <w:t>9. Журнал «</w:t>
      </w:r>
      <w:proofErr w:type="spellStart"/>
      <w:r w:rsidRPr="002D18F1">
        <w:t>БиНО</w:t>
      </w:r>
      <w:proofErr w:type="spellEnd"/>
      <w:r w:rsidRPr="002D18F1">
        <w:t>: сборник документов с комментариями для автономных учреждений».</w:t>
      </w:r>
    </w:p>
    <w:p w:rsidR="00BB5351" w:rsidRPr="002D18F1" w:rsidRDefault="00BB5351" w:rsidP="00BB5351">
      <w:pPr>
        <w:spacing w:line="360" w:lineRule="auto"/>
        <w:ind w:left="180"/>
        <w:jc w:val="both"/>
      </w:pPr>
      <w:r w:rsidRPr="002D18F1">
        <w:t xml:space="preserve">          </w:t>
      </w:r>
      <w:r w:rsidRPr="002D18F1">
        <w:rPr>
          <w:b/>
        </w:rPr>
        <w:t>Интернет-ресурсы:</w:t>
      </w:r>
    </w:p>
    <w:p w:rsidR="00BB5351" w:rsidRPr="002D18F1" w:rsidRDefault="00BB5351" w:rsidP="00BB5351">
      <w:pPr>
        <w:spacing w:line="360" w:lineRule="auto"/>
        <w:ind w:left="180"/>
        <w:jc w:val="both"/>
      </w:pPr>
      <w:r w:rsidRPr="002D18F1">
        <w:t xml:space="preserve">1. </w:t>
      </w:r>
      <w:r w:rsidRPr="002D18F1">
        <w:rPr>
          <w:lang w:val="en-US"/>
        </w:rPr>
        <w:t>Http</w:t>
      </w:r>
      <w:r w:rsidRPr="002D18F1">
        <w:t>://</w:t>
      </w:r>
      <w:r w:rsidRPr="002D18F1">
        <w:rPr>
          <w:lang w:val="en-US"/>
        </w:rPr>
        <w:t>www</w:t>
      </w:r>
      <w:r w:rsidRPr="002D18F1">
        <w:t>.</w:t>
      </w:r>
      <w:proofErr w:type="spellStart"/>
      <w:r w:rsidRPr="002D18F1">
        <w:rPr>
          <w:lang w:val="en-US"/>
        </w:rPr>
        <w:t>minfin</w:t>
      </w:r>
      <w:proofErr w:type="spellEnd"/>
      <w:r w:rsidRPr="002D18F1">
        <w:t>.</w:t>
      </w:r>
      <w:proofErr w:type="spellStart"/>
      <w:r w:rsidRPr="002D18F1">
        <w:rPr>
          <w:lang w:val="en-US"/>
        </w:rPr>
        <w:t>ru</w:t>
      </w:r>
      <w:proofErr w:type="spellEnd"/>
      <w:r w:rsidRPr="002D18F1">
        <w:t>/</w:t>
      </w:r>
      <w:proofErr w:type="spellStart"/>
      <w:r w:rsidRPr="002D18F1">
        <w:rPr>
          <w:lang w:val="en-US"/>
        </w:rPr>
        <w:t>ru</w:t>
      </w:r>
      <w:proofErr w:type="spellEnd"/>
      <w:r w:rsidRPr="002D18F1">
        <w:t>/</w:t>
      </w:r>
    </w:p>
    <w:p w:rsidR="00BB5351" w:rsidRPr="002D18F1" w:rsidRDefault="00BB5351" w:rsidP="00BB5351">
      <w:pPr>
        <w:spacing w:line="360" w:lineRule="auto"/>
        <w:ind w:left="180"/>
        <w:jc w:val="both"/>
      </w:pPr>
      <w:r w:rsidRPr="002D18F1">
        <w:t xml:space="preserve">2. </w:t>
      </w:r>
      <w:r w:rsidRPr="002D18F1">
        <w:rPr>
          <w:lang w:val="en-US"/>
        </w:rPr>
        <w:t>Http</w:t>
      </w:r>
      <w:r w:rsidRPr="002D18F1">
        <w:t>://</w:t>
      </w:r>
      <w:r w:rsidRPr="002D18F1">
        <w:rPr>
          <w:lang w:val="en-US"/>
        </w:rPr>
        <w:t>www</w:t>
      </w:r>
      <w:r w:rsidRPr="002D18F1">
        <w:t>.</w:t>
      </w:r>
      <w:proofErr w:type="spellStart"/>
      <w:r w:rsidRPr="002D18F1">
        <w:rPr>
          <w:lang w:val="en-US"/>
        </w:rPr>
        <w:t>roskazna</w:t>
      </w:r>
      <w:proofErr w:type="spellEnd"/>
      <w:r w:rsidRPr="002D18F1">
        <w:t>.</w:t>
      </w:r>
      <w:proofErr w:type="spellStart"/>
      <w:r w:rsidRPr="002D18F1">
        <w:rPr>
          <w:lang w:val="en-US"/>
        </w:rPr>
        <w:t>ru</w:t>
      </w:r>
      <w:proofErr w:type="spellEnd"/>
      <w:r w:rsidRPr="002D18F1">
        <w:t>/</w:t>
      </w:r>
    </w:p>
    <w:p w:rsidR="00BB5351" w:rsidRPr="002D18F1" w:rsidRDefault="00BB5351" w:rsidP="00BB5351">
      <w:pPr>
        <w:spacing w:line="360" w:lineRule="auto"/>
        <w:ind w:left="180"/>
        <w:jc w:val="both"/>
      </w:pPr>
      <w:r w:rsidRPr="002D18F1">
        <w:t xml:space="preserve">3. </w:t>
      </w:r>
      <w:hyperlink r:id="rId13" w:history="1">
        <w:r w:rsidRPr="002D18F1">
          <w:rPr>
            <w:rStyle w:val="a8"/>
            <w:lang w:val="en-US"/>
          </w:rPr>
          <w:t>Http</w:t>
        </w:r>
        <w:r w:rsidRPr="002D18F1">
          <w:rPr>
            <w:rStyle w:val="a8"/>
          </w:rPr>
          <w:t>://</w:t>
        </w:r>
        <w:r w:rsidRPr="002D18F1">
          <w:rPr>
            <w:rStyle w:val="a8"/>
            <w:lang w:val="en-US"/>
          </w:rPr>
          <w:t>www</w:t>
        </w:r>
        <w:r w:rsidRPr="002D18F1">
          <w:rPr>
            <w:rStyle w:val="a8"/>
          </w:rPr>
          <w:t>.</w:t>
        </w:r>
        <w:proofErr w:type="spellStart"/>
        <w:r w:rsidRPr="002D18F1">
          <w:rPr>
            <w:rStyle w:val="a8"/>
            <w:lang w:val="en-US"/>
          </w:rPr>
          <w:t>cosultant</w:t>
        </w:r>
        <w:proofErr w:type="spellEnd"/>
        <w:r w:rsidRPr="002D18F1">
          <w:rPr>
            <w:rStyle w:val="a8"/>
          </w:rPr>
          <w:t>.</w:t>
        </w:r>
        <w:proofErr w:type="spellStart"/>
        <w:r w:rsidRPr="002D18F1">
          <w:rPr>
            <w:rStyle w:val="a8"/>
            <w:lang w:val="en-US"/>
          </w:rPr>
          <w:t>ru</w:t>
        </w:r>
        <w:proofErr w:type="spellEnd"/>
        <w:r w:rsidRPr="002D18F1">
          <w:rPr>
            <w:rStyle w:val="a8"/>
          </w:rPr>
          <w:t>/</w:t>
        </w:r>
      </w:hyperlink>
    </w:p>
    <w:p w:rsidR="00BB5351" w:rsidRPr="002D18F1" w:rsidRDefault="00BB5351" w:rsidP="00BB5351">
      <w:pPr>
        <w:spacing w:line="360" w:lineRule="auto"/>
        <w:ind w:left="180"/>
        <w:jc w:val="both"/>
      </w:pPr>
      <w:r w:rsidRPr="002D18F1">
        <w:t xml:space="preserve">4. </w:t>
      </w:r>
      <w:hyperlink r:id="rId14" w:history="1">
        <w:r w:rsidRPr="002D18F1">
          <w:rPr>
            <w:rStyle w:val="a8"/>
            <w:lang w:val="en-US"/>
          </w:rPr>
          <w:t>Http</w:t>
        </w:r>
        <w:r w:rsidRPr="002D18F1">
          <w:rPr>
            <w:rStyle w:val="a8"/>
          </w:rPr>
          <w:t>://</w:t>
        </w:r>
        <w:r w:rsidRPr="002D18F1">
          <w:rPr>
            <w:rStyle w:val="a8"/>
            <w:lang w:val="en-US"/>
          </w:rPr>
          <w:t>www</w:t>
        </w:r>
        <w:r w:rsidRPr="002D18F1">
          <w:rPr>
            <w:rStyle w:val="a8"/>
          </w:rPr>
          <w:t>.</w:t>
        </w:r>
        <w:proofErr w:type="spellStart"/>
        <w:r w:rsidRPr="002D18F1">
          <w:rPr>
            <w:rStyle w:val="a8"/>
            <w:lang w:val="en-US"/>
          </w:rPr>
          <w:t>garant</w:t>
        </w:r>
        <w:proofErr w:type="spellEnd"/>
        <w:r w:rsidRPr="002D18F1">
          <w:rPr>
            <w:rStyle w:val="a8"/>
          </w:rPr>
          <w:t>.</w:t>
        </w:r>
        <w:proofErr w:type="spellStart"/>
        <w:r w:rsidRPr="002D18F1">
          <w:rPr>
            <w:rStyle w:val="a8"/>
            <w:lang w:val="en-US"/>
          </w:rPr>
          <w:t>ru</w:t>
        </w:r>
        <w:proofErr w:type="spellEnd"/>
        <w:r w:rsidRPr="002D18F1">
          <w:rPr>
            <w:rStyle w:val="a8"/>
          </w:rPr>
          <w:t>/</w:t>
        </w:r>
      </w:hyperlink>
    </w:p>
    <w:p w:rsidR="00BB5351" w:rsidRPr="002D18F1" w:rsidRDefault="00BB5351" w:rsidP="00BB5351">
      <w:pPr>
        <w:spacing w:line="360" w:lineRule="auto"/>
        <w:ind w:left="180"/>
        <w:jc w:val="both"/>
      </w:pPr>
    </w:p>
    <w:p w:rsidR="0002017B" w:rsidRDefault="0002017B"/>
    <w:sectPr w:rsidR="000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E2" w:rsidRDefault="005E32E2">
      <w:r>
        <w:separator/>
      </w:r>
    </w:p>
  </w:endnote>
  <w:endnote w:type="continuationSeparator" w:id="0">
    <w:p w:rsidR="005E32E2" w:rsidRDefault="005E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BB5351" w:rsidP="00966A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A47" w:rsidRDefault="005E32E2" w:rsidP="00966A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BB5351" w:rsidP="00966A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51A">
      <w:rPr>
        <w:rStyle w:val="a7"/>
        <w:noProof/>
      </w:rPr>
      <w:t>21</w:t>
    </w:r>
    <w:r>
      <w:rPr>
        <w:rStyle w:val="a7"/>
      </w:rPr>
      <w:fldChar w:fldCharType="end"/>
    </w:r>
  </w:p>
  <w:p w:rsidR="00966A47" w:rsidRDefault="005E32E2" w:rsidP="00966A4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BB5351" w:rsidP="00966A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A47" w:rsidRDefault="005E32E2" w:rsidP="00966A47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BB5351" w:rsidP="00966A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51A">
      <w:rPr>
        <w:rStyle w:val="a7"/>
        <w:noProof/>
      </w:rPr>
      <w:t>63</w:t>
    </w:r>
    <w:r>
      <w:rPr>
        <w:rStyle w:val="a7"/>
      </w:rPr>
      <w:fldChar w:fldCharType="end"/>
    </w:r>
  </w:p>
  <w:p w:rsidR="00966A47" w:rsidRDefault="005E32E2" w:rsidP="00966A47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5E32E2" w:rsidP="00966A47">
    <w:pPr>
      <w:pStyle w:val="a5"/>
      <w:framePr w:wrap="around" w:vAnchor="text" w:hAnchor="margin" w:xAlign="right" w:y="1"/>
      <w:rPr>
        <w:rStyle w:val="a7"/>
      </w:rPr>
    </w:pPr>
  </w:p>
  <w:p w:rsidR="00966A47" w:rsidRPr="00FD2F03" w:rsidRDefault="00BB5351" w:rsidP="00966A47">
    <w:pPr>
      <w:pStyle w:val="a5"/>
      <w:ind w:right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E2" w:rsidRDefault="005E32E2">
      <w:r>
        <w:separator/>
      </w:r>
    </w:p>
  </w:footnote>
  <w:footnote w:type="continuationSeparator" w:id="0">
    <w:p w:rsidR="005E32E2" w:rsidRDefault="005E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47" w:rsidRDefault="00BB5351" w:rsidP="00966A47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A47" w:rsidRDefault="005E32E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3E"/>
    <w:multiLevelType w:val="hybridMultilevel"/>
    <w:tmpl w:val="CC7E7E7A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144C"/>
    <w:multiLevelType w:val="hybridMultilevel"/>
    <w:tmpl w:val="9AF4E750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60307"/>
    <w:multiLevelType w:val="hybridMultilevel"/>
    <w:tmpl w:val="814A701A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multilevel"/>
    <w:tmpl w:val="07547F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02"/>
        </w:tabs>
        <w:ind w:left="80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6"/>
        </w:tabs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54"/>
        </w:tabs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2"/>
        </w:tabs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88"/>
        </w:tabs>
        <w:ind w:left="2388" w:hanging="1800"/>
      </w:pPr>
      <w:rPr>
        <w:rFonts w:hint="default"/>
      </w:rPr>
    </w:lvl>
  </w:abstractNum>
  <w:abstractNum w:abstractNumId="4" w15:restartNumberingAfterBreak="0">
    <w:nsid w:val="170A013C"/>
    <w:multiLevelType w:val="multilevel"/>
    <w:tmpl w:val="378AFD0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7FE298F"/>
    <w:multiLevelType w:val="hybridMultilevel"/>
    <w:tmpl w:val="35B85F9E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331"/>
    <w:multiLevelType w:val="hybridMultilevel"/>
    <w:tmpl w:val="B9C447A6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A751E"/>
    <w:multiLevelType w:val="hybridMultilevel"/>
    <w:tmpl w:val="BE2E5F60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04D99"/>
    <w:multiLevelType w:val="multilevel"/>
    <w:tmpl w:val="8EB2C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9" w15:restartNumberingAfterBreak="0">
    <w:nsid w:val="24C316F3"/>
    <w:multiLevelType w:val="hybridMultilevel"/>
    <w:tmpl w:val="507C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958"/>
    <w:multiLevelType w:val="hybridMultilevel"/>
    <w:tmpl w:val="DF7C54B6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37374"/>
    <w:multiLevelType w:val="multilevel"/>
    <w:tmpl w:val="A3744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2B0C1C7B"/>
    <w:multiLevelType w:val="hybridMultilevel"/>
    <w:tmpl w:val="B8D69C6A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7B64"/>
    <w:multiLevelType w:val="hybridMultilevel"/>
    <w:tmpl w:val="DF44D1E4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41E43"/>
    <w:multiLevelType w:val="hybridMultilevel"/>
    <w:tmpl w:val="46522CAE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07D40"/>
    <w:multiLevelType w:val="hybridMultilevel"/>
    <w:tmpl w:val="CC9C0CE6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70461"/>
    <w:multiLevelType w:val="hybridMultilevel"/>
    <w:tmpl w:val="7A242738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F1757"/>
    <w:multiLevelType w:val="hybridMultilevel"/>
    <w:tmpl w:val="3848A4AC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520FC"/>
    <w:multiLevelType w:val="hybridMultilevel"/>
    <w:tmpl w:val="6822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D1ECB"/>
    <w:multiLevelType w:val="hybridMultilevel"/>
    <w:tmpl w:val="1D76B562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A77C8"/>
    <w:multiLevelType w:val="hybridMultilevel"/>
    <w:tmpl w:val="F6D03BFA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E4237"/>
    <w:multiLevelType w:val="hybridMultilevel"/>
    <w:tmpl w:val="F296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423F9"/>
    <w:multiLevelType w:val="hybridMultilevel"/>
    <w:tmpl w:val="31E2F5BC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05FC9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A789A"/>
    <w:multiLevelType w:val="hybridMultilevel"/>
    <w:tmpl w:val="115402E4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D517F"/>
    <w:multiLevelType w:val="hybridMultilevel"/>
    <w:tmpl w:val="7ADA7FD8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53381"/>
    <w:multiLevelType w:val="hybridMultilevel"/>
    <w:tmpl w:val="20360A82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83F02"/>
    <w:multiLevelType w:val="multilevel"/>
    <w:tmpl w:val="D43EE1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11E3F74"/>
    <w:multiLevelType w:val="hybridMultilevel"/>
    <w:tmpl w:val="2F263C06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E5C7C"/>
    <w:multiLevelType w:val="multilevel"/>
    <w:tmpl w:val="8CBEC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240A99"/>
    <w:multiLevelType w:val="hybridMultilevel"/>
    <w:tmpl w:val="79400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35654"/>
    <w:multiLevelType w:val="hybridMultilevel"/>
    <w:tmpl w:val="2DDC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C6C77"/>
    <w:multiLevelType w:val="multilevel"/>
    <w:tmpl w:val="A72CAE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29B0FBA"/>
    <w:multiLevelType w:val="hybridMultilevel"/>
    <w:tmpl w:val="F640A0F4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67A62"/>
    <w:multiLevelType w:val="hybridMultilevel"/>
    <w:tmpl w:val="B114E6A0"/>
    <w:lvl w:ilvl="0" w:tplc="3F868020">
      <w:start w:val="60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C3D3FFD"/>
    <w:multiLevelType w:val="hybridMultilevel"/>
    <w:tmpl w:val="F9F6DA62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07701"/>
    <w:multiLevelType w:val="hybridMultilevel"/>
    <w:tmpl w:val="639A8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A3AF9"/>
    <w:multiLevelType w:val="hybridMultilevel"/>
    <w:tmpl w:val="65B40F5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A3499"/>
    <w:multiLevelType w:val="hybridMultilevel"/>
    <w:tmpl w:val="087E3F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E477132"/>
    <w:multiLevelType w:val="hybridMultilevel"/>
    <w:tmpl w:val="CF38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30BE9"/>
    <w:multiLevelType w:val="hybridMultilevel"/>
    <w:tmpl w:val="92C88906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46790"/>
    <w:multiLevelType w:val="hybridMultilevel"/>
    <w:tmpl w:val="B5E6DEAC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EB4"/>
    <w:multiLevelType w:val="hybridMultilevel"/>
    <w:tmpl w:val="F6BAEB16"/>
    <w:lvl w:ilvl="0" w:tplc="73D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B4D70"/>
    <w:multiLevelType w:val="hybridMultilevel"/>
    <w:tmpl w:val="0050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268F5"/>
    <w:multiLevelType w:val="hybridMultilevel"/>
    <w:tmpl w:val="A468A9EC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419E7"/>
    <w:multiLevelType w:val="hybridMultilevel"/>
    <w:tmpl w:val="AE82202E"/>
    <w:lvl w:ilvl="0" w:tplc="982C75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F3E1B"/>
    <w:multiLevelType w:val="hybridMultilevel"/>
    <w:tmpl w:val="886C4254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4DEB"/>
    <w:multiLevelType w:val="hybridMultilevel"/>
    <w:tmpl w:val="DE146748"/>
    <w:lvl w:ilvl="0" w:tplc="E300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1"/>
  </w:num>
  <w:num w:numId="4">
    <w:abstractNumId w:val="36"/>
  </w:num>
  <w:num w:numId="5">
    <w:abstractNumId w:val="43"/>
  </w:num>
  <w:num w:numId="6">
    <w:abstractNumId w:val="31"/>
  </w:num>
  <w:num w:numId="7">
    <w:abstractNumId w:val="30"/>
  </w:num>
  <w:num w:numId="8">
    <w:abstractNumId w:val="39"/>
  </w:num>
  <w:num w:numId="9">
    <w:abstractNumId w:val="21"/>
  </w:num>
  <w:num w:numId="10">
    <w:abstractNumId w:val="27"/>
  </w:num>
  <w:num w:numId="11">
    <w:abstractNumId w:val="38"/>
  </w:num>
  <w:num w:numId="12">
    <w:abstractNumId w:val="34"/>
  </w:num>
  <w:num w:numId="13">
    <w:abstractNumId w:val="4"/>
  </w:num>
  <w:num w:numId="14">
    <w:abstractNumId w:val="45"/>
  </w:num>
  <w:num w:numId="15">
    <w:abstractNumId w:val="32"/>
  </w:num>
  <w:num w:numId="16">
    <w:abstractNumId w:val="42"/>
  </w:num>
  <w:num w:numId="17">
    <w:abstractNumId w:val="46"/>
  </w:num>
  <w:num w:numId="18">
    <w:abstractNumId w:val="26"/>
  </w:num>
  <w:num w:numId="19">
    <w:abstractNumId w:val="16"/>
  </w:num>
  <w:num w:numId="20">
    <w:abstractNumId w:val="6"/>
  </w:num>
  <w:num w:numId="21">
    <w:abstractNumId w:val="35"/>
  </w:num>
  <w:num w:numId="22">
    <w:abstractNumId w:val="20"/>
  </w:num>
  <w:num w:numId="23">
    <w:abstractNumId w:val="17"/>
  </w:num>
  <w:num w:numId="24">
    <w:abstractNumId w:val="33"/>
  </w:num>
  <w:num w:numId="25">
    <w:abstractNumId w:val="12"/>
  </w:num>
  <w:num w:numId="26">
    <w:abstractNumId w:val="1"/>
  </w:num>
  <w:num w:numId="27">
    <w:abstractNumId w:val="25"/>
  </w:num>
  <w:num w:numId="28">
    <w:abstractNumId w:val="2"/>
  </w:num>
  <w:num w:numId="29">
    <w:abstractNumId w:val="44"/>
  </w:num>
  <w:num w:numId="30">
    <w:abstractNumId w:val="7"/>
  </w:num>
  <w:num w:numId="31">
    <w:abstractNumId w:val="19"/>
  </w:num>
  <w:num w:numId="32">
    <w:abstractNumId w:val="47"/>
  </w:num>
  <w:num w:numId="33">
    <w:abstractNumId w:val="15"/>
  </w:num>
  <w:num w:numId="34">
    <w:abstractNumId w:val="5"/>
  </w:num>
  <w:num w:numId="35">
    <w:abstractNumId w:val="22"/>
  </w:num>
  <w:num w:numId="36">
    <w:abstractNumId w:val="0"/>
  </w:num>
  <w:num w:numId="37">
    <w:abstractNumId w:val="28"/>
  </w:num>
  <w:num w:numId="38">
    <w:abstractNumId w:val="24"/>
  </w:num>
  <w:num w:numId="39">
    <w:abstractNumId w:val="14"/>
  </w:num>
  <w:num w:numId="40">
    <w:abstractNumId w:val="40"/>
  </w:num>
  <w:num w:numId="41">
    <w:abstractNumId w:val="10"/>
  </w:num>
  <w:num w:numId="42">
    <w:abstractNumId w:val="13"/>
  </w:num>
  <w:num w:numId="43">
    <w:abstractNumId w:val="18"/>
  </w:num>
  <w:num w:numId="44">
    <w:abstractNumId w:val="9"/>
  </w:num>
  <w:num w:numId="45">
    <w:abstractNumId w:val="23"/>
  </w:num>
  <w:num w:numId="46">
    <w:abstractNumId w:val="11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A"/>
    <w:rsid w:val="0002017B"/>
    <w:rsid w:val="004A6278"/>
    <w:rsid w:val="005E32E2"/>
    <w:rsid w:val="00765E82"/>
    <w:rsid w:val="008C1462"/>
    <w:rsid w:val="00BB5351"/>
    <w:rsid w:val="00BB651A"/>
    <w:rsid w:val="00BF5D85"/>
    <w:rsid w:val="00E5539A"/>
    <w:rsid w:val="00E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CFFD2"/>
  <w15:chartTrackingRefBased/>
  <w15:docId w15:val="{41D9C4A0-F96C-49F0-80C7-2346E44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5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53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3">
    <w:basedOn w:val="a"/>
    <w:next w:val="a4"/>
    <w:rsid w:val="00BB5351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BB5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5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B5351"/>
  </w:style>
  <w:style w:type="character" w:styleId="a8">
    <w:name w:val="Hyperlink"/>
    <w:rsid w:val="00BB5351"/>
    <w:rPr>
      <w:color w:val="0000FF"/>
      <w:u w:val="single"/>
    </w:rPr>
  </w:style>
  <w:style w:type="paragraph" w:styleId="3">
    <w:name w:val="Body Text Indent 3"/>
    <w:basedOn w:val="a"/>
    <w:link w:val="30"/>
    <w:rsid w:val="00BB5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5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BB5351"/>
    <w:pPr>
      <w:widowControl w:val="0"/>
      <w:autoSpaceDE w:val="0"/>
      <w:autoSpaceDN w:val="0"/>
      <w:adjustRightInd w:val="0"/>
      <w:spacing w:line="278" w:lineRule="exact"/>
    </w:pPr>
    <w:rPr>
      <w:rFonts w:ascii="Century Schoolbook" w:hAnsi="Century Schoolbook"/>
    </w:rPr>
  </w:style>
  <w:style w:type="paragraph" w:customStyle="1" w:styleId="s16">
    <w:name w:val="s_16"/>
    <w:basedOn w:val="a"/>
    <w:rsid w:val="00BB5351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BB535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B5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BB5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BB5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BB535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BB53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BB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sult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14490</Words>
  <Characters>82599</Characters>
  <Application>Microsoft Office Word</Application>
  <DocSecurity>0</DocSecurity>
  <Lines>688</Lines>
  <Paragraphs>193</Paragraphs>
  <ScaleCrop>false</ScaleCrop>
  <Company/>
  <LinksUpToDate>false</LinksUpToDate>
  <CharactersWithSpaces>96896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Михаил С</cp:lastModifiedBy>
  <cp:revision>7</cp:revision>
  <dcterms:created xsi:type="dcterms:W3CDTF">2021-03-23T07:05:00Z</dcterms:created>
  <dcterms:modified xsi:type="dcterms:W3CDTF">2021-09-12T17:37:00Z</dcterms:modified>
</cp:coreProperties>
</file>