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 xml:space="preserve">Протокол от «30» августа 2018 г.  №5 </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D034BE" w:rsidRDefault="00DF59A9" w:rsidP="00DF59A9">
      <w:pPr>
        <w:ind w:firstLine="567"/>
        <w:jc w:val="center"/>
      </w:pPr>
      <w:r w:rsidRPr="00D034BE">
        <w:t>Год набора - 201</w:t>
      </w:r>
      <w:r w:rsidR="0054294E">
        <w:t>8</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w:t>
      </w:r>
      <w:r w:rsidR="00540A62">
        <w:t>8</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 xml:space="preserve">к.э.н., доцент, доцент кафедры экономики </w:t>
      </w:r>
      <w:proofErr w:type="spellStart"/>
      <w:r w:rsidRPr="00D034BE">
        <w:t>Кроливецкая</w:t>
      </w:r>
      <w:proofErr w:type="spellEnd"/>
      <w:r w:rsidRPr="00D034BE">
        <w:t xml:space="preserve"> С</w:t>
      </w:r>
      <w:r w:rsidR="008250A8">
        <w:t xml:space="preserve">ветлана </w:t>
      </w:r>
      <w:proofErr w:type="spellStart"/>
      <w:r w:rsidRPr="00D034BE">
        <w:t>М</w:t>
      </w:r>
      <w:r w:rsidR="008250A8">
        <w:t>ироновна</w:t>
      </w:r>
      <w:proofErr w:type="spellEnd"/>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proofErr w:type="spellStart"/>
      <w:r w:rsidRPr="00D034BE">
        <w:t>Кроливецкая</w:t>
      </w:r>
      <w:proofErr w:type="spellEnd"/>
      <w:r w:rsidRPr="00D034BE">
        <w:t xml:space="preserve"> С</w:t>
      </w:r>
      <w:r>
        <w:t xml:space="preserve">ветлана </w:t>
      </w:r>
      <w:proofErr w:type="spellStart"/>
      <w:r w:rsidRPr="00D034BE">
        <w:t>М</w:t>
      </w:r>
      <w:r>
        <w:t>ироновна</w:t>
      </w:r>
      <w:proofErr w:type="spellEnd"/>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(региональная экономика)</w:t>
      </w:r>
      <w:r w:rsidR="00E5032C">
        <w:rPr>
          <w:color w:val="000000"/>
        </w:rPr>
        <w:t>.</w:t>
      </w:r>
    </w:p>
    <w:p w:rsidR="007F0443" w:rsidRPr="001D721D" w:rsidRDefault="007F0443" w:rsidP="007F0443">
      <w:pPr>
        <w:rPr>
          <w:lang w:val="en-US"/>
        </w:rPr>
      </w:pPr>
      <w:r w:rsidRPr="007F0443">
        <w:rPr>
          <w:b/>
        </w:rPr>
        <w:t>Способ проведения</w:t>
      </w:r>
      <w:r w:rsidR="001D721D">
        <w:t xml:space="preserve"> – </w:t>
      </w:r>
      <w:proofErr w:type="gramStart"/>
      <w:r w:rsidR="001D721D">
        <w:t>стационарная</w:t>
      </w:r>
      <w:proofErr w:type="gramEnd"/>
      <w:r w:rsidR="001D721D">
        <w:rPr>
          <w:lang w:val="en-US"/>
        </w:rPr>
        <w:t xml:space="preserve">/ </w:t>
      </w:r>
      <w:proofErr w:type="spellStart"/>
      <w:r w:rsidR="001D721D">
        <w:rPr>
          <w:lang w:val="en-US"/>
        </w:rPr>
        <w:t>выездная</w:t>
      </w:r>
      <w:proofErr w:type="spellEnd"/>
      <w:r w:rsidR="001D721D">
        <w:rPr>
          <w:lang w:val="en-US"/>
        </w:rPr>
        <w:t>.</w:t>
      </w:r>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w:t>
      </w:r>
      <w:bookmarkStart w:id="0" w:name="_GoBack"/>
      <w:bookmarkEnd w:id="0"/>
      <w:r>
        <w:t>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proofErr w:type="gramStart"/>
            <w:r w:rsidRPr="00C476BA">
              <w:t>способен</w:t>
            </w:r>
            <w:proofErr w:type="gramEnd"/>
            <w:r w:rsidRPr="00C476BA">
              <w:t xml:space="preserve">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 xml:space="preserve">(при наличии </w:t>
            </w:r>
            <w:proofErr w:type="spellStart"/>
            <w:r w:rsidRPr="00D034BE">
              <w:rPr>
                <w:b/>
                <w:bCs/>
                <w:i/>
                <w:iCs/>
              </w:rPr>
              <w:t>профстандарта</w:t>
            </w:r>
            <w:proofErr w:type="spellEnd"/>
            <w:r w:rsidRPr="00D034BE">
              <w:rPr>
                <w:b/>
                <w:bCs/>
                <w:i/>
                <w:iCs/>
              </w:rPr>
              <w:t>)</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 xml:space="preserve">современных методологических и </w:t>
            </w:r>
            <w:proofErr w:type="gramStart"/>
            <w:r w:rsidRPr="001E7AF7">
              <w:rPr>
                <w:sz w:val="22"/>
                <w:szCs w:val="22"/>
              </w:rPr>
              <w:t>методических подходов</w:t>
            </w:r>
            <w:proofErr w:type="gramEnd"/>
            <w:r w:rsidRPr="001E7AF7">
              <w:rPr>
                <w:sz w:val="22"/>
                <w:szCs w:val="22"/>
              </w:rPr>
              <w:t xml:space="preserve">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 xml:space="preserve">самостоятельно осваивать новые современные методы исследования, использовать информационные технологии при сборе и анализе данных </w:t>
            </w:r>
            <w:proofErr w:type="gramStart"/>
            <w:r w:rsidRPr="001E7AF7">
              <w:rPr>
                <w:sz w:val="22"/>
                <w:szCs w:val="22"/>
              </w:rPr>
              <w:t>о</w:t>
            </w:r>
            <w:proofErr w:type="gramEnd"/>
            <w:r w:rsidRPr="001E7AF7">
              <w:rPr>
                <w:sz w:val="22"/>
                <w:szCs w:val="22"/>
              </w:rPr>
              <w:t xml:space="preserve">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применять на практике все возможные методы научных экономических исследований, в том числе методы моделирования </w:t>
            </w:r>
            <w:proofErr w:type="gramStart"/>
            <w:r w:rsidRPr="001E7AF7">
              <w:rPr>
                <w:rFonts w:eastAsia="Calibri"/>
                <w:sz w:val="22"/>
                <w:szCs w:val="22"/>
                <w:lang w:eastAsia="en-US"/>
              </w:rPr>
              <w:t>экономических процессов</w:t>
            </w:r>
            <w:proofErr w:type="gramEnd"/>
            <w:r w:rsidRPr="001E7AF7">
              <w:rPr>
                <w:rFonts w:eastAsia="Calibri"/>
                <w:sz w:val="22"/>
                <w:szCs w:val="22"/>
                <w:lang w:eastAsia="en-US"/>
              </w:rPr>
              <w:t>,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 xml:space="preserve">Место практики в структуре ОП </w:t>
      </w:r>
      <w:proofErr w:type="gramStart"/>
      <w:r w:rsidRPr="00E5032C">
        <w:rPr>
          <w:b/>
        </w:rPr>
        <w:t>ВО</w:t>
      </w:r>
      <w:proofErr w:type="gramEnd"/>
    </w:p>
    <w:p w:rsidR="00E5032C" w:rsidRDefault="00E5032C" w:rsidP="00E5032C">
      <w:pPr>
        <w:ind w:firstLine="357"/>
        <w:jc w:val="both"/>
      </w:pPr>
      <w:r w:rsidRPr="00E5032C">
        <w:rPr>
          <w:b/>
        </w:rPr>
        <w:t xml:space="preserve"> </w:t>
      </w:r>
      <w:r w:rsidRPr="00E5032C">
        <w:t>Научно-исследовательская практика Б</w:t>
      </w:r>
      <w:proofErr w:type="gramStart"/>
      <w:r w:rsidRPr="00E5032C">
        <w:t>2</w:t>
      </w:r>
      <w:proofErr w:type="gramEnd"/>
      <w:r w:rsidRPr="00E5032C">
        <w:t>.</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Б</w:t>
      </w:r>
      <w:proofErr w:type="gramStart"/>
      <w:r w:rsidRPr="00214551">
        <w:rPr>
          <w:rFonts w:eastAsia="Calibri"/>
          <w:lang w:eastAsia="en-US"/>
        </w:rPr>
        <w:t>2</w:t>
      </w:r>
      <w:proofErr w:type="gramEnd"/>
      <w:r w:rsidRPr="00214551">
        <w:rPr>
          <w:rFonts w:eastAsia="Calibri"/>
          <w:lang w:eastAsia="en-US"/>
        </w:rPr>
        <w:t xml:space="preserve">.В.02(П)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 xml:space="preserve">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w:t>
            </w:r>
            <w:r>
              <w:rPr>
                <w:spacing w:val="-20"/>
              </w:rPr>
              <w:lastRenderedPageBreak/>
              <w:t>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w:t>
      </w:r>
      <w:r w:rsidRPr="00D034BE">
        <w:lastRenderedPageBreak/>
        <w:t>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w:t>
      </w:r>
      <w:proofErr w:type="gramStart"/>
      <w:r w:rsidR="00C814D6" w:rsidRPr="00C814D6">
        <w:rPr>
          <w:b/>
        </w:rPr>
        <w:t>2</w:t>
      </w:r>
      <w:proofErr w:type="gramEnd"/>
      <w:r w:rsidR="00C814D6" w:rsidRPr="00C814D6">
        <w:rPr>
          <w:b/>
        </w:rPr>
        <w:t>.</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lastRenderedPageBreak/>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proofErr w:type="gramStart"/>
            <w:r w:rsidRPr="00C476BA">
              <w:t>способен</w:t>
            </w:r>
            <w:proofErr w:type="gramEnd"/>
            <w:r w:rsidRPr="00C476BA">
              <w:t xml:space="preserve">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proofErr w:type="gramStart"/>
            <w:r w:rsidRPr="00C476BA">
              <w:rPr>
                <w:szCs w:val="20"/>
              </w:rPr>
              <w:t>способен</w:t>
            </w:r>
            <w:proofErr w:type="gramEnd"/>
            <w:r w:rsidRPr="00C476BA">
              <w:rPr>
                <w:szCs w:val="20"/>
              </w:rPr>
              <w:t xml:space="preserve">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w:t>
            </w:r>
            <w:proofErr w:type="gramStart"/>
            <w:r w:rsidRPr="00C476BA">
              <w:t>способен</w:t>
            </w:r>
            <w:proofErr w:type="gramEnd"/>
            <w:r w:rsidRPr="00C476BA">
              <w:t xml:space="preserve">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w:t>
            </w:r>
            <w:proofErr w:type="gramStart"/>
            <w:r w:rsidRPr="00C476BA">
              <w:t>способен</w:t>
            </w:r>
            <w:proofErr w:type="gramEnd"/>
            <w:r w:rsidRPr="00C476BA">
              <w:t xml:space="preserve">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 xml:space="preserve">а) полнота и качество выполнения требований, предусмотренных программой </w:t>
      </w:r>
      <w:r w:rsidRPr="0043710E">
        <w:rPr>
          <w:color w:val="000000"/>
        </w:rPr>
        <w:lastRenderedPageBreak/>
        <w:t>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F33FA3" w:rsidRPr="003D2F67" w:rsidRDefault="00F33FA3" w:rsidP="00F33FA3">
      <w:pPr>
        <w:ind w:firstLine="709"/>
        <w:jc w:val="center"/>
        <w:rPr>
          <w:rFonts w:eastAsia="Calibri"/>
          <w:b/>
          <w:i/>
        </w:rPr>
      </w:pPr>
      <w:r w:rsidRPr="003D2F67">
        <w:rPr>
          <w:rFonts w:eastAsia="Calibri"/>
          <w:b/>
          <w:i/>
        </w:rPr>
        <w:t>Оформления результатов оценивания на основе БРС</w:t>
      </w:r>
    </w:p>
    <w:p w:rsidR="00514E1F" w:rsidRPr="0043710E" w:rsidRDefault="00514E1F" w:rsidP="00514E1F">
      <w:pPr>
        <w:widowControl w:val="0"/>
        <w:ind w:firstLine="567"/>
        <w:jc w:val="both"/>
        <w:rPr>
          <w:strike/>
          <w:lang w:eastAsia="en-US"/>
        </w:rPr>
      </w:pPr>
      <w:r w:rsidRPr="0043710E">
        <w:rPr>
          <w:bCs/>
          <w:color w:val="000000"/>
          <w:lang w:eastAsia="en-US"/>
        </w:rPr>
        <w:t xml:space="preserve">Оценка результатов производится на основе </w:t>
      </w:r>
      <w:proofErr w:type="spellStart"/>
      <w:r w:rsidRPr="0043710E">
        <w:rPr>
          <w:bCs/>
          <w:color w:val="000000"/>
          <w:lang w:eastAsia="en-US"/>
        </w:rPr>
        <w:t>балльно</w:t>
      </w:r>
      <w:proofErr w:type="spellEnd"/>
      <w:r w:rsidRPr="0043710E">
        <w:rPr>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43710E">
        <w:rPr>
          <w:bCs/>
          <w:color w:val="000000"/>
          <w:lang w:eastAsia="en-US"/>
        </w:rPr>
        <w:t>балльно</w:t>
      </w:r>
      <w:proofErr w:type="spellEnd"/>
      <w:r w:rsidRPr="0043710E">
        <w:rPr>
          <w:bCs/>
          <w:color w:val="000000"/>
          <w:lang w:eastAsia="en-US"/>
        </w:rPr>
        <w:t xml:space="preserve">-рейтинговой системы оценки знаний студентов». </w:t>
      </w:r>
    </w:p>
    <w:p w:rsidR="00514E1F" w:rsidRPr="0043710E" w:rsidRDefault="00514E1F" w:rsidP="00514E1F">
      <w:pPr>
        <w:widowControl w:val="0"/>
        <w:ind w:firstLine="709"/>
        <w:contextualSpacing/>
        <w:jc w:val="both"/>
        <w:rPr>
          <w:strike/>
          <w:lang w:eastAsia="en-US"/>
        </w:rPr>
      </w:pPr>
      <w:r w:rsidRPr="0043710E">
        <w:rPr>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3710E">
        <w:rPr>
          <w:iCs/>
          <w:lang w:eastAsia="en-US"/>
        </w:rPr>
        <w:t xml:space="preserve">. </w:t>
      </w:r>
    </w:p>
    <w:p w:rsidR="00514E1F" w:rsidRPr="0043710E" w:rsidRDefault="00514E1F" w:rsidP="00514E1F">
      <w:pPr>
        <w:widowControl w:val="0"/>
        <w:ind w:firstLine="567"/>
        <w:jc w:val="both"/>
      </w:pPr>
      <w:r w:rsidRPr="0043710E">
        <w:rPr>
          <w:lang w:eastAsia="en-US"/>
        </w:rPr>
        <w:t xml:space="preserve">На основании п. 14 Положения о </w:t>
      </w:r>
      <w:proofErr w:type="spellStart"/>
      <w:r w:rsidRPr="0043710E">
        <w:rPr>
          <w:lang w:eastAsia="en-US"/>
        </w:rPr>
        <w:t>балльно</w:t>
      </w:r>
      <w:proofErr w:type="spellEnd"/>
      <w:r w:rsidRPr="0043710E">
        <w:rPr>
          <w:lang w:eastAsia="en-US"/>
        </w:rPr>
        <w:t xml:space="preserve">-рейтинговой системе оценки знаний обучающихся в РАНХиГС в институте принята следующая шкала перевода оценки из многобалльной </w:t>
      </w:r>
    </w:p>
    <w:p w:rsidR="00514E1F" w:rsidRPr="0043710E" w:rsidRDefault="00514E1F" w:rsidP="00514E1F">
      <w:pPr>
        <w:widowControl w:val="0"/>
        <w:ind w:left="720"/>
      </w:pPr>
      <w:r w:rsidRPr="0043710E">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720"/>
      </w:tblGrid>
      <w:tr w:rsidR="00514E1F" w:rsidRPr="0043710E" w:rsidTr="00FB3699">
        <w:tc>
          <w:tcPr>
            <w:tcW w:w="4848" w:type="dxa"/>
          </w:tcPr>
          <w:p w:rsidR="00514E1F" w:rsidRPr="0043710E" w:rsidRDefault="00514E1F" w:rsidP="00FB3699">
            <w:pPr>
              <w:widowControl w:val="0"/>
              <w:jc w:val="center"/>
            </w:pPr>
            <w:r w:rsidRPr="0043710E">
              <w:t>от 0 до 50 баллов</w:t>
            </w:r>
          </w:p>
        </w:tc>
        <w:tc>
          <w:tcPr>
            <w:tcW w:w="4723" w:type="dxa"/>
          </w:tcPr>
          <w:p w:rsidR="00514E1F" w:rsidRPr="0043710E" w:rsidRDefault="00514E1F" w:rsidP="00FB3699">
            <w:pPr>
              <w:widowControl w:val="0"/>
              <w:jc w:val="center"/>
            </w:pPr>
            <w:r w:rsidRPr="0043710E">
              <w:t>«не зачтено»</w:t>
            </w:r>
          </w:p>
        </w:tc>
      </w:tr>
      <w:tr w:rsidR="00514E1F" w:rsidRPr="0043710E" w:rsidTr="00FB3699">
        <w:tc>
          <w:tcPr>
            <w:tcW w:w="4848" w:type="dxa"/>
          </w:tcPr>
          <w:p w:rsidR="00514E1F" w:rsidRPr="0043710E" w:rsidRDefault="00514E1F" w:rsidP="00FB3699">
            <w:pPr>
              <w:widowControl w:val="0"/>
              <w:jc w:val="center"/>
            </w:pPr>
            <w:r w:rsidRPr="0043710E">
              <w:t>от 51 до 100 баллов</w:t>
            </w:r>
          </w:p>
        </w:tc>
        <w:tc>
          <w:tcPr>
            <w:tcW w:w="4723" w:type="dxa"/>
          </w:tcPr>
          <w:p w:rsidR="00514E1F" w:rsidRPr="0043710E" w:rsidRDefault="00514E1F" w:rsidP="00FB3699">
            <w:pPr>
              <w:widowControl w:val="0"/>
              <w:jc w:val="center"/>
            </w:pPr>
            <w:r w:rsidRPr="0043710E">
              <w:t>«зачтено»</w:t>
            </w:r>
          </w:p>
        </w:tc>
      </w:tr>
    </w:tbl>
    <w:p w:rsidR="002E3640" w:rsidRDefault="002E3640" w:rsidP="002E3640">
      <w:pPr>
        <w:ind w:firstLine="567"/>
        <w:rPr>
          <w:color w:val="FF0000"/>
          <w:highlight w:val="green"/>
        </w:rPr>
      </w:pPr>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xml:space="preserve">- консультирует аспирантов по вопросам составления отчетов и изучает отзывы о </w:t>
      </w:r>
      <w:r w:rsidRPr="0043710E">
        <w:lastRenderedPageBreak/>
        <w:t>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proofErr w:type="spellStart"/>
      <w:r>
        <w:t>Старжинский</w:t>
      </w:r>
      <w:proofErr w:type="spellEnd"/>
      <w: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t>техн</w:t>
      </w:r>
      <w:proofErr w:type="spellEnd"/>
      <w:r>
        <w:t xml:space="preserve">. и эконом. специальностей / В. П. </w:t>
      </w:r>
      <w:proofErr w:type="spellStart"/>
      <w:r>
        <w:t>Старжинский</w:t>
      </w:r>
      <w:proofErr w:type="spellEnd"/>
      <w:r>
        <w:t xml:space="preserve">, В. В. </w:t>
      </w:r>
      <w:proofErr w:type="spellStart"/>
      <w:r>
        <w:t>Цепкало</w:t>
      </w:r>
      <w:proofErr w:type="spellEnd"/>
      <w:r>
        <w:t>.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w:t>
      </w:r>
      <w:proofErr w:type="spellStart"/>
      <w:r w:rsidRPr="0043710E">
        <w:t>Ильязова</w:t>
      </w:r>
      <w:proofErr w:type="spellEnd"/>
      <w:r w:rsidRPr="0043710E">
        <w:t xml:space="preserve">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 xml:space="preserve">Лебедев, Сергей Александрович. Философия научно-инновационной деятельности / С. А. Лебедев, Ю. А. </w:t>
      </w:r>
      <w:proofErr w:type="spellStart"/>
      <w:r>
        <w:t>Ковылин</w:t>
      </w:r>
      <w:proofErr w:type="spellEnd"/>
      <w:r>
        <w:t>.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 xml:space="preserve">Кутейников А.Н. Профессиональное становление преподавателя высшей </w:t>
      </w:r>
      <w:r w:rsidRPr="0043710E">
        <w:lastRenderedPageBreak/>
        <w:t>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w:t>
      </w:r>
      <w:proofErr w:type="spellStart"/>
      <w:r w:rsidRPr="0043710E">
        <w:t>практ</w:t>
      </w:r>
      <w:proofErr w:type="spellEnd"/>
      <w:r w:rsidRPr="0043710E">
        <w:t xml:space="preserve">.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1D721D"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1D721D"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1D721D"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1D721D"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1D721D"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garweb</w:t>
        </w:r>
        <w:proofErr w:type="spellEnd"/>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ru</w:t>
        </w:r>
        <w:proofErr w:type="spellEnd"/>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Правовая система «</w:t>
      </w:r>
      <w:proofErr w:type="spellStart"/>
      <w:r w:rsidRPr="00D034BE">
        <w:rPr>
          <w:rFonts w:ascii="Times New Roman" w:hAnsi="Times New Roman"/>
          <w:sz w:val="24"/>
          <w:szCs w:val="24"/>
        </w:rPr>
        <w:t>КонсультантПлюс</w:t>
      </w:r>
      <w:proofErr w:type="spellEnd"/>
      <w:r w:rsidRPr="00D034BE">
        <w:rPr>
          <w:rFonts w:ascii="Times New Roman" w:hAnsi="Times New Roman"/>
          <w:sz w:val="24"/>
          <w:szCs w:val="24"/>
        </w:rPr>
        <w:t xml:space="preserve">»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proofErr w:type="spellStart"/>
      <w:r w:rsidRPr="00D034BE">
        <w:rPr>
          <w:rFonts w:ascii="Times New Roman" w:hAnsi="Times New Roman"/>
          <w:sz w:val="24"/>
          <w:szCs w:val="24"/>
          <w:lang w:val="en-US"/>
        </w:rPr>
        <w:t>IPRbooks</w:t>
      </w:r>
      <w:proofErr w:type="spellEnd"/>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proofErr w:type="spellStart"/>
      <w:r w:rsidRPr="00D034BE">
        <w:rPr>
          <w:rFonts w:ascii="Times New Roman" w:hAnsi="Times New Roman"/>
          <w:sz w:val="24"/>
          <w:szCs w:val="24"/>
          <w:lang w:val="en-US"/>
        </w:rPr>
        <w:t>EastView</w:t>
      </w:r>
      <w:proofErr w:type="spellEnd"/>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w:t>
            </w:r>
            <w:proofErr w:type="spellStart"/>
            <w:r w:rsidRPr="00D034BE">
              <w:rPr>
                <w:bCs/>
              </w:rPr>
              <w:t>оргсредства</w:t>
            </w:r>
            <w:proofErr w:type="spellEnd"/>
            <w:r w:rsidRPr="00D034BE">
              <w:rPr>
                <w:bCs/>
              </w:rPr>
              <w:t xml:space="preserve">: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lastRenderedPageBreak/>
              <w:t>3.</w:t>
            </w:r>
          </w:p>
        </w:tc>
        <w:tc>
          <w:tcPr>
            <w:tcW w:w="8459" w:type="dxa"/>
          </w:tcPr>
          <w:p w:rsidR="00DF59A9" w:rsidRPr="00D034BE" w:rsidRDefault="00DF59A9" w:rsidP="00AE57FC">
            <w:pPr>
              <w:adjustRightInd w:val="0"/>
              <w:jc w:val="both"/>
              <w:rPr>
                <w:bCs/>
              </w:rPr>
            </w:pPr>
            <w:r w:rsidRPr="00D034BE">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034BE">
              <w:rPr>
                <w:bCs/>
              </w:rPr>
              <w:t>DivX</w:t>
            </w:r>
            <w:proofErr w:type="spellEnd"/>
            <w:r w:rsidRPr="00D034BE">
              <w:rPr>
                <w:bCs/>
              </w:rPr>
              <w:t>,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w:t>
      </w:r>
      <w:proofErr w:type="spellStart"/>
      <w:r w:rsidRPr="00D034BE">
        <w:t>Googlechrome</w:t>
      </w:r>
      <w:proofErr w:type="spellEnd"/>
      <w:r w:rsidRPr="00D034BE">
        <w:t>»);</w:t>
      </w:r>
    </w:p>
    <w:p w:rsidR="00DF59A9" w:rsidRPr="00D034BE" w:rsidRDefault="00DF59A9" w:rsidP="00DF59A9">
      <w:pPr>
        <w:jc w:val="both"/>
      </w:pPr>
      <w:r w:rsidRPr="00D034BE">
        <w:t xml:space="preserve">- программы, демонстрации видео материалов (например, проигрыватель « </w:t>
      </w:r>
      <w:proofErr w:type="spellStart"/>
      <w:r w:rsidRPr="00D034BE">
        <w:t>Windows</w:t>
      </w:r>
      <w:proofErr w:type="spellEnd"/>
    </w:p>
    <w:p w:rsidR="00DF59A9" w:rsidRPr="00D034BE" w:rsidRDefault="00DF59A9" w:rsidP="00DF59A9">
      <w:pPr>
        <w:jc w:val="both"/>
      </w:pPr>
      <w:proofErr w:type="spellStart"/>
      <w:r w:rsidRPr="00D034BE">
        <w:t>MediaPlayer</w:t>
      </w:r>
      <w:proofErr w:type="spellEnd"/>
      <w:r w:rsidRPr="00D034BE">
        <w:t>»);</w:t>
      </w:r>
    </w:p>
    <w:p w:rsidR="00DF59A9" w:rsidRPr="00D034BE" w:rsidRDefault="00DF59A9" w:rsidP="00DF59A9">
      <w:pPr>
        <w:jc w:val="both"/>
      </w:pPr>
      <w:r w:rsidRPr="00D034BE">
        <w:t>- программы для демонстрации и создания презентаций (например, «</w:t>
      </w:r>
      <w:proofErr w:type="spellStart"/>
      <w:r w:rsidRPr="00D034BE">
        <w:t>Microsoft</w:t>
      </w:r>
      <w:proofErr w:type="spellEnd"/>
    </w:p>
    <w:p w:rsidR="00DF59A9" w:rsidRPr="00D034BE" w:rsidRDefault="00DF59A9" w:rsidP="00DF59A9">
      <w:pPr>
        <w:jc w:val="both"/>
      </w:pPr>
      <w:proofErr w:type="spellStart"/>
      <w:r w:rsidRPr="00D034BE">
        <w:t>PowerPoint</w:t>
      </w:r>
      <w:proofErr w:type="spellEnd"/>
      <w:r w:rsidRPr="00D034BE">
        <w: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t>
      </w:r>
      <w:proofErr w:type="spellStart"/>
      <w:r w:rsidRPr="00D034BE">
        <w:t>Word</w:t>
      </w:r>
      <w:proofErr w:type="spellEnd"/>
      <w:r w:rsidRPr="00D034BE">
        <w:t xml:space="preserve">, ТЕСТУНИВЕРСАЛ, </w:t>
      </w:r>
    </w:p>
    <w:p w:rsidR="00DF59A9" w:rsidRPr="00D034BE" w:rsidRDefault="00DF59A9" w:rsidP="00DF59A9">
      <w:pPr>
        <w:jc w:val="both"/>
      </w:pPr>
      <w:r w:rsidRPr="00D034BE">
        <w:t xml:space="preserve">- системы дистанционного обучения «Прометей» и </w:t>
      </w:r>
      <w:proofErr w:type="spellStart"/>
      <w:r w:rsidRPr="00D034BE">
        <w:t>WebSoft</w:t>
      </w:r>
      <w:proofErr w:type="spellEnd"/>
      <w:r w:rsidRPr="00D034BE">
        <w:t xml:space="preserve">, </w:t>
      </w:r>
    </w:p>
    <w:p w:rsidR="00DF59A9" w:rsidRPr="00D034BE" w:rsidRDefault="00DF59A9" w:rsidP="00DF59A9">
      <w:pPr>
        <w:jc w:val="both"/>
      </w:pPr>
      <w:r w:rsidRPr="00D034BE">
        <w:t>- компьютерная система «е-</w:t>
      </w:r>
      <w:proofErr w:type="spellStart"/>
      <w:r w:rsidRPr="00D034BE">
        <w:t>Learning</w:t>
      </w:r>
      <w:proofErr w:type="spellEnd"/>
      <w:r w:rsidRPr="00D034BE">
        <w:t xml:space="preserve">-IDOX», СУБД MS </w:t>
      </w:r>
      <w:proofErr w:type="spellStart"/>
      <w:r w:rsidRPr="00D034BE">
        <w:t>Access</w:t>
      </w:r>
      <w:proofErr w:type="spellEnd"/>
      <w:r w:rsidRPr="00D034BE">
        <w:t xml:space="preserve">,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C2" w:rsidRDefault="005338C2">
      <w:r>
        <w:separator/>
      </w:r>
    </w:p>
  </w:endnote>
  <w:endnote w:type="continuationSeparator" w:id="0">
    <w:p w:rsidR="005338C2" w:rsidRDefault="0053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1D721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C2" w:rsidRDefault="005338C2">
      <w:r>
        <w:separator/>
      </w:r>
    </w:p>
  </w:footnote>
  <w:footnote w:type="continuationSeparator" w:id="0">
    <w:p w:rsidR="005338C2" w:rsidRDefault="0053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1D721D">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1D721D">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1220D8"/>
    <w:rsid w:val="00131DA2"/>
    <w:rsid w:val="00136457"/>
    <w:rsid w:val="0016313B"/>
    <w:rsid w:val="00172663"/>
    <w:rsid w:val="00193DF1"/>
    <w:rsid w:val="001D721D"/>
    <w:rsid w:val="001E4C75"/>
    <w:rsid w:val="001E5636"/>
    <w:rsid w:val="001E7AF7"/>
    <w:rsid w:val="002254BC"/>
    <w:rsid w:val="00243DE1"/>
    <w:rsid w:val="00274951"/>
    <w:rsid w:val="002915F7"/>
    <w:rsid w:val="002B5DA3"/>
    <w:rsid w:val="002D067C"/>
    <w:rsid w:val="002D5CC6"/>
    <w:rsid w:val="002E3640"/>
    <w:rsid w:val="00302858"/>
    <w:rsid w:val="003031F7"/>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8250A8"/>
    <w:rsid w:val="00833A9C"/>
    <w:rsid w:val="00885A72"/>
    <w:rsid w:val="00893E52"/>
    <w:rsid w:val="0089636E"/>
    <w:rsid w:val="00900960"/>
    <w:rsid w:val="009025AB"/>
    <w:rsid w:val="009112D2"/>
    <w:rsid w:val="00962CA4"/>
    <w:rsid w:val="009758C9"/>
    <w:rsid w:val="009832C1"/>
    <w:rsid w:val="0098635D"/>
    <w:rsid w:val="009B0CD0"/>
    <w:rsid w:val="009C06E7"/>
    <w:rsid w:val="00A66023"/>
    <w:rsid w:val="00AA4E49"/>
    <w:rsid w:val="00AB4E5C"/>
    <w:rsid w:val="00AE57FC"/>
    <w:rsid w:val="00AF3A08"/>
    <w:rsid w:val="00AF3D90"/>
    <w:rsid w:val="00AF40CA"/>
    <w:rsid w:val="00B106F2"/>
    <w:rsid w:val="00B3620B"/>
    <w:rsid w:val="00B67B6C"/>
    <w:rsid w:val="00B86F4F"/>
    <w:rsid w:val="00B879EC"/>
    <w:rsid w:val="00BB22C0"/>
    <w:rsid w:val="00BC60B3"/>
    <w:rsid w:val="00BC7996"/>
    <w:rsid w:val="00BD0CA5"/>
    <w:rsid w:val="00C3255C"/>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E728E"/>
    <w:rsid w:val="00EF15EF"/>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styles" Target="styles.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14</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37</cp:revision>
  <dcterms:created xsi:type="dcterms:W3CDTF">2017-08-30T16:24:00Z</dcterms:created>
  <dcterms:modified xsi:type="dcterms:W3CDTF">2018-11-08T11:51:00Z</dcterms:modified>
</cp:coreProperties>
</file>